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EFEB" w14:textId="77777777" w:rsidR="00E065D2" w:rsidRPr="00FA1AAE" w:rsidRDefault="00E065D2" w:rsidP="00E065D2">
      <w:pPr>
        <w:pStyle w:val="Default"/>
        <w:ind w:left="567"/>
        <w:jc w:val="both"/>
        <w:rPr>
          <w:sz w:val="28"/>
          <w:szCs w:val="28"/>
        </w:rPr>
      </w:pPr>
    </w:p>
    <w:p w14:paraId="17340262" w14:textId="1519DB84" w:rsidR="004B1F12" w:rsidRDefault="004B1F12"/>
    <w:p w14:paraId="09BB6C3F" w14:textId="6C04CF61" w:rsidR="00E065D2" w:rsidRDefault="00E065D2"/>
    <w:p w14:paraId="7E96437A" w14:textId="77777777" w:rsidR="00E065D2" w:rsidRDefault="00E065D2" w:rsidP="00E065D2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Лабораторна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робота №2</w:t>
      </w:r>
    </w:p>
    <w:p w14:paraId="65A79FD2" w14:textId="77777777" w:rsidR="00E065D2" w:rsidRDefault="00E065D2" w:rsidP="00E065D2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Антропометричні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 м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етоди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функціональної анатомії людини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>Соматометрія. Види конституції людини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»</w:t>
      </w:r>
    </w:p>
    <w:p w14:paraId="6AAB28E8" w14:textId="77777777" w:rsidR="00E065D2" w:rsidRDefault="00E065D2" w:rsidP="00E065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Мета: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ознайомитися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видами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антропометричнихдосліджень,технікою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антропометричних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вимірювань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34D4285" w14:textId="77777777" w:rsidR="00E065D2" w:rsidRDefault="00E065D2" w:rsidP="00E065D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Необхіднеобладнання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таблиці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атласи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схеми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скелет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муляжі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ростомір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ваги,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динамометри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кистьовий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становий,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сантиметрова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стрічка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гоніометр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5FDB3EC" w14:textId="77777777" w:rsidR="00E065D2" w:rsidRDefault="00E065D2" w:rsidP="00E065D2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0EC22C6" w14:textId="77777777" w:rsidR="00E065D2" w:rsidRDefault="00E065D2" w:rsidP="00E065D2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поточного контролю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підготовленості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лабораторної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роботи</w:t>
      </w:r>
      <w:proofErr w:type="spellEnd"/>
    </w:p>
    <w:p w14:paraId="2DFEEF0E" w14:textId="77777777" w:rsidR="00E065D2" w:rsidRDefault="00E065D2" w:rsidP="00E065D2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825BFEF" w14:textId="77777777" w:rsidR="00E065D2" w:rsidRDefault="00E065D2" w:rsidP="00E065D2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Види антропометричних досліджень.</w:t>
      </w:r>
    </w:p>
    <w:p w14:paraId="4B40F11D" w14:textId="77777777" w:rsidR="00E065D2" w:rsidRDefault="00E065D2" w:rsidP="00E065D2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Характеристика антропометричних точок.</w:t>
      </w:r>
    </w:p>
    <w:p w14:paraId="156ED5B5" w14:textId="77777777" w:rsidR="00E065D2" w:rsidRDefault="00E065D2" w:rsidP="00E065D2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Вимоги до проведення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антропометричних вимірювань.</w:t>
      </w:r>
    </w:p>
    <w:p w14:paraId="58093102" w14:textId="77777777" w:rsidR="00E065D2" w:rsidRDefault="00E065D2" w:rsidP="00E065D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Поняття про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соматометричні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соматоскопічні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методи дослідження тіла людини.</w:t>
      </w:r>
    </w:p>
    <w:p w14:paraId="73A9F2AA" w14:textId="77777777" w:rsidR="00E065D2" w:rsidRDefault="00E065D2" w:rsidP="00E065D2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Поняття про тотальні розміри тіла і пропорції тіла людини.</w:t>
      </w:r>
    </w:p>
    <w:p w14:paraId="59CF54E6" w14:textId="77777777" w:rsidR="00E065D2" w:rsidRDefault="00E065D2" w:rsidP="00E065D2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Стан опорно-рухового апарату:</w:t>
      </w:r>
    </w:p>
    <w:p w14:paraId="01F8E030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Hlk31834406"/>
      <w:r>
        <w:rPr>
          <w:rFonts w:ascii="Times New Roman" w:hAnsi="Times New Roman"/>
          <w:sz w:val="28"/>
          <w:szCs w:val="28"/>
        </w:rPr>
        <w:t>визначення форми голови</w:t>
      </w:r>
      <w:r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31835366"/>
      <w:bookmarkEnd w:id="0"/>
    </w:p>
    <w:p w14:paraId="43BD42BE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визначення форми грудної клітки – циліндрична, плоска, конічна</w:t>
      </w:r>
      <w:bookmarkEnd w:id="1"/>
      <w:r>
        <w:rPr>
          <w:rFonts w:ascii="Times New Roman" w:hAnsi="Times New Roman"/>
          <w:sz w:val="28"/>
          <w:szCs w:val="28"/>
        </w:rPr>
        <w:t>;</w:t>
      </w:r>
    </w:p>
    <w:p w14:paraId="4EB63A6F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визначення форми живота – впалий, прямий, виступаючий;</w:t>
      </w:r>
    </w:p>
    <w:p w14:paraId="3FEC82C6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визначення форми спини – округла, середня, сплощена, сутула;</w:t>
      </w:r>
    </w:p>
    <w:p w14:paraId="6F61C696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2" w:name="_Hlk31838596"/>
      <w:r>
        <w:rPr>
          <w:rFonts w:ascii="Times New Roman" w:hAnsi="Times New Roman"/>
          <w:sz w:val="28"/>
          <w:szCs w:val="28"/>
          <w:lang w:eastAsia="uk-UA"/>
        </w:rPr>
        <w:t xml:space="preserve">визначення ступені розвитку мускулатури – зовнішній вид, рельєф, об’єм, тонус; </w:t>
      </w:r>
    </w:p>
    <w:p w14:paraId="150C4E79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3" w:name="_Hlk31838951"/>
      <w:bookmarkEnd w:id="2"/>
      <w:r>
        <w:rPr>
          <w:rFonts w:ascii="Times New Roman" w:hAnsi="Times New Roman"/>
          <w:sz w:val="28"/>
          <w:szCs w:val="28"/>
          <w:lang w:eastAsia="uk-UA"/>
        </w:rPr>
        <w:t>визначення рухливості в суглобах – нормальна, обмежена і надмірна;</w:t>
      </w:r>
    </w:p>
    <w:p w14:paraId="142B33AE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4" w:name="_Hlk31839237"/>
      <w:r>
        <w:rPr>
          <w:rFonts w:ascii="Times New Roman" w:hAnsi="Times New Roman"/>
          <w:sz w:val="28"/>
          <w:szCs w:val="28"/>
          <w:lang w:eastAsia="uk-UA"/>
        </w:rPr>
        <w:t>визначення форми рук – пряма і Х-подібна</w:t>
      </w:r>
      <w:bookmarkEnd w:id="4"/>
      <w:r>
        <w:rPr>
          <w:rFonts w:ascii="Times New Roman" w:hAnsi="Times New Roman"/>
          <w:sz w:val="28"/>
          <w:szCs w:val="28"/>
          <w:lang w:eastAsia="uk-UA"/>
        </w:rPr>
        <w:t>;</w:t>
      </w:r>
    </w:p>
    <w:bookmarkEnd w:id="3"/>
    <w:p w14:paraId="586A44C5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визначення форми ніг –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варусний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(тип О), прямий,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вальгусний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(тип Х);</w:t>
      </w:r>
    </w:p>
    <w:p w14:paraId="7FDD19FF" w14:textId="77777777" w:rsidR="00E065D2" w:rsidRDefault="00E065D2" w:rsidP="00E065D2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5" w:name="_Hlk31839541"/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склепіння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стопи </w:t>
      </w:r>
      <w:proofErr w:type="gramStart"/>
      <w:r>
        <w:rPr>
          <w:rFonts w:ascii="Times New Roman" w:hAnsi="Times New Roman"/>
          <w:sz w:val="28"/>
          <w:szCs w:val="28"/>
          <w:lang w:eastAsia="uk-UA"/>
        </w:rPr>
        <w:t>-  нормальна</w:t>
      </w:r>
      <w:proofErr w:type="gramEnd"/>
      <w:r>
        <w:rPr>
          <w:rFonts w:ascii="Times New Roman" w:hAnsi="Times New Roman"/>
          <w:sz w:val="28"/>
          <w:szCs w:val="28"/>
          <w:lang w:eastAsia="uk-UA"/>
        </w:rPr>
        <w:t>, плоскостопа, склеписта</w:t>
      </w:r>
      <w:bookmarkEnd w:id="5"/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603B4312" w14:textId="77777777" w:rsidR="00E065D2" w:rsidRDefault="00E065D2" w:rsidP="00E065D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Поняття про компоненти тіла людини, їх роль </w:t>
      </w:r>
      <w:r>
        <w:rPr>
          <w:rFonts w:ascii="Times New Roman" w:hAnsi="Times New Roman"/>
          <w:sz w:val="28"/>
          <w:szCs w:val="28"/>
          <w:lang w:val="ru-RU"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 практиці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фізіо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- і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ерготерапевта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C88F80F" w14:textId="77777777" w:rsidR="00E065D2" w:rsidRDefault="00E065D2" w:rsidP="00E065D2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>В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изначення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жировідкладення.</w:t>
      </w:r>
    </w:p>
    <w:p w14:paraId="0DA12E38" w14:textId="77777777" w:rsidR="00E065D2" w:rsidRDefault="00E065D2" w:rsidP="00E065D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Визначення поверхні тіла людини.</w:t>
      </w:r>
    </w:p>
    <w:p w14:paraId="7B76DADB" w14:textId="77777777" w:rsidR="00E065D2" w:rsidRDefault="00E065D2" w:rsidP="00E065D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Визначення жирової маси тіла та підшкірного жиру. Біологічна роль жиру в організмі людини.</w:t>
      </w:r>
    </w:p>
    <w:p w14:paraId="19B6EC76" w14:textId="77777777" w:rsidR="00E065D2" w:rsidRDefault="00E065D2" w:rsidP="00E065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>Поняття про типи конституції людини. Фактори, які впливають на формування типів конституції.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Визначення конституційного типу статури (соматотипу).</w:t>
      </w:r>
    </w:p>
    <w:p w14:paraId="199A29BC" w14:textId="77777777" w:rsidR="00E065D2" w:rsidRDefault="00E065D2" w:rsidP="00E065D2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A3FD3FC" w14:textId="1E5BF1F7" w:rsidR="00E065D2" w:rsidRDefault="00E065D2" w:rsidP="00E065D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Короткі теоретичні відомості</w:t>
      </w:r>
    </w:p>
    <w:p w14:paraId="485E49FA" w14:textId="6448CCF7" w:rsidR="00E065D2" w:rsidRDefault="00E065D2" w:rsidP="00E065D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EC1511" w14:textId="77777777" w:rsidR="00E065D2" w:rsidRDefault="00E065D2" w:rsidP="00E065D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8025DE" w14:textId="77777777" w:rsidR="00E065D2" w:rsidRPr="007027B5" w:rsidRDefault="00E065D2" w:rsidP="00E065D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027B5">
        <w:rPr>
          <w:b/>
          <w:bCs/>
          <w:color w:val="000000"/>
          <w:sz w:val="28"/>
          <w:szCs w:val="28"/>
          <w:lang w:val="uk-UA"/>
        </w:rPr>
        <w:t>Ріст</w:t>
      </w:r>
      <w:r w:rsidRPr="007027B5">
        <w:rPr>
          <w:b/>
          <w:bCs/>
          <w:color w:val="000000"/>
          <w:sz w:val="28"/>
          <w:szCs w:val="28"/>
        </w:rPr>
        <w:t> </w:t>
      </w:r>
      <w:r w:rsidRPr="007027B5">
        <w:rPr>
          <w:b/>
          <w:bCs/>
          <w:color w:val="000000"/>
          <w:sz w:val="28"/>
          <w:szCs w:val="28"/>
          <w:lang w:val="uk-UA"/>
        </w:rPr>
        <w:t>–</w:t>
      </w:r>
      <w:r w:rsidRPr="007027B5">
        <w:rPr>
          <w:b/>
          <w:bCs/>
          <w:color w:val="000000"/>
          <w:sz w:val="28"/>
          <w:szCs w:val="28"/>
        </w:rPr>
        <w:t> </w:t>
      </w:r>
      <w:r w:rsidRPr="007027B5">
        <w:rPr>
          <w:color w:val="000000"/>
          <w:sz w:val="28"/>
          <w:szCs w:val="28"/>
          <w:lang w:val="uk-UA"/>
        </w:rPr>
        <w:t xml:space="preserve">збільшення розмірів організму людини або окремих його частин і органів унаслідок збільшення кількості клітин шляхом поділу, їх лінійного розтягування та внутрішньої диференціації. </w:t>
      </w:r>
    </w:p>
    <w:p w14:paraId="05398D52" w14:textId="77777777" w:rsidR="00E065D2" w:rsidRPr="007027B5" w:rsidRDefault="00E065D2" w:rsidP="00E065D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7027B5">
        <w:rPr>
          <w:color w:val="000000"/>
          <w:sz w:val="28"/>
          <w:szCs w:val="28"/>
        </w:rPr>
        <w:t>Під</w:t>
      </w:r>
      <w:proofErr w:type="spellEnd"/>
      <w:r w:rsidRPr="007027B5">
        <w:rPr>
          <w:color w:val="000000"/>
          <w:sz w:val="28"/>
          <w:szCs w:val="28"/>
        </w:rPr>
        <w:t xml:space="preserve"> час росту </w:t>
      </w:r>
      <w:proofErr w:type="spellStart"/>
      <w:r w:rsidRPr="007027B5">
        <w:rPr>
          <w:color w:val="000000"/>
          <w:sz w:val="28"/>
          <w:szCs w:val="28"/>
        </w:rPr>
        <w:t>збільшується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кількість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клітин</w:t>
      </w:r>
      <w:proofErr w:type="spellEnd"/>
      <w:r w:rsidRPr="007027B5">
        <w:rPr>
          <w:color w:val="000000"/>
          <w:sz w:val="28"/>
          <w:szCs w:val="28"/>
        </w:rPr>
        <w:t xml:space="preserve">, </w:t>
      </w:r>
      <w:proofErr w:type="spellStart"/>
      <w:r w:rsidRPr="007027B5">
        <w:rPr>
          <w:color w:val="000000"/>
          <w:sz w:val="28"/>
          <w:szCs w:val="28"/>
        </w:rPr>
        <w:t>маса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тіла</w:t>
      </w:r>
      <w:proofErr w:type="spellEnd"/>
      <w:r w:rsidRPr="007027B5">
        <w:rPr>
          <w:color w:val="000000"/>
          <w:sz w:val="28"/>
          <w:szCs w:val="28"/>
        </w:rPr>
        <w:t xml:space="preserve"> та </w:t>
      </w:r>
      <w:proofErr w:type="spellStart"/>
      <w:r w:rsidRPr="007027B5">
        <w:rPr>
          <w:color w:val="000000"/>
          <w:sz w:val="28"/>
          <w:szCs w:val="28"/>
        </w:rPr>
        <w:t>антропометричні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показники</w:t>
      </w:r>
      <w:proofErr w:type="spellEnd"/>
      <w:r w:rsidRPr="007027B5">
        <w:rPr>
          <w:color w:val="000000"/>
          <w:sz w:val="28"/>
          <w:szCs w:val="28"/>
        </w:rPr>
        <w:t>. В одних органах (</w:t>
      </w:r>
      <w:proofErr w:type="spellStart"/>
      <w:r w:rsidRPr="007027B5">
        <w:rPr>
          <w:color w:val="000000"/>
          <w:sz w:val="28"/>
          <w:szCs w:val="28"/>
        </w:rPr>
        <w:t>наприклад</w:t>
      </w:r>
      <w:proofErr w:type="spellEnd"/>
      <w:r w:rsidRPr="007027B5">
        <w:rPr>
          <w:color w:val="000000"/>
          <w:sz w:val="28"/>
          <w:szCs w:val="28"/>
        </w:rPr>
        <w:t xml:space="preserve">, </w:t>
      </w:r>
      <w:proofErr w:type="spellStart"/>
      <w:r w:rsidRPr="007027B5">
        <w:rPr>
          <w:color w:val="000000"/>
          <w:sz w:val="28"/>
          <w:szCs w:val="28"/>
        </w:rPr>
        <w:t>кістки</w:t>
      </w:r>
      <w:proofErr w:type="spellEnd"/>
      <w:r w:rsidRPr="007027B5">
        <w:rPr>
          <w:color w:val="000000"/>
          <w:sz w:val="28"/>
          <w:szCs w:val="28"/>
        </w:rPr>
        <w:t xml:space="preserve">, </w:t>
      </w:r>
      <w:proofErr w:type="spellStart"/>
      <w:r w:rsidRPr="007027B5">
        <w:rPr>
          <w:color w:val="000000"/>
          <w:sz w:val="28"/>
          <w:szCs w:val="28"/>
        </w:rPr>
        <w:t>легені</w:t>
      </w:r>
      <w:proofErr w:type="spellEnd"/>
      <w:r w:rsidRPr="007027B5">
        <w:rPr>
          <w:color w:val="000000"/>
          <w:sz w:val="28"/>
          <w:szCs w:val="28"/>
        </w:rPr>
        <w:t xml:space="preserve">) </w:t>
      </w:r>
      <w:proofErr w:type="spellStart"/>
      <w:r w:rsidRPr="007027B5">
        <w:rPr>
          <w:color w:val="000000"/>
          <w:sz w:val="28"/>
          <w:szCs w:val="28"/>
        </w:rPr>
        <w:t>ріст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відбувається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переважно</w:t>
      </w:r>
      <w:proofErr w:type="spellEnd"/>
      <w:r w:rsidRPr="007027B5">
        <w:rPr>
          <w:color w:val="000000"/>
          <w:sz w:val="28"/>
          <w:szCs w:val="28"/>
        </w:rPr>
        <w:t xml:space="preserve"> за </w:t>
      </w:r>
      <w:proofErr w:type="spellStart"/>
      <w:r w:rsidRPr="007027B5">
        <w:rPr>
          <w:color w:val="000000"/>
          <w:sz w:val="28"/>
          <w:szCs w:val="28"/>
        </w:rPr>
        <w:t>рахунок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збільшення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кількості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клітин</w:t>
      </w:r>
      <w:proofErr w:type="spellEnd"/>
      <w:r w:rsidRPr="007027B5">
        <w:rPr>
          <w:color w:val="000000"/>
          <w:sz w:val="28"/>
          <w:szCs w:val="28"/>
        </w:rPr>
        <w:t xml:space="preserve">, а в </w:t>
      </w:r>
      <w:proofErr w:type="spellStart"/>
      <w:r w:rsidRPr="007027B5">
        <w:rPr>
          <w:color w:val="000000"/>
          <w:sz w:val="28"/>
          <w:szCs w:val="28"/>
        </w:rPr>
        <w:t>інших</w:t>
      </w:r>
      <w:proofErr w:type="spellEnd"/>
      <w:r w:rsidRPr="007027B5">
        <w:rPr>
          <w:color w:val="000000"/>
          <w:sz w:val="28"/>
          <w:szCs w:val="28"/>
        </w:rPr>
        <w:t xml:space="preserve"> (</w:t>
      </w:r>
      <w:proofErr w:type="spellStart"/>
      <w:r w:rsidRPr="007027B5">
        <w:rPr>
          <w:color w:val="000000"/>
          <w:sz w:val="28"/>
          <w:szCs w:val="28"/>
        </w:rPr>
        <w:t>м’язи</w:t>
      </w:r>
      <w:proofErr w:type="spellEnd"/>
      <w:r w:rsidRPr="007027B5">
        <w:rPr>
          <w:color w:val="000000"/>
          <w:sz w:val="28"/>
          <w:szCs w:val="28"/>
        </w:rPr>
        <w:t xml:space="preserve">, </w:t>
      </w:r>
      <w:proofErr w:type="spellStart"/>
      <w:r w:rsidRPr="007027B5">
        <w:rPr>
          <w:color w:val="000000"/>
          <w:sz w:val="28"/>
          <w:szCs w:val="28"/>
        </w:rPr>
        <w:t>нервова</w:t>
      </w:r>
      <w:proofErr w:type="spellEnd"/>
      <w:r w:rsidRPr="007027B5">
        <w:rPr>
          <w:color w:val="000000"/>
          <w:sz w:val="28"/>
          <w:szCs w:val="28"/>
        </w:rPr>
        <w:t xml:space="preserve"> тканина) – </w:t>
      </w:r>
      <w:proofErr w:type="spellStart"/>
      <w:r w:rsidRPr="007027B5">
        <w:rPr>
          <w:color w:val="000000"/>
          <w:sz w:val="28"/>
          <w:szCs w:val="28"/>
        </w:rPr>
        <w:t>переважають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процеси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гіпертрофії</w:t>
      </w:r>
      <w:proofErr w:type="spellEnd"/>
      <w:r w:rsidRPr="007027B5">
        <w:rPr>
          <w:color w:val="000000"/>
          <w:sz w:val="28"/>
          <w:szCs w:val="28"/>
        </w:rPr>
        <w:t xml:space="preserve"> (</w:t>
      </w:r>
      <w:proofErr w:type="spellStart"/>
      <w:r w:rsidRPr="007027B5">
        <w:rPr>
          <w:color w:val="000000"/>
          <w:sz w:val="28"/>
          <w:szCs w:val="28"/>
        </w:rPr>
        <w:t>збільшення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розмірів</w:t>
      </w:r>
      <w:proofErr w:type="spellEnd"/>
      <w:r w:rsidRPr="007027B5">
        <w:rPr>
          <w:color w:val="000000"/>
          <w:sz w:val="28"/>
          <w:szCs w:val="28"/>
        </w:rPr>
        <w:t xml:space="preserve">) самих </w:t>
      </w:r>
      <w:proofErr w:type="spellStart"/>
      <w:r w:rsidRPr="007027B5">
        <w:rPr>
          <w:color w:val="000000"/>
          <w:sz w:val="28"/>
          <w:szCs w:val="28"/>
        </w:rPr>
        <w:t>клітин</w:t>
      </w:r>
      <w:proofErr w:type="spellEnd"/>
      <w:r w:rsidRPr="007027B5">
        <w:rPr>
          <w:color w:val="000000"/>
          <w:sz w:val="28"/>
          <w:szCs w:val="28"/>
        </w:rPr>
        <w:t>.</w:t>
      </w:r>
    </w:p>
    <w:p w14:paraId="0BEF23D6" w14:textId="77777777" w:rsidR="00E065D2" w:rsidRPr="007027B5" w:rsidRDefault="00E065D2" w:rsidP="00E065D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27B5">
        <w:rPr>
          <w:color w:val="000000"/>
          <w:sz w:val="28"/>
          <w:szCs w:val="28"/>
          <w:lang w:val="uk-UA"/>
        </w:rPr>
        <w:t xml:space="preserve">Паралельно з ростом відбувається розвиток організму, тобто морфологічна диференціація і функціональна спеціалізація певних тканин і частин тіла. </w:t>
      </w:r>
      <w:proofErr w:type="spellStart"/>
      <w:r w:rsidRPr="007027B5">
        <w:rPr>
          <w:color w:val="000000"/>
          <w:sz w:val="28"/>
          <w:szCs w:val="28"/>
        </w:rPr>
        <w:t>Цей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якісний</w:t>
      </w:r>
      <w:proofErr w:type="spellEnd"/>
      <w:r w:rsidRPr="007027B5">
        <w:rPr>
          <w:color w:val="000000"/>
          <w:sz w:val="28"/>
          <w:szCs w:val="28"/>
        </w:rPr>
        <w:t xml:space="preserve"> фактор </w:t>
      </w:r>
      <w:proofErr w:type="spellStart"/>
      <w:r w:rsidRPr="007027B5">
        <w:rPr>
          <w:color w:val="000000"/>
          <w:sz w:val="28"/>
          <w:szCs w:val="28"/>
        </w:rPr>
        <w:t>визначається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змінами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структури</w:t>
      </w:r>
      <w:proofErr w:type="spellEnd"/>
      <w:r w:rsidRPr="007027B5">
        <w:rPr>
          <w:color w:val="000000"/>
          <w:sz w:val="28"/>
          <w:szCs w:val="28"/>
        </w:rPr>
        <w:t xml:space="preserve">, складу і </w:t>
      </w:r>
      <w:proofErr w:type="spellStart"/>
      <w:r w:rsidRPr="007027B5">
        <w:rPr>
          <w:color w:val="000000"/>
          <w:sz w:val="28"/>
          <w:szCs w:val="28"/>
        </w:rPr>
        <w:t>функцій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організму</w:t>
      </w:r>
      <w:proofErr w:type="spellEnd"/>
      <w:r w:rsidRPr="007027B5">
        <w:rPr>
          <w:color w:val="000000"/>
          <w:sz w:val="28"/>
          <w:szCs w:val="28"/>
        </w:rPr>
        <w:t xml:space="preserve">, </w:t>
      </w:r>
      <w:proofErr w:type="spellStart"/>
      <w:r w:rsidRPr="007027B5">
        <w:rPr>
          <w:color w:val="000000"/>
          <w:sz w:val="28"/>
          <w:szCs w:val="28"/>
        </w:rPr>
        <w:t>змінюється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нерівномірно</w:t>
      </w:r>
      <w:proofErr w:type="spellEnd"/>
      <w:r w:rsidRPr="007027B5">
        <w:rPr>
          <w:color w:val="000000"/>
          <w:sz w:val="28"/>
          <w:szCs w:val="28"/>
        </w:rPr>
        <w:t xml:space="preserve"> до </w:t>
      </w:r>
      <w:proofErr w:type="spellStart"/>
      <w:r w:rsidRPr="007027B5">
        <w:rPr>
          <w:color w:val="000000"/>
          <w:sz w:val="28"/>
          <w:szCs w:val="28"/>
        </w:rPr>
        <w:t>формування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дитини</w:t>
      </w:r>
      <w:proofErr w:type="spellEnd"/>
      <w:r w:rsidRPr="007027B5">
        <w:rPr>
          <w:color w:val="000000"/>
          <w:sz w:val="28"/>
          <w:szCs w:val="28"/>
        </w:rPr>
        <w:t xml:space="preserve"> як </w:t>
      </w:r>
      <w:proofErr w:type="spellStart"/>
      <w:r w:rsidRPr="007027B5">
        <w:rPr>
          <w:color w:val="000000"/>
          <w:sz w:val="28"/>
          <w:szCs w:val="28"/>
        </w:rPr>
        <w:t>дорослого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індивіду</w:t>
      </w:r>
      <w:proofErr w:type="spellEnd"/>
      <w:r w:rsidRPr="007027B5">
        <w:rPr>
          <w:color w:val="000000"/>
          <w:sz w:val="28"/>
          <w:szCs w:val="28"/>
        </w:rPr>
        <w:t>.</w:t>
      </w:r>
    </w:p>
    <w:p w14:paraId="703E8030" w14:textId="77777777" w:rsidR="00E065D2" w:rsidRPr="007027B5" w:rsidRDefault="00E065D2" w:rsidP="00E065D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7027B5">
        <w:rPr>
          <w:color w:val="000000"/>
          <w:sz w:val="28"/>
          <w:szCs w:val="28"/>
        </w:rPr>
        <w:t>Ріст</w:t>
      </w:r>
      <w:proofErr w:type="spellEnd"/>
      <w:r w:rsidRPr="007027B5">
        <w:rPr>
          <w:color w:val="000000"/>
          <w:sz w:val="28"/>
          <w:szCs w:val="28"/>
        </w:rPr>
        <w:t xml:space="preserve"> – </w:t>
      </w:r>
      <w:proofErr w:type="spellStart"/>
      <w:r w:rsidRPr="007027B5">
        <w:rPr>
          <w:color w:val="000000"/>
          <w:sz w:val="28"/>
          <w:szCs w:val="28"/>
        </w:rPr>
        <w:t>це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збільшення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загальної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маси</w:t>
      </w:r>
      <w:proofErr w:type="spellEnd"/>
      <w:r w:rsidRPr="007027B5">
        <w:rPr>
          <w:color w:val="000000"/>
          <w:sz w:val="28"/>
          <w:szCs w:val="28"/>
        </w:rPr>
        <w:t xml:space="preserve"> у </w:t>
      </w:r>
      <w:proofErr w:type="spellStart"/>
      <w:r w:rsidRPr="007027B5">
        <w:rPr>
          <w:color w:val="000000"/>
          <w:sz w:val="28"/>
          <w:szCs w:val="28"/>
        </w:rPr>
        <w:t>процесі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розвитку</w:t>
      </w:r>
      <w:proofErr w:type="spellEnd"/>
      <w:r w:rsidRPr="007027B5">
        <w:rPr>
          <w:color w:val="000000"/>
          <w:sz w:val="28"/>
          <w:szCs w:val="28"/>
        </w:rPr>
        <w:t xml:space="preserve">, яка </w:t>
      </w:r>
      <w:proofErr w:type="spellStart"/>
      <w:r w:rsidRPr="007027B5">
        <w:rPr>
          <w:color w:val="000000"/>
          <w:sz w:val="28"/>
          <w:szCs w:val="28"/>
        </w:rPr>
        <w:t>призводить</w:t>
      </w:r>
      <w:proofErr w:type="spellEnd"/>
      <w:r w:rsidRPr="007027B5">
        <w:rPr>
          <w:color w:val="000000"/>
          <w:sz w:val="28"/>
          <w:szCs w:val="28"/>
        </w:rPr>
        <w:t xml:space="preserve"> до </w:t>
      </w:r>
      <w:proofErr w:type="spellStart"/>
      <w:r w:rsidRPr="007027B5">
        <w:rPr>
          <w:color w:val="000000"/>
          <w:sz w:val="28"/>
          <w:szCs w:val="28"/>
        </w:rPr>
        <w:t>постійного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збільшення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розмірів</w:t>
      </w:r>
      <w:proofErr w:type="spellEnd"/>
      <w:r w:rsidRPr="007027B5">
        <w:rPr>
          <w:color w:val="000000"/>
          <w:sz w:val="28"/>
          <w:szCs w:val="28"/>
        </w:rPr>
        <w:t xml:space="preserve"> </w:t>
      </w:r>
      <w:proofErr w:type="spellStart"/>
      <w:r w:rsidRPr="007027B5">
        <w:rPr>
          <w:color w:val="000000"/>
          <w:sz w:val="28"/>
          <w:szCs w:val="28"/>
        </w:rPr>
        <w:t>організму</w:t>
      </w:r>
      <w:proofErr w:type="spellEnd"/>
      <w:r w:rsidRPr="007027B5">
        <w:rPr>
          <w:color w:val="000000"/>
          <w:sz w:val="28"/>
          <w:szCs w:val="28"/>
        </w:rPr>
        <w:t>.</w:t>
      </w:r>
    </w:p>
    <w:p w14:paraId="28C89B2A" w14:textId="77777777" w:rsidR="00E065D2" w:rsidRPr="00573921" w:rsidRDefault="00E065D2" w:rsidP="00E065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3921">
        <w:rPr>
          <w:rFonts w:ascii="Times New Roman" w:hAnsi="Times New Roman"/>
          <w:b/>
          <w:bCs/>
          <w:sz w:val="28"/>
          <w:szCs w:val="28"/>
          <w:lang w:eastAsia="ar-SA"/>
        </w:rPr>
        <w:t>Ріст</w:t>
      </w:r>
      <w:r w:rsidRPr="00573921">
        <w:rPr>
          <w:rFonts w:ascii="Times New Roman" w:hAnsi="Times New Roman"/>
          <w:sz w:val="28"/>
          <w:szCs w:val="28"/>
          <w:lang w:eastAsia="ar-SA"/>
        </w:rPr>
        <w:t> забезпечується наступними механізмами: 1) збільшення розмірів клітини; 2) зростанням числа клітин; 3) накопиченням неклітинної речовини, продуктів життєдіяльності клітин.</w:t>
      </w:r>
    </w:p>
    <w:p w14:paraId="32F55920" w14:textId="77777777" w:rsidR="00E065D2" w:rsidRPr="00573921" w:rsidRDefault="00E065D2" w:rsidP="00E065D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3921">
        <w:rPr>
          <w:rFonts w:ascii="Times New Roman" w:hAnsi="Times New Roman"/>
          <w:sz w:val="28"/>
          <w:szCs w:val="28"/>
          <w:lang w:eastAsia="ar-SA"/>
        </w:rPr>
        <w:t>Ріст відбувається на рівні клітин, тканин, органів та цілого організму, що і віддзеркалюється збільшенням маси індивідууму.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73921">
        <w:rPr>
          <w:rFonts w:ascii="Times New Roman" w:hAnsi="Times New Roman"/>
          <w:sz w:val="28"/>
          <w:szCs w:val="28"/>
          <w:lang w:eastAsia="ar-SA"/>
        </w:rPr>
        <w:t>Розрізняють два типи росту: обмежений і необмежений. Необмежений ріст триває впродовж усього періоду онтогенезу аж до смерті (наприклад, у риб). При обмеженому рості ріст відбувається лише в певні періоди онтогенезу, а згодом уповільнюється та гальмується.</w:t>
      </w:r>
    </w:p>
    <w:p w14:paraId="0968E351" w14:textId="77777777" w:rsidR="00E065D2" w:rsidRPr="008E11AF" w:rsidRDefault="00E065D2" w:rsidP="00E065D2">
      <w:pPr>
        <w:tabs>
          <w:tab w:val="left" w:pos="709"/>
        </w:tabs>
        <w:spacing w:after="0" w:line="240" w:lineRule="auto"/>
        <w:ind w:firstLine="709"/>
        <w:jc w:val="both"/>
        <w:rPr>
          <w:rStyle w:val="apple-converted-space"/>
          <w:bCs/>
          <w:iCs/>
          <w:color w:val="000000"/>
          <w:sz w:val="28"/>
          <w:szCs w:val="28"/>
        </w:rPr>
      </w:pPr>
      <w:r w:rsidRPr="008E11AF">
        <w:rPr>
          <w:rFonts w:ascii="Times New Roman" w:hAnsi="Times New Roman"/>
          <w:b/>
          <w:iCs/>
          <w:color w:val="000000"/>
          <w:sz w:val="28"/>
          <w:szCs w:val="28"/>
        </w:rPr>
        <w:t>Розвиток</w:t>
      </w:r>
      <w:r w:rsidRPr="008E11AF">
        <w:rPr>
          <w:rStyle w:val="apple-converted-space"/>
          <w:iCs/>
          <w:color w:val="000000"/>
          <w:sz w:val="28"/>
          <w:szCs w:val="28"/>
        </w:rPr>
        <w:t> </w:t>
      </w:r>
      <w:r w:rsidRPr="008E11AF">
        <w:rPr>
          <w:rFonts w:ascii="Times New Roman" w:hAnsi="Times New Roman"/>
          <w:bCs/>
          <w:iCs/>
          <w:color w:val="000000"/>
          <w:sz w:val="28"/>
          <w:szCs w:val="28"/>
        </w:rPr>
        <w:t>– якісні зміни, що призводять до формування людського організму або його різних частин і органів.</w:t>
      </w:r>
      <w:r w:rsidRPr="008E11AF">
        <w:rPr>
          <w:rStyle w:val="apple-converted-space"/>
          <w:iCs/>
          <w:color w:val="000000"/>
          <w:sz w:val="28"/>
          <w:szCs w:val="28"/>
        </w:rPr>
        <w:t> </w:t>
      </w:r>
      <w:r w:rsidRPr="008E11AF">
        <w:rPr>
          <w:rFonts w:ascii="Times New Roman" w:hAnsi="Times New Roman"/>
          <w:bCs/>
          <w:iCs/>
          <w:color w:val="000000"/>
          <w:sz w:val="28"/>
          <w:szCs w:val="28"/>
        </w:rPr>
        <w:t>Розвиток</w:t>
      </w:r>
      <w:r w:rsidRPr="008E11AF">
        <w:rPr>
          <w:rStyle w:val="apple-converted-space"/>
          <w:iCs/>
          <w:color w:val="000000"/>
          <w:sz w:val="28"/>
          <w:szCs w:val="28"/>
        </w:rPr>
        <w:t> </w:t>
      </w:r>
      <w:r w:rsidRPr="008E11AF">
        <w:rPr>
          <w:rFonts w:ascii="Times New Roman" w:hAnsi="Times New Roman"/>
          <w:bCs/>
          <w:iCs/>
          <w:color w:val="000000"/>
          <w:sz w:val="28"/>
          <w:szCs w:val="28"/>
        </w:rPr>
        <w:t>у широкому розумінні –</w:t>
      </w:r>
      <w:r w:rsidRPr="008E11AF">
        <w:rPr>
          <w:rStyle w:val="apple-converted-space"/>
          <w:iCs/>
          <w:color w:val="000000"/>
          <w:sz w:val="28"/>
          <w:szCs w:val="28"/>
        </w:rPr>
        <w:t> </w:t>
      </w:r>
      <w:r w:rsidRPr="008E11AF">
        <w:rPr>
          <w:rFonts w:ascii="Times New Roman" w:hAnsi="Times New Roman"/>
          <w:bCs/>
          <w:iCs/>
          <w:color w:val="000000"/>
          <w:sz w:val="28"/>
          <w:szCs w:val="28"/>
        </w:rPr>
        <w:t>це процес кількісних і якісних змін, що відбуваються в організмі людини, і які призводять до підвищення рівнів складності організації і взаємодії усіх його систем.</w:t>
      </w:r>
      <w:r w:rsidRPr="008E11AF">
        <w:rPr>
          <w:rStyle w:val="apple-converted-space"/>
          <w:iCs/>
          <w:color w:val="000000"/>
          <w:sz w:val="28"/>
          <w:szCs w:val="28"/>
        </w:rPr>
        <w:t> </w:t>
      </w:r>
    </w:p>
    <w:p w14:paraId="17E540DE" w14:textId="77777777" w:rsidR="00E065D2" w:rsidRPr="008E11AF" w:rsidRDefault="00E065D2" w:rsidP="00E065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11AF"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Фізичний розвиток</w:t>
      </w:r>
      <w:r w:rsidRPr="008E11AF">
        <w:rPr>
          <w:rFonts w:ascii="Times New Roman" w:hAnsi="Times New Roman"/>
          <w:sz w:val="28"/>
          <w:szCs w:val="28"/>
          <w:lang w:eastAsia="uk-UA"/>
        </w:rPr>
        <w:t xml:space="preserve"> - комплекс морфологічних і функціональних показників, які визначають фізичну працездатність і рівень вікового біологічного розвитку </w:t>
      </w:r>
      <w:proofErr w:type="spellStart"/>
      <w:r w:rsidRPr="008E11AF">
        <w:rPr>
          <w:rFonts w:ascii="Times New Roman" w:hAnsi="Times New Roman"/>
          <w:sz w:val="28"/>
          <w:szCs w:val="28"/>
          <w:lang w:eastAsia="uk-UA"/>
        </w:rPr>
        <w:t>індивідума</w:t>
      </w:r>
      <w:proofErr w:type="spellEnd"/>
      <w:r w:rsidRPr="008E11AF">
        <w:rPr>
          <w:rFonts w:ascii="Times New Roman" w:hAnsi="Times New Roman"/>
          <w:sz w:val="28"/>
          <w:szCs w:val="28"/>
          <w:lang w:eastAsia="uk-UA"/>
        </w:rPr>
        <w:t xml:space="preserve"> у момент обстеження.</w:t>
      </w:r>
    </w:p>
    <w:p w14:paraId="50F63F18" w14:textId="77777777" w:rsidR="00E065D2" w:rsidRDefault="00E065D2" w:rsidP="00E065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11AF">
        <w:rPr>
          <w:rFonts w:ascii="Times New Roman" w:hAnsi="Times New Roman"/>
          <w:color w:val="000000"/>
          <w:sz w:val="28"/>
          <w:szCs w:val="28"/>
        </w:rPr>
        <w:t>Фактори, що впливають на індивідуальний розвиток (онтогенез), розділяються на спадкові (ендогенні) та фактори середовища (екзогенні, або фактори зовнішнього середовища, в основному, соціально-економічні).</w:t>
      </w:r>
      <w:r w:rsidRPr="008E11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11AF">
        <w:rPr>
          <w:rFonts w:ascii="Times New Roman" w:hAnsi="Times New Roman"/>
          <w:color w:val="000000"/>
          <w:sz w:val="28"/>
          <w:szCs w:val="28"/>
        </w:rPr>
        <w:t xml:space="preserve">Фактори, що впливають на індивідуальний розвиток (онтогенез), розділяються </w:t>
      </w:r>
      <w:r w:rsidRPr="008E11AF">
        <w:rPr>
          <w:rFonts w:ascii="Times New Roman" w:hAnsi="Times New Roman"/>
          <w:color w:val="000000"/>
          <w:sz w:val="28"/>
          <w:szCs w:val="28"/>
        </w:rPr>
        <w:lastRenderedPageBreak/>
        <w:t>на спадкові (ендогенні) та фактори середовища (екзогенні, або фактори зовнішнього середовища, в основному, соціально-економічні).</w:t>
      </w:r>
      <w:r w:rsidRPr="008E11A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1DF4946" w14:textId="77777777" w:rsidR="00E065D2" w:rsidRPr="008E11AF" w:rsidRDefault="00E065D2" w:rsidP="00E065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1AF">
        <w:rPr>
          <w:rFonts w:ascii="Times New Roman" w:hAnsi="Times New Roman"/>
          <w:b/>
          <w:bCs/>
          <w:sz w:val="28"/>
          <w:szCs w:val="28"/>
        </w:rPr>
        <w:t>Акселерація</w:t>
      </w:r>
      <w:r w:rsidRPr="008E11AF">
        <w:rPr>
          <w:rFonts w:ascii="Times New Roman" w:hAnsi="Times New Roman"/>
          <w:sz w:val="28"/>
          <w:szCs w:val="28"/>
        </w:rPr>
        <w:t xml:space="preserve"> — це комплексний органічний процес, що характеризується прискоренням психічного і фізичного розвитку, фаз розвитку і подовженням періоду нормальної функціональної здатності людини в усіх вікових групах.</w:t>
      </w:r>
    </w:p>
    <w:p w14:paraId="3E0AB5D5" w14:textId="77777777" w:rsidR="00E065D2" w:rsidRPr="008E11AF" w:rsidRDefault="00E065D2" w:rsidP="00E065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E11A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Ретардація - </w:t>
      </w:r>
      <w:r w:rsidRPr="008E11AF">
        <w:rPr>
          <w:rFonts w:ascii="Times New Roman" w:hAnsi="Times New Roman"/>
          <w:sz w:val="28"/>
          <w:szCs w:val="28"/>
          <w:lang w:eastAsia="ar-SA"/>
        </w:rPr>
        <w:t>особливості розвитку, при яких показники росту і функціональної зрілості організму відстають від вікової норми.</w:t>
      </w:r>
    </w:p>
    <w:p w14:paraId="0DB4375A" w14:textId="77777777" w:rsidR="00E065D2" w:rsidRDefault="00E065D2" w:rsidP="00E065D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BC3223" w14:textId="77777777" w:rsidR="00E065D2" w:rsidRDefault="00E065D2" w:rsidP="00E065D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eastAsia="uk-UA"/>
        </w:rPr>
        <w:t>Основна мета</w:t>
      </w:r>
      <w:r>
        <w:rPr>
          <w:rFonts w:ascii="Times New Roman" w:hAnsi="Times New Roman"/>
          <w:i/>
          <w:iCs/>
          <w:vanish/>
          <w:sz w:val="28"/>
          <w:szCs w:val="28"/>
          <w:lang w:eastAsia="uk-UA"/>
        </w:rPr>
        <w:t>|ціль|</w:t>
      </w:r>
      <w:r>
        <w:rPr>
          <w:rFonts w:ascii="Times New Roman" w:hAnsi="Times New Roman"/>
          <w:i/>
          <w:iCs/>
          <w:sz w:val="28"/>
          <w:szCs w:val="28"/>
          <w:lang w:eastAsia="uk-UA"/>
        </w:rPr>
        <w:t xml:space="preserve"> антропометричних обстежень</w:t>
      </w:r>
      <w:r>
        <w:rPr>
          <w:rFonts w:ascii="Times New Roman" w:hAnsi="Times New Roman"/>
          <w:sz w:val="28"/>
          <w:szCs w:val="28"/>
          <w:lang w:eastAsia="uk-UA"/>
        </w:rPr>
        <w:t xml:space="preserve"> - визначення і оцінка стану </w:t>
      </w:r>
      <w:r>
        <w:rPr>
          <w:rFonts w:ascii="Times New Roman" w:hAnsi="Times New Roman"/>
          <w:vanish/>
          <w:sz w:val="28"/>
          <w:szCs w:val="28"/>
          <w:lang w:eastAsia="uk-UA"/>
        </w:rPr>
        <w:t>|достатку|</w:t>
      </w:r>
      <w:r>
        <w:rPr>
          <w:rFonts w:ascii="Times New Roman" w:hAnsi="Times New Roman"/>
          <w:sz w:val="28"/>
          <w:szCs w:val="28"/>
        </w:rPr>
        <w:t xml:space="preserve">опорно-рухового апарату, </w:t>
      </w:r>
      <w:r>
        <w:rPr>
          <w:rFonts w:ascii="Times New Roman" w:hAnsi="Times New Roman"/>
          <w:sz w:val="28"/>
          <w:szCs w:val="28"/>
          <w:lang w:eastAsia="uk-UA"/>
        </w:rPr>
        <w:t xml:space="preserve">здоров'я, фізичного розвитку, фізичної підготовленості </w:t>
      </w:r>
      <w:r>
        <w:rPr>
          <w:rFonts w:ascii="Times New Roman" w:hAnsi="Times New Roman"/>
          <w:sz w:val="28"/>
          <w:szCs w:val="28"/>
        </w:rPr>
        <w:t xml:space="preserve">осіб різного віку, статі з відхиленнями в стані здоров’я </w:t>
      </w:r>
      <w:r>
        <w:rPr>
          <w:rFonts w:ascii="Times New Roman" w:hAnsi="Times New Roman"/>
          <w:sz w:val="28"/>
          <w:szCs w:val="28"/>
          <w:lang w:eastAsia="uk-UA"/>
        </w:rPr>
        <w:t xml:space="preserve">від норми </w:t>
      </w:r>
      <w:r>
        <w:rPr>
          <w:rFonts w:ascii="Times New Roman" w:hAnsi="Times New Roman"/>
          <w:sz w:val="28"/>
          <w:szCs w:val="28"/>
        </w:rPr>
        <w:t>і без них.</w:t>
      </w:r>
      <w:r>
        <w:rPr>
          <w:rFonts w:ascii="Times New Roman" w:hAnsi="Times New Roman"/>
          <w:sz w:val="28"/>
          <w:szCs w:val="28"/>
          <w:lang w:eastAsia="uk-UA"/>
        </w:rPr>
        <w:t xml:space="preserve"> Отримані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дані дозволяють </w:t>
      </w:r>
      <w:r>
        <w:rPr>
          <w:rFonts w:ascii="Times New Roman" w:hAnsi="Times New Roman"/>
          <w:vanish/>
          <w:sz w:val="28"/>
          <w:szCs w:val="28"/>
          <w:lang w:eastAsia="uk-UA"/>
        </w:rPr>
        <w:t>|лікарці|</w:t>
      </w:r>
      <w:r>
        <w:rPr>
          <w:rFonts w:ascii="Times New Roman" w:hAnsi="Times New Roman"/>
          <w:sz w:val="28"/>
          <w:szCs w:val="28"/>
        </w:rPr>
        <w:t>використовувати засоби і методи функціональної анатомії людини для вирішення корекційно-розвиваючих, компенсаторних, лікувальних, профілактичних, оздоровчих, виховних та освітніх завдань.</w:t>
      </w:r>
    </w:p>
    <w:p w14:paraId="2FDC5CA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i/>
          <w:sz w:val="28"/>
          <w:szCs w:val="28"/>
          <w:lang w:eastAsia="uk-UA"/>
        </w:rPr>
        <w:t>Повторні обстеження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проводяться з метою моніторингу  ефективності застосованих методів і засобів реабілітації, змін здоров'я, фізичного розвитку і фізичної підготовленості. </w:t>
      </w:r>
    </w:p>
    <w:p w14:paraId="33DA664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i/>
          <w:sz w:val="28"/>
          <w:szCs w:val="28"/>
          <w:lang w:eastAsia="uk-UA"/>
        </w:rPr>
        <w:t>Додаткові обстеження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після</w:t>
      </w:r>
      <w:r>
        <w:rPr>
          <w:rFonts w:ascii="Times New Roman" w:hAnsi="Times New Roman"/>
          <w:vanish/>
          <w:sz w:val="28"/>
          <w:szCs w:val="28"/>
          <w:lang w:eastAsia="uk-UA"/>
        </w:rPr>
        <w:t>|потім|</w:t>
      </w:r>
      <w:r>
        <w:rPr>
          <w:rFonts w:ascii="Times New Roman" w:hAnsi="Times New Roman"/>
          <w:sz w:val="28"/>
          <w:szCs w:val="28"/>
          <w:lang w:eastAsia="uk-UA"/>
        </w:rPr>
        <w:t xml:space="preserve"> захворювань і травм допомагають перевірити хід відновлення здоров'я, а після</w:t>
      </w:r>
      <w:r>
        <w:rPr>
          <w:rFonts w:ascii="Times New Roman" w:hAnsi="Times New Roman"/>
          <w:vanish/>
          <w:sz w:val="28"/>
          <w:szCs w:val="28"/>
          <w:lang w:eastAsia="uk-UA"/>
        </w:rPr>
        <w:t>|потім|</w:t>
      </w:r>
      <w:r>
        <w:rPr>
          <w:rFonts w:ascii="Times New Roman" w:hAnsi="Times New Roman"/>
          <w:sz w:val="28"/>
          <w:szCs w:val="28"/>
          <w:lang w:eastAsia="uk-UA"/>
        </w:rPr>
        <w:t xml:space="preserve"> перевтоми або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перетренованості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- хід відновлення адаптаційних механізмів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, рівня працездатності.</w:t>
      </w:r>
    </w:p>
    <w:p w14:paraId="5C91965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 результатами обстеження проводяться висновки про стан здоров’я і рекомендації про подальший хід реабілітації. </w:t>
      </w:r>
    </w:p>
    <w:p w14:paraId="58407EEF" w14:textId="77777777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Антропометричні дослідження поділяють на 2 групи:</w:t>
      </w:r>
    </w:p>
    <w:p w14:paraId="3D528B0A" w14:textId="77777777" w:rsidR="00E065D2" w:rsidRDefault="00E065D2" w:rsidP="00E065D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вимірювання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тотальних розмірів тіла</w:t>
      </w:r>
      <w:r>
        <w:rPr>
          <w:rFonts w:ascii="Times New Roman" w:hAnsi="Times New Roman"/>
          <w:sz w:val="28"/>
          <w:szCs w:val="28"/>
          <w:lang w:eastAsia="uk-UA"/>
        </w:rPr>
        <w:t xml:space="preserve"> – довжини, ваги, обводу грудей;</w:t>
      </w:r>
    </w:p>
    <w:p w14:paraId="22ACCDE9" w14:textId="77777777" w:rsidR="00E065D2" w:rsidRDefault="00E065D2" w:rsidP="00E065D2">
      <w:pPr>
        <w:pStyle w:val="a3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визначення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  <w:t>пропорцій тіла людини</w:t>
      </w:r>
      <w:r>
        <w:rPr>
          <w:rFonts w:ascii="Times New Roman" w:hAnsi="Times New Roman"/>
          <w:sz w:val="28"/>
          <w:szCs w:val="28"/>
          <w:lang w:eastAsia="uk-UA"/>
        </w:rPr>
        <w:t xml:space="preserve"> – тобто, співвідношення розмірів окремих його частин. Вони визначаються на людині шляхом вимірювання подовжніх і поперечних проекційних розмірів між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розмежуючими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точками, які встановлені на різних виступаючих частинах скелету. Слід пам’ятати, що всі виміри здійснюються в певних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площинах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– вертикальній і горизонтальній.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</w:p>
    <w:p w14:paraId="5A641DDD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Соматоскопія - оцінка описових ознак фізичного розвитку за: поставою, станом</w:t>
      </w:r>
      <w:r>
        <w:rPr>
          <w:rFonts w:ascii="Times New Roman" w:hAnsi="Times New Roman"/>
          <w:vanish/>
          <w:sz w:val="28"/>
          <w:szCs w:val="28"/>
          <w:lang w:eastAsia="uk-UA"/>
        </w:rPr>
        <w:t>|достатку|</w:t>
      </w:r>
      <w:r>
        <w:rPr>
          <w:rFonts w:ascii="Times New Roman" w:hAnsi="Times New Roman"/>
          <w:sz w:val="28"/>
          <w:szCs w:val="28"/>
          <w:lang w:eastAsia="uk-UA"/>
        </w:rPr>
        <w:t xml:space="preserve"> опорно-рухового апарату, типом</w:t>
      </w:r>
      <w:r>
        <w:rPr>
          <w:rFonts w:ascii="Times New Roman" w:hAnsi="Times New Roman"/>
          <w:vanish/>
          <w:sz w:val="28"/>
          <w:szCs w:val="28"/>
          <w:lang w:eastAsia="uk-UA"/>
        </w:rPr>
        <w:t>|типові|</w:t>
      </w:r>
      <w:r>
        <w:rPr>
          <w:rFonts w:ascii="Times New Roman" w:hAnsi="Times New Roman"/>
          <w:sz w:val="28"/>
          <w:szCs w:val="28"/>
          <w:lang w:eastAsia="uk-UA"/>
        </w:rPr>
        <w:t xml:space="preserve"> статури.</w:t>
      </w:r>
      <w:r>
        <w:rPr>
          <w:rFonts w:ascii="Times New Roman" w:hAnsi="Times New Roman"/>
          <w:sz w:val="28"/>
          <w:szCs w:val="28"/>
        </w:rPr>
        <w:t xml:space="preserve"> Для характеристики ряду величин існує </w:t>
      </w:r>
      <w:proofErr w:type="spellStart"/>
      <w:r>
        <w:rPr>
          <w:rFonts w:ascii="Times New Roman" w:hAnsi="Times New Roman"/>
          <w:sz w:val="28"/>
          <w:szCs w:val="28"/>
        </w:rPr>
        <w:t>соматоскопічна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 методика дослідження, тобто, оцінка індивідуальних особливостей  людини - його скелету, м'язової і жирової маси. Для цієї мети розроблені шкали балів, які передбачають градації: дуже низька, низька, нижче середньої, середня, вище середньої, висока, дуже висока. Всі ознаки по порядку оцінюються в балах. </w:t>
      </w:r>
    </w:p>
    <w:p w14:paraId="4DDA864B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Кожен </w:t>
      </w:r>
      <w:proofErr w:type="spellStart"/>
      <w:r>
        <w:rPr>
          <w:rFonts w:ascii="Times New Roman" w:hAnsi="Times New Roman"/>
          <w:sz w:val="28"/>
          <w:szCs w:val="28"/>
        </w:rPr>
        <w:t>ерго</w:t>
      </w:r>
      <w:proofErr w:type="spellEnd"/>
      <w:r>
        <w:rPr>
          <w:rFonts w:ascii="Times New Roman" w:hAnsi="Times New Roman"/>
          <w:sz w:val="28"/>
          <w:szCs w:val="28"/>
        </w:rPr>
        <w:t xml:space="preserve">- та фізіотерапевт повинен вміти визначити структурно-функціональні особливості кожного компонента тіла і точно встановити </w:t>
      </w:r>
      <w:proofErr w:type="spellStart"/>
      <w:r>
        <w:rPr>
          <w:rFonts w:ascii="Times New Roman" w:hAnsi="Times New Roman"/>
          <w:sz w:val="28"/>
          <w:szCs w:val="28"/>
        </w:rPr>
        <w:t>внутрішньорганні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міжорганні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зв'язки, використовуючи дані гістологів,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патогістологів</w:t>
      </w:r>
      <w:proofErr w:type="spellEnd"/>
      <w:r>
        <w:rPr>
          <w:rFonts w:ascii="Times New Roman" w:hAnsi="Times New Roman"/>
          <w:sz w:val="28"/>
          <w:szCs w:val="28"/>
        </w:rPr>
        <w:t>, біохіміків, генетиків, так як кожен живий організм "бореться" за збереження своєї індивідуальності.</w:t>
      </w:r>
    </w:p>
    <w:p w14:paraId="535ED15F" w14:textId="77777777" w:rsidR="00E065D2" w:rsidRDefault="00E065D2" w:rsidP="00E065D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7931974" w14:textId="77777777" w:rsidR="00E065D2" w:rsidRDefault="00E065D2" w:rsidP="00E065D2">
      <w:pPr>
        <w:spacing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Техніка проведення антропометричних вимірювань</w:t>
      </w:r>
    </w:p>
    <w:p w14:paraId="61445F37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Для проведення вимірювань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|вимірів|</w:t>
      </w:r>
      <w:r>
        <w:rPr>
          <w:rFonts w:ascii="Times New Roman" w:hAnsi="Times New Roman"/>
          <w:sz w:val="28"/>
          <w:szCs w:val="28"/>
          <w:lang w:eastAsia="uk-UA"/>
        </w:rPr>
        <w:t xml:space="preserve"> обстежуваному необхідно оголитись до нижньої білизни. У кімнаті повинне бути тепло і ясно. Необхідно дотримувати ряд</w:t>
      </w:r>
      <w:r>
        <w:rPr>
          <w:rFonts w:ascii="Times New Roman" w:hAnsi="Times New Roman"/>
          <w:vanish/>
          <w:sz w:val="28"/>
          <w:szCs w:val="28"/>
          <w:lang w:eastAsia="uk-UA"/>
        </w:rPr>
        <w:t>|лаву,низку|</w:t>
      </w:r>
      <w:r>
        <w:rPr>
          <w:rFonts w:ascii="Times New Roman" w:hAnsi="Times New Roman"/>
          <w:sz w:val="28"/>
          <w:szCs w:val="28"/>
          <w:lang w:eastAsia="uk-UA"/>
        </w:rPr>
        <w:t xml:space="preserve"> правив:</w:t>
      </w:r>
    </w:p>
    <w:p w14:paraId="1705A65C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а) користуватися стандартизованими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інструментами;</w:t>
      </w:r>
    </w:p>
    <w:p w14:paraId="4ECBE80B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б) суворо</w:t>
      </w:r>
      <w:r>
        <w:rPr>
          <w:rFonts w:ascii="Times New Roman" w:hAnsi="Times New Roman"/>
          <w:vanish/>
          <w:sz w:val="28"/>
          <w:szCs w:val="28"/>
          <w:lang w:eastAsia="uk-UA"/>
        </w:rPr>
        <w:t>|суворий|</w:t>
      </w:r>
      <w:r>
        <w:rPr>
          <w:rFonts w:ascii="Times New Roman" w:hAnsi="Times New Roman"/>
          <w:sz w:val="28"/>
          <w:szCs w:val="28"/>
          <w:lang w:eastAsia="uk-UA"/>
        </w:rPr>
        <w:t xml:space="preserve"> дотримуватися офіційної уніфікованої методики;</w:t>
      </w:r>
    </w:p>
    <w:p w14:paraId="7F91D8EA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в) проводити вимірювання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|виміри|</w:t>
      </w:r>
      <w:r>
        <w:rPr>
          <w:rFonts w:ascii="Times New Roman" w:hAnsi="Times New Roman"/>
          <w:sz w:val="28"/>
          <w:szCs w:val="28"/>
          <w:lang w:eastAsia="uk-UA"/>
        </w:rPr>
        <w:t xml:space="preserve"> вранці</w:t>
      </w:r>
      <w:r>
        <w:rPr>
          <w:rFonts w:ascii="Times New Roman" w:hAnsi="Times New Roman"/>
          <w:vanish/>
          <w:sz w:val="28"/>
          <w:szCs w:val="28"/>
          <w:lang w:eastAsia="uk-UA"/>
        </w:rPr>
        <w:t>|уранці|</w:t>
      </w:r>
      <w:r>
        <w:rPr>
          <w:rFonts w:ascii="Times New Roman" w:hAnsi="Times New Roman"/>
          <w:sz w:val="28"/>
          <w:szCs w:val="28"/>
          <w:lang w:eastAsia="uk-UA"/>
        </w:rPr>
        <w:t xml:space="preserve"> натще або після</w:t>
      </w:r>
      <w:r>
        <w:rPr>
          <w:rFonts w:ascii="Times New Roman" w:hAnsi="Times New Roman"/>
          <w:vanish/>
          <w:sz w:val="28"/>
          <w:szCs w:val="28"/>
          <w:lang w:eastAsia="uk-UA"/>
        </w:rPr>
        <w:t>|потім|</w:t>
      </w:r>
      <w:r>
        <w:rPr>
          <w:rFonts w:ascii="Times New Roman" w:hAnsi="Times New Roman"/>
          <w:sz w:val="28"/>
          <w:szCs w:val="28"/>
          <w:lang w:eastAsia="uk-UA"/>
        </w:rPr>
        <w:t xml:space="preserve"> легкого сніданку.</w:t>
      </w:r>
    </w:p>
    <w:p w14:paraId="193B90EE" w14:textId="77777777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Студенти розбиваються попарно, виконують всі вимірювання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|виміри|</w:t>
      </w:r>
      <w:r>
        <w:rPr>
          <w:rFonts w:ascii="Times New Roman" w:hAnsi="Times New Roman"/>
          <w:sz w:val="28"/>
          <w:szCs w:val="28"/>
          <w:lang w:eastAsia="uk-UA"/>
        </w:rPr>
        <w:t xml:space="preserve"> відповідно до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методик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один на одному, дані заносять в протокол.</w:t>
      </w:r>
    </w:p>
    <w:p w14:paraId="1D33C11F" w14:textId="77777777" w:rsidR="00E065D2" w:rsidRDefault="00E065D2" w:rsidP="00E065D2">
      <w:pPr>
        <w:tabs>
          <w:tab w:val="left" w:pos="709"/>
        </w:tabs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Хід роботи:</w:t>
      </w:r>
    </w:p>
    <w:p w14:paraId="658480C0" w14:textId="77777777" w:rsidR="00E065D2" w:rsidRDefault="00E065D2" w:rsidP="00E065D2">
      <w:pPr>
        <w:pStyle w:val="a3"/>
        <w:numPr>
          <w:ilvl w:val="0"/>
          <w:numId w:val="6"/>
        </w:numPr>
        <w:tabs>
          <w:tab w:val="left" w:pos="709"/>
        </w:tabs>
        <w:spacing w:line="25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Назвати методи антропометричних досліджень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 xml:space="preserve"> функціональній анатомії людини.</w:t>
      </w:r>
    </w:p>
    <w:p w14:paraId="274C3253" w14:textId="77777777" w:rsidR="00E065D2" w:rsidRDefault="00E065D2" w:rsidP="00E065D2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Навчитися техніці вимірювань антропометричних точок.</w:t>
      </w:r>
    </w:p>
    <w:p w14:paraId="31335532" w14:textId="77777777" w:rsidR="00E065D2" w:rsidRDefault="00E065D2" w:rsidP="00E065D2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Навчитися техніці визначення стану опорно-рухового апарату.</w:t>
      </w:r>
    </w:p>
    <w:p w14:paraId="19583E1A" w14:textId="77777777" w:rsidR="00E065D2" w:rsidRDefault="00E065D2" w:rsidP="00E065D2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Отримані дані вимірювань оформити в лабораторних зошитах.</w:t>
      </w:r>
    </w:p>
    <w:p w14:paraId="6953243D" w14:textId="77777777" w:rsidR="00E065D2" w:rsidRDefault="00E065D2" w:rsidP="00E065D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Завдання 1.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Підписати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рисунок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Антропометричні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точки»</w:t>
      </w:r>
    </w:p>
    <w:p w14:paraId="35A22C3A" w14:textId="664893FE" w:rsidR="00E065D2" w:rsidRDefault="00E065D2" w:rsidP="00E065D2">
      <w:pPr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6D5C0770" wp14:editId="7C871BF5">
            <wp:extent cx="2628900" cy="3413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76E69" w14:textId="77777777" w:rsidR="00E065D2" w:rsidRDefault="00E065D2" w:rsidP="00E065D2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32"/>
          <w:szCs w:val="28"/>
        </w:rPr>
        <w:t>Завдання 2.</w:t>
      </w:r>
      <w:r>
        <w:rPr>
          <w:rFonts w:ascii="Times New Roman" w:hAnsi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Визначення форми голови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</w:p>
    <w:p w14:paraId="4BA3749B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величину і форму обличчя впливає не тільки будова лицьового кістяка, але і виразність м'яких тканин: м'язів, фасцій, сполучної тканини, підшкірного жирового шару, шкіри. Індивідуальність обличчя залежить від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ступеня його розвитку, а також стану здоров'я, расових особливостей, конституціональних, віку і статі.</w:t>
      </w:r>
    </w:p>
    <w:p w14:paraId="58BD3C91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A. M.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Шварцем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(1951) виділяють 6 основних форм обличчя: кругле; квадратне; шестигранне; овальне; трикутне з основою, спрямованою вгору чи вниз.</w:t>
      </w:r>
    </w:p>
    <w:p w14:paraId="6EC973D8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Існують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наступні форми голови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доліхокефалія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, мезокефалія, брахікефалія.</w:t>
      </w:r>
    </w:p>
    <w:p w14:paraId="416E1842" w14:textId="77777777" w:rsidR="00E065D2" w:rsidRDefault="00E065D2" w:rsidP="00E065D2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7A5804E" w14:textId="77777777" w:rsidR="00E065D2" w:rsidRDefault="00E065D2" w:rsidP="00E065D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32"/>
          <w:szCs w:val="32"/>
        </w:rPr>
        <w:t>Завдання 3.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Визначення форми грудної клітки – циліндрична, плоска, конічна</w:t>
      </w:r>
    </w:p>
    <w:p w14:paraId="6338127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Діаметр грудної клітки вимірюється в положенні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|становищі|</w:t>
      </w:r>
      <w:r>
        <w:rPr>
          <w:rFonts w:ascii="Times New Roman" w:hAnsi="Times New Roman"/>
          <w:sz w:val="28"/>
          <w:szCs w:val="28"/>
          <w:lang w:eastAsia="uk-UA"/>
        </w:rPr>
        <w:t xml:space="preserve"> руки на рівні плечей в період дихальної паузи.</w:t>
      </w:r>
    </w:p>
    <w:p w14:paraId="792A43A9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Спочатку вимірюють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|виміряють|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передньо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-задній діаметр (сагітальний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). Для цього сантиметрову стрічку накладають 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середньогруднинну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точку</w:t>
      </w:r>
      <w:r>
        <w:rPr>
          <w:rFonts w:ascii="Times New Roman" w:hAnsi="Times New Roman"/>
          <w:vanish/>
          <w:sz w:val="28"/>
          <w:szCs w:val="28"/>
          <w:lang w:eastAsia="uk-UA"/>
        </w:rPr>
        <w:t>|точку,точка-тире|</w:t>
      </w:r>
      <w:r>
        <w:rPr>
          <w:rFonts w:ascii="Times New Roman" w:hAnsi="Times New Roman"/>
          <w:sz w:val="28"/>
          <w:szCs w:val="28"/>
          <w:lang w:eastAsia="uk-UA"/>
        </w:rPr>
        <w:t xml:space="preserve"> (рівень 4-го ребра) і відповідний хребець при горизонтальному положенні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|становищі|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6572AD1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Для вимірювання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|виміру|</w:t>
      </w:r>
      <w:r>
        <w:rPr>
          <w:rFonts w:ascii="Times New Roman" w:hAnsi="Times New Roman"/>
          <w:sz w:val="28"/>
          <w:szCs w:val="28"/>
          <w:lang w:eastAsia="uk-UA"/>
        </w:rPr>
        <w:t xml:space="preserve"> фронтального (поперечного) діаметру стрічку накладають  на рівні середньої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грудинної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точки</w:t>
      </w:r>
      <w:r>
        <w:rPr>
          <w:rFonts w:ascii="Times New Roman" w:hAnsi="Times New Roman"/>
          <w:vanish/>
          <w:sz w:val="28"/>
          <w:szCs w:val="28"/>
          <w:lang w:eastAsia="uk-UA"/>
        </w:rPr>
        <w:t>|точки,точка-тире|</w:t>
      </w:r>
      <w:r>
        <w:rPr>
          <w:rFonts w:ascii="Times New Roman" w:hAnsi="Times New Roman"/>
          <w:sz w:val="28"/>
          <w:szCs w:val="28"/>
          <w:lang w:eastAsia="uk-UA"/>
        </w:rPr>
        <w:t xml:space="preserve"> по середній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підпахвовій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лінії, при цьому руки підняті в боки.</w:t>
      </w:r>
    </w:p>
    <w:p w14:paraId="7B665CFC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Коло грудної клітки вимірюють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|виміряють|</w:t>
      </w:r>
      <w:r>
        <w:rPr>
          <w:rFonts w:ascii="Times New Roman" w:hAnsi="Times New Roman"/>
          <w:sz w:val="28"/>
          <w:szCs w:val="28"/>
          <w:lang w:eastAsia="uk-UA"/>
        </w:rPr>
        <w:t xml:space="preserve"> при накладенні стрічки під нижніми кутами</w:t>
      </w:r>
      <w:r>
        <w:rPr>
          <w:rFonts w:ascii="Times New Roman" w:hAnsi="Times New Roman"/>
          <w:vanish/>
          <w:sz w:val="28"/>
          <w:szCs w:val="28"/>
          <w:lang w:eastAsia="uk-UA"/>
        </w:rPr>
        <w:t>|рогами,кутками|</w:t>
      </w:r>
      <w:r>
        <w:rPr>
          <w:rFonts w:ascii="Times New Roman" w:hAnsi="Times New Roman"/>
          <w:sz w:val="28"/>
          <w:szCs w:val="28"/>
          <w:lang w:eastAsia="uk-UA"/>
        </w:rPr>
        <w:t xml:space="preserve"> лопаток, а попереду</w:t>
      </w:r>
      <w:r>
        <w:rPr>
          <w:rFonts w:ascii="Times New Roman" w:hAnsi="Times New Roman"/>
          <w:vanish/>
          <w:sz w:val="28"/>
          <w:szCs w:val="28"/>
          <w:lang w:eastAsia="uk-UA"/>
        </w:rPr>
        <w:t>|спереду|</w:t>
      </w:r>
      <w:r>
        <w:rPr>
          <w:rFonts w:ascii="Times New Roman" w:hAnsi="Times New Roman"/>
          <w:sz w:val="28"/>
          <w:szCs w:val="28"/>
          <w:lang w:eastAsia="uk-UA"/>
        </w:rPr>
        <w:t xml:space="preserve"> - по нижньому краю навколососкових кружків</w:t>
      </w:r>
      <w:r>
        <w:rPr>
          <w:rFonts w:ascii="Times New Roman" w:hAnsi="Times New Roman"/>
          <w:vanish/>
          <w:sz w:val="28"/>
          <w:szCs w:val="28"/>
          <w:lang w:eastAsia="uk-UA"/>
        </w:rPr>
        <w:t>|гуртків|</w:t>
      </w:r>
      <w:r>
        <w:rPr>
          <w:rFonts w:ascii="Times New Roman" w:hAnsi="Times New Roman"/>
          <w:sz w:val="28"/>
          <w:szCs w:val="28"/>
          <w:lang w:eastAsia="uk-UA"/>
        </w:rPr>
        <w:t xml:space="preserve"> (чоловіки, діти), у жінок - над грудними залозами на рівні четвертого ребра.</w:t>
      </w:r>
    </w:p>
    <w:p w14:paraId="210A1A66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Вимірювання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|виміри|</w:t>
      </w:r>
      <w:r>
        <w:rPr>
          <w:rFonts w:ascii="Times New Roman" w:hAnsi="Times New Roman"/>
          <w:sz w:val="28"/>
          <w:szCs w:val="28"/>
          <w:lang w:eastAsia="uk-UA"/>
        </w:rPr>
        <w:t xml:space="preserve"> проводяться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|виробляють,справляють|</w:t>
      </w:r>
      <w:r>
        <w:rPr>
          <w:rFonts w:ascii="Times New Roman" w:hAnsi="Times New Roman"/>
          <w:sz w:val="28"/>
          <w:szCs w:val="28"/>
          <w:lang w:eastAsia="uk-UA"/>
        </w:rPr>
        <w:t xml:space="preserve"> тричі на: глибокому вдиху, глибокому видиху і паузі. Стрічка не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знімається.Екскурсія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грудної клітки - це різниця вимірювань</w:t>
      </w:r>
      <w:r>
        <w:rPr>
          <w:rFonts w:ascii="Times New Roman" w:hAnsi="Times New Roman"/>
          <w:vanish/>
          <w:sz w:val="28"/>
          <w:szCs w:val="28"/>
          <w:lang w:eastAsia="uk-UA"/>
        </w:rPr>
        <w:t>|вимірів|</w:t>
      </w:r>
      <w:r>
        <w:rPr>
          <w:rFonts w:ascii="Times New Roman" w:hAnsi="Times New Roman"/>
          <w:sz w:val="28"/>
          <w:szCs w:val="28"/>
          <w:lang w:eastAsia="uk-UA"/>
        </w:rPr>
        <w:t xml:space="preserve"> на вдиху і видиху.</w:t>
      </w:r>
    </w:p>
    <w:p w14:paraId="1BA36F6F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7F6A786" w14:textId="77777777" w:rsidR="00E065D2" w:rsidRDefault="00E065D2" w:rsidP="00E065D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Завдання 4.</w:t>
      </w: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Визначення форми живота – впалий, прямий, виступаючий</w:t>
      </w:r>
    </w:p>
    <w:p w14:paraId="7C85B457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Описати форму живота досліджуваного.</w:t>
      </w:r>
    </w:p>
    <w:p w14:paraId="306466B1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i/>
          <w:iCs/>
          <w:sz w:val="28"/>
          <w:szCs w:val="28"/>
          <w:lang w:eastAsia="uk-UA"/>
        </w:rPr>
        <w:t>Живіт впалий</w:t>
      </w:r>
      <w:r>
        <w:rPr>
          <w:rFonts w:ascii="Times New Roman" w:hAnsi="Times New Roman"/>
          <w:sz w:val="28"/>
          <w:szCs w:val="28"/>
          <w:lang w:eastAsia="uk-UA"/>
        </w:rPr>
        <w:t xml:space="preserve"> характеризується западинами черевної стінки  з боків по відношенню до тазу і нижніх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ребер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16C45C29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i/>
          <w:iCs/>
          <w:sz w:val="28"/>
          <w:szCs w:val="28"/>
          <w:lang w:eastAsia="uk-UA"/>
        </w:rPr>
        <w:t>Живіт прямий –</w:t>
      </w:r>
      <w:r>
        <w:rPr>
          <w:rFonts w:ascii="Times New Roman" w:hAnsi="Times New Roman"/>
          <w:sz w:val="28"/>
          <w:szCs w:val="28"/>
          <w:lang w:eastAsia="uk-UA"/>
        </w:rPr>
        <w:t>має прямолінійний контур вертикального перерізу черевної стінки, а у вертикальному перерізі контур прямолінійний або округлий  (плоский живіт характеризує фізично міцну людину).</w:t>
      </w:r>
    </w:p>
    <w:p w14:paraId="06104BCB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i/>
          <w:iCs/>
          <w:sz w:val="28"/>
          <w:szCs w:val="28"/>
          <w:lang w:eastAsia="uk-UA"/>
        </w:rPr>
        <w:t xml:space="preserve">Живіт виступаючий -  </w:t>
      </w:r>
      <w:r>
        <w:rPr>
          <w:rFonts w:ascii="Times New Roman" w:hAnsi="Times New Roman"/>
          <w:sz w:val="28"/>
          <w:szCs w:val="28"/>
          <w:lang w:eastAsia="uk-UA"/>
        </w:rPr>
        <w:t>має випуклі контури у вертикальному перерізі і круглі у поперечному.</w:t>
      </w:r>
    </w:p>
    <w:p w14:paraId="3A385562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1E3051A4" w14:textId="77777777" w:rsidR="00E065D2" w:rsidRDefault="00E065D2" w:rsidP="00E065D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Завдання 5.</w:t>
      </w:r>
      <w:r>
        <w:rPr>
          <w:rFonts w:ascii="Times New Roman" w:hAnsi="Times New Roman"/>
          <w:b/>
          <w:bCs/>
          <w:color w:val="FF0000"/>
          <w:sz w:val="32"/>
          <w:szCs w:val="32"/>
          <w:lang w:val="ru-RU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Визначення форми спини – пряма (сплощена), нормальна (середня),  сутула (округла)</w:t>
      </w:r>
    </w:p>
    <w:p w14:paraId="3EB8CD88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Розглядають форму спини на відстані в профіль  і позаду. Визначають в поперечному перерізі на рівні верхнього краю лопаток, а також в підлопатковій області. </w:t>
      </w:r>
    </w:p>
    <w:p w14:paraId="52B1A2C9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При оцінці форми спини звертають увагу на ступінь вигинів хребта і контури лопаток. </w:t>
      </w:r>
    </w:p>
    <w:p w14:paraId="03BEE4B2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Пряма (сплощена) спина – характеризується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згладженістю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усіх вигинів хребта і контурів лопаток. М’язовий тонус виражений слабо.</w:t>
      </w:r>
    </w:p>
    <w:p w14:paraId="4D5834D0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Нормальна  (середня) спина – має нормальну(середню) вираженість усіх вигинів хребта і контурів лопаток. </w:t>
      </w:r>
      <w:bookmarkStart w:id="6" w:name="_Hlk31838223"/>
      <w:r>
        <w:rPr>
          <w:rFonts w:ascii="Times New Roman" w:hAnsi="Times New Roman"/>
          <w:sz w:val="28"/>
          <w:szCs w:val="28"/>
          <w:lang w:eastAsia="uk-UA"/>
        </w:rPr>
        <w:t>М’язовий тонус добре виражений.</w:t>
      </w:r>
    </w:p>
    <w:bookmarkEnd w:id="6"/>
    <w:p w14:paraId="4BEEF996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Сутула спина  - характеризується випинанням назад грудного відділу хребта і нахилом вперед шийного відділу. Кути лопаток відстають. М’язовий тонус слабо виражений.</w:t>
      </w:r>
    </w:p>
    <w:p w14:paraId="29E9CA28" w14:textId="77777777" w:rsidR="00E065D2" w:rsidRDefault="00E065D2" w:rsidP="00E065D2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Серед аномальних форм спини виділяють крайню ступінь вираженості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кіфозів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і лордозів, крилоподібні лопатки, а також правостороннє і лівостороннє викривлення хребта –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сколіози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08FD3222" w14:textId="77777777" w:rsidR="00E065D2" w:rsidRDefault="00E065D2" w:rsidP="00E065D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Розрізняють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сколіози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3-х ступенів</w:t>
      </w:r>
      <w:r>
        <w:rPr>
          <w:rFonts w:ascii="Times New Roman" w:hAnsi="Times New Roman"/>
          <w:vanish/>
          <w:sz w:val="28"/>
          <w:szCs w:val="28"/>
          <w:lang w:eastAsia="uk-UA"/>
        </w:rPr>
        <w:t>|мір|</w:t>
      </w:r>
      <w:r>
        <w:rPr>
          <w:rFonts w:ascii="Times New Roman" w:hAnsi="Times New Roman"/>
          <w:sz w:val="28"/>
          <w:szCs w:val="28"/>
          <w:lang w:eastAsia="uk-UA"/>
        </w:rPr>
        <w:t>:</w:t>
      </w:r>
    </w:p>
    <w:p w14:paraId="7478EE68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I ступінь</w:t>
      </w:r>
      <w:r>
        <w:rPr>
          <w:rFonts w:ascii="Times New Roman" w:hAnsi="Times New Roman"/>
          <w:vanish/>
          <w:sz w:val="28"/>
          <w:szCs w:val="28"/>
          <w:lang w:eastAsia="uk-UA"/>
        </w:rPr>
        <w:t>|міра|</w:t>
      </w:r>
      <w:r>
        <w:rPr>
          <w:rFonts w:ascii="Times New Roman" w:hAnsi="Times New Roman"/>
          <w:sz w:val="28"/>
          <w:szCs w:val="28"/>
          <w:lang w:eastAsia="uk-UA"/>
        </w:rPr>
        <w:t xml:space="preserve"> - функціональний сколіоз (викривлення зникає у положенні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пацієнта "руки на голові").</w:t>
      </w:r>
    </w:p>
    <w:p w14:paraId="5E5F047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>II ступінь</w:t>
      </w:r>
      <w:r>
        <w:rPr>
          <w:rFonts w:ascii="Times New Roman" w:hAnsi="Times New Roman"/>
          <w:vanish/>
          <w:sz w:val="28"/>
          <w:szCs w:val="28"/>
          <w:lang w:eastAsia="uk-UA"/>
        </w:rPr>
        <w:t>|міра|</w:t>
      </w:r>
      <w:r>
        <w:rPr>
          <w:rFonts w:ascii="Times New Roman" w:hAnsi="Times New Roman"/>
          <w:sz w:val="28"/>
          <w:szCs w:val="28"/>
          <w:lang w:eastAsia="uk-UA"/>
        </w:rPr>
        <w:t xml:space="preserve"> - проміжна форма (викривлення зникає, коли досліджуваний висить).</w:t>
      </w:r>
    </w:p>
    <w:p w14:paraId="7E3C2139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III ступінь</w:t>
      </w:r>
      <w:r>
        <w:rPr>
          <w:rFonts w:ascii="Times New Roman" w:hAnsi="Times New Roman"/>
          <w:vanish/>
          <w:sz w:val="28"/>
          <w:szCs w:val="28"/>
          <w:lang w:eastAsia="uk-UA"/>
        </w:rPr>
        <w:t>|міра|</w:t>
      </w:r>
      <w:r>
        <w:rPr>
          <w:rFonts w:ascii="Times New Roman" w:hAnsi="Times New Roman"/>
          <w:sz w:val="28"/>
          <w:szCs w:val="28"/>
          <w:lang w:eastAsia="uk-UA"/>
        </w:rPr>
        <w:t xml:space="preserve"> - стійка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багатоосьова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|осьова|</w:t>
      </w:r>
      <w:r>
        <w:rPr>
          <w:rFonts w:ascii="Times New Roman" w:hAnsi="Times New Roman"/>
          <w:sz w:val="28"/>
          <w:szCs w:val="28"/>
          <w:lang w:eastAsia="uk-UA"/>
        </w:rPr>
        <w:t xml:space="preserve"> деформація хребта, "ребровий горб", м'язовий валик в місці викривлення. При сильному розвитку сколіозу плечі завжди знаходяться на різному рівні.</w:t>
      </w:r>
    </w:p>
    <w:p w14:paraId="63D38489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4906D49" w14:textId="77777777" w:rsidR="00E065D2" w:rsidRDefault="00E065D2" w:rsidP="00E065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7" w:name="_Hlk31838906"/>
      <w:r>
        <w:rPr>
          <w:rFonts w:ascii="Times New Roman" w:hAnsi="Times New Roman"/>
          <w:b/>
          <w:bCs/>
          <w:sz w:val="28"/>
          <w:szCs w:val="28"/>
          <w:lang w:eastAsia="uk-UA"/>
        </w:rPr>
        <w:t>Завдання 6.</w:t>
      </w:r>
      <w:bookmarkEnd w:id="7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Визначення ступеню розвитку мускулатури – зовнішній вид, рельєф, об’єм, тонус</w:t>
      </w:r>
    </w:p>
    <w:p w14:paraId="73BD6A79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Розвиток мускулатури оцінюється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|оцінює|</w:t>
      </w:r>
      <w:r>
        <w:rPr>
          <w:rFonts w:ascii="Times New Roman" w:hAnsi="Times New Roman"/>
          <w:sz w:val="28"/>
          <w:szCs w:val="28"/>
          <w:lang w:eastAsia="uk-UA"/>
        </w:rPr>
        <w:t xml:space="preserve"> шляхом огляду і обмацування за об'ємом м'язів, рельєфності, рівномірності розвитку, симетричності і по тонусу м'язів, наявності ущільнень, болю в м'язах.</w:t>
      </w:r>
    </w:p>
    <w:p w14:paraId="44AAA5CF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Розвиток м'язів може бути задовільним</w:t>
      </w:r>
      <w:r>
        <w:rPr>
          <w:rFonts w:ascii="Times New Roman" w:hAnsi="Times New Roman"/>
          <w:vanish/>
          <w:sz w:val="28"/>
          <w:szCs w:val="28"/>
          <w:lang w:eastAsia="uk-UA"/>
        </w:rPr>
        <w:t>|добрим|</w:t>
      </w:r>
      <w:r>
        <w:rPr>
          <w:rFonts w:ascii="Times New Roman" w:hAnsi="Times New Roman"/>
          <w:sz w:val="28"/>
          <w:szCs w:val="28"/>
          <w:lang w:eastAsia="uk-UA"/>
        </w:rPr>
        <w:t>, середнім, слабким</w:t>
      </w:r>
      <w:r>
        <w:rPr>
          <w:rFonts w:ascii="Times New Roman" w:hAnsi="Times New Roman"/>
          <w:vanish/>
          <w:sz w:val="28"/>
          <w:szCs w:val="28"/>
          <w:lang w:eastAsia="uk-UA"/>
        </w:rPr>
        <w:t>|слабим|</w:t>
      </w:r>
      <w:r>
        <w:rPr>
          <w:rFonts w:ascii="Times New Roman" w:hAnsi="Times New Roman"/>
          <w:sz w:val="28"/>
          <w:szCs w:val="28"/>
          <w:lang w:eastAsia="uk-UA"/>
        </w:rPr>
        <w:t>, рівномірним чи ні</w:t>
      </w:r>
      <w:r>
        <w:rPr>
          <w:rFonts w:ascii="Times New Roman" w:hAnsi="Times New Roman"/>
          <w:vanish/>
          <w:sz w:val="28"/>
          <w:szCs w:val="28"/>
          <w:lang w:eastAsia="uk-UA"/>
        </w:rPr>
        <w:t>|або ні|</w:t>
      </w:r>
      <w:r>
        <w:rPr>
          <w:rFonts w:ascii="Times New Roman" w:hAnsi="Times New Roman"/>
          <w:sz w:val="28"/>
          <w:szCs w:val="28"/>
          <w:lang w:eastAsia="uk-UA"/>
        </w:rPr>
        <w:t>. Силу м’язів вимірюють за допомогою динамометра.</w:t>
      </w:r>
    </w:p>
    <w:p w14:paraId="61A7C7CB" w14:textId="77777777" w:rsidR="00E065D2" w:rsidRDefault="00E065D2" w:rsidP="00E065D2">
      <w:pPr>
        <w:pStyle w:val="a4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rStyle w:val="a5"/>
          <w:color w:val="000000"/>
          <w:sz w:val="28"/>
          <w:szCs w:val="28"/>
        </w:rPr>
        <w:t>Кистьова</w:t>
      </w:r>
      <w:proofErr w:type="spellEnd"/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динамометрія</w:t>
      </w:r>
      <w:proofErr w:type="spellEnd"/>
      <w:r>
        <w:rPr>
          <w:color w:val="000000"/>
          <w:sz w:val="28"/>
          <w:szCs w:val="28"/>
        </w:rPr>
        <w:t xml:space="preserve"> - метод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згинальної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кисті</w:t>
      </w:r>
      <w:proofErr w:type="spellEnd"/>
      <w:r>
        <w:rPr>
          <w:color w:val="000000"/>
          <w:sz w:val="28"/>
          <w:szCs w:val="28"/>
        </w:rPr>
        <w:t xml:space="preserve">. Динамометр </w:t>
      </w:r>
      <w:proofErr w:type="spellStart"/>
      <w:r>
        <w:rPr>
          <w:color w:val="000000"/>
          <w:sz w:val="28"/>
          <w:szCs w:val="28"/>
        </w:rPr>
        <w:t>беруть</w:t>
      </w:r>
      <w:proofErr w:type="spellEnd"/>
      <w:r>
        <w:rPr>
          <w:color w:val="000000"/>
          <w:sz w:val="28"/>
          <w:szCs w:val="28"/>
        </w:rPr>
        <w:t xml:space="preserve"> в руку циферблатом </w:t>
      </w:r>
      <w:proofErr w:type="spellStart"/>
      <w:r>
        <w:rPr>
          <w:color w:val="000000"/>
          <w:sz w:val="28"/>
          <w:szCs w:val="28"/>
        </w:rPr>
        <w:t>всередину</w:t>
      </w:r>
      <w:proofErr w:type="spellEnd"/>
      <w:r>
        <w:rPr>
          <w:color w:val="000000"/>
          <w:sz w:val="28"/>
          <w:szCs w:val="28"/>
        </w:rPr>
        <w:t xml:space="preserve">. Руку </w:t>
      </w:r>
      <w:proofErr w:type="spellStart"/>
      <w:r>
        <w:rPr>
          <w:color w:val="000000"/>
          <w:sz w:val="28"/>
          <w:szCs w:val="28"/>
        </w:rPr>
        <w:t>витягують</w:t>
      </w:r>
      <w:proofErr w:type="spellEnd"/>
      <w:r>
        <w:rPr>
          <w:color w:val="000000"/>
          <w:sz w:val="28"/>
          <w:szCs w:val="28"/>
        </w:rPr>
        <w:t xml:space="preserve"> в сторону на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плеча і максимально </w:t>
      </w:r>
      <w:proofErr w:type="spellStart"/>
      <w:r>
        <w:rPr>
          <w:color w:val="000000"/>
          <w:sz w:val="28"/>
          <w:szCs w:val="28"/>
        </w:rPr>
        <w:t>стиснути</w:t>
      </w:r>
      <w:proofErr w:type="spellEnd"/>
      <w:r>
        <w:rPr>
          <w:color w:val="000000"/>
          <w:sz w:val="28"/>
          <w:szCs w:val="28"/>
        </w:rPr>
        <w:t xml:space="preserve"> динамометр.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по два </w:t>
      </w:r>
      <w:proofErr w:type="spellStart"/>
      <w:r>
        <w:rPr>
          <w:color w:val="000000"/>
          <w:sz w:val="28"/>
          <w:szCs w:val="28"/>
        </w:rPr>
        <w:t>виміри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кожній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руці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фіксується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кращий</w:t>
      </w:r>
      <w:proofErr w:type="spellEnd"/>
      <w:r>
        <w:rPr>
          <w:color w:val="000000"/>
          <w:sz w:val="28"/>
          <w:szCs w:val="28"/>
        </w:rPr>
        <w:t xml:space="preserve"> результат. </w:t>
      </w:r>
      <w:proofErr w:type="spellStart"/>
      <w:r>
        <w:rPr>
          <w:color w:val="000000"/>
          <w:sz w:val="28"/>
          <w:szCs w:val="28"/>
        </w:rPr>
        <w:t>Середні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кисті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людина</w:t>
      </w:r>
      <w:proofErr w:type="spellEnd"/>
      <w:r>
        <w:rPr>
          <w:color w:val="000000"/>
          <w:sz w:val="28"/>
          <w:szCs w:val="28"/>
        </w:rPr>
        <w:t xml:space="preserve"> правша) у </w:t>
      </w:r>
      <w:proofErr w:type="spellStart"/>
      <w:r>
        <w:rPr>
          <w:color w:val="000000"/>
          <w:sz w:val="28"/>
          <w:szCs w:val="28"/>
        </w:rPr>
        <w:t>чоловіків</w:t>
      </w:r>
      <w:proofErr w:type="spellEnd"/>
      <w:r>
        <w:rPr>
          <w:color w:val="000000"/>
          <w:sz w:val="28"/>
          <w:szCs w:val="28"/>
        </w:rPr>
        <w:t xml:space="preserve"> - 35-50 кг, у </w:t>
      </w:r>
      <w:proofErr w:type="spellStart"/>
      <w:r>
        <w:rPr>
          <w:color w:val="000000"/>
          <w:sz w:val="28"/>
          <w:szCs w:val="28"/>
        </w:rPr>
        <w:t>жінок</w:t>
      </w:r>
      <w:proofErr w:type="spellEnd"/>
      <w:r>
        <w:rPr>
          <w:color w:val="000000"/>
          <w:sz w:val="28"/>
          <w:szCs w:val="28"/>
        </w:rPr>
        <w:t xml:space="preserve"> - 15-25 кг; </w:t>
      </w:r>
      <w:proofErr w:type="spellStart"/>
      <w:r>
        <w:rPr>
          <w:color w:val="000000"/>
          <w:sz w:val="28"/>
          <w:szCs w:val="28"/>
        </w:rPr>
        <w:t>середні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зазвичай</w:t>
      </w:r>
      <w:proofErr w:type="spellEnd"/>
      <w:r>
        <w:rPr>
          <w:color w:val="000000"/>
          <w:sz w:val="28"/>
          <w:szCs w:val="28"/>
        </w:rPr>
        <w:t xml:space="preserve"> на 5-7 кг </w:t>
      </w:r>
      <w:proofErr w:type="spellStart"/>
      <w:r>
        <w:rPr>
          <w:color w:val="000000"/>
          <w:sz w:val="28"/>
          <w:szCs w:val="28"/>
        </w:rPr>
        <w:t>менше</w:t>
      </w:r>
      <w:proofErr w:type="spellEnd"/>
      <w:r>
        <w:rPr>
          <w:color w:val="000000"/>
          <w:sz w:val="28"/>
          <w:szCs w:val="28"/>
        </w:rPr>
        <w:t>.</w:t>
      </w:r>
    </w:p>
    <w:p w14:paraId="7CA8AF87" w14:textId="77777777" w:rsidR="00E065D2" w:rsidRDefault="00E065D2" w:rsidP="00E065D2">
      <w:pPr>
        <w:pStyle w:val="a4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Оцінюючи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динамометрії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слід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враховувати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абсолютну</w:t>
      </w:r>
      <w:proofErr w:type="spellEnd"/>
      <w:r>
        <w:rPr>
          <w:color w:val="000000"/>
          <w:sz w:val="28"/>
          <w:szCs w:val="28"/>
        </w:rPr>
        <w:t xml:space="preserve"> величину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, так і </w:t>
      </w:r>
      <w:proofErr w:type="spellStart"/>
      <w:r>
        <w:rPr>
          <w:color w:val="000000"/>
          <w:sz w:val="28"/>
          <w:szCs w:val="28"/>
        </w:rPr>
        <w:t>співвіднесеною</w:t>
      </w:r>
      <w:proofErr w:type="spellEnd"/>
      <w:r>
        <w:rPr>
          <w:color w:val="000000"/>
          <w:sz w:val="28"/>
          <w:szCs w:val="28"/>
        </w:rPr>
        <w:t xml:space="preserve"> з вагою </w:t>
      </w:r>
      <w:proofErr w:type="spellStart"/>
      <w:r>
        <w:rPr>
          <w:color w:val="000000"/>
          <w:sz w:val="28"/>
          <w:szCs w:val="28"/>
        </w:rPr>
        <w:t>тіла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Відносна</w:t>
      </w:r>
      <w:proofErr w:type="spellEnd"/>
      <w:r>
        <w:rPr>
          <w:color w:val="000000"/>
          <w:sz w:val="28"/>
          <w:szCs w:val="28"/>
        </w:rPr>
        <w:t xml:space="preserve"> величина </w:t>
      </w:r>
      <w:proofErr w:type="spellStart"/>
      <w:r>
        <w:rPr>
          <w:color w:val="000000"/>
          <w:sz w:val="28"/>
          <w:szCs w:val="28"/>
        </w:rPr>
        <w:t>м'язової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буде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об'єктивним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показником</w:t>
      </w:r>
      <w:proofErr w:type="spellEnd"/>
      <w:r>
        <w:rPr>
          <w:color w:val="000000"/>
          <w:sz w:val="28"/>
          <w:szCs w:val="28"/>
        </w:rPr>
        <w:t xml:space="preserve">, тому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значній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пов'язаний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збільшенням</w:t>
      </w:r>
      <w:proofErr w:type="spellEnd"/>
      <w:r>
        <w:rPr>
          <w:color w:val="000000"/>
          <w:sz w:val="28"/>
          <w:szCs w:val="28"/>
        </w:rPr>
        <w:t xml:space="preserve"> ваги </w:t>
      </w:r>
      <w:proofErr w:type="spellStart"/>
      <w:r>
        <w:rPr>
          <w:color w:val="000000"/>
          <w:sz w:val="28"/>
          <w:szCs w:val="28"/>
        </w:rPr>
        <w:t>тіла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м'язової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маси</w:t>
      </w:r>
      <w:proofErr w:type="spellEnd"/>
      <w:r>
        <w:rPr>
          <w:color w:val="000000"/>
          <w:sz w:val="28"/>
          <w:szCs w:val="28"/>
        </w:rPr>
        <w:t>.</w:t>
      </w:r>
    </w:p>
    <w:p w14:paraId="6E62C6C0" w14:textId="77777777" w:rsidR="00E065D2" w:rsidRDefault="00E065D2" w:rsidP="00E065D2">
      <w:pPr>
        <w:pStyle w:val="a4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Показник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м'язової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визначити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силового </w:t>
      </w:r>
      <w:proofErr w:type="spellStart"/>
      <w:r>
        <w:rPr>
          <w:color w:val="000000"/>
          <w:sz w:val="28"/>
          <w:szCs w:val="28"/>
        </w:rPr>
        <w:t>індексу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сила </w:t>
      </w:r>
      <w:proofErr w:type="spellStart"/>
      <w:r>
        <w:rPr>
          <w:color w:val="000000"/>
          <w:sz w:val="28"/>
          <w:szCs w:val="28"/>
        </w:rPr>
        <w:t>правої</w:t>
      </w:r>
      <w:proofErr w:type="spellEnd"/>
      <w:r>
        <w:rPr>
          <w:color w:val="000000"/>
          <w:sz w:val="28"/>
          <w:szCs w:val="28"/>
        </w:rPr>
        <w:t xml:space="preserve"> руки (</w:t>
      </w:r>
      <w:proofErr w:type="spellStart"/>
      <w:r>
        <w:rPr>
          <w:color w:val="000000"/>
          <w:sz w:val="28"/>
          <w:szCs w:val="28"/>
        </w:rPr>
        <w:t>кисті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дорівнює</w:t>
      </w:r>
      <w:proofErr w:type="spellEnd"/>
      <w:r>
        <w:rPr>
          <w:color w:val="000000"/>
          <w:sz w:val="28"/>
          <w:szCs w:val="28"/>
        </w:rPr>
        <w:t xml:space="preserve"> 52 кг, вага </w:t>
      </w:r>
      <w:proofErr w:type="spellStart"/>
      <w:r>
        <w:rPr>
          <w:color w:val="000000"/>
          <w:sz w:val="28"/>
          <w:szCs w:val="28"/>
        </w:rPr>
        <w:t>тіла</w:t>
      </w:r>
      <w:proofErr w:type="spellEnd"/>
      <w:r>
        <w:rPr>
          <w:color w:val="000000"/>
          <w:sz w:val="28"/>
          <w:szCs w:val="28"/>
        </w:rPr>
        <w:t xml:space="preserve"> - 76 кг. </w:t>
      </w:r>
      <w:proofErr w:type="spellStart"/>
      <w:r>
        <w:rPr>
          <w:color w:val="000000"/>
          <w:sz w:val="28"/>
          <w:szCs w:val="28"/>
        </w:rPr>
        <w:t>Отже</w:t>
      </w:r>
      <w:proofErr w:type="spellEnd"/>
      <w:r>
        <w:rPr>
          <w:color w:val="000000"/>
          <w:sz w:val="28"/>
          <w:szCs w:val="28"/>
        </w:rPr>
        <w:t xml:space="preserve">, для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величини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кисті</w:t>
      </w:r>
      <w:proofErr w:type="spellEnd"/>
      <w:r>
        <w:rPr>
          <w:color w:val="000000"/>
          <w:sz w:val="28"/>
          <w:szCs w:val="28"/>
        </w:rPr>
        <w:t xml:space="preserve"> треба 52 </w:t>
      </w:r>
      <w:proofErr w:type="spellStart"/>
      <w:r>
        <w:rPr>
          <w:color w:val="000000"/>
          <w:sz w:val="28"/>
          <w:szCs w:val="28"/>
        </w:rPr>
        <w:t>помножити</w:t>
      </w:r>
      <w:proofErr w:type="spellEnd"/>
      <w:r>
        <w:rPr>
          <w:color w:val="000000"/>
          <w:sz w:val="28"/>
          <w:szCs w:val="28"/>
        </w:rPr>
        <w:t xml:space="preserve"> на 100 і </w:t>
      </w:r>
      <w:proofErr w:type="spellStart"/>
      <w:r>
        <w:rPr>
          <w:color w:val="000000"/>
          <w:sz w:val="28"/>
          <w:szCs w:val="28"/>
        </w:rPr>
        <w:t>розділити</w:t>
      </w:r>
      <w:proofErr w:type="spellEnd"/>
      <w:r>
        <w:rPr>
          <w:color w:val="000000"/>
          <w:sz w:val="28"/>
          <w:szCs w:val="28"/>
        </w:rPr>
        <w:t xml:space="preserve"> на 76. </w:t>
      </w:r>
      <w:proofErr w:type="spellStart"/>
      <w:r>
        <w:rPr>
          <w:color w:val="000000"/>
          <w:sz w:val="28"/>
          <w:szCs w:val="28"/>
        </w:rPr>
        <w:t>Виходить</w:t>
      </w:r>
      <w:proofErr w:type="spellEnd"/>
      <w:r>
        <w:rPr>
          <w:color w:val="000000"/>
          <w:sz w:val="28"/>
          <w:szCs w:val="28"/>
        </w:rPr>
        <w:t xml:space="preserve"> 68,4%. Для </w:t>
      </w:r>
      <w:proofErr w:type="spellStart"/>
      <w:r>
        <w:rPr>
          <w:color w:val="000000"/>
          <w:sz w:val="28"/>
          <w:szCs w:val="28"/>
        </w:rPr>
        <w:t>нетренованих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молодих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чоловіків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</w:t>
      </w:r>
      <w:proofErr w:type="spellEnd"/>
      <w:r>
        <w:rPr>
          <w:color w:val="000000"/>
          <w:sz w:val="28"/>
          <w:szCs w:val="28"/>
        </w:rPr>
        <w:t xml:space="preserve"> становить 60-70%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ваги </w:t>
      </w:r>
      <w:proofErr w:type="spellStart"/>
      <w:r>
        <w:rPr>
          <w:color w:val="000000"/>
          <w:sz w:val="28"/>
          <w:szCs w:val="28"/>
        </w:rPr>
        <w:t>тіла</w:t>
      </w:r>
      <w:proofErr w:type="spellEnd"/>
      <w:r>
        <w:rPr>
          <w:color w:val="000000"/>
          <w:sz w:val="28"/>
          <w:szCs w:val="28"/>
        </w:rPr>
        <w:t xml:space="preserve">, для </w:t>
      </w:r>
      <w:proofErr w:type="spellStart"/>
      <w:r>
        <w:rPr>
          <w:color w:val="000000"/>
          <w:sz w:val="28"/>
          <w:szCs w:val="28"/>
        </w:rPr>
        <w:t>жінок</w:t>
      </w:r>
      <w:proofErr w:type="spellEnd"/>
      <w:r>
        <w:rPr>
          <w:color w:val="000000"/>
          <w:sz w:val="28"/>
          <w:szCs w:val="28"/>
        </w:rPr>
        <w:t xml:space="preserve"> - 45-50%.</w:t>
      </w:r>
    </w:p>
    <w:p w14:paraId="5E6FA591" w14:textId="77777777" w:rsidR="00E065D2" w:rsidRDefault="00E065D2" w:rsidP="00E065D2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Станова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динамометрія</w:t>
      </w:r>
      <w:proofErr w:type="spellEnd"/>
      <w:r>
        <w:rPr>
          <w:b/>
          <w:bCs/>
          <w:color w:val="000000"/>
          <w:sz w:val="28"/>
          <w:szCs w:val="28"/>
        </w:rPr>
        <w:t xml:space="preserve"> - метод </w:t>
      </w:r>
      <w:proofErr w:type="spellStart"/>
      <w:r>
        <w:rPr>
          <w:b/>
          <w:bCs/>
          <w:color w:val="000000"/>
          <w:sz w:val="28"/>
          <w:szCs w:val="28"/>
        </w:rPr>
        <w:t>визначення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сили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розгиначів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тулуба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14:paraId="7C2F8237" w14:textId="77777777" w:rsidR="00E065D2" w:rsidRDefault="00E065D2" w:rsidP="00E065D2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Досліджуваний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на площадку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спеціальною</w:t>
      </w:r>
      <w:proofErr w:type="spellEnd"/>
      <w:r>
        <w:rPr>
          <w:color w:val="000000"/>
          <w:sz w:val="28"/>
          <w:szCs w:val="28"/>
        </w:rPr>
        <w:t xml:space="preserve"> тягою так, </w:t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2/3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підошви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перебували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металевій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. Ноги разом </w:t>
      </w:r>
      <w:proofErr w:type="spellStart"/>
      <w:r>
        <w:rPr>
          <w:color w:val="000000"/>
          <w:sz w:val="28"/>
          <w:szCs w:val="28"/>
        </w:rPr>
        <w:t>випрямлені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тулуб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нахилено</w:t>
      </w:r>
      <w:proofErr w:type="spellEnd"/>
      <w:r>
        <w:rPr>
          <w:color w:val="000000"/>
          <w:sz w:val="28"/>
          <w:szCs w:val="28"/>
        </w:rPr>
        <w:t xml:space="preserve"> вперед. </w:t>
      </w:r>
      <w:proofErr w:type="spellStart"/>
      <w:r>
        <w:rPr>
          <w:color w:val="000000"/>
          <w:sz w:val="28"/>
          <w:szCs w:val="28"/>
        </w:rPr>
        <w:t>Ланцюг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закріплюється</w:t>
      </w:r>
      <w:proofErr w:type="spellEnd"/>
      <w:r>
        <w:rPr>
          <w:color w:val="000000"/>
          <w:sz w:val="28"/>
          <w:szCs w:val="28"/>
        </w:rPr>
        <w:t xml:space="preserve"> за гак так, </w:t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руки </w:t>
      </w:r>
      <w:proofErr w:type="spellStart"/>
      <w:r>
        <w:rPr>
          <w:color w:val="000000"/>
          <w:sz w:val="28"/>
          <w:szCs w:val="28"/>
        </w:rPr>
        <w:t>знаходилися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Досліджуваний</w:t>
      </w:r>
      <w:proofErr w:type="spellEnd"/>
      <w:r>
        <w:rPr>
          <w:color w:val="000000"/>
          <w:sz w:val="28"/>
          <w:szCs w:val="28"/>
        </w:rPr>
        <w:t xml:space="preserve">, не </w:t>
      </w:r>
      <w:proofErr w:type="spellStart"/>
      <w:r>
        <w:rPr>
          <w:color w:val="000000"/>
          <w:sz w:val="28"/>
          <w:szCs w:val="28"/>
        </w:rPr>
        <w:t>згинаючи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ніг</w:t>
      </w:r>
      <w:proofErr w:type="spellEnd"/>
      <w:r>
        <w:rPr>
          <w:color w:val="000000"/>
          <w:sz w:val="28"/>
          <w:szCs w:val="28"/>
        </w:rPr>
        <w:t xml:space="preserve"> і рук, повинен </w:t>
      </w:r>
      <w:proofErr w:type="spellStart"/>
      <w:r>
        <w:rPr>
          <w:color w:val="000000"/>
          <w:sz w:val="28"/>
          <w:szCs w:val="28"/>
        </w:rPr>
        <w:t>повільно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розігнутися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витягнувши</w:t>
      </w:r>
      <w:proofErr w:type="spellEnd"/>
      <w:r>
        <w:rPr>
          <w:color w:val="000000"/>
          <w:sz w:val="28"/>
          <w:szCs w:val="28"/>
        </w:rPr>
        <w:t xml:space="preserve"> тягу. </w:t>
      </w:r>
      <w:proofErr w:type="spellStart"/>
      <w:r>
        <w:rPr>
          <w:color w:val="000000"/>
          <w:sz w:val="28"/>
          <w:szCs w:val="28"/>
        </w:rPr>
        <w:t>Станова</w:t>
      </w:r>
      <w:proofErr w:type="spellEnd"/>
      <w:r>
        <w:rPr>
          <w:color w:val="000000"/>
          <w:sz w:val="28"/>
          <w:szCs w:val="28"/>
        </w:rPr>
        <w:t xml:space="preserve"> сила </w:t>
      </w:r>
      <w:proofErr w:type="spellStart"/>
      <w:r>
        <w:rPr>
          <w:color w:val="000000"/>
          <w:sz w:val="28"/>
          <w:szCs w:val="28"/>
        </w:rPr>
        <w:t>дорослих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чоловіків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середньому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дорівнює</w:t>
      </w:r>
      <w:proofErr w:type="spellEnd"/>
      <w:r>
        <w:rPr>
          <w:color w:val="000000"/>
          <w:sz w:val="28"/>
          <w:szCs w:val="28"/>
        </w:rPr>
        <w:t xml:space="preserve"> 120-130 кг, </w:t>
      </w:r>
      <w:proofErr w:type="spellStart"/>
      <w:r>
        <w:rPr>
          <w:color w:val="000000"/>
          <w:sz w:val="28"/>
          <w:szCs w:val="28"/>
        </w:rPr>
        <w:t>жінок</w:t>
      </w:r>
      <w:proofErr w:type="spellEnd"/>
      <w:r>
        <w:rPr>
          <w:color w:val="000000"/>
          <w:sz w:val="28"/>
          <w:szCs w:val="28"/>
        </w:rPr>
        <w:t xml:space="preserve"> - 55-65 кг.</w:t>
      </w:r>
    </w:p>
    <w:p w14:paraId="45A37051" w14:textId="77777777" w:rsidR="00E065D2" w:rsidRDefault="00E065D2" w:rsidP="00E065D2">
      <w:pPr>
        <w:spacing w:after="0" w:line="240" w:lineRule="auto"/>
        <w:ind w:firstLine="225"/>
        <w:jc w:val="both"/>
        <w:rPr>
          <w:rFonts w:ascii="Times New Roman" w:hAnsi="Times New Roman"/>
          <w:b/>
          <w:bCs/>
          <w:sz w:val="28"/>
          <w:szCs w:val="28"/>
          <w:lang w:val="ru-RU" w:eastAsia="uk-UA"/>
        </w:rPr>
      </w:pPr>
    </w:p>
    <w:p w14:paraId="2A18A27A" w14:textId="77777777" w:rsidR="00E065D2" w:rsidRDefault="00E065D2" w:rsidP="00E065D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 xml:space="preserve">Завдання </w:t>
      </w:r>
      <w:r>
        <w:rPr>
          <w:rFonts w:ascii="Times New Roman" w:hAnsi="Times New Roman"/>
          <w:b/>
          <w:bCs/>
          <w:color w:val="FF0000"/>
          <w:sz w:val="32"/>
          <w:szCs w:val="32"/>
          <w:lang w:val="ru-RU" w:eastAsia="uk-UA"/>
        </w:rPr>
        <w:t>7</w:t>
      </w: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Визначення форми рук – пряма і Х-подібна</w:t>
      </w:r>
    </w:p>
    <w:p w14:paraId="0E1DEE00" w14:textId="77777777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Форма рук може бути прямою і Х-подібною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. Руки витягуються вперед долонями вгору</w:t>
      </w:r>
      <w:r>
        <w:rPr>
          <w:rFonts w:ascii="Times New Roman" w:hAnsi="Times New Roman"/>
          <w:vanish/>
          <w:sz w:val="28"/>
          <w:szCs w:val="28"/>
          <w:lang w:eastAsia="uk-UA"/>
        </w:rPr>
        <w:t>|угору|</w:t>
      </w:r>
      <w:r>
        <w:rPr>
          <w:rFonts w:ascii="Times New Roman" w:hAnsi="Times New Roman"/>
          <w:sz w:val="28"/>
          <w:szCs w:val="28"/>
          <w:lang w:eastAsia="uk-UA"/>
        </w:rPr>
        <w:t>, кисті</w:t>
      </w:r>
      <w:r>
        <w:rPr>
          <w:rFonts w:ascii="Times New Roman" w:hAnsi="Times New Roman"/>
          <w:vanish/>
          <w:sz w:val="28"/>
          <w:szCs w:val="28"/>
          <w:lang w:eastAsia="uk-UA"/>
        </w:rPr>
        <w:t>|пензлі|</w:t>
      </w:r>
      <w:r>
        <w:rPr>
          <w:rFonts w:ascii="Times New Roman" w:hAnsi="Times New Roman"/>
          <w:sz w:val="28"/>
          <w:szCs w:val="28"/>
          <w:lang w:eastAsia="uk-UA"/>
        </w:rPr>
        <w:t xml:space="preserve"> сполучають</w:t>
      </w:r>
      <w:r>
        <w:rPr>
          <w:rFonts w:ascii="Times New Roman" w:hAnsi="Times New Roman"/>
          <w:vanish/>
          <w:sz w:val="28"/>
          <w:szCs w:val="28"/>
          <w:lang w:eastAsia="uk-UA"/>
        </w:rPr>
        <w:t>|з'єднують|</w:t>
      </w:r>
      <w:r>
        <w:rPr>
          <w:rFonts w:ascii="Times New Roman" w:hAnsi="Times New Roman"/>
          <w:sz w:val="28"/>
          <w:szCs w:val="28"/>
          <w:lang w:eastAsia="uk-UA"/>
        </w:rPr>
        <w:t xml:space="preserve"> з боку мізинця. У цьому положенні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|становищі|</w:t>
      </w:r>
      <w:r>
        <w:rPr>
          <w:rFonts w:ascii="Times New Roman" w:hAnsi="Times New Roman"/>
          <w:sz w:val="28"/>
          <w:szCs w:val="28"/>
          <w:lang w:eastAsia="uk-UA"/>
        </w:rPr>
        <w:t xml:space="preserve"> руки не повинні стикатися</w:t>
      </w:r>
      <w:r>
        <w:rPr>
          <w:rFonts w:ascii="Times New Roman" w:hAnsi="Times New Roman"/>
          <w:vanish/>
          <w:sz w:val="28"/>
          <w:szCs w:val="28"/>
          <w:lang w:eastAsia="uk-UA"/>
        </w:rPr>
        <w:t>|торкатися|</w:t>
      </w:r>
      <w:r>
        <w:rPr>
          <w:rFonts w:ascii="Times New Roman" w:hAnsi="Times New Roman"/>
          <w:sz w:val="28"/>
          <w:szCs w:val="28"/>
          <w:lang w:eastAsia="uk-UA"/>
        </w:rPr>
        <w:t xml:space="preserve"> в ліктях (прямі), при зіткненні - Х-подібні. У</w:t>
      </w:r>
      <w:r>
        <w:rPr>
          <w:rFonts w:ascii="Times New Roman" w:hAnsi="Times New Roman"/>
          <w:vanish/>
          <w:sz w:val="28"/>
          <w:szCs w:val="28"/>
          <w:lang w:eastAsia="uk-UA"/>
        </w:rPr>
        <w:t>|біля,в|</w:t>
      </w:r>
      <w:r>
        <w:rPr>
          <w:rFonts w:ascii="Times New Roman" w:hAnsi="Times New Roman"/>
          <w:sz w:val="28"/>
          <w:szCs w:val="28"/>
          <w:lang w:eastAsia="uk-UA"/>
        </w:rPr>
        <w:t xml:space="preserve"> осіб</w:t>
      </w:r>
      <w:r>
        <w:rPr>
          <w:rFonts w:ascii="Times New Roman" w:hAnsi="Times New Roman"/>
          <w:vanish/>
          <w:sz w:val="28"/>
          <w:szCs w:val="28"/>
          <w:lang w:eastAsia="uk-UA"/>
        </w:rPr>
        <w:t>|облич,лиць|</w:t>
      </w:r>
      <w:r>
        <w:rPr>
          <w:rFonts w:ascii="Times New Roman" w:hAnsi="Times New Roman"/>
          <w:sz w:val="28"/>
          <w:szCs w:val="28"/>
          <w:lang w:eastAsia="uk-UA"/>
        </w:rPr>
        <w:t>, що тривало займаються художньою гімнастикою можлива Х-подібна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форма рук.</w:t>
      </w:r>
    </w:p>
    <w:p w14:paraId="2D403B03" w14:textId="77777777" w:rsidR="00E065D2" w:rsidRDefault="00E065D2" w:rsidP="00E065D2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 xml:space="preserve">Завдання </w:t>
      </w:r>
      <w:r>
        <w:rPr>
          <w:rFonts w:ascii="Times New Roman" w:hAnsi="Times New Roman"/>
          <w:b/>
          <w:bCs/>
          <w:color w:val="FF0000"/>
          <w:sz w:val="32"/>
          <w:szCs w:val="32"/>
          <w:lang w:val="ru-RU" w:eastAsia="uk-UA"/>
        </w:rPr>
        <w:t>8</w:t>
      </w: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Визначення форми ніг –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варусний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(тип О), прямий,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вальгусний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(тип Х)</w:t>
      </w:r>
    </w:p>
    <w:p w14:paraId="1424A0BC" w14:textId="77777777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Форма ніг: прямі, Х- і О-подібні. Ноги повинні бути випрямлені, п'яти разом, носки злегка розведені</w:t>
      </w:r>
      <w:r>
        <w:rPr>
          <w:rFonts w:ascii="Times New Roman" w:hAnsi="Times New Roman"/>
          <w:vanish/>
          <w:sz w:val="28"/>
          <w:szCs w:val="28"/>
          <w:lang w:eastAsia="uk-UA"/>
        </w:rPr>
        <w:t>|розлучені|</w:t>
      </w:r>
      <w:r>
        <w:rPr>
          <w:rFonts w:ascii="Times New Roman" w:hAnsi="Times New Roman"/>
          <w:sz w:val="28"/>
          <w:szCs w:val="28"/>
          <w:lang w:eastAsia="uk-UA"/>
        </w:rPr>
        <w:t>, м'язи не напружені.</w:t>
      </w:r>
    </w:p>
    <w:p w14:paraId="5C36FA14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Ноги прямої форми мають одну подовжню вісь стегна і гомілки, стегна стикаються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|торкаються|</w:t>
      </w:r>
      <w:r>
        <w:rPr>
          <w:rFonts w:ascii="Times New Roman" w:hAnsi="Times New Roman"/>
          <w:sz w:val="28"/>
          <w:szCs w:val="28"/>
          <w:lang w:eastAsia="uk-UA"/>
        </w:rPr>
        <w:t xml:space="preserve">  внутрішніми виростками і гомілкою - в місці кісточок. Х-подібні 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- осі стегна і гомілки утворюють кут</w:t>
      </w:r>
      <w:r>
        <w:rPr>
          <w:rFonts w:ascii="Times New Roman" w:hAnsi="Times New Roman"/>
          <w:vanish/>
          <w:sz w:val="28"/>
          <w:szCs w:val="28"/>
          <w:lang w:eastAsia="uk-UA"/>
        </w:rPr>
        <w:t>|ріг,куток|</w:t>
      </w:r>
      <w:r>
        <w:rPr>
          <w:rFonts w:ascii="Times New Roman" w:hAnsi="Times New Roman"/>
          <w:sz w:val="28"/>
          <w:szCs w:val="28"/>
          <w:lang w:eastAsia="uk-UA"/>
        </w:rPr>
        <w:t>, відкритий</w:t>
      </w:r>
      <w:r>
        <w:rPr>
          <w:rFonts w:ascii="Times New Roman" w:hAnsi="Times New Roman"/>
          <w:vanish/>
          <w:sz w:val="28"/>
          <w:szCs w:val="28"/>
          <w:lang w:eastAsia="uk-UA"/>
        </w:rPr>
        <w:t>|відчиняти|</w:t>
      </w:r>
      <w:r>
        <w:rPr>
          <w:rFonts w:ascii="Times New Roman" w:hAnsi="Times New Roman"/>
          <w:sz w:val="28"/>
          <w:szCs w:val="28"/>
          <w:lang w:eastAsia="uk-UA"/>
        </w:rPr>
        <w:t xml:space="preserve">  зовні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, торкаються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|стосуються|</w:t>
      </w:r>
      <w:r>
        <w:rPr>
          <w:rFonts w:ascii="Times New Roman" w:hAnsi="Times New Roman"/>
          <w:sz w:val="28"/>
          <w:szCs w:val="28"/>
          <w:lang w:eastAsia="uk-UA"/>
        </w:rPr>
        <w:t xml:space="preserve"> в стегнах, а О-подібні - осі стегна і гомілки утворюють кут</w:t>
      </w:r>
      <w:r>
        <w:rPr>
          <w:rFonts w:ascii="Times New Roman" w:hAnsi="Times New Roman"/>
          <w:vanish/>
          <w:sz w:val="28"/>
          <w:szCs w:val="28"/>
          <w:lang w:eastAsia="uk-UA"/>
        </w:rPr>
        <w:t>|ріг,куток|</w:t>
      </w:r>
      <w:r>
        <w:rPr>
          <w:rFonts w:ascii="Times New Roman" w:hAnsi="Times New Roman"/>
          <w:sz w:val="28"/>
          <w:szCs w:val="28"/>
          <w:lang w:eastAsia="uk-UA"/>
        </w:rPr>
        <w:t>, відкритий</w:t>
      </w:r>
      <w:r>
        <w:rPr>
          <w:rFonts w:ascii="Times New Roman" w:hAnsi="Times New Roman"/>
          <w:vanish/>
          <w:sz w:val="28"/>
          <w:szCs w:val="28"/>
          <w:lang w:eastAsia="uk-UA"/>
        </w:rPr>
        <w:t>|відчиняти|</w:t>
      </w:r>
      <w:r>
        <w:rPr>
          <w:rFonts w:ascii="Times New Roman" w:hAnsi="Times New Roman"/>
          <w:sz w:val="28"/>
          <w:szCs w:val="28"/>
          <w:lang w:eastAsia="uk-UA"/>
        </w:rPr>
        <w:t xml:space="preserve"> в середину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, торкання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|дотик|</w:t>
      </w:r>
      <w:r>
        <w:rPr>
          <w:rFonts w:ascii="Times New Roman" w:hAnsi="Times New Roman"/>
          <w:sz w:val="28"/>
          <w:szCs w:val="28"/>
          <w:lang w:eastAsia="uk-UA"/>
        </w:rPr>
        <w:t xml:space="preserve"> в місці кісточок гомілки.</w:t>
      </w:r>
    </w:p>
    <w:p w14:paraId="4424AA6E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4DAB1DA5" w14:textId="77777777" w:rsidR="00E065D2" w:rsidRDefault="00E065D2" w:rsidP="00E065D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 xml:space="preserve">Завдання </w:t>
      </w:r>
      <w:r>
        <w:rPr>
          <w:rFonts w:ascii="Times New Roman" w:hAnsi="Times New Roman"/>
          <w:b/>
          <w:bCs/>
          <w:color w:val="FF0000"/>
          <w:sz w:val="32"/>
          <w:szCs w:val="32"/>
          <w:lang w:val="ru-RU" w:eastAsia="uk-UA"/>
        </w:rPr>
        <w:t>9</w:t>
      </w: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Визначення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склепіння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стопи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uk-UA"/>
        </w:rPr>
        <w:t>-  нормальна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uk-UA"/>
        </w:rPr>
        <w:t>, плоскостопа, склеписта</w:t>
      </w:r>
    </w:p>
    <w:p w14:paraId="389D1B0F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При дослідженні склепінь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|склепінь,зводів|</w:t>
      </w:r>
      <w:r>
        <w:rPr>
          <w:rFonts w:ascii="Times New Roman" w:hAnsi="Times New Roman"/>
          <w:sz w:val="28"/>
          <w:szCs w:val="28"/>
          <w:lang w:eastAsia="uk-UA"/>
        </w:rPr>
        <w:t xml:space="preserve"> стопи прийнято розрізняти стопу нормальну,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сильносклеписту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(порожнисту), сплющену і плоску. Перший різновид має на відбитку перешийок, який сполучає</w:t>
      </w:r>
      <w:r>
        <w:rPr>
          <w:rFonts w:ascii="Times New Roman" w:hAnsi="Times New Roman"/>
          <w:vanish/>
          <w:sz w:val="28"/>
          <w:szCs w:val="28"/>
          <w:lang w:eastAsia="uk-UA"/>
        </w:rPr>
        <w:t>|з'єднує|</w:t>
      </w:r>
      <w:r>
        <w:rPr>
          <w:rFonts w:ascii="Times New Roman" w:hAnsi="Times New Roman"/>
          <w:sz w:val="28"/>
          <w:szCs w:val="28"/>
          <w:lang w:eastAsia="uk-UA"/>
        </w:rPr>
        <w:t xml:space="preserve">  п'яту з</w:t>
      </w:r>
      <w:r>
        <w:rPr>
          <w:rFonts w:ascii="Times New Roman" w:hAnsi="Times New Roman"/>
          <w:vanish/>
          <w:sz w:val="28"/>
          <w:szCs w:val="28"/>
          <w:lang w:eastAsia="uk-UA"/>
        </w:rPr>
        <w:t>|із|</w:t>
      </w:r>
      <w:r>
        <w:rPr>
          <w:rFonts w:ascii="Times New Roman" w:hAnsi="Times New Roman"/>
          <w:sz w:val="28"/>
          <w:szCs w:val="28"/>
          <w:lang w:eastAsia="uk-UA"/>
        </w:rPr>
        <w:t xml:space="preserve"> плесновою частиною</w:t>
      </w:r>
      <w:r>
        <w:rPr>
          <w:rFonts w:ascii="Times New Roman" w:hAnsi="Times New Roman"/>
          <w:vanish/>
          <w:sz w:val="28"/>
          <w:szCs w:val="28"/>
          <w:lang w:eastAsia="uk-UA"/>
        </w:rPr>
        <w:t>|плесно|</w:t>
      </w:r>
      <w:r>
        <w:rPr>
          <w:rFonts w:ascii="Times New Roman" w:hAnsi="Times New Roman"/>
          <w:sz w:val="28"/>
          <w:szCs w:val="28"/>
          <w:lang w:eastAsia="uk-UA"/>
        </w:rPr>
        <w:t>. У</w:t>
      </w:r>
      <w:r>
        <w:rPr>
          <w:rFonts w:ascii="Times New Roman" w:hAnsi="Times New Roman"/>
          <w:vanish/>
          <w:sz w:val="28"/>
          <w:szCs w:val="28"/>
          <w:lang w:eastAsia="uk-UA"/>
        </w:rPr>
        <w:t>|біля,в|</w:t>
      </w:r>
      <w:r>
        <w:rPr>
          <w:rFonts w:ascii="Times New Roman" w:hAnsi="Times New Roman"/>
          <w:sz w:val="28"/>
          <w:szCs w:val="28"/>
          <w:lang w:eastAsia="uk-UA"/>
        </w:rPr>
        <w:t xml:space="preserve"> порожнистої стопи перешийок відсутній, стопа спирається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|обпирається|</w:t>
      </w:r>
      <w:r>
        <w:rPr>
          <w:rFonts w:ascii="Times New Roman" w:hAnsi="Times New Roman"/>
          <w:sz w:val="28"/>
          <w:szCs w:val="28"/>
          <w:lang w:eastAsia="uk-UA"/>
        </w:rPr>
        <w:t xml:space="preserve"> лише переднім відділом і п'ятою. Плоска стопа має дуже широкий перешийок,  п'ята при незначному звуженні переходить в передній відділ стопи.</w:t>
      </w:r>
    </w:p>
    <w:p w14:paraId="7E23D94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>При плоскостопості спостерігається зміна довжини, ширини і висоти зведень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|склепінь,зводів|</w:t>
      </w:r>
      <w:r>
        <w:rPr>
          <w:rFonts w:ascii="Times New Roman" w:hAnsi="Times New Roman"/>
          <w:sz w:val="28"/>
          <w:szCs w:val="28"/>
          <w:lang w:eastAsia="uk-UA"/>
        </w:rPr>
        <w:t>, зміна положення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|становища|</w:t>
      </w:r>
      <w:r>
        <w:rPr>
          <w:rFonts w:ascii="Times New Roman" w:hAnsi="Times New Roman"/>
          <w:sz w:val="28"/>
          <w:szCs w:val="28"/>
          <w:lang w:eastAsia="uk-UA"/>
        </w:rPr>
        <w:t xml:space="preserve"> пальців (відхилення великого зовні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вальгірування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стопи (нахил до внутрішнього краю) і інші ознаки. Основні симптоми плоскостопості - болі в різних відділах стопи, а потім і в м'язах гомілки, набряки ніг. Існують різні методи визначення плоскостопості:</w:t>
      </w:r>
    </w:p>
    <w:p w14:paraId="40544A6C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візуальний;</w:t>
      </w:r>
    </w:p>
    <w:p w14:paraId="7CB7D6F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вимірник (педометричний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) або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плантографічний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33BFAC3C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рентгенографічний.</w:t>
      </w:r>
    </w:p>
    <w:p w14:paraId="5B3F4B3E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При візуальному методі пацієнт встає босими ногами на тверду опору, стопи паралельні на відстані 10-15 см одна від одної. </w:t>
      </w:r>
    </w:p>
    <w:p w14:paraId="26367460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Визначається положення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|становище|</w:t>
      </w:r>
      <w:r>
        <w:rPr>
          <w:rFonts w:ascii="Times New Roman" w:hAnsi="Times New Roman"/>
          <w:sz w:val="28"/>
          <w:szCs w:val="28"/>
          <w:lang w:eastAsia="uk-UA"/>
        </w:rPr>
        <w:t xml:space="preserve"> кістки</w:t>
      </w:r>
      <w:r>
        <w:rPr>
          <w:rFonts w:ascii="Times New Roman" w:hAnsi="Times New Roman"/>
          <w:vanish/>
          <w:sz w:val="28"/>
          <w:szCs w:val="28"/>
          <w:lang w:eastAsia="uk-UA"/>
        </w:rPr>
        <w:t>|кісті|</w:t>
      </w:r>
      <w:r>
        <w:rPr>
          <w:rFonts w:ascii="Times New Roman" w:hAnsi="Times New Roman"/>
          <w:sz w:val="28"/>
          <w:szCs w:val="28"/>
          <w:lang w:eastAsia="uk-UA"/>
        </w:rPr>
        <w:t xml:space="preserve"> п'яти по відношенню до гомілки (вигляд по</w:t>
      </w:r>
      <w:r>
        <w:rPr>
          <w:rFonts w:ascii="Times New Roman" w:hAnsi="Times New Roman"/>
          <w:vanish/>
          <w:sz w:val="28"/>
          <w:szCs w:val="28"/>
          <w:lang w:eastAsia="uk-UA"/>
        </w:rPr>
        <w:t>|вид|</w:t>
      </w:r>
      <w:r>
        <w:rPr>
          <w:rFonts w:ascii="Times New Roman" w:hAnsi="Times New Roman"/>
          <w:sz w:val="28"/>
          <w:szCs w:val="28"/>
          <w:lang w:eastAsia="uk-UA"/>
        </w:rPr>
        <w:t>заду</w:t>
      </w:r>
      <w:r>
        <w:rPr>
          <w:rFonts w:ascii="Times New Roman" w:hAnsi="Times New Roman"/>
          <w:vanish/>
          <w:sz w:val="28"/>
          <w:szCs w:val="28"/>
          <w:lang w:eastAsia="uk-UA"/>
        </w:rPr>
        <w:t>|позаду|</w:t>
      </w:r>
      <w:r>
        <w:rPr>
          <w:rFonts w:ascii="Times New Roman" w:hAnsi="Times New Roman"/>
          <w:sz w:val="28"/>
          <w:szCs w:val="28"/>
          <w:lang w:eastAsia="uk-UA"/>
        </w:rPr>
        <w:t>). При нормальній стопі осі гомілки і п'яти утворюють кут</w:t>
      </w:r>
      <w:r>
        <w:rPr>
          <w:rFonts w:ascii="Times New Roman" w:hAnsi="Times New Roman"/>
          <w:vanish/>
          <w:sz w:val="28"/>
          <w:szCs w:val="28"/>
          <w:lang w:eastAsia="uk-UA"/>
        </w:rPr>
        <w:t>|ріг,куток|</w:t>
      </w:r>
      <w:r>
        <w:rPr>
          <w:rFonts w:ascii="Times New Roman" w:hAnsi="Times New Roman"/>
          <w:sz w:val="28"/>
          <w:szCs w:val="28"/>
          <w:lang w:eastAsia="uk-UA"/>
        </w:rPr>
        <w:t>, відкритий</w:t>
      </w:r>
      <w:r>
        <w:rPr>
          <w:rFonts w:ascii="Times New Roman" w:hAnsi="Times New Roman"/>
          <w:vanish/>
          <w:sz w:val="28"/>
          <w:szCs w:val="28"/>
          <w:lang w:eastAsia="uk-UA"/>
        </w:rPr>
        <w:t>|відчиняти|</w:t>
      </w:r>
      <w:r>
        <w:rPr>
          <w:rFonts w:ascii="Times New Roman" w:hAnsi="Times New Roman"/>
          <w:sz w:val="28"/>
          <w:szCs w:val="28"/>
          <w:lang w:eastAsia="uk-UA"/>
        </w:rPr>
        <w:t xml:space="preserve"> зовні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вальгусна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установка п'яти). Крім того, внутрішнє подовжнє склепіння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|склепіння,звід|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lastRenderedPageBreak/>
        <w:t>при нормальній стопі добре є видимим від пальців до п'яти. Якщо є плоскостопість, то склепіння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|склепіння,звід|</w:t>
      </w:r>
      <w:r>
        <w:rPr>
          <w:rFonts w:ascii="Times New Roman" w:hAnsi="Times New Roman"/>
          <w:sz w:val="28"/>
          <w:szCs w:val="28"/>
          <w:lang w:eastAsia="uk-UA"/>
        </w:rPr>
        <w:t xml:space="preserve"> притиснуте до опори. При поперечній плоскостопості пальці віялоподібні і розходяться.</w:t>
      </w:r>
    </w:p>
    <w:p w14:paraId="121B3B1A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Огляд підошви дозволяє побачити опорну частину</w:t>
      </w:r>
      <w:r>
        <w:rPr>
          <w:rFonts w:ascii="Times New Roman" w:hAnsi="Times New Roman"/>
          <w:vanish/>
          <w:sz w:val="28"/>
          <w:szCs w:val="28"/>
          <w:lang w:eastAsia="uk-UA"/>
        </w:rPr>
        <w:t>|частку|</w:t>
      </w:r>
      <w:r>
        <w:rPr>
          <w:rFonts w:ascii="Times New Roman" w:hAnsi="Times New Roman"/>
          <w:sz w:val="28"/>
          <w:szCs w:val="28"/>
          <w:lang w:eastAsia="uk-UA"/>
        </w:rPr>
        <w:t xml:space="preserve"> стопи. При нормальній стопі вона складає 1/3, при сплющенні 1/2 частину</w:t>
      </w:r>
      <w:r>
        <w:rPr>
          <w:rFonts w:ascii="Times New Roman" w:hAnsi="Times New Roman"/>
          <w:vanish/>
          <w:sz w:val="28"/>
          <w:szCs w:val="28"/>
          <w:lang w:eastAsia="uk-UA"/>
        </w:rPr>
        <w:t>|частка|</w:t>
      </w:r>
      <w:r>
        <w:rPr>
          <w:rFonts w:ascii="Times New Roman" w:hAnsi="Times New Roman"/>
          <w:sz w:val="28"/>
          <w:szCs w:val="28"/>
          <w:lang w:eastAsia="uk-UA"/>
        </w:rPr>
        <w:t xml:space="preserve"> поперечника, якщо більше, то це плоскостопість. Наявність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омозолілостей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на головках </w:t>
      </w:r>
      <w:r>
        <w:rPr>
          <w:rFonts w:ascii="Times New Roman" w:hAnsi="Times New Roman"/>
          <w:vanish/>
          <w:sz w:val="28"/>
          <w:szCs w:val="28"/>
          <w:lang w:eastAsia="uk-UA"/>
        </w:rPr>
        <w:t>|голівок|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плюсневих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|плесно|</w:t>
      </w:r>
      <w:r>
        <w:rPr>
          <w:rFonts w:ascii="Times New Roman" w:hAnsi="Times New Roman"/>
          <w:sz w:val="28"/>
          <w:szCs w:val="28"/>
          <w:lang w:eastAsia="uk-UA"/>
        </w:rPr>
        <w:t xml:space="preserve"> кісток говорить про неповноцінність поперечного склепіння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|склепіння,зводу|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9B71F1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Можна для діагностики плоскостопості проводити функціональні проби. Одна з них: пацієнт кілька разів підіймається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|підіймає|</w:t>
      </w:r>
      <w:r>
        <w:rPr>
          <w:rFonts w:ascii="Times New Roman" w:hAnsi="Times New Roman"/>
          <w:sz w:val="28"/>
          <w:szCs w:val="28"/>
          <w:lang w:eastAsia="uk-UA"/>
        </w:rPr>
        <w:t xml:space="preserve"> на носки. При доброму</w:t>
      </w:r>
      <w:r>
        <w:rPr>
          <w:rFonts w:ascii="Times New Roman" w:hAnsi="Times New Roman"/>
          <w:vanish/>
          <w:sz w:val="28"/>
          <w:szCs w:val="28"/>
          <w:lang w:eastAsia="uk-UA"/>
        </w:rPr>
        <w:t>|доброму|</w:t>
      </w:r>
      <w:r>
        <w:rPr>
          <w:rFonts w:ascii="Times New Roman" w:hAnsi="Times New Roman"/>
          <w:sz w:val="28"/>
          <w:szCs w:val="28"/>
          <w:lang w:eastAsia="uk-UA"/>
        </w:rPr>
        <w:t xml:space="preserve"> стані</w:t>
      </w:r>
      <w:r>
        <w:rPr>
          <w:rFonts w:ascii="Times New Roman" w:hAnsi="Times New Roman"/>
          <w:vanish/>
          <w:sz w:val="28"/>
          <w:szCs w:val="28"/>
          <w:lang w:eastAsia="uk-UA"/>
        </w:rPr>
        <w:t>|достатку|</w:t>
      </w:r>
      <w:r>
        <w:rPr>
          <w:rFonts w:ascii="Times New Roman" w:hAnsi="Times New Roman"/>
          <w:sz w:val="28"/>
          <w:szCs w:val="28"/>
          <w:lang w:eastAsia="uk-UA"/>
        </w:rPr>
        <w:t xml:space="preserve"> м’язово-зв’язкового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апарату стопи (його послаблення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|ослабіння|</w:t>
      </w:r>
      <w:r>
        <w:rPr>
          <w:rFonts w:ascii="Times New Roman" w:hAnsi="Times New Roman"/>
          <w:sz w:val="28"/>
          <w:szCs w:val="28"/>
          <w:lang w:eastAsia="uk-UA"/>
        </w:rPr>
        <w:t xml:space="preserve"> - найчастіша причина плоскостопості) спостерігається супінація п'яти і поглиблення зовнішнього і внутрішнього склепінь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|склепінь,зводів|</w:t>
      </w:r>
      <w:r>
        <w:rPr>
          <w:rFonts w:ascii="Times New Roman" w:hAnsi="Times New Roman"/>
          <w:sz w:val="28"/>
          <w:szCs w:val="28"/>
          <w:lang w:eastAsia="uk-UA"/>
        </w:rPr>
        <w:t>. При слабкому</w:t>
      </w:r>
      <w:r>
        <w:rPr>
          <w:rFonts w:ascii="Times New Roman" w:hAnsi="Times New Roman"/>
          <w:vanish/>
          <w:sz w:val="28"/>
          <w:szCs w:val="28"/>
          <w:lang w:eastAsia="uk-UA"/>
        </w:rPr>
        <w:t>|слабому|</w:t>
      </w:r>
      <w:r>
        <w:rPr>
          <w:rFonts w:ascii="Times New Roman" w:hAnsi="Times New Roman"/>
          <w:sz w:val="28"/>
          <w:szCs w:val="28"/>
          <w:lang w:eastAsia="uk-UA"/>
        </w:rPr>
        <w:t xml:space="preserve"> м’язово-зв’язковому 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апараті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склепіння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|склепіння,зводи|</w:t>
      </w:r>
      <w:r>
        <w:rPr>
          <w:rFonts w:ascii="Times New Roman" w:hAnsi="Times New Roman"/>
          <w:sz w:val="28"/>
          <w:szCs w:val="28"/>
          <w:lang w:eastAsia="uk-UA"/>
        </w:rPr>
        <w:t xml:space="preserve"> не заглиблюються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|поглиблюють|</w:t>
      </w:r>
      <w:r>
        <w:rPr>
          <w:rFonts w:ascii="Times New Roman" w:hAnsi="Times New Roman"/>
          <w:sz w:val="28"/>
          <w:szCs w:val="28"/>
          <w:lang w:eastAsia="uk-UA"/>
        </w:rPr>
        <w:t xml:space="preserve"> і п'ята не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супінує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12FF27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Можна також оглянути взуття, стоптане взуття говорить про неправильне положення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|становище|</w:t>
      </w:r>
      <w:r>
        <w:rPr>
          <w:rFonts w:ascii="Times New Roman" w:hAnsi="Times New Roman"/>
          <w:sz w:val="28"/>
          <w:szCs w:val="28"/>
          <w:lang w:eastAsia="uk-UA"/>
        </w:rPr>
        <w:t xml:space="preserve"> стопи.</w:t>
      </w:r>
    </w:p>
    <w:p w14:paraId="6774D16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Педометричний метод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Фрідланда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: вимірюється довжина стопи від кінця п'яти до кінця довшого пальця. Вимірюється висота склепіння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|склепіння,зводу|</w:t>
      </w:r>
      <w:r>
        <w:rPr>
          <w:rFonts w:ascii="Times New Roman" w:hAnsi="Times New Roman"/>
          <w:sz w:val="28"/>
          <w:szCs w:val="28"/>
          <w:lang w:eastAsia="uk-UA"/>
        </w:rPr>
        <w:t>: від підлоги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|статі|</w:t>
      </w:r>
      <w:r>
        <w:rPr>
          <w:rFonts w:ascii="Times New Roman" w:hAnsi="Times New Roman"/>
          <w:sz w:val="28"/>
          <w:szCs w:val="28"/>
          <w:lang w:eastAsia="uk-UA"/>
        </w:rPr>
        <w:t xml:space="preserve"> до верхнього краю човноподібної кістки</w:t>
      </w:r>
      <w:r>
        <w:rPr>
          <w:rFonts w:ascii="Times New Roman" w:hAnsi="Times New Roman"/>
          <w:vanish/>
          <w:sz w:val="28"/>
          <w:szCs w:val="28"/>
          <w:lang w:eastAsia="uk-UA"/>
        </w:rPr>
        <w:t>|кісті|</w:t>
      </w:r>
      <w:r>
        <w:rPr>
          <w:rFonts w:ascii="Times New Roman" w:hAnsi="Times New Roman"/>
          <w:sz w:val="28"/>
          <w:szCs w:val="28"/>
          <w:lang w:eastAsia="uk-UA"/>
        </w:rPr>
        <w:t>. Розраховується індекс по відношенню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|ставленню|</w:t>
      </w:r>
      <w:r>
        <w:rPr>
          <w:rFonts w:ascii="Times New Roman" w:hAnsi="Times New Roman"/>
          <w:sz w:val="28"/>
          <w:szCs w:val="28"/>
          <w:lang w:eastAsia="uk-UA"/>
        </w:rPr>
        <w:t xml:space="preserve"> висоти зведення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|склепіння,зводу|</w:t>
      </w:r>
      <w:r>
        <w:rPr>
          <w:rFonts w:ascii="Times New Roman" w:hAnsi="Times New Roman"/>
          <w:sz w:val="28"/>
          <w:szCs w:val="28"/>
          <w:lang w:eastAsia="uk-UA"/>
        </w:rPr>
        <w:t xml:space="preserve"> до довжини стопи і множення на 100. Нормальне значення індексу рівне 19,1...31,0.</w:t>
      </w:r>
    </w:p>
    <w:p w14:paraId="079191DE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Плантографічний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спосіб дає можливість</w:t>
      </w:r>
      <w:r>
        <w:rPr>
          <w:rFonts w:ascii="Times New Roman" w:hAnsi="Times New Roman"/>
          <w:vanish/>
          <w:sz w:val="28"/>
          <w:szCs w:val="28"/>
          <w:lang w:eastAsia="uk-UA"/>
        </w:rPr>
        <w:t>|спроможність|</w:t>
      </w:r>
      <w:r>
        <w:rPr>
          <w:rFonts w:ascii="Times New Roman" w:hAnsi="Times New Roman"/>
          <w:sz w:val="28"/>
          <w:szCs w:val="28"/>
          <w:lang w:eastAsia="uk-UA"/>
        </w:rPr>
        <w:t xml:space="preserve"> оцінити</w:t>
      </w:r>
      <w:r>
        <w:rPr>
          <w:rFonts w:ascii="Times New Roman" w:hAnsi="Times New Roman"/>
          <w:vanish/>
          <w:sz w:val="28"/>
          <w:szCs w:val="28"/>
          <w:lang w:eastAsia="uk-UA"/>
        </w:rPr>
        <w:t>|оцінювати|</w:t>
      </w:r>
      <w:r>
        <w:rPr>
          <w:rFonts w:ascii="Times New Roman" w:hAnsi="Times New Roman"/>
          <w:sz w:val="28"/>
          <w:szCs w:val="28"/>
          <w:lang w:eastAsia="uk-UA"/>
        </w:rPr>
        <w:t xml:space="preserve"> положення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|достаток|</w:t>
      </w:r>
      <w:r>
        <w:rPr>
          <w:rFonts w:ascii="Times New Roman" w:hAnsi="Times New Roman"/>
          <w:sz w:val="28"/>
          <w:szCs w:val="28"/>
          <w:lang w:eastAsia="uk-UA"/>
        </w:rPr>
        <w:t xml:space="preserve"> стопи в динаміці, суть якого - аналіз відбитків стопи.</w:t>
      </w:r>
    </w:p>
    <w:p w14:paraId="7695AF6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Інформативнішим є</w:t>
      </w:r>
      <w:r>
        <w:rPr>
          <w:rFonts w:ascii="Times New Roman" w:hAnsi="Times New Roman"/>
          <w:vanish/>
          <w:sz w:val="28"/>
          <w:szCs w:val="28"/>
          <w:lang w:eastAsia="uk-UA"/>
        </w:rPr>
        <w:t>|з'являється,являється|</w:t>
      </w:r>
      <w:r>
        <w:rPr>
          <w:rFonts w:ascii="Times New Roman" w:hAnsi="Times New Roman"/>
          <w:sz w:val="28"/>
          <w:szCs w:val="28"/>
          <w:lang w:eastAsia="uk-UA"/>
        </w:rPr>
        <w:t xml:space="preserve"> аналіз відбитків стопи за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Чижиним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 Відбиток отримують</w:t>
      </w:r>
      <w:r>
        <w:rPr>
          <w:rFonts w:ascii="Times New Roman" w:hAnsi="Times New Roman"/>
          <w:vanish/>
          <w:sz w:val="28"/>
          <w:szCs w:val="28"/>
          <w:lang w:eastAsia="uk-UA"/>
        </w:rPr>
        <w:t>|одержують|</w:t>
      </w:r>
      <w:r>
        <w:rPr>
          <w:rFonts w:ascii="Times New Roman" w:hAnsi="Times New Roman"/>
          <w:sz w:val="28"/>
          <w:szCs w:val="28"/>
          <w:lang w:eastAsia="uk-UA"/>
        </w:rPr>
        <w:t xml:space="preserve"> шляхом взаємодії 10 % розчину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півторахлористого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заліза (змочити тканину, наступити</w:t>
      </w:r>
      <w:r>
        <w:rPr>
          <w:rFonts w:ascii="Times New Roman" w:hAnsi="Times New Roman"/>
          <w:vanish/>
          <w:sz w:val="28"/>
          <w:szCs w:val="28"/>
          <w:lang w:eastAsia="uk-UA"/>
        </w:rPr>
        <w:t>|настати|</w:t>
      </w:r>
      <w:r>
        <w:rPr>
          <w:rFonts w:ascii="Times New Roman" w:hAnsi="Times New Roman"/>
          <w:sz w:val="28"/>
          <w:szCs w:val="28"/>
          <w:lang w:eastAsia="uk-UA"/>
        </w:rPr>
        <w:t xml:space="preserve"> ногою) з 10 % розчином таніну в спирті (просочення паперу). Можливі варіанти пофарбування. На отриманому</w:t>
      </w:r>
      <w:r>
        <w:rPr>
          <w:rFonts w:ascii="Times New Roman" w:hAnsi="Times New Roman"/>
          <w:vanish/>
          <w:sz w:val="28"/>
          <w:szCs w:val="28"/>
          <w:lang w:eastAsia="uk-UA"/>
        </w:rPr>
        <w:t>|одержувати|</w:t>
      </w:r>
      <w:r>
        <w:rPr>
          <w:rFonts w:ascii="Times New Roman" w:hAnsi="Times New Roman"/>
          <w:sz w:val="28"/>
          <w:szCs w:val="28"/>
          <w:lang w:eastAsia="uk-UA"/>
        </w:rPr>
        <w:t xml:space="preserve"> відбитку проводять лінії:</w:t>
      </w:r>
    </w:p>
    <w:p w14:paraId="67765C94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1) дотичну - до найбільш виступаючих точок внутрішньої лінії стопи;</w:t>
      </w:r>
    </w:p>
    <w:p w14:paraId="42CA7E18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2) з'єднати середину другого пальця з</w:t>
      </w:r>
      <w:r>
        <w:rPr>
          <w:rFonts w:ascii="Times New Roman" w:hAnsi="Times New Roman"/>
          <w:vanish/>
          <w:sz w:val="28"/>
          <w:szCs w:val="28"/>
          <w:lang w:eastAsia="uk-UA"/>
        </w:rPr>
        <w:t>|із|</w:t>
      </w:r>
      <w:r>
        <w:rPr>
          <w:rFonts w:ascii="Times New Roman" w:hAnsi="Times New Roman"/>
          <w:sz w:val="28"/>
          <w:szCs w:val="28"/>
          <w:lang w:eastAsia="uk-UA"/>
        </w:rPr>
        <w:t xml:space="preserve"> серединою п'яти, через її середину проводять перпендикуляр до перетину</w:t>
      </w:r>
      <w:r>
        <w:rPr>
          <w:rFonts w:ascii="Times New Roman" w:hAnsi="Times New Roman"/>
          <w:vanish/>
          <w:sz w:val="28"/>
          <w:szCs w:val="28"/>
          <w:lang w:eastAsia="uk-UA"/>
        </w:rPr>
        <w:t>|пересічення|</w:t>
      </w:r>
      <w:r>
        <w:rPr>
          <w:rFonts w:ascii="Times New Roman" w:hAnsi="Times New Roman"/>
          <w:sz w:val="28"/>
          <w:szCs w:val="28"/>
          <w:lang w:eastAsia="uk-UA"/>
        </w:rPr>
        <w:t xml:space="preserve"> з</w:t>
      </w:r>
      <w:r>
        <w:rPr>
          <w:rFonts w:ascii="Times New Roman" w:hAnsi="Times New Roman"/>
          <w:vanish/>
          <w:sz w:val="28"/>
          <w:szCs w:val="28"/>
          <w:lang w:eastAsia="uk-UA"/>
        </w:rPr>
        <w:t>|із|</w:t>
      </w:r>
      <w:r>
        <w:rPr>
          <w:rFonts w:ascii="Times New Roman" w:hAnsi="Times New Roman"/>
          <w:sz w:val="28"/>
          <w:szCs w:val="28"/>
          <w:lang w:eastAsia="uk-UA"/>
        </w:rPr>
        <w:t xml:space="preserve"> дотичною. Обчислюють</w:t>
      </w:r>
      <w:r>
        <w:rPr>
          <w:rFonts w:ascii="Times New Roman" w:hAnsi="Times New Roman"/>
          <w:vanish/>
          <w:sz w:val="28"/>
          <w:szCs w:val="28"/>
          <w:lang w:eastAsia="uk-UA"/>
        </w:rPr>
        <w:t>|обчисляють,вичисляють|</w:t>
      </w:r>
      <w:r>
        <w:rPr>
          <w:rFonts w:ascii="Times New Roman" w:hAnsi="Times New Roman"/>
          <w:sz w:val="28"/>
          <w:szCs w:val="28"/>
          <w:lang w:eastAsia="uk-UA"/>
        </w:rPr>
        <w:t xml:space="preserve"> відношення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|ставлення|</w:t>
      </w:r>
      <w:r>
        <w:rPr>
          <w:rFonts w:ascii="Times New Roman" w:hAnsi="Times New Roman"/>
          <w:sz w:val="28"/>
          <w:szCs w:val="28"/>
          <w:lang w:eastAsia="uk-UA"/>
        </w:rPr>
        <w:t xml:space="preserve"> опорної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 частини</w:t>
      </w:r>
      <w:r>
        <w:rPr>
          <w:rFonts w:ascii="Times New Roman" w:hAnsi="Times New Roman"/>
          <w:vanish/>
          <w:sz w:val="28"/>
          <w:szCs w:val="28"/>
          <w:lang w:eastAsia="uk-UA"/>
        </w:rPr>
        <w:t>|частки|</w:t>
      </w:r>
      <w:r>
        <w:rPr>
          <w:rFonts w:ascii="Times New Roman" w:hAnsi="Times New Roman"/>
          <w:sz w:val="28"/>
          <w:szCs w:val="28"/>
          <w:lang w:eastAsia="uk-UA"/>
        </w:rPr>
        <w:t xml:space="preserve"> (по перпендикуляру)  його решти відрізка до дотичної. Це відношення</w:t>
      </w:r>
      <w:r>
        <w:rPr>
          <w:rFonts w:ascii="Times New Roman" w:hAnsi="Times New Roman"/>
          <w:vanish/>
          <w:sz w:val="28"/>
          <w:szCs w:val="28"/>
          <w:lang w:eastAsia="uk-UA"/>
        </w:rPr>
        <w:t>|ставлення|</w:t>
      </w:r>
      <w:r>
        <w:rPr>
          <w:rFonts w:ascii="Times New Roman" w:hAnsi="Times New Roman"/>
          <w:sz w:val="28"/>
          <w:szCs w:val="28"/>
          <w:lang w:eastAsia="uk-UA"/>
        </w:rPr>
        <w:t xml:space="preserve"> для нормальної стопи складає від 0 до 1, від 1 до 2 - стопа сплющена, понад 2 - плоска стопа.</w:t>
      </w:r>
    </w:p>
    <w:p w14:paraId="6D5440DF" w14:textId="77777777" w:rsidR="00E065D2" w:rsidRDefault="00E065D2" w:rsidP="00E065D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5449A944" w14:textId="77777777" w:rsidR="00E065D2" w:rsidRDefault="00E065D2" w:rsidP="00E065D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Завдання 10. Визначення жировідкладення</w:t>
      </w:r>
    </w:p>
    <w:p w14:paraId="28EF7217" w14:textId="77777777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Жировідкладення розрізняється як нормальне, знижене, підвищене, оцінюється</w:t>
      </w:r>
      <w:r>
        <w:rPr>
          <w:rFonts w:ascii="Times New Roman" w:hAnsi="Times New Roman"/>
          <w:vanish/>
          <w:sz w:val="28"/>
          <w:szCs w:val="28"/>
          <w:lang w:eastAsia="uk-UA"/>
        </w:rPr>
        <w:t>|оцінює|</w:t>
      </w:r>
      <w:r>
        <w:rPr>
          <w:rFonts w:ascii="Times New Roman" w:hAnsi="Times New Roman"/>
          <w:sz w:val="28"/>
          <w:szCs w:val="28"/>
          <w:lang w:eastAsia="uk-UA"/>
        </w:rPr>
        <w:t xml:space="preserve"> по товщині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шкіряно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-жирової складки на спині під кутом лопатки і на животі на рівні пупка. У складку береться шкіра і підшкірна клітковина (3-5 см). Необхідно вказати рівномірність розвитку підшкірно-жирової клітковини. При зниженій масі тіла пальці дослідника легко промацують один одного, кістковий і м'язовий рельєфи виразно</w:t>
      </w:r>
      <w:r>
        <w:rPr>
          <w:rFonts w:ascii="Times New Roman" w:hAnsi="Times New Roman"/>
          <w:vanish/>
          <w:sz w:val="28"/>
          <w:szCs w:val="28"/>
          <w:lang w:eastAsia="uk-UA"/>
        </w:rPr>
        <w:t>|чіткий|</w:t>
      </w:r>
      <w:r>
        <w:rPr>
          <w:rFonts w:ascii="Times New Roman" w:hAnsi="Times New Roman"/>
          <w:sz w:val="28"/>
          <w:szCs w:val="28"/>
          <w:lang w:eastAsia="uk-UA"/>
        </w:rPr>
        <w:t xml:space="preserve"> є видимими. Якщо маса тіла нормальна - шкіряна</w:t>
      </w:r>
      <w:r>
        <w:rPr>
          <w:rFonts w:ascii="Times New Roman" w:hAnsi="Times New Roman"/>
          <w:vanish/>
          <w:sz w:val="28"/>
          <w:szCs w:val="28"/>
          <w:lang w:eastAsia="uk-UA"/>
        </w:rPr>
        <w:t>|шкіряна|</w:t>
      </w:r>
      <w:r>
        <w:rPr>
          <w:rFonts w:ascii="Times New Roman" w:hAnsi="Times New Roman"/>
          <w:sz w:val="28"/>
          <w:szCs w:val="28"/>
          <w:lang w:eastAsia="uk-UA"/>
        </w:rPr>
        <w:t xml:space="preserve"> складка береться вільно, кінці пальців промацують один одного гірше, кістковий і м'язовий рельєфи згладжені. При підвищеній масі тіла шкіряна</w:t>
      </w:r>
      <w:r>
        <w:rPr>
          <w:rFonts w:ascii="Times New Roman" w:hAnsi="Times New Roman"/>
          <w:vanish/>
          <w:sz w:val="28"/>
          <w:szCs w:val="28"/>
          <w:lang w:eastAsia="uk-UA"/>
        </w:rPr>
        <w:t>|шкіряна|</w:t>
      </w:r>
      <w:r>
        <w:rPr>
          <w:rFonts w:ascii="Times New Roman" w:hAnsi="Times New Roman"/>
          <w:sz w:val="28"/>
          <w:szCs w:val="28"/>
          <w:lang w:eastAsia="uk-UA"/>
        </w:rPr>
        <w:t xml:space="preserve"> складка береться важко, кістковий і м'язовий рельєфи згладжені.</w:t>
      </w:r>
    </w:p>
    <w:p w14:paraId="04F8B4C6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При огляді шкіри звертають увагу на сухість, вологість</w:t>
      </w:r>
      <w:r>
        <w:rPr>
          <w:rFonts w:ascii="Times New Roman" w:hAnsi="Times New Roman"/>
          <w:vanish/>
          <w:sz w:val="28"/>
          <w:szCs w:val="28"/>
          <w:lang w:eastAsia="uk-UA"/>
        </w:rPr>
        <w:t>|вогкість|</w:t>
      </w:r>
      <w:r>
        <w:rPr>
          <w:rFonts w:ascii="Times New Roman" w:hAnsi="Times New Roman"/>
          <w:sz w:val="28"/>
          <w:szCs w:val="28"/>
          <w:lang w:eastAsia="uk-UA"/>
        </w:rPr>
        <w:t>, колір</w:t>
      </w:r>
      <w:r>
        <w:rPr>
          <w:rFonts w:ascii="Times New Roman" w:hAnsi="Times New Roman"/>
          <w:vanish/>
          <w:sz w:val="28"/>
          <w:szCs w:val="28"/>
          <w:lang w:eastAsia="uk-UA"/>
        </w:rPr>
        <w:t>|цвіт|</w:t>
      </w:r>
      <w:r>
        <w:rPr>
          <w:rFonts w:ascii="Times New Roman" w:hAnsi="Times New Roman"/>
          <w:sz w:val="28"/>
          <w:szCs w:val="28"/>
          <w:lang w:eastAsia="uk-UA"/>
        </w:rPr>
        <w:t>, пружність, наявність висипу, мозолів, незвичайної</w:t>
      </w:r>
      <w:r>
        <w:rPr>
          <w:rFonts w:ascii="Times New Roman" w:hAnsi="Times New Roman"/>
          <w:vanish/>
          <w:sz w:val="28"/>
          <w:szCs w:val="28"/>
          <w:lang w:eastAsia="uk-UA"/>
        </w:rPr>
        <w:t>|незвичної|</w:t>
      </w:r>
      <w:r>
        <w:rPr>
          <w:rFonts w:ascii="Times New Roman" w:hAnsi="Times New Roman"/>
          <w:sz w:val="28"/>
          <w:szCs w:val="28"/>
          <w:lang w:eastAsia="uk-UA"/>
        </w:rPr>
        <w:t xml:space="preserve"> пігментації, судинного малюнку.</w:t>
      </w:r>
    </w:p>
    <w:p w14:paraId="543BD04B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15B2A836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Завдання 11.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Вимірювання зросту тіла</w:t>
      </w:r>
    </w:p>
    <w:p w14:paraId="01EBE6BA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Обстежуваний має стати спиною до вертикальної планки ростоміру, торкаючись її п’ятами, сідницями,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міжлопатковою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ділянкою і потилицею. Положення голови має бути таким, щоб умовна лінія, яка з’єднує зовнішній кут орбіти і верхній край слухового проходу, була паралельна підлозі. Планшетку опускають до дотику з верхівкою голови. За шкалою ростоміра визначають зріст у сантиметрах.</w:t>
      </w:r>
    </w:p>
    <w:p w14:paraId="51FF2F8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 w:eastAsia="uk-UA"/>
        </w:rPr>
      </w:pPr>
    </w:p>
    <w:p w14:paraId="45CE621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Завдання 1</w:t>
      </w:r>
      <w:r>
        <w:rPr>
          <w:rFonts w:ascii="Times New Roman" w:hAnsi="Times New Roman"/>
          <w:b/>
          <w:bCs/>
          <w:color w:val="FF0000"/>
          <w:sz w:val="32"/>
          <w:szCs w:val="32"/>
          <w:lang w:val="ru-RU" w:eastAsia="uk-UA"/>
        </w:rPr>
        <w:t>2</w:t>
      </w:r>
      <w:r>
        <w:rPr>
          <w:rFonts w:ascii="Times New Roman" w:hAnsi="Times New Roman"/>
          <w:b/>
          <w:bCs/>
          <w:color w:val="FF0000"/>
          <w:sz w:val="32"/>
          <w:szCs w:val="32"/>
          <w:lang w:eastAsia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Визначення маси тіла</w:t>
      </w:r>
    </w:p>
    <w:p w14:paraId="1995473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Обстежуваний стає на середину площадки ваг при закритому замку. Великою гирею встановлюється приблизна маса тіла, після чого замок відкривається і маса 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уточнюється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малою гирею, а за необхідності і великою гирею. Маса тіла реєструється в кілограмах.</w:t>
      </w:r>
    </w:p>
    <w:p w14:paraId="0ED93045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D1D7825" w14:textId="77777777" w:rsidR="00E065D2" w:rsidRDefault="00E065D2" w:rsidP="00E065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</w:rPr>
        <w:t>Завдання 1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bidi="he-IL"/>
        </w:rPr>
        <w:t>Визначення компонентного складу маси тіла</w:t>
      </w:r>
    </w:p>
    <w:p w14:paraId="2E96FC4F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Значні варіації маси тіла залежать від мінливості компонентів жирової, кісткової та м'язової тканин. Визначення маси цих тканин у людини викликає значні труднощі та є лише наближеним. Для цього користуються спеціальними формулами, </w:t>
      </w:r>
      <w:r>
        <w:rPr>
          <w:w w:val="120"/>
          <w:sz w:val="28"/>
          <w:szCs w:val="28"/>
          <w:lang w:val="uk-UA" w:bidi="he-IL"/>
        </w:rPr>
        <w:t xml:space="preserve">з </w:t>
      </w:r>
      <w:r>
        <w:rPr>
          <w:sz w:val="28"/>
          <w:szCs w:val="28"/>
          <w:lang w:val="uk-UA" w:bidi="he-IL"/>
        </w:rPr>
        <w:t xml:space="preserve">яких найбільшу популярність отримали формули </w:t>
      </w:r>
      <w:proofErr w:type="spellStart"/>
      <w:r>
        <w:rPr>
          <w:sz w:val="28"/>
          <w:szCs w:val="28"/>
          <w:lang w:val="uk-UA" w:bidi="he-IL"/>
        </w:rPr>
        <w:t>J.Matiegka</w:t>
      </w:r>
      <w:proofErr w:type="spellEnd"/>
      <w:r>
        <w:rPr>
          <w:sz w:val="28"/>
          <w:szCs w:val="28"/>
          <w:lang w:val="uk-UA" w:bidi="he-IL"/>
        </w:rPr>
        <w:t xml:space="preserve">. </w:t>
      </w:r>
    </w:p>
    <w:p w14:paraId="715A2682" w14:textId="77777777" w:rsidR="00E065D2" w:rsidRDefault="00E065D2" w:rsidP="00E065D2">
      <w:pPr>
        <w:pStyle w:val="a6"/>
        <w:ind w:firstLine="709"/>
        <w:jc w:val="both"/>
        <w:rPr>
          <w:b/>
          <w:bCs/>
          <w:sz w:val="28"/>
          <w:szCs w:val="28"/>
          <w:lang w:val="uk-UA" w:bidi="he-IL"/>
        </w:rPr>
      </w:pPr>
      <w:r>
        <w:rPr>
          <w:b/>
          <w:sz w:val="28"/>
          <w:szCs w:val="28"/>
          <w:lang w:val="uk-UA" w:bidi="he-IL"/>
        </w:rPr>
        <w:t xml:space="preserve">13.1 Для визначення абсолютної кількості </w:t>
      </w:r>
      <w:r>
        <w:rPr>
          <w:b/>
          <w:bCs/>
          <w:sz w:val="28"/>
          <w:szCs w:val="28"/>
          <w:lang w:val="uk-UA" w:bidi="he-IL"/>
        </w:rPr>
        <w:t xml:space="preserve">м'язової тканини </w:t>
      </w:r>
    </w:p>
    <w:p w14:paraId="2A8431D4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користуються формулою: </w:t>
      </w:r>
    </w:p>
    <w:p w14:paraId="2C785B5F" w14:textId="77777777" w:rsidR="00E065D2" w:rsidRDefault="00E065D2" w:rsidP="00E065D2">
      <w:pPr>
        <w:pStyle w:val="a6"/>
        <w:ind w:firstLine="709"/>
        <w:jc w:val="both"/>
        <w:rPr>
          <w:w w:val="108"/>
          <w:sz w:val="28"/>
          <w:szCs w:val="28"/>
          <w:lang w:val="uk-UA" w:bidi="he-IL"/>
        </w:rPr>
      </w:pPr>
      <w:r>
        <w:rPr>
          <w:w w:val="108"/>
          <w:sz w:val="28"/>
          <w:szCs w:val="28"/>
          <w:lang w:val="uk-UA" w:bidi="he-IL"/>
        </w:rPr>
        <w:t xml:space="preserve">M=L </w:t>
      </w:r>
      <w:r>
        <w:rPr>
          <w:w w:val="75"/>
          <w:sz w:val="28"/>
          <w:szCs w:val="28"/>
          <w:lang w:val="uk-UA" w:bidi="he-IL"/>
        </w:rPr>
        <w:t xml:space="preserve">х  </w:t>
      </w:r>
      <w:r>
        <w:rPr>
          <w:w w:val="91"/>
          <w:sz w:val="28"/>
          <w:szCs w:val="28"/>
          <w:lang w:val="uk-UA" w:bidi="he-IL"/>
        </w:rPr>
        <w:t>г</w:t>
      </w:r>
      <w:r>
        <w:rPr>
          <w:w w:val="91"/>
          <w:sz w:val="28"/>
          <w:szCs w:val="28"/>
          <w:vertAlign w:val="superscript"/>
          <w:lang w:val="uk-UA" w:bidi="he-IL"/>
        </w:rPr>
        <w:t xml:space="preserve">2  </w:t>
      </w:r>
      <w:r>
        <w:rPr>
          <w:w w:val="75"/>
          <w:sz w:val="28"/>
          <w:szCs w:val="28"/>
          <w:lang w:val="uk-UA" w:bidi="he-IL"/>
        </w:rPr>
        <w:t xml:space="preserve">х </w:t>
      </w:r>
      <w:r>
        <w:rPr>
          <w:w w:val="108"/>
          <w:sz w:val="28"/>
          <w:szCs w:val="28"/>
          <w:lang w:val="uk-UA" w:bidi="he-IL"/>
        </w:rPr>
        <w:t>k,</w:t>
      </w:r>
      <w:r>
        <w:rPr>
          <w:w w:val="108"/>
          <w:sz w:val="28"/>
          <w:szCs w:val="28"/>
          <w:lang w:val="uk-UA" w:bidi="he-IL"/>
        </w:rPr>
        <w:tab/>
      </w:r>
      <w:r>
        <w:rPr>
          <w:w w:val="108"/>
          <w:sz w:val="28"/>
          <w:szCs w:val="28"/>
          <w:lang w:val="uk-UA" w:bidi="he-IL"/>
        </w:rPr>
        <w:tab/>
      </w:r>
      <w:r>
        <w:rPr>
          <w:w w:val="108"/>
          <w:sz w:val="28"/>
          <w:szCs w:val="28"/>
          <w:lang w:val="uk-UA" w:bidi="he-IL"/>
        </w:rPr>
        <w:tab/>
      </w:r>
      <w:r>
        <w:rPr>
          <w:w w:val="108"/>
          <w:sz w:val="28"/>
          <w:szCs w:val="28"/>
          <w:lang w:val="uk-UA" w:bidi="he-IL"/>
        </w:rPr>
        <w:tab/>
        <w:t>(1.15.)</w:t>
      </w:r>
    </w:p>
    <w:p w14:paraId="20561EAF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де М - абсолютна маса м'язової тканини (г); </w:t>
      </w:r>
    </w:p>
    <w:p w14:paraId="22E3EAE1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L - довжина тіла (см); </w:t>
      </w:r>
    </w:p>
    <w:p w14:paraId="1CB68245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r – (сума обводів плеча, передпліччя, стегна, гомілки в місцях найбільшого розвитку мускулатури, см) : 25,12 мінус (сума товщини жирових складок на плечі попереду і позаду, передпліччя, стегна, гомілки, мм ):100 </w:t>
      </w:r>
    </w:p>
    <w:p w14:paraId="20B06450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k - константа, рівна 6,5, отримана експериментальним шляхом на анатомічному матеріалі. </w:t>
      </w:r>
    </w:p>
    <w:p w14:paraId="2A052356" w14:textId="77777777" w:rsidR="00E065D2" w:rsidRDefault="00E065D2" w:rsidP="00E065D2">
      <w:pPr>
        <w:pStyle w:val="a6"/>
        <w:ind w:firstLine="709"/>
        <w:jc w:val="both"/>
        <w:rPr>
          <w:b/>
          <w:sz w:val="28"/>
          <w:szCs w:val="28"/>
          <w:lang w:val="uk-UA" w:bidi="he-IL"/>
        </w:rPr>
      </w:pPr>
      <w:r>
        <w:rPr>
          <w:b/>
          <w:sz w:val="28"/>
          <w:szCs w:val="28"/>
          <w:lang w:val="uk-UA" w:bidi="he-IL"/>
        </w:rPr>
        <w:t xml:space="preserve">13.2 Абсолютна кількість </w:t>
      </w:r>
      <w:r>
        <w:rPr>
          <w:b/>
          <w:bCs/>
          <w:sz w:val="28"/>
          <w:szCs w:val="28"/>
          <w:lang w:val="uk-UA" w:bidi="he-IL"/>
        </w:rPr>
        <w:t xml:space="preserve">кісткового компонента </w:t>
      </w:r>
      <w:r>
        <w:rPr>
          <w:b/>
          <w:sz w:val="28"/>
          <w:szCs w:val="28"/>
          <w:lang w:val="uk-UA" w:bidi="he-IL"/>
        </w:rPr>
        <w:t xml:space="preserve">визначається за формулою: </w:t>
      </w:r>
    </w:p>
    <w:p w14:paraId="22295EA7" w14:textId="77777777" w:rsidR="00E065D2" w:rsidRDefault="00E065D2" w:rsidP="00E065D2">
      <w:pPr>
        <w:pStyle w:val="a6"/>
        <w:tabs>
          <w:tab w:val="left" w:pos="2678"/>
          <w:tab w:val="left" w:pos="4406"/>
        </w:tabs>
        <w:ind w:firstLine="709"/>
        <w:jc w:val="both"/>
        <w:rPr>
          <w:w w:val="120"/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O=d х L х k,</w:t>
      </w:r>
      <w:r>
        <w:rPr>
          <w:sz w:val="28"/>
          <w:szCs w:val="28"/>
          <w:lang w:val="uk-UA" w:bidi="he-IL"/>
        </w:rPr>
        <w:tab/>
      </w:r>
      <w:r>
        <w:rPr>
          <w:sz w:val="28"/>
          <w:szCs w:val="28"/>
          <w:lang w:val="uk-UA" w:bidi="he-IL"/>
        </w:rPr>
        <w:tab/>
      </w:r>
      <w:r>
        <w:rPr>
          <w:sz w:val="28"/>
          <w:szCs w:val="28"/>
          <w:lang w:val="uk-UA" w:bidi="he-IL"/>
        </w:rPr>
        <w:tab/>
        <w:t>(1.16.)</w:t>
      </w:r>
    </w:p>
    <w:p w14:paraId="2821004A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де 0 - абсолютна маса кісткової тканини (г); </w:t>
      </w:r>
    </w:p>
    <w:p w14:paraId="1514E5A3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w w:val="111"/>
          <w:sz w:val="28"/>
          <w:szCs w:val="28"/>
          <w:lang w:val="uk-UA" w:bidi="he-IL"/>
        </w:rPr>
        <w:t xml:space="preserve">d - </w:t>
      </w:r>
      <w:r>
        <w:rPr>
          <w:sz w:val="28"/>
          <w:szCs w:val="28"/>
          <w:lang w:val="uk-UA" w:bidi="he-IL"/>
        </w:rPr>
        <w:t xml:space="preserve">квадрат середньої величини діаметрів дистальних частин плеча, передпліччя, стегна и гомілки; </w:t>
      </w:r>
      <w:r>
        <w:rPr>
          <w:sz w:val="28"/>
          <w:szCs w:val="28"/>
          <w:lang w:val="uk-UA" w:bidi="he-IL"/>
        </w:rPr>
        <w:tab/>
      </w:r>
    </w:p>
    <w:p w14:paraId="5DBA4E05" w14:textId="77777777" w:rsidR="00E065D2" w:rsidRDefault="00E065D2" w:rsidP="00E065D2">
      <w:pPr>
        <w:pStyle w:val="a6"/>
        <w:tabs>
          <w:tab w:val="left" w:pos="374"/>
          <w:tab w:val="left" w:pos="5333"/>
        </w:tabs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L - довжина тіла (см); </w:t>
      </w:r>
      <w:r>
        <w:rPr>
          <w:sz w:val="28"/>
          <w:szCs w:val="28"/>
          <w:lang w:val="uk-UA" w:bidi="he-IL"/>
        </w:rPr>
        <w:tab/>
      </w:r>
    </w:p>
    <w:p w14:paraId="4F4FEB4F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k - константа, рівна </w:t>
      </w:r>
      <w:r>
        <w:rPr>
          <w:w w:val="107"/>
          <w:sz w:val="28"/>
          <w:szCs w:val="28"/>
          <w:lang w:val="uk-UA" w:bidi="he-IL"/>
        </w:rPr>
        <w:t xml:space="preserve">1,2. </w:t>
      </w:r>
    </w:p>
    <w:p w14:paraId="48031934" w14:textId="77777777" w:rsidR="00E065D2" w:rsidRDefault="00E065D2" w:rsidP="00E065D2">
      <w:pPr>
        <w:pStyle w:val="a6"/>
        <w:framePr w:w="60" w:h="60" w:wrap="auto" w:vAnchor="page" w:hAnchor="page" w:x="8312" w:y="8492"/>
        <w:tabs>
          <w:tab w:val="left" w:pos="528"/>
          <w:tab w:val="left" w:pos="984"/>
        </w:tabs>
        <w:ind w:firstLine="709"/>
        <w:jc w:val="both"/>
        <w:rPr>
          <w:sz w:val="28"/>
          <w:szCs w:val="28"/>
          <w:lang w:val="uk-UA" w:bidi="he-IL"/>
        </w:rPr>
      </w:pPr>
    </w:p>
    <w:p w14:paraId="39EAC21F" w14:textId="77777777" w:rsidR="00E065D2" w:rsidRDefault="00E065D2" w:rsidP="00E065D2">
      <w:pPr>
        <w:pStyle w:val="a6"/>
        <w:ind w:firstLine="709"/>
        <w:jc w:val="both"/>
        <w:rPr>
          <w:b/>
          <w:bCs/>
          <w:sz w:val="28"/>
          <w:szCs w:val="28"/>
          <w:lang w:val="uk-UA" w:bidi="he-IL"/>
        </w:rPr>
      </w:pPr>
      <w:r>
        <w:rPr>
          <w:b/>
          <w:bCs/>
          <w:sz w:val="28"/>
          <w:szCs w:val="28"/>
          <w:lang w:val="uk-UA" w:bidi="he-IL"/>
        </w:rPr>
        <w:t xml:space="preserve">13.3 Для визначення абсолютної кількості жирового компонента у масі тіла використовують формулу: </w:t>
      </w:r>
    </w:p>
    <w:p w14:paraId="7E25FE1E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lastRenderedPageBreak/>
        <w:t xml:space="preserve">D=d </w:t>
      </w:r>
      <w:r>
        <w:rPr>
          <w:sz w:val="28"/>
          <w:szCs w:val="28"/>
          <w:lang w:val="uk-UA" w:bidi="he-IL"/>
        </w:rPr>
        <w:t xml:space="preserve">х </w:t>
      </w:r>
      <w:r>
        <w:rPr>
          <w:w w:val="106"/>
          <w:sz w:val="28"/>
          <w:szCs w:val="28"/>
          <w:lang w:val="uk-UA" w:bidi="he-IL"/>
        </w:rPr>
        <w:t xml:space="preserve">S </w:t>
      </w:r>
      <w:r>
        <w:rPr>
          <w:sz w:val="28"/>
          <w:szCs w:val="28"/>
          <w:lang w:val="uk-UA" w:bidi="he-IL"/>
        </w:rPr>
        <w:t xml:space="preserve">х </w:t>
      </w:r>
      <w:r>
        <w:rPr>
          <w:w w:val="106"/>
          <w:sz w:val="28"/>
          <w:szCs w:val="28"/>
          <w:lang w:val="uk-UA" w:bidi="he-IL"/>
        </w:rPr>
        <w:t>k,</w:t>
      </w:r>
      <w:r>
        <w:rPr>
          <w:w w:val="106"/>
          <w:sz w:val="28"/>
          <w:szCs w:val="28"/>
          <w:lang w:val="uk-UA" w:bidi="he-IL"/>
        </w:rPr>
        <w:tab/>
      </w:r>
      <w:r>
        <w:rPr>
          <w:w w:val="106"/>
          <w:sz w:val="28"/>
          <w:szCs w:val="28"/>
          <w:lang w:val="uk-UA" w:bidi="he-IL"/>
        </w:rPr>
        <w:tab/>
      </w:r>
      <w:r>
        <w:rPr>
          <w:w w:val="106"/>
          <w:sz w:val="28"/>
          <w:szCs w:val="28"/>
          <w:lang w:val="uk-UA" w:bidi="he-IL"/>
        </w:rPr>
        <w:tab/>
        <w:t>(1.17.)</w:t>
      </w:r>
    </w:p>
    <w:p w14:paraId="1292C375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де: D - загальна кількість жирового компонента (кг); </w:t>
      </w:r>
    </w:p>
    <w:p w14:paraId="23610B0A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d - середня товщина шару підшкірного жиру разом з шкірою (мм); </w:t>
      </w:r>
    </w:p>
    <w:p w14:paraId="5CF14690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>S - площа поверхні тіла (м</w:t>
      </w:r>
      <w:r>
        <w:rPr>
          <w:w w:val="106"/>
          <w:sz w:val="28"/>
          <w:szCs w:val="28"/>
          <w:vertAlign w:val="superscript"/>
          <w:lang w:val="uk-UA" w:bidi="he-IL"/>
        </w:rPr>
        <w:t>2</w:t>
      </w:r>
      <w:r>
        <w:rPr>
          <w:w w:val="106"/>
          <w:sz w:val="28"/>
          <w:szCs w:val="28"/>
          <w:lang w:val="uk-UA" w:bidi="he-IL"/>
        </w:rPr>
        <w:t xml:space="preserve">); </w:t>
      </w:r>
    </w:p>
    <w:p w14:paraId="2F2CEA8A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Визначення площі поверхні тіла людини проводиться за допомогою </w:t>
      </w:r>
      <w:r>
        <w:rPr>
          <w:w w:val="110"/>
          <w:sz w:val="28"/>
          <w:szCs w:val="28"/>
          <w:lang w:val="uk-UA" w:bidi="he-IL"/>
        </w:rPr>
        <w:t xml:space="preserve">формули </w:t>
      </w:r>
      <w:proofErr w:type="spellStart"/>
      <w:r>
        <w:rPr>
          <w:w w:val="110"/>
          <w:sz w:val="28"/>
          <w:szCs w:val="28"/>
          <w:lang w:val="uk-UA" w:bidi="he-IL"/>
        </w:rPr>
        <w:t>Ісаксона</w:t>
      </w:r>
      <w:proofErr w:type="spellEnd"/>
      <w:r>
        <w:rPr>
          <w:w w:val="110"/>
          <w:sz w:val="28"/>
          <w:szCs w:val="28"/>
          <w:lang w:val="uk-UA" w:bidi="he-IL"/>
        </w:rPr>
        <w:t>.</w:t>
      </w:r>
    </w:p>
    <w:p w14:paraId="692E7D02" w14:textId="77777777" w:rsidR="00E065D2" w:rsidRDefault="00E065D2" w:rsidP="00E065D2">
      <w:pPr>
        <w:pStyle w:val="a6"/>
        <w:ind w:firstLine="709"/>
        <w:jc w:val="both"/>
        <w:rPr>
          <w:w w:val="110"/>
          <w:sz w:val="28"/>
          <w:szCs w:val="28"/>
          <w:lang w:val="uk-UA" w:bidi="he-IL"/>
        </w:rPr>
      </w:pPr>
      <w:r>
        <w:rPr>
          <w:w w:val="110"/>
          <w:sz w:val="28"/>
          <w:szCs w:val="28"/>
          <w:lang w:val="uk-UA" w:bidi="he-IL"/>
        </w:rPr>
        <w:t>Для осіб, у яких сума довжини та ваги тіла більше 160 одиниць:</w:t>
      </w:r>
    </w:p>
    <w:p w14:paraId="377E9D81" w14:textId="77777777" w:rsidR="00E065D2" w:rsidRDefault="00E065D2" w:rsidP="00E065D2">
      <w:pPr>
        <w:pStyle w:val="a6"/>
        <w:ind w:firstLine="709"/>
        <w:jc w:val="both"/>
        <w:rPr>
          <w:w w:val="110"/>
          <w:sz w:val="28"/>
          <w:szCs w:val="28"/>
          <w:lang w:val="uk-UA" w:bidi="he-IL"/>
        </w:rPr>
      </w:pPr>
    </w:p>
    <w:p w14:paraId="0F6D274C" w14:textId="77777777" w:rsidR="00E065D2" w:rsidRDefault="00E065D2" w:rsidP="00E065D2">
      <w:pPr>
        <w:pStyle w:val="a6"/>
        <w:ind w:firstLine="709"/>
        <w:jc w:val="both"/>
        <w:rPr>
          <w:w w:val="110"/>
          <w:sz w:val="28"/>
          <w:szCs w:val="28"/>
          <w:lang w:val="uk-UA" w:bidi="he-IL"/>
        </w:rPr>
      </w:pPr>
      <w:r>
        <w:rPr>
          <w:w w:val="110"/>
          <w:sz w:val="28"/>
          <w:szCs w:val="28"/>
          <w:lang w:val="uk-UA" w:bidi="he-IL"/>
        </w:rPr>
        <w:t xml:space="preserve">1.4.4. S= </w:t>
      </w:r>
      <w:r>
        <w:rPr>
          <w:w w:val="110"/>
          <w:sz w:val="28"/>
          <w:szCs w:val="28"/>
          <w:u w:val="single"/>
          <w:lang w:val="uk-UA" w:bidi="he-IL"/>
        </w:rPr>
        <w:t xml:space="preserve">100+m+(L-160) </w:t>
      </w:r>
      <w:r>
        <w:rPr>
          <w:w w:val="110"/>
          <w:sz w:val="28"/>
          <w:szCs w:val="28"/>
          <w:lang w:val="uk-UA" w:bidi="he-IL"/>
        </w:rPr>
        <w:t>(м</w:t>
      </w:r>
      <w:r>
        <w:rPr>
          <w:w w:val="110"/>
          <w:sz w:val="28"/>
          <w:szCs w:val="28"/>
          <w:vertAlign w:val="superscript"/>
          <w:lang w:val="uk-UA" w:bidi="he-IL"/>
        </w:rPr>
        <w:t>2</w:t>
      </w:r>
      <w:r>
        <w:rPr>
          <w:w w:val="110"/>
          <w:sz w:val="28"/>
          <w:szCs w:val="28"/>
          <w:lang w:val="uk-UA" w:bidi="he-IL"/>
        </w:rPr>
        <w:t>)</w:t>
      </w:r>
      <w:r>
        <w:rPr>
          <w:w w:val="110"/>
          <w:sz w:val="28"/>
          <w:szCs w:val="28"/>
          <w:lang w:val="uk-UA" w:bidi="he-IL"/>
        </w:rPr>
        <w:tab/>
      </w:r>
      <w:r>
        <w:rPr>
          <w:w w:val="110"/>
          <w:sz w:val="28"/>
          <w:szCs w:val="28"/>
          <w:lang w:val="uk-UA" w:bidi="he-IL"/>
        </w:rPr>
        <w:tab/>
      </w:r>
      <w:r>
        <w:rPr>
          <w:w w:val="110"/>
          <w:sz w:val="28"/>
          <w:szCs w:val="28"/>
          <w:lang w:val="uk-UA" w:bidi="he-IL"/>
        </w:rPr>
        <w:tab/>
        <w:t>(1.18.)</w:t>
      </w:r>
    </w:p>
    <w:p w14:paraId="69894262" w14:textId="77777777" w:rsidR="00E065D2" w:rsidRDefault="00E065D2" w:rsidP="00E065D2">
      <w:pPr>
        <w:pStyle w:val="a6"/>
        <w:ind w:firstLine="709"/>
        <w:jc w:val="both"/>
        <w:rPr>
          <w:w w:val="110"/>
          <w:sz w:val="28"/>
          <w:szCs w:val="28"/>
          <w:lang w:val="uk-UA" w:bidi="he-IL"/>
        </w:rPr>
      </w:pPr>
      <w:r>
        <w:rPr>
          <w:w w:val="110"/>
          <w:sz w:val="28"/>
          <w:szCs w:val="28"/>
          <w:lang w:val="uk-UA" w:bidi="he-IL"/>
        </w:rPr>
        <w:t xml:space="preserve">                            100</w:t>
      </w:r>
    </w:p>
    <w:p w14:paraId="51C49725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w w:val="110"/>
          <w:sz w:val="28"/>
          <w:szCs w:val="28"/>
          <w:lang w:val="uk-UA" w:bidi="he-IL"/>
        </w:rPr>
        <w:t xml:space="preserve">Де S – </w:t>
      </w:r>
      <w:r>
        <w:rPr>
          <w:sz w:val="28"/>
          <w:szCs w:val="28"/>
          <w:lang w:val="uk-UA" w:bidi="he-IL"/>
        </w:rPr>
        <w:t>площа тіла (см</w:t>
      </w:r>
      <w:r>
        <w:rPr>
          <w:sz w:val="28"/>
          <w:szCs w:val="28"/>
          <w:vertAlign w:val="superscript"/>
          <w:lang w:val="uk-UA" w:bidi="he-IL"/>
        </w:rPr>
        <w:t>2</w:t>
      </w:r>
      <w:r>
        <w:rPr>
          <w:sz w:val="28"/>
          <w:szCs w:val="28"/>
          <w:lang w:val="uk-UA" w:bidi="he-IL"/>
        </w:rPr>
        <w:t xml:space="preserve">), </w:t>
      </w:r>
    </w:p>
    <w:p w14:paraId="7DE755B5" w14:textId="77777777" w:rsidR="00E065D2" w:rsidRDefault="00E065D2" w:rsidP="00E065D2">
      <w:pPr>
        <w:pStyle w:val="a6"/>
        <w:ind w:firstLine="709"/>
        <w:jc w:val="both"/>
        <w:rPr>
          <w:w w:val="110"/>
          <w:sz w:val="28"/>
          <w:szCs w:val="28"/>
          <w:lang w:val="uk-UA" w:bidi="he-IL"/>
        </w:rPr>
      </w:pPr>
      <w:r>
        <w:rPr>
          <w:w w:val="110"/>
          <w:sz w:val="28"/>
          <w:szCs w:val="28"/>
          <w:lang w:val="uk-UA" w:bidi="he-IL"/>
        </w:rPr>
        <w:t>M - маса тіла в кг,</w:t>
      </w:r>
    </w:p>
    <w:p w14:paraId="2ECFF6D8" w14:textId="77777777" w:rsidR="00E065D2" w:rsidRDefault="00E065D2" w:rsidP="00E065D2">
      <w:pPr>
        <w:pStyle w:val="a6"/>
        <w:ind w:firstLine="709"/>
        <w:jc w:val="both"/>
        <w:rPr>
          <w:w w:val="110"/>
          <w:sz w:val="28"/>
          <w:szCs w:val="28"/>
          <w:lang w:val="uk-UA" w:bidi="he-IL"/>
        </w:rPr>
      </w:pPr>
      <w:r>
        <w:rPr>
          <w:w w:val="110"/>
          <w:sz w:val="28"/>
          <w:szCs w:val="28"/>
          <w:lang w:val="uk-UA" w:bidi="he-IL"/>
        </w:rPr>
        <w:t>L –</w:t>
      </w:r>
      <w:r>
        <w:rPr>
          <w:sz w:val="28"/>
          <w:szCs w:val="28"/>
          <w:lang w:val="uk-UA" w:bidi="he-IL"/>
        </w:rPr>
        <w:t xml:space="preserve"> довжина тіла (см)</w:t>
      </w:r>
      <w:r>
        <w:rPr>
          <w:w w:val="110"/>
          <w:sz w:val="28"/>
          <w:szCs w:val="28"/>
          <w:lang w:val="uk-UA" w:bidi="he-IL"/>
        </w:rPr>
        <w:t>.</w:t>
      </w:r>
    </w:p>
    <w:p w14:paraId="7B3D7A22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Для низькорослих осіб, </w:t>
      </w:r>
      <w:r>
        <w:rPr>
          <w:w w:val="63"/>
          <w:sz w:val="28"/>
          <w:szCs w:val="28"/>
          <w:lang w:val="uk-UA" w:bidi="he-IL"/>
        </w:rPr>
        <w:t xml:space="preserve">у </w:t>
      </w:r>
      <w:r>
        <w:rPr>
          <w:sz w:val="28"/>
          <w:szCs w:val="28"/>
          <w:lang w:val="uk-UA" w:bidi="he-IL"/>
        </w:rPr>
        <w:t xml:space="preserve">яких сума довжини та ваги тіла менше 160 одиниць: </w:t>
      </w:r>
    </w:p>
    <w:p w14:paraId="00835700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S </w:t>
      </w:r>
      <w:r>
        <w:rPr>
          <w:w w:val="76"/>
          <w:sz w:val="28"/>
          <w:szCs w:val="28"/>
          <w:lang w:val="uk-UA" w:bidi="he-IL"/>
        </w:rPr>
        <w:t xml:space="preserve">= </w:t>
      </w:r>
      <w:r>
        <w:rPr>
          <w:sz w:val="28"/>
          <w:szCs w:val="28"/>
          <w:lang w:val="uk-UA" w:bidi="he-IL"/>
        </w:rPr>
        <w:t xml:space="preserve">3,207 </w:t>
      </w:r>
      <w:r>
        <w:rPr>
          <w:w w:val="91"/>
          <w:sz w:val="28"/>
          <w:szCs w:val="28"/>
          <w:lang w:val="uk-UA" w:bidi="he-IL"/>
        </w:rPr>
        <w:t xml:space="preserve">х </w:t>
      </w:r>
      <w:r>
        <w:rPr>
          <w:sz w:val="28"/>
          <w:szCs w:val="28"/>
          <w:lang w:val="uk-UA" w:bidi="he-IL"/>
        </w:rPr>
        <w:t xml:space="preserve">Н(О,З) </w:t>
      </w:r>
      <w:r>
        <w:rPr>
          <w:w w:val="91"/>
          <w:sz w:val="28"/>
          <w:szCs w:val="28"/>
          <w:lang w:val="uk-UA" w:bidi="he-IL"/>
        </w:rPr>
        <w:t xml:space="preserve">х </w:t>
      </w:r>
      <w:r>
        <w:rPr>
          <w:sz w:val="28"/>
          <w:szCs w:val="28"/>
          <w:lang w:val="uk-UA" w:bidi="he-IL"/>
        </w:rPr>
        <w:t>W(</w:t>
      </w:r>
      <w:r>
        <w:rPr>
          <w:sz w:val="28"/>
          <w:szCs w:val="28"/>
          <w:vertAlign w:val="superscript"/>
          <w:lang w:val="uk-UA" w:bidi="he-IL"/>
        </w:rPr>
        <w:t>O</w:t>
      </w:r>
      <w:r>
        <w:rPr>
          <w:sz w:val="28"/>
          <w:szCs w:val="28"/>
          <w:lang w:val="uk-UA" w:bidi="he-IL"/>
        </w:rPr>
        <w:t xml:space="preserve">,7285) - 0,0188 </w:t>
      </w:r>
      <w:r>
        <w:rPr>
          <w:w w:val="86"/>
          <w:sz w:val="28"/>
          <w:szCs w:val="28"/>
          <w:lang w:val="uk-UA" w:bidi="he-IL"/>
        </w:rPr>
        <w:t xml:space="preserve">109 </w:t>
      </w:r>
      <w:r>
        <w:rPr>
          <w:sz w:val="28"/>
          <w:szCs w:val="28"/>
          <w:lang w:val="uk-UA" w:bidi="he-IL"/>
        </w:rPr>
        <w:t>L (см</w:t>
      </w:r>
      <w:r>
        <w:rPr>
          <w:sz w:val="28"/>
          <w:szCs w:val="28"/>
          <w:vertAlign w:val="superscript"/>
          <w:lang w:val="uk-UA" w:bidi="he-IL"/>
        </w:rPr>
        <w:t>2</w:t>
      </w:r>
      <w:r>
        <w:rPr>
          <w:sz w:val="28"/>
          <w:szCs w:val="28"/>
          <w:lang w:val="uk-UA" w:bidi="he-IL"/>
        </w:rPr>
        <w:t>),</w:t>
      </w:r>
      <w:r>
        <w:rPr>
          <w:sz w:val="28"/>
          <w:szCs w:val="28"/>
          <w:lang w:val="uk-UA" w:bidi="he-IL"/>
        </w:rPr>
        <w:tab/>
      </w:r>
      <w:r>
        <w:rPr>
          <w:sz w:val="28"/>
          <w:szCs w:val="28"/>
          <w:lang w:val="uk-UA" w:bidi="he-IL"/>
        </w:rPr>
        <w:tab/>
      </w:r>
      <w:r>
        <w:rPr>
          <w:sz w:val="28"/>
          <w:szCs w:val="28"/>
          <w:lang w:val="uk-UA" w:bidi="he-IL"/>
        </w:rPr>
        <w:tab/>
        <w:t>(1.19.)</w:t>
      </w:r>
    </w:p>
    <w:p w14:paraId="49AD5D29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де </w:t>
      </w:r>
      <w:r>
        <w:rPr>
          <w:w w:val="116"/>
          <w:sz w:val="28"/>
          <w:szCs w:val="28"/>
          <w:lang w:val="uk-UA" w:bidi="he-IL"/>
        </w:rPr>
        <w:t xml:space="preserve">S - </w:t>
      </w:r>
      <w:r>
        <w:rPr>
          <w:sz w:val="28"/>
          <w:szCs w:val="28"/>
          <w:lang w:val="uk-UA" w:bidi="he-IL"/>
        </w:rPr>
        <w:t>площа тіла (см</w:t>
      </w:r>
      <w:r>
        <w:rPr>
          <w:sz w:val="28"/>
          <w:szCs w:val="28"/>
          <w:vertAlign w:val="superscript"/>
          <w:lang w:val="uk-UA" w:bidi="he-IL"/>
        </w:rPr>
        <w:t>2</w:t>
      </w:r>
      <w:r>
        <w:rPr>
          <w:sz w:val="28"/>
          <w:szCs w:val="28"/>
          <w:lang w:val="uk-UA" w:bidi="he-IL"/>
        </w:rPr>
        <w:t xml:space="preserve">), </w:t>
      </w:r>
    </w:p>
    <w:p w14:paraId="1ADBD6A6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L - довжина тіла (см), </w:t>
      </w:r>
    </w:p>
    <w:p w14:paraId="7EC65AB2" w14:textId="77777777" w:rsidR="00E065D2" w:rsidRDefault="00E065D2" w:rsidP="00E065D2">
      <w:pPr>
        <w:pStyle w:val="a6"/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M - маса тіла (г). </w:t>
      </w:r>
    </w:p>
    <w:p w14:paraId="1A9247F1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k - константа, рівна 1 ,3. </w:t>
      </w:r>
    </w:p>
    <w:p w14:paraId="78DEA3F7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Середня товщина підшкірного жиру разом з шкірою вираховується за формулою: </w:t>
      </w:r>
    </w:p>
    <w:p w14:paraId="10453C82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1.4.5. d = </w:t>
      </w:r>
      <w:r>
        <w:rPr>
          <w:w w:val="106"/>
          <w:sz w:val="28"/>
          <w:szCs w:val="28"/>
          <w:u w:val="single"/>
          <w:lang w:val="uk-UA" w:bidi="he-IL"/>
        </w:rPr>
        <w:t>1</w:t>
      </w:r>
      <w:r>
        <w:rPr>
          <w:w w:val="106"/>
          <w:sz w:val="28"/>
          <w:szCs w:val="28"/>
          <w:lang w:val="uk-UA" w:bidi="he-IL"/>
        </w:rPr>
        <w:t xml:space="preserve"> х </w:t>
      </w:r>
      <w:r>
        <w:rPr>
          <w:w w:val="106"/>
          <w:sz w:val="28"/>
          <w:szCs w:val="28"/>
          <w:u w:val="single"/>
          <w:lang w:val="uk-UA" w:bidi="he-IL"/>
        </w:rPr>
        <w:t xml:space="preserve">(d1 +d2 + d3 + d4 + d5 + d6 +d7) </w:t>
      </w:r>
      <w:r>
        <w:rPr>
          <w:w w:val="106"/>
          <w:sz w:val="28"/>
          <w:szCs w:val="28"/>
          <w:lang w:val="uk-UA" w:bidi="he-IL"/>
        </w:rPr>
        <w:t xml:space="preserve">                        (1.20.)</w:t>
      </w:r>
    </w:p>
    <w:p w14:paraId="4B2F11C8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                                      2 </w:t>
      </w:r>
      <w:r>
        <w:rPr>
          <w:w w:val="106"/>
          <w:sz w:val="28"/>
          <w:szCs w:val="28"/>
          <w:lang w:val="uk-UA" w:bidi="he-IL"/>
        </w:rPr>
        <w:tab/>
        <w:t xml:space="preserve">                           7</w:t>
      </w:r>
    </w:p>
    <w:p w14:paraId="67C9F53A" w14:textId="77777777" w:rsidR="00E065D2" w:rsidRDefault="00E065D2" w:rsidP="00E065D2">
      <w:pPr>
        <w:pStyle w:val="a6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ab/>
        <w:t xml:space="preserve">де d1…….d7 - товщина підшкірно-жирових складок (мм) на плечі (попереду та позаду), передпліччя, </w:t>
      </w:r>
      <w:proofErr w:type="spellStart"/>
      <w:r>
        <w:rPr>
          <w:w w:val="106"/>
          <w:sz w:val="28"/>
          <w:szCs w:val="28"/>
          <w:lang w:val="uk-UA" w:bidi="he-IL"/>
        </w:rPr>
        <w:t>підлопаткою</w:t>
      </w:r>
      <w:proofErr w:type="spellEnd"/>
      <w:r>
        <w:rPr>
          <w:w w:val="106"/>
          <w:sz w:val="28"/>
          <w:szCs w:val="28"/>
          <w:lang w:val="uk-UA" w:bidi="he-IL"/>
        </w:rPr>
        <w:t xml:space="preserve">, животі, </w:t>
      </w:r>
      <w:proofErr w:type="spellStart"/>
      <w:r>
        <w:rPr>
          <w:w w:val="106"/>
          <w:sz w:val="28"/>
          <w:szCs w:val="28"/>
          <w:lang w:val="uk-UA" w:bidi="he-IL"/>
        </w:rPr>
        <w:t>стегні</w:t>
      </w:r>
      <w:proofErr w:type="spellEnd"/>
      <w:r>
        <w:rPr>
          <w:w w:val="106"/>
          <w:sz w:val="28"/>
          <w:szCs w:val="28"/>
          <w:lang w:val="uk-UA" w:bidi="he-IL"/>
        </w:rPr>
        <w:t xml:space="preserve">, гомілці. </w:t>
      </w:r>
    </w:p>
    <w:p w14:paraId="49D1AE87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>У чоловіків визначають ще товщину жирової складки на грудях, тому беруть суму 8 складок і ділять на 8.</w:t>
      </w:r>
    </w:p>
    <w:p w14:paraId="0C213F92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Товщина підшкірно-жирових складок вимірюється в наступних крапках: </w:t>
      </w:r>
    </w:p>
    <w:p w14:paraId="7290854D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>- на задній поверхні плеча - вимірюється при опущеній руці в верхній третині плеча над триголовим м'язом, ближче до її внутрішнього краю, береться вертикально (мм);</w:t>
      </w:r>
    </w:p>
    <w:p w14:paraId="2D56BCD5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- на передній поверхні плеча - вимірюється у верхній третині внутрішньої поверхні плеча над двоголовим м'язом, береться вертикально (мм); </w:t>
      </w:r>
    </w:p>
    <w:p w14:paraId="7396F38B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- на передній поверхні передпліччя - вимірюється на внутрішній поверхні, в найширшому місті, береться вертикально (мм); </w:t>
      </w:r>
    </w:p>
    <w:p w14:paraId="010A163C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- під нижнім кутом лопатки - вимірюється в косому напрямку (зверху вниз, зсередини назовні) (мм); </w:t>
      </w:r>
    </w:p>
    <w:p w14:paraId="7B039D49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- на животі - вимірюється на рівні пупка справа від нього на відстані 5 см, береться вертикально (мм); </w:t>
      </w:r>
    </w:p>
    <w:p w14:paraId="54B60124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- на </w:t>
      </w:r>
      <w:proofErr w:type="spellStart"/>
      <w:r>
        <w:rPr>
          <w:w w:val="106"/>
          <w:sz w:val="28"/>
          <w:szCs w:val="28"/>
          <w:lang w:val="uk-UA" w:bidi="he-IL"/>
        </w:rPr>
        <w:t>стегні</w:t>
      </w:r>
      <w:proofErr w:type="spellEnd"/>
      <w:r>
        <w:rPr>
          <w:w w:val="106"/>
          <w:sz w:val="28"/>
          <w:szCs w:val="28"/>
          <w:lang w:val="uk-UA" w:bidi="he-IL"/>
        </w:rPr>
        <w:t xml:space="preserve"> - вимірюється в положенні піддослідного сидячи на стільці, ноги зігнуті в колінах під прямим кутом, в верхній частині стегна на </w:t>
      </w:r>
      <w:proofErr w:type="spellStart"/>
      <w:r>
        <w:rPr>
          <w:w w:val="106"/>
          <w:sz w:val="28"/>
          <w:szCs w:val="28"/>
          <w:lang w:val="uk-UA" w:bidi="he-IL"/>
        </w:rPr>
        <w:t>передньо</w:t>
      </w:r>
      <w:proofErr w:type="spellEnd"/>
      <w:r>
        <w:rPr>
          <w:w w:val="106"/>
          <w:sz w:val="28"/>
          <w:szCs w:val="28"/>
          <w:lang w:val="uk-UA" w:bidi="he-IL"/>
        </w:rPr>
        <w:t xml:space="preserve">-латеральній поверхні, паралельно ходу пахової складки, </w:t>
      </w:r>
      <w:r>
        <w:rPr>
          <w:w w:val="106"/>
          <w:sz w:val="28"/>
          <w:szCs w:val="28"/>
          <w:lang w:val="uk-UA" w:bidi="he-IL"/>
        </w:rPr>
        <w:lastRenderedPageBreak/>
        <w:t xml:space="preserve">трохи нижче (мм); </w:t>
      </w:r>
    </w:p>
    <w:p w14:paraId="65569E9D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- на гомілці - вимірюється в тому ж положенні, що й на </w:t>
      </w:r>
      <w:proofErr w:type="spellStart"/>
      <w:r>
        <w:rPr>
          <w:w w:val="106"/>
          <w:sz w:val="28"/>
          <w:szCs w:val="28"/>
          <w:lang w:val="uk-UA" w:bidi="he-IL"/>
        </w:rPr>
        <w:t>стегні</w:t>
      </w:r>
      <w:proofErr w:type="spellEnd"/>
      <w:r>
        <w:rPr>
          <w:w w:val="106"/>
          <w:sz w:val="28"/>
          <w:szCs w:val="28"/>
          <w:lang w:val="uk-UA" w:bidi="he-IL"/>
        </w:rPr>
        <w:t xml:space="preserve">, береться вертикально на </w:t>
      </w:r>
      <w:proofErr w:type="spellStart"/>
      <w:r>
        <w:rPr>
          <w:w w:val="106"/>
          <w:sz w:val="28"/>
          <w:szCs w:val="28"/>
          <w:lang w:val="uk-UA" w:bidi="he-IL"/>
        </w:rPr>
        <w:t>задньо</w:t>
      </w:r>
      <w:proofErr w:type="spellEnd"/>
      <w:r>
        <w:rPr>
          <w:w w:val="106"/>
          <w:sz w:val="28"/>
          <w:szCs w:val="28"/>
          <w:lang w:val="uk-UA" w:bidi="he-IL"/>
        </w:rPr>
        <w:t xml:space="preserve">-латеральній поверхні верхньої частини гомілки, на рівні нижнього кута підколінної ямки (мм). </w:t>
      </w:r>
    </w:p>
    <w:p w14:paraId="470FD363" w14:textId="77777777" w:rsidR="00E065D2" w:rsidRDefault="00E065D2" w:rsidP="00E065D2">
      <w:pPr>
        <w:pStyle w:val="a6"/>
        <w:ind w:firstLine="709"/>
        <w:jc w:val="both"/>
        <w:rPr>
          <w:w w:val="106"/>
          <w:sz w:val="28"/>
          <w:szCs w:val="28"/>
          <w:lang w:val="uk-UA" w:bidi="he-IL"/>
        </w:rPr>
      </w:pPr>
      <w:r>
        <w:rPr>
          <w:w w:val="106"/>
          <w:sz w:val="28"/>
          <w:szCs w:val="28"/>
          <w:lang w:val="uk-UA" w:bidi="he-IL"/>
        </w:rPr>
        <w:t xml:space="preserve">Для співставлення розвитку жирового, м'язового і кісткового компонентів у осіб, які мають різну масу тіла, поряд з абсолютними показниками визначаються відносні, які вираховуються в % від маси тіла.       Для цього абсолютна величина компонента ділиться на масу тіла і множиться на 100%. </w:t>
      </w:r>
    </w:p>
    <w:p w14:paraId="452D5B73" w14:textId="77777777" w:rsidR="00E065D2" w:rsidRDefault="00E065D2" w:rsidP="00E065D2">
      <w:pPr>
        <w:pStyle w:val="a6"/>
        <w:ind w:firstLine="709"/>
        <w:jc w:val="both"/>
        <w:rPr>
          <w:b/>
          <w:sz w:val="28"/>
          <w:szCs w:val="28"/>
        </w:rPr>
      </w:pPr>
    </w:p>
    <w:p w14:paraId="781A267D" w14:textId="77777777" w:rsidR="00E065D2" w:rsidRDefault="00E065D2" w:rsidP="00E065D2">
      <w:pPr>
        <w:pStyle w:val="a6"/>
        <w:ind w:firstLine="709"/>
        <w:jc w:val="both"/>
        <w:rPr>
          <w:bCs/>
          <w:sz w:val="28"/>
          <w:szCs w:val="28"/>
          <w:lang w:val="uk-UA" w:bidi="he-IL"/>
        </w:rPr>
      </w:pP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  <w:lang w:val="uk-UA" w:bidi="he-IL"/>
        </w:rPr>
        <w:t>Оцінка фізичного розвитку методом індексів</w:t>
      </w:r>
      <w:r>
        <w:rPr>
          <w:bCs/>
          <w:sz w:val="28"/>
          <w:szCs w:val="28"/>
          <w:lang w:val="uk-UA" w:bidi="he-IL"/>
        </w:rPr>
        <w:t>.</w:t>
      </w:r>
    </w:p>
    <w:p w14:paraId="1E436FD7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uk-UA"/>
        </w:rPr>
      </w:pPr>
    </w:p>
    <w:p w14:paraId="1C264A46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.1. Ваго-зростові</w:t>
      </w:r>
      <w:r>
        <w:rPr>
          <w:rFonts w:ascii="Times New Roman" w:hAnsi="Times New Roman"/>
          <w:b/>
          <w:bCs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індекси оцінюють вагу в зіставленні з</w:t>
      </w:r>
      <w:r>
        <w:rPr>
          <w:rFonts w:ascii="Times New Roman" w:hAnsi="Times New Roman"/>
          <w:b/>
          <w:bCs/>
          <w:vanish/>
          <w:sz w:val="28"/>
          <w:szCs w:val="28"/>
          <w:lang w:eastAsia="uk-UA"/>
        </w:rPr>
        <w:t>|із|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ростом</w:t>
      </w:r>
      <w:r>
        <w:rPr>
          <w:rFonts w:ascii="Times New Roman" w:hAnsi="Times New Roman"/>
          <w:b/>
          <w:bCs/>
          <w:vanish/>
          <w:sz w:val="28"/>
          <w:szCs w:val="28"/>
          <w:lang w:eastAsia="uk-UA"/>
        </w:rPr>
        <w:t>|зростом|</w:t>
      </w:r>
    </w:p>
    <w:p w14:paraId="03FC17A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792337C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5720BC24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1DDE96E8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7F501659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3E764CE4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5B70AAB5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0C51C077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37515F7C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47C8F21C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02FD02C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vanish/>
          <w:sz w:val="28"/>
          <w:szCs w:val="28"/>
          <w:lang w:eastAsia="uk-UA"/>
        </w:rPr>
      </w:pPr>
    </w:p>
    <w:p w14:paraId="3F5F4CC7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46113DA5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Індекс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Брока-Брукша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1E76BB2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Вага = L - 100 при L = 150...165 см, де L - зріст</w:t>
      </w:r>
      <w:r>
        <w:rPr>
          <w:rFonts w:ascii="Times New Roman" w:hAnsi="Times New Roman"/>
          <w:vanish/>
          <w:sz w:val="28"/>
          <w:szCs w:val="28"/>
          <w:lang w:eastAsia="uk-UA"/>
        </w:rPr>
        <w:t>|зріст|</w:t>
      </w:r>
      <w:r>
        <w:rPr>
          <w:rFonts w:ascii="Times New Roman" w:hAnsi="Times New Roman"/>
          <w:sz w:val="28"/>
          <w:szCs w:val="28"/>
          <w:lang w:eastAsia="uk-UA"/>
        </w:rPr>
        <w:t xml:space="preserve"> в см; </w:t>
      </w:r>
    </w:p>
    <w:p w14:paraId="4BF5D92C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Вага = L - 105 при L = 166...175 см; </w:t>
      </w:r>
    </w:p>
    <w:p w14:paraId="31995450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Вага = L - 110 при L &gt; 175 см. </w:t>
      </w:r>
    </w:p>
    <w:p w14:paraId="6244470B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.2 Масу тіла для дорослих можна розраховувати за формулою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Бернгарда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: </w:t>
      </w:r>
    </w:p>
    <w:p w14:paraId="706663DC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Вага = (Зріст</w:t>
      </w:r>
      <w:r>
        <w:rPr>
          <w:rFonts w:ascii="Times New Roman" w:hAnsi="Times New Roman"/>
          <w:vanish/>
          <w:sz w:val="28"/>
          <w:szCs w:val="28"/>
          <w:lang w:eastAsia="uk-UA"/>
        </w:rPr>
        <w:t>|зріст|</w:t>
      </w:r>
      <w:r>
        <w:rPr>
          <w:rFonts w:ascii="Times New Roman" w:hAnsi="Times New Roman"/>
          <w:sz w:val="28"/>
          <w:szCs w:val="28"/>
          <w:lang w:eastAsia="uk-UA"/>
        </w:rPr>
        <w:t xml:space="preserve"> г·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Об'єм</w:t>
      </w:r>
      <w:r>
        <w:rPr>
          <w:rFonts w:ascii="Times New Roman" w:hAnsi="Times New Roman"/>
          <w:vanish/>
          <w:sz w:val="28"/>
          <w:szCs w:val="28"/>
          <w:lang w:eastAsia="uk-UA"/>
        </w:rPr>
        <w:t>|обсяг|</w:t>
      </w:r>
      <w:r>
        <w:rPr>
          <w:rFonts w:ascii="Times New Roman" w:hAnsi="Times New Roman"/>
          <w:sz w:val="28"/>
          <w:szCs w:val="28"/>
          <w:lang w:eastAsia="uk-UA"/>
        </w:rPr>
        <w:t xml:space="preserve"> грудей) / 240</w:t>
      </w:r>
    </w:p>
    <w:p w14:paraId="2311DA39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У цьому індексі враховуються особливості статури людини.</w:t>
      </w:r>
    </w:p>
    <w:p w14:paraId="7EED7460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.3 Ідеальну масу тіла (М) можна розрахувати за формулою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Лоренця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>:</w:t>
      </w:r>
    </w:p>
    <w:p w14:paraId="76968580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</w:t>
      </w:r>
      <w:r>
        <w:rPr>
          <w:rFonts w:ascii="Times New Roman" w:hAnsi="Times New Roman"/>
          <w:vanish/>
          <w:sz w:val="28"/>
          <w:szCs w:val="28"/>
          <w:lang w:eastAsia="uk-UA"/>
        </w:rPr>
        <w:t>|м-код|</w:t>
      </w:r>
      <w:r>
        <w:rPr>
          <w:rFonts w:ascii="Times New Roman" w:hAnsi="Times New Roman"/>
          <w:sz w:val="28"/>
          <w:szCs w:val="28"/>
          <w:lang w:eastAsia="uk-UA"/>
        </w:rPr>
        <w:t xml:space="preserve"> = Р - [100 - (Р - 150) / 4]</w:t>
      </w:r>
    </w:p>
    <w:p w14:paraId="078C7ECF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де Р - зріст</w:t>
      </w:r>
      <w:r>
        <w:rPr>
          <w:rFonts w:ascii="Times New Roman" w:hAnsi="Times New Roman"/>
          <w:vanish/>
          <w:sz w:val="28"/>
          <w:szCs w:val="28"/>
          <w:lang w:eastAsia="uk-UA"/>
        </w:rPr>
        <w:t>|зріст|</w:t>
      </w:r>
      <w:r>
        <w:rPr>
          <w:rFonts w:ascii="Times New Roman" w:hAnsi="Times New Roman"/>
          <w:sz w:val="28"/>
          <w:szCs w:val="28"/>
          <w:lang w:eastAsia="uk-UA"/>
        </w:rPr>
        <w:t xml:space="preserve"> в см.</w:t>
      </w:r>
    </w:p>
    <w:p w14:paraId="33E96FB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 w:eastAsia="uk-UA"/>
        </w:rPr>
      </w:pPr>
    </w:p>
    <w:p w14:paraId="1D6E9E6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.4 Індекс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Габса</w:t>
      </w:r>
      <w:proofErr w:type="spellEnd"/>
    </w:p>
    <w:p w14:paraId="37BF019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 = 56 + 4/5 (L - 150)</w:t>
      </w:r>
    </w:p>
    <w:p w14:paraId="35AC346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де Р - вага в кг, L - зріст</w:t>
      </w:r>
      <w:r>
        <w:rPr>
          <w:rFonts w:ascii="Times New Roman" w:hAnsi="Times New Roman"/>
          <w:vanish/>
          <w:sz w:val="28"/>
          <w:szCs w:val="28"/>
          <w:lang w:eastAsia="uk-UA"/>
        </w:rPr>
        <w:t>|зріст|</w:t>
      </w:r>
      <w:r>
        <w:rPr>
          <w:rFonts w:ascii="Times New Roman" w:hAnsi="Times New Roman"/>
          <w:sz w:val="28"/>
          <w:szCs w:val="28"/>
          <w:lang w:eastAsia="uk-UA"/>
        </w:rPr>
        <w:t xml:space="preserve"> в см.</w:t>
      </w:r>
    </w:p>
    <w:p w14:paraId="2A64132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.5 Індекс Кетле: </w:t>
      </w:r>
    </w:p>
    <w:p w14:paraId="5C3F01E0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 / L (г/см);</w:t>
      </w:r>
    </w:p>
    <w:p w14:paraId="7837D83F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>де Р - вага в кг, L - зріст</w:t>
      </w:r>
      <w:r>
        <w:rPr>
          <w:rFonts w:ascii="Times New Roman" w:hAnsi="Times New Roman"/>
          <w:vanish/>
          <w:sz w:val="28"/>
          <w:szCs w:val="28"/>
          <w:lang w:eastAsia="uk-UA"/>
        </w:rPr>
        <w:t>|зріст|</w:t>
      </w:r>
      <w:r>
        <w:rPr>
          <w:rFonts w:ascii="Times New Roman" w:hAnsi="Times New Roman"/>
          <w:sz w:val="28"/>
          <w:szCs w:val="28"/>
          <w:lang w:eastAsia="uk-UA"/>
        </w:rPr>
        <w:t xml:space="preserve"> в см</w:t>
      </w:r>
    </w:p>
    <w:p w14:paraId="116FDBFB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для чоловіків складає 370...400 г/см </w:t>
      </w:r>
    </w:p>
    <w:p w14:paraId="0B56DFAA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для жінок - 325...375 г/см</w:t>
      </w:r>
    </w:p>
    <w:p w14:paraId="1ECF281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для хлопчиків 15 років - 325 г/см </w:t>
      </w:r>
    </w:p>
    <w:p w14:paraId="0C40ED9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для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дівчаток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15 років - 318 г/см. </w:t>
      </w:r>
    </w:p>
    <w:p w14:paraId="31E6A1E7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.6 Життєвий індекс:</w:t>
      </w:r>
    </w:p>
    <w:p w14:paraId="77DDE6AB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ЖЕЛ / Р (мл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/кг);</w:t>
      </w:r>
    </w:p>
    <w:p w14:paraId="16E72077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де Р - вага в кг, для чоловіків рівний 65...70 мл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/кг, для жінок 55-60 мл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/кг.</w:t>
      </w:r>
    </w:p>
    <w:p w14:paraId="3BD52FE6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.7 Силові індекси:</w:t>
      </w:r>
    </w:p>
    <w:p w14:paraId="7C9B6D02" w14:textId="77777777" w:rsidR="00E065D2" w:rsidRDefault="00E065D2" w:rsidP="00E065D2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(Сила кисті</w:t>
      </w:r>
      <w:r>
        <w:rPr>
          <w:rFonts w:ascii="Times New Roman" w:hAnsi="Times New Roman"/>
          <w:vanish/>
          <w:sz w:val="28"/>
          <w:szCs w:val="28"/>
          <w:lang w:eastAsia="uk-UA"/>
        </w:rPr>
        <w:t>|пензля|</w:t>
      </w:r>
      <w:r>
        <w:rPr>
          <w:rFonts w:ascii="Times New Roman" w:hAnsi="Times New Roman"/>
          <w:sz w:val="28"/>
          <w:szCs w:val="28"/>
          <w:lang w:eastAsia="uk-UA"/>
        </w:rPr>
        <w:t>, кг / Р, кг) г·</w:t>
      </w:r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 100</w:t>
      </w:r>
    </w:p>
    <w:p w14:paraId="71B1D97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Аналогічна формула, для показника станової сили. </w:t>
      </w:r>
    </w:p>
    <w:p w14:paraId="4EF182A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Середні величини індексу:</w:t>
      </w:r>
    </w:p>
    <w:p w14:paraId="222F00D7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для кисті</w:t>
      </w:r>
      <w:r>
        <w:rPr>
          <w:rFonts w:ascii="Times New Roman" w:hAnsi="Times New Roman"/>
          <w:vanish/>
          <w:sz w:val="28"/>
          <w:szCs w:val="28"/>
          <w:lang w:eastAsia="uk-UA"/>
        </w:rPr>
        <w:t>|пензля|</w:t>
      </w:r>
      <w:r>
        <w:rPr>
          <w:rFonts w:ascii="Times New Roman" w:hAnsi="Times New Roman"/>
          <w:sz w:val="28"/>
          <w:szCs w:val="28"/>
          <w:lang w:eastAsia="uk-UA"/>
        </w:rPr>
        <w:t xml:space="preserve"> у чоловіків - 70...75 %, у жінок - 55...60 %; </w:t>
      </w:r>
    </w:p>
    <w:p w14:paraId="003FF15B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для станової сили – 200-220 % і 135-150 % відповідно.</w:t>
      </w:r>
    </w:p>
    <w:p w14:paraId="301ADAD8" w14:textId="77777777" w:rsidR="00E065D2" w:rsidRDefault="00E065D2" w:rsidP="00E065D2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lastRenderedPageBreak/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.8 Індекси пропорційності розвитку</w:t>
      </w:r>
    </w:p>
    <w:p w14:paraId="114A5F73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Індекс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Ерісмана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 Визначає пропорційність розвитку грудної клітки:</w:t>
      </w:r>
    </w:p>
    <w:p w14:paraId="6D3C6B82" w14:textId="77777777" w:rsidR="00E065D2" w:rsidRDefault="00E065D2" w:rsidP="00E065D2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ОКГ (см) в паузі - 1/2 L (см) стоячи</w:t>
      </w:r>
    </w:p>
    <w:p w14:paraId="41F544E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де L – зріст.</w:t>
      </w:r>
      <w:r>
        <w:rPr>
          <w:rFonts w:ascii="Times New Roman" w:hAnsi="Times New Roman"/>
          <w:vanish/>
          <w:sz w:val="28"/>
          <w:szCs w:val="28"/>
          <w:lang w:eastAsia="uk-UA"/>
        </w:rPr>
        <w:t>|зріст|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96204BF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для чоловіків +5,8 см;</w:t>
      </w:r>
    </w:p>
    <w:p w14:paraId="405D0C9F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для жінок +3,3 см.</w:t>
      </w:r>
    </w:p>
    <w:p w14:paraId="4CBA05B4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Якщо індекс менше вказаних цифр або з</w:t>
      </w:r>
      <w:r>
        <w:rPr>
          <w:rFonts w:ascii="Times New Roman" w:hAnsi="Times New Roman"/>
          <w:vanish/>
          <w:sz w:val="28"/>
          <w:szCs w:val="28"/>
          <w:lang w:eastAsia="uk-UA"/>
        </w:rPr>
        <w:t>|із|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негативним</w:t>
      </w:r>
      <w:r>
        <w:rPr>
          <w:rFonts w:ascii="Times New Roman" w:hAnsi="Times New Roman"/>
          <w:vanish/>
          <w:sz w:val="28"/>
          <w:szCs w:val="28"/>
          <w:lang w:eastAsia="uk-UA"/>
        </w:rPr>
        <w:t>|заперечним|</w:t>
      </w:r>
      <w:r>
        <w:rPr>
          <w:rFonts w:ascii="Times New Roman" w:hAnsi="Times New Roman"/>
          <w:sz w:val="28"/>
          <w:szCs w:val="28"/>
          <w:lang w:eastAsia="uk-UA"/>
        </w:rPr>
        <w:t xml:space="preserve"> знаком, то грудна клітка вузька; якщо більше вказаних, навпаки, широка. </w:t>
      </w:r>
    </w:p>
    <w:p w14:paraId="1779B158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.9 Індекс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Манувріє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- відсоток</w:t>
      </w:r>
      <w:r>
        <w:rPr>
          <w:rFonts w:ascii="Times New Roman" w:hAnsi="Times New Roman"/>
          <w:b/>
          <w:bCs/>
          <w:vanish/>
          <w:sz w:val="28"/>
          <w:szCs w:val="28"/>
          <w:lang w:eastAsia="uk-UA"/>
        </w:rPr>
        <w:t>|відсоткове|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відношення</w:t>
      </w:r>
      <w:r>
        <w:rPr>
          <w:rFonts w:ascii="Times New Roman" w:hAnsi="Times New Roman"/>
          <w:b/>
          <w:bCs/>
          <w:vanish/>
          <w:sz w:val="28"/>
          <w:szCs w:val="28"/>
          <w:lang w:eastAsia="uk-UA"/>
        </w:rPr>
        <w:t>|ставлення|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довжини ніг до довжини тулуба:</w:t>
      </w:r>
    </w:p>
    <w:p w14:paraId="32954679" w14:textId="77777777" w:rsidR="00E065D2" w:rsidRDefault="00E065D2" w:rsidP="00E065D2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(L стоячи / L сидячи - 1) г 100</w:t>
      </w:r>
    </w:p>
    <w:p w14:paraId="23BD7111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Пропорційність довжини ніг і тулуба відповідає величині індексу, рівного 87...92 %, при менших значеннях визначається відносна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коротконогість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 xml:space="preserve">, при великих - відносна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довгоногість</w:t>
      </w:r>
      <w:proofErr w:type="spellEnd"/>
      <w:r>
        <w:rPr>
          <w:rFonts w:ascii="Times New Roman" w:hAnsi="Times New Roman"/>
          <w:vanish/>
          <w:sz w:val="28"/>
          <w:szCs w:val="28"/>
          <w:lang w:eastAsia="uk-UA"/>
        </w:rPr>
        <w:t>|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5A75C3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.10 Індекс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Пінье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визначає міцність</w:t>
      </w:r>
      <w:r>
        <w:rPr>
          <w:rFonts w:ascii="Times New Roman" w:hAnsi="Times New Roman"/>
          <w:b/>
          <w:bCs/>
          <w:vanish/>
          <w:sz w:val="28"/>
          <w:szCs w:val="28"/>
          <w:lang w:eastAsia="uk-UA"/>
        </w:rPr>
        <w:t>|міцність|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статури за формулою:</w:t>
      </w:r>
    </w:p>
    <w:p w14:paraId="708A5970" w14:textId="77777777" w:rsidR="00E065D2" w:rsidRDefault="00E065D2" w:rsidP="00E065D2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>L - (P + T)</w:t>
      </w:r>
    </w:p>
    <w:p w14:paraId="0696104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де Р - вага в кг, L - зріст</w:t>
      </w:r>
      <w:r>
        <w:rPr>
          <w:rFonts w:ascii="Times New Roman" w:hAnsi="Times New Roman"/>
          <w:vanish/>
          <w:sz w:val="28"/>
          <w:szCs w:val="28"/>
          <w:lang w:eastAsia="uk-UA"/>
        </w:rPr>
        <w:t>|зріст|</w:t>
      </w:r>
      <w:r>
        <w:rPr>
          <w:rFonts w:ascii="Times New Roman" w:hAnsi="Times New Roman"/>
          <w:sz w:val="28"/>
          <w:szCs w:val="28"/>
          <w:lang w:eastAsia="uk-UA"/>
        </w:rPr>
        <w:t xml:space="preserve"> в см </w:t>
      </w:r>
    </w:p>
    <w:p w14:paraId="45FA5D1D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 - коло грудної клітки на видиху в см.</w:t>
      </w:r>
    </w:p>
    <w:p w14:paraId="30D2F0A9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Індекс рівний 10, говорить про міцну статуру, 11-15 - гарну</w:t>
      </w:r>
      <w:r>
        <w:rPr>
          <w:rFonts w:ascii="Times New Roman" w:hAnsi="Times New Roman"/>
          <w:vanish/>
          <w:sz w:val="28"/>
          <w:szCs w:val="28"/>
          <w:lang w:eastAsia="uk-UA"/>
        </w:rPr>
        <w:t>|доброму|</w:t>
      </w:r>
      <w:r>
        <w:rPr>
          <w:rFonts w:ascii="Times New Roman" w:hAnsi="Times New Roman"/>
          <w:sz w:val="28"/>
          <w:szCs w:val="28"/>
          <w:lang w:eastAsia="uk-UA"/>
        </w:rPr>
        <w:t>, 16-20 - середню, 21-25 - слабку</w:t>
      </w:r>
      <w:r>
        <w:rPr>
          <w:rFonts w:ascii="Times New Roman" w:hAnsi="Times New Roman"/>
          <w:vanish/>
          <w:sz w:val="28"/>
          <w:szCs w:val="28"/>
          <w:lang w:eastAsia="uk-UA"/>
        </w:rPr>
        <w:t>|слабому|</w:t>
      </w:r>
      <w:r>
        <w:rPr>
          <w:rFonts w:ascii="Times New Roman" w:hAnsi="Times New Roman"/>
          <w:sz w:val="28"/>
          <w:szCs w:val="28"/>
          <w:lang w:eastAsia="uk-UA"/>
        </w:rPr>
        <w:t>, 26 і вище - про дуже слабку</w:t>
      </w:r>
      <w:r>
        <w:rPr>
          <w:rFonts w:ascii="Times New Roman" w:hAnsi="Times New Roman"/>
          <w:vanish/>
          <w:sz w:val="28"/>
          <w:szCs w:val="28"/>
          <w:lang w:eastAsia="uk-UA"/>
        </w:rPr>
        <w:t>|слабу|</w:t>
      </w:r>
      <w:r>
        <w:rPr>
          <w:rFonts w:ascii="Times New Roman" w:hAnsi="Times New Roman"/>
          <w:sz w:val="28"/>
          <w:szCs w:val="28"/>
          <w:lang w:eastAsia="uk-UA"/>
        </w:rPr>
        <w:t xml:space="preserve"> статуру.</w:t>
      </w:r>
    </w:p>
    <w:p w14:paraId="2767560B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14.11 Різницевий індекс</w:t>
      </w:r>
      <w:r>
        <w:rPr>
          <w:rFonts w:ascii="Times New Roman" w:hAnsi="Times New Roman"/>
          <w:sz w:val="28"/>
          <w:szCs w:val="28"/>
          <w:lang w:eastAsia="uk-UA"/>
        </w:rPr>
        <w:t xml:space="preserve"> визначається шляхом віднімання із</w:t>
      </w:r>
      <w:r>
        <w:rPr>
          <w:rFonts w:ascii="Times New Roman" w:hAnsi="Times New Roman"/>
          <w:vanish/>
          <w:sz w:val="28"/>
          <w:szCs w:val="28"/>
          <w:lang w:eastAsia="uk-UA"/>
        </w:rPr>
        <w:t>|із|</w:t>
      </w:r>
      <w:r>
        <w:rPr>
          <w:rFonts w:ascii="Times New Roman" w:hAnsi="Times New Roman"/>
          <w:sz w:val="28"/>
          <w:szCs w:val="28"/>
          <w:lang w:eastAsia="uk-UA"/>
        </w:rPr>
        <w:t xml:space="preserve"> росту</w:t>
      </w:r>
      <w:r>
        <w:rPr>
          <w:rFonts w:ascii="Times New Roman" w:hAnsi="Times New Roman"/>
          <w:vanish/>
          <w:sz w:val="28"/>
          <w:szCs w:val="28"/>
          <w:lang w:eastAsia="uk-UA"/>
        </w:rPr>
        <w:t>|зросту|</w:t>
      </w:r>
      <w:r>
        <w:rPr>
          <w:rFonts w:ascii="Times New Roman" w:hAnsi="Times New Roman"/>
          <w:sz w:val="28"/>
          <w:szCs w:val="28"/>
          <w:lang w:eastAsia="uk-UA"/>
        </w:rPr>
        <w:t xml:space="preserve"> сидячи довжини ніг. Середнє значення у чоловіків – 9-10 см, у жінок – 4-12 см. </w:t>
      </w:r>
    </w:p>
    <w:p w14:paraId="425CA4E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Чим менше індекс, тим більше довжина ніг і навпаки. </w:t>
      </w:r>
    </w:p>
    <w:p w14:paraId="772E577A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 підставі даних фізичного розвитку методом стандартів і індексів роблять</w:t>
      </w:r>
      <w:r>
        <w:rPr>
          <w:rFonts w:ascii="Times New Roman" w:hAnsi="Times New Roman"/>
          <w:vanish/>
          <w:sz w:val="28"/>
          <w:szCs w:val="28"/>
          <w:lang w:eastAsia="uk-UA"/>
        </w:rPr>
        <w:t>|чинять|</w:t>
      </w:r>
      <w:r>
        <w:rPr>
          <w:rFonts w:ascii="Times New Roman" w:hAnsi="Times New Roman"/>
          <w:sz w:val="28"/>
          <w:szCs w:val="28"/>
          <w:lang w:eastAsia="uk-UA"/>
        </w:rPr>
        <w:t xml:space="preserve"> узагальнений висновок</w:t>
      </w:r>
      <w:r>
        <w:rPr>
          <w:rFonts w:ascii="Times New Roman" w:hAnsi="Times New Roman"/>
          <w:vanish/>
          <w:sz w:val="28"/>
          <w:szCs w:val="28"/>
          <w:lang w:eastAsia="uk-UA"/>
        </w:rPr>
        <w:t>|укладення,ув'язнення|</w:t>
      </w:r>
      <w:r>
        <w:rPr>
          <w:rFonts w:ascii="Times New Roman" w:hAnsi="Times New Roman"/>
          <w:sz w:val="28"/>
          <w:szCs w:val="28"/>
          <w:lang w:eastAsia="uk-UA"/>
        </w:rPr>
        <w:t xml:space="preserve"> про фізичний розвиток випробовуваного і дають відповідні рекомендації щодо його вдосконалення. Для уточнення особливостей статури визначають склад тіла і його питому вагу.</w:t>
      </w:r>
    </w:p>
    <w:p w14:paraId="47DEDA4E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 w:eastAsia="uk-UA"/>
        </w:rPr>
      </w:pPr>
    </w:p>
    <w:p w14:paraId="4B69CD42" w14:textId="77777777" w:rsidR="00E065D2" w:rsidRDefault="00E065D2" w:rsidP="00E065D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ru-RU" w:eastAsia="uk-UA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.12 Визначення площі поверхні тіла</w:t>
      </w:r>
    </w:p>
    <w:p w14:paraId="34F43E89" w14:textId="77777777" w:rsidR="00E065D2" w:rsidRDefault="00E065D2" w:rsidP="00E065D2">
      <w:pPr>
        <w:pStyle w:val="a6"/>
        <w:ind w:firstLine="709"/>
        <w:jc w:val="both"/>
        <w:rPr>
          <w:bCs/>
          <w:w w:val="107"/>
          <w:sz w:val="28"/>
          <w:szCs w:val="28"/>
          <w:lang w:val="uk-UA" w:bidi="he-IL"/>
        </w:rPr>
      </w:pPr>
      <w:r>
        <w:rPr>
          <w:bCs/>
          <w:w w:val="107"/>
          <w:sz w:val="28"/>
          <w:szCs w:val="28"/>
          <w:lang w:val="uk-UA" w:bidi="he-IL"/>
        </w:rPr>
        <w:t xml:space="preserve">Одним із важливих показників фізичного розвитку є визначення площі поверхні тіла (за формулою </w:t>
      </w:r>
      <w:proofErr w:type="spellStart"/>
      <w:r>
        <w:rPr>
          <w:bCs/>
          <w:w w:val="107"/>
          <w:sz w:val="28"/>
          <w:szCs w:val="28"/>
          <w:lang w:val="uk-UA" w:bidi="he-IL"/>
        </w:rPr>
        <w:t>Іссаксона</w:t>
      </w:r>
      <w:proofErr w:type="spellEnd"/>
      <w:r>
        <w:rPr>
          <w:bCs/>
          <w:w w:val="107"/>
          <w:sz w:val="28"/>
          <w:szCs w:val="28"/>
          <w:lang w:val="uk-UA" w:bidi="he-IL"/>
        </w:rPr>
        <w:t>). Формула розрахована для людей, у яких вага  тіла (</w:t>
      </w:r>
      <w:r>
        <w:rPr>
          <w:bCs/>
          <w:w w:val="107"/>
          <w:sz w:val="28"/>
          <w:szCs w:val="28"/>
          <w:lang w:val="en-US" w:bidi="he-IL"/>
        </w:rPr>
        <w:t>W</w:t>
      </w:r>
      <w:r>
        <w:rPr>
          <w:bCs/>
          <w:w w:val="107"/>
          <w:sz w:val="28"/>
          <w:szCs w:val="28"/>
          <w:lang w:bidi="he-IL"/>
        </w:rPr>
        <w:t>)</w:t>
      </w:r>
      <w:r>
        <w:rPr>
          <w:bCs/>
          <w:w w:val="107"/>
          <w:sz w:val="28"/>
          <w:szCs w:val="28"/>
          <w:lang w:val="uk-UA" w:bidi="he-IL"/>
        </w:rPr>
        <w:t xml:space="preserve"> і його довжина  (</w:t>
      </w:r>
      <w:r>
        <w:rPr>
          <w:bCs/>
          <w:w w:val="107"/>
          <w:sz w:val="28"/>
          <w:szCs w:val="28"/>
          <w:lang w:val="en-US" w:bidi="he-IL"/>
        </w:rPr>
        <w:t>L</w:t>
      </w:r>
      <w:r>
        <w:rPr>
          <w:bCs/>
          <w:w w:val="107"/>
          <w:sz w:val="28"/>
          <w:szCs w:val="28"/>
          <w:lang w:bidi="he-IL"/>
        </w:rPr>
        <w:t xml:space="preserve">)  </w:t>
      </w:r>
      <w:r>
        <w:rPr>
          <w:bCs/>
          <w:w w:val="107"/>
          <w:sz w:val="28"/>
          <w:szCs w:val="28"/>
          <w:lang w:val="uk-UA" w:bidi="he-IL"/>
        </w:rPr>
        <w:t xml:space="preserve">більша 160 од. </w:t>
      </w:r>
    </w:p>
    <w:p w14:paraId="190FD448" w14:textId="77777777" w:rsidR="00E065D2" w:rsidRDefault="00E065D2" w:rsidP="00E065D2">
      <w:pPr>
        <w:pStyle w:val="a6"/>
        <w:ind w:firstLine="709"/>
        <w:jc w:val="both"/>
        <w:rPr>
          <w:bCs/>
          <w:w w:val="107"/>
          <w:sz w:val="28"/>
          <w:szCs w:val="28"/>
          <w:lang w:val="uk-UA" w:bidi="he-IL"/>
        </w:rPr>
      </w:pPr>
      <w:r>
        <w:rPr>
          <w:bCs/>
          <w:w w:val="107"/>
          <w:sz w:val="28"/>
          <w:szCs w:val="28"/>
          <w:lang w:val="pl-PL" w:bidi="he-IL"/>
        </w:rPr>
        <w:t>S</w:t>
      </w:r>
      <w:r>
        <w:rPr>
          <w:bCs/>
          <w:w w:val="107"/>
          <w:sz w:val="28"/>
          <w:szCs w:val="28"/>
          <w:lang w:val="uk-UA" w:bidi="he-IL"/>
        </w:rPr>
        <w:t>(м2) = 100 +</w:t>
      </w:r>
      <w:r>
        <w:rPr>
          <w:bCs/>
          <w:w w:val="107"/>
          <w:sz w:val="28"/>
          <w:szCs w:val="28"/>
          <w:lang w:val="pl-PL" w:bidi="he-IL"/>
        </w:rPr>
        <w:t xml:space="preserve">  W  </w:t>
      </w:r>
      <w:r>
        <w:rPr>
          <w:bCs/>
          <w:w w:val="107"/>
          <w:sz w:val="28"/>
          <w:szCs w:val="28"/>
          <w:lang w:val="uk-UA" w:bidi="he-IL"/>
        </w:rPr>
        <w:t>+(</w:t>
      </w:r>
      <w:r>
        <w:rPr>
          <w:bCs/>
          <w:w w:val="107"/>
          <w:sz w:val="28"/>
          <w:szCs w:val="28"/>
          <w:lang w:val="pl-PL" w:bidi="he-IL"/>
        </w:rPr>
        <w:t xml:space="preserve"> L</w:t>
      </w:r>
      <w:r>
        <w:rPr>
          <w:bCs/>
          <w:w w:val="107"/>
          <w:sz w:val="28"/>
          <w:szCs w:val="28"/>
          <w:lang w:val="uk-UA" w:bidi="he-IL"/>
        </w:rPr>
        <w:t>-160)/100</w:t>
      </w:r>
    </w:p>
    <w:p w14:paraId="0F4F7EB7" w14:textId="77777777" w:rsidR="00E065D2" w:rsidRDefault="00E065D2" w:rsidP="00E065D2">
      <w:pPr>
        <w:pStyle w:val="a6"/>
        <w:ind w:firstLine="709"/>
        <w:jc w:val="both"/>
        <w:rPr>
          <w:b/>
          <w:w w:val="107"/>
          <w:sz w:val="28"/>
          <w:szCs w:val="28"/>
          <w:lang w:val="uk-UA" w:bidi="he-IL"/>
        </w:rPr>
      </w:pPr>
    </w:p>
    <w:p w14:paraId="77BCDA90" w14:textId="77777777" w:rsidR="00E065D2" w:rsidRDefault="00E065D2" w:rsidP="00E065D2">
      <w:pPr>
        <w:pStyle w:val="a6"/>
        <w:ind w:firstLine="709"/>
        <w:jc w:val="both"/>
        <w:rPr>
          <w:b/>
          <w:w w:val="107"/>
          <w:sz w:val="28"/>
          <w:szCs w:val="28"/>
          <w:lang w:val="uk-UA" w:bidi="he-IL"/>
        </w:rPr>
      </w:pPr>
      <w:r>
        <w:rPr>
          <w:b/>
          <w:w w:val="107"/>
          <w:sz w:val="28"/>
          <w:szCs w:val="28"/>
          <w:lang w:val="uk-UA" w:bidi="he-IL"/>
        </w:rPr>
        <w:t>Завдання 15. Визначення питомої ваги тіла та кількості води у масі тіла людини</w:t>
      </w:r>
    </w:p>
    <w:p w14:paraId="2319CD56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b/>
          <w:bCs/>
          <w:w w:val="107"/>
          <w:sz w:val="28"/>
          <w:szCs w:val="28"/>
          <w:lang w:val="uk-UA" w:bidi="he-IL"/>
        </w:rPr>
        <w:t>15.1</w:t>
      </w:r>
      <w:r>
        <w:rPr>
          <w:w w:val="107"/>
          <w:sz w:val="28"/>
          <w:szCs w:val="28"/>
          <w:lang w:val="uk-UA" w:bidi="he-IL"/>
        </w:rPr>
        <w:t xml:space="preserve"> Поряд з методами занурення у воду для визначення питомої ваги тіла людей різної статті та віку, користуються формулами, які досить інформативні в лабораторних умовах. </w:t>
      </w:r>
    </w:p>
    <w:p w14:paraId="2FE71C02" w14:textId="77777777" w:rsidR="00E065D2" w:rsidRDefault="00E065D2" w:rsidP="00E065D2">
      <w:pPr>
        <w:pStyle w:val="a6"/>
        <w:ind w:firstLine="709"/>
        <w:jc w:val="both"/>
        <w:rPr>
          <w:b/>
          <w:bCs/>
          <w:i/>
          <w:iCs/>
          <w:w w:val="107"/>
          <w:sz w:val="28"/>
          <w:szCs w:val="28"/>
          <w:lang w:val="uk-UA" w:bidi="he-IL"/>
        </w:rPr>
      </w:pPr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Питому вагу тіла можна визначити за формулами </w:t>
      </w:r>
      <w:proofErr w:type="spellStart"/>
      <w:r>
        <w:rPr>
          <w:b/>
          <w:bCs/>
          <w:i/>
          <w:iCs/>
          <w:w w:val="107"/>
          <w:sz w:val="28"/>
          <w:szCs w:val="28"/>
          <w:lang w:val="uk-UA" w:bidi="he-IL"/>
        </w:rPr>
        <w:t>Брозека</w:t>
      </w:r>
      <w:proofErr w:type="spellEnd"/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. </w:t>
      </w:r>
    </w:p>
    <w:p w14:paraId="502A424E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чоловіків 20-25 років: </w:t>
      </w:r>
    </w:p>
    <w:p w14:paraId="003E926A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d = 1.1017 - 0.000282 х Х1 - 0.000736 х Х2 - 0.000883 х </w:t>
      </w:r>
      <w:proofErr w:type="spellStart"/>
      <w:r>
        <w:rPr>
          <w:w w:val="107"/>
          <w:sz w:val="28"/>
          <w:szCs w:val="28"/>
          <w:lang w:val="uk-UA" w:bidi="he-IL"/>
        </w:rPr>
        <w:t>Хз</w:t>
      </w:r>
      <w:proofErr w:type="spellEnd"/>
      <w:r>
        <w:rPr>
          <w:w w:val="107"/>
          <w:sz w:val="28"/>
          <w:szCs w:val="28"/>
          <w:lang w:val="uk-UA" w:bidi="he-IL"/>
        </w:rPr>
        <w:t xml:space="preserve">         </w:t>
      </w:r>
    </w:p>
    <w:p w14:paraId="7B83AB72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де d - питома вага тіла (г/мл), </w:t>
      </w:r>
    </w:p>
    <w:p w14:paraId="05552470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Х1 - жирова складка на животі (мм), </w:t>
      </w:r>
    </w:p>
    <w:p w14:paraId="2E638D78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Х2 - жирова складка на грудях (мм), </w:t>
      </w:r>
    </w:p>
    <w:p w14:paraId="3C36F196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proofErr w:type="spellStart"/>
      <w:r>
        <w:rPr>
          <w:w w:val="107"/>
          <w:sz w:val="28"/>
          <w:szCs w:val="28"/>
          <w:lang w:val="uk-UA" w:bidi="he-IL"/>
        </w:rPr>
        <w:lastRenderedPageBreak/>
        <w:t>Хз</w:t>
      </w:r>
      <w:proofErr w:type="spellEnd"/>
      <w:r>
        <w:rPr>
          <w:w w:val="107"/>
          <w:sz w:val="28"/>
          <w:szCs w:val="28"/>
          <w:lang w:val="uk-UA" w:bidi="he-IL"/>
        </w:rPr>
        <w:t xml:space="preserve"> - жирова складка на плечі (мм).</w:t>
      </w:r>
    </w:p>
    <w:p w14:paraId="22DEDBCA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15.2 </w:t>
      </w:r>
      <w:proofErr w:type="spellStart"/>
      <w:r>
        <w:rPr>
          <w:b/>
          <w:bCs/>
          <w:i/>
          <w:iCs/>
          <w:w w:val="107"/>
          <w:sz w:val="28"/>
          <w:szCs w:val="28"/>
          <w:lang w:val="uk-UA" w:bidi="he-IL"/>
        </w:rPr>
        <w:t>Слоан</w:t>
      </w:r>
      <w:proofErr w:type="spellEnd"/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 та </w:t>
      </w:r>
      <w:proofErr w:type="spellStart"/>
      <w:r>
        <w:rPr>
          <w:b/>
          <w:bCs/>
          <w:i/>
          <w:iCs/>
          <w:w w:val="107"/>
          <w:sz w:val="28"/>
          <w:szCs w:val="28"/>
          <w:lang w:val="uk-UA" w:bidi="he-IL"/>
        </w:rPr>
        <w:t>Вейр</w:t>
      </w:r>
      <w:proofErr w:type="spellEnd"/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 запропонували формулу, яка дозволяє визначити питому вагу тіла за двома жировими складками</w:t>
      </w:r>
      <w:r>
        <w:rPr>
          <w:w w:val="107"/>
          <w:sz w:val="28"/>
          <w:szCs w:val="28"/>
          <w:lang w:val="uk-UA" w:bidi="he-IL"/>
        </w:rPr>
        <w:t xml:space="preserve">: </w:t>
      </w:r>
    </w:p>
    <w:p w14:paraId="5AA2951F" w14:textId="77777777" w:rsidR="00E065D2" w:rsidRDefault="00E065D2" w:rsidP="00E065D2">
      <w:pPr>
        <w:pStyle w:val="a6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чоловіків 18-26 років - d = 1.1043-0.00133 Х1 -0.00131 х Х2        </w:t>
      </w:r>
    </w:p>
    <w:p w14:paraId="2A3F9DB4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де d - питома вага тіла (г/мл), </w:t>
      </w:r>
    </w:p>
    <w:p w14:paraId="6591DB41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Х1 - жирова складка на передній поверхні стегна (мм), </w:t>
      </w:r>
    </w:p>
    <w:p w14:paraId="279536CA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Х2 - жирова складка під лопаткою (мм). </w:t>
      </w:r>
    </w:p>
    <w:p w14:paraId="2263A59F" w14:textId="77777777" w:rsidR="00E065D2" w:rsidRDefault="00E065D2" w:rsidP="00E065D2">
      <w:pPr>
        <w:pStyle w:val="a6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жінок 17-25 років - d = 1.0764-0.00081 х Х1 -0.00088 х Х2             </w:t>
      </w:r>
    </w:p>
    <w:p w14:paraId="63D58E1D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де d - питома вага тіла (г/мл), </w:t>
      </w:r>
    </w:p>
    <w:p w14:paraId="12B9E812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Х1 - жирова складка на боку (мм), </w:t>
      </w:r>
    </w:p>
    <w:p w14:paraId="0108C5D9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Х2 - жирова складка на задній поверхні плеча (мм). </w:t>
      </w:r>
    </w:p>
    <w:p w14:paraId="489AB800" w14:textId="77777777" w:rsidR="00E065D2" w:rsidRDefault="00E065D2" w:rsidP="00E065D2">
      <w:pPr>
        <w:pStyle w:val="a6"/>
        <w:ind w:firstLine="709"/>
        <w:jc w:val="both"/>
        <w:rPr>
          <w:b/>
          <w:bCs/>
          <w:i/>
          <w:iCs/>
          <w:w w:val="107"/>
          <w:sz w:val="28"/>
          <w:szCs w:val="28"/>
          <w:lang w:val="uk-UA" w:bidi="he-IL"/>
        </w:rPr>
      </w:pPr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15.3 Існує метод </w:t>
      </w:r>
      <w:proofErr w:type="spellStart"/>
      <w:r>
        <w:rPr>
          <w:b/>
          <w:bCs/>
          <w:i/>
          <w:iCs/>
          <w:w w:val="107"/>
          <w:sz w:val="28"/>
          <w:szCs w:val="28"/>
          <w:lang w:val="uk-UA" w:bidi="he-IL"/>
        </w:rPr>
        <w:t>Башкірова</w:t>
      </w:r>
      <w:proofErr w:type="spellEnd"/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 визначення питомої ваги тіла за величиною жирового (Д), м'язового (М) та </w:t>
      </w:r>
      <w:proofErr w:type="spellStart"/>
      <w:r>
        <w:rPr>
          <w:b/>
          <w:bCs/>
          <w:i/>
          <w:iCs/>
          <w:w w:val="107"/>
          <w:sz w:val="28"/>
          <w:szCs w:val="28"/>
          <w:lang w:val="uk-UA" w:bidi="he-IL"/>
        </w:rPr>
        <w:t>кістко'вого</w:t>
      </w:r>
      <w:proofErr w:type="spellEnd"/>
      <w:r>
        <w:rPr>
          <w:b/>
          <w:bCs/>
          <w:i/>
          <w:iCs/>
          <w:w w:val="107"/>
          <w:sz w:val="28"/>
          <w:szCs w:val="28"/>
          <w:lang w:val="uk-UA" w:bidi="he-IL"/>
        </w:rPr>
        <w:t xml:space="preserve"> (0) компонентів тіла:  </w:t>
      </w:r>
    </w:p>
    <w:p w14:paraId="7291AB3E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d = 1.0755 -(0.00191 х Д + 0.00055 х М + O,OO189 х О)          </w:t>
      </w:r>
    </w:p>
    <w:p w14:paraId="59636D9F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b/>
          <w:bCs/>
          <w:i/>
          <w:iCs/>
          <w:w w:val="107"/>
          <w:sz w:val="28"/>
          <w:szCs w:val="28"/>
          <w:lang w:val="uk-UA" w:bidi="he-IL"/>
        </w:rPr>
        <w:t>15.4 Вода</w:t>
      </w:r>
      <w:r>
        <w:rPr>
          <w:w w:val="107"/>
          <w:sz w:val="28"/>
          <w:szCs w:val="28"/>
          <w:lang w:val="uk-UA" w:bidi="he-IL"/>
        </w:rPr>
        <w:t xml:space="preserve"> складає у дорослої людини 60-70% ваги тіла. При цьому чим більша кількість жирового компоненту, тим менша кількість води. І навпаки, чим більший процент активної маси тіла, тим більша кількість води. Оскільки у жінок більше жиру у масі тіла, то у них приблизно на 10 кг менше води, ніж у чоловіків. </w:t>
      </w:r>
    </w:p>
    <w:p w14:paraId="56714F97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В </w:t>
      </w:r>
      <w:proofErr w:type="spellStart"/>
      <w:r>
        <w:rPr>
          <w:w w:val="107"/>
          <w:sz w:val="28"/>
          <w:szCs w:val="28"/>
          <w:lang w:val="uk-UA" w:bidi="he-IL"/>
        </w:rPr>
        <w:t>безжировій</w:t>
      </w:r>
      <w:proofErr w:type="spellEnd"/>
      <w:r>
        <w:rPr>
          <w:w w:val="107"/>
          <w:sz w:val="28"/>
          <w:szCs w:val="28"/>
          <w:lang w:val="uk-UA" w:bidi="he-IL"/>
        </w:rPr>
        <w:t xml:space="preserve"> масі тіла міститься 73%, що є майже постійною величиною. Цю воду прийнято поділяти на внутрішньоклітинну рідину, яка складає 40% маси тіла та </w:t>
      </w:r>
      <w:proofErr w:type="spellStart"/>
      <w:r>
        <w:rPr>
          <w:w w:val="107"/>
          <w:sz w:val="28"/>
          <w:szCs w:val="28"/>
          <w:lang w:val="uk-UA" w:bidi="he-IL"/>
        </w:rPr>
        <w:t>зовнішньоклітинну</w:t>
      </w:r>
      <w:proofErr w:type="spellEnd"/>
      <w:r>
        <w:rPr>
          <w:w w:val="107"/>
          <w:sz w:val="28"/>
          <w:szCs w:val="28"/>
          <w:lang w:val="uk-UA" w:bidi="he-IL"/>
        </w:rPr>
        <w:t xml:space="preserve">, на частку якої припадає 20% маси тіла. </w:t>
      </w:r>
    </w:p>
    <w:p w14:paraId="54074419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Із аналітичних методів визначення загальної кількості води можна найбільш надійним вважати метод із застосуванням формули </w:t>
      </w:r>
      <w:proofErr w:type="spellStart"/>
      <w:r>
        <w:rPr>
          <w:w w:val="107"/>
          <w:sz w:val="28"/>
          <w:szCs w:val="28"/>
          <w:lang w:val="uk-UA" w:bidi="he-IL"/>
        </w:rPr>
        <w:t>Осермана</w:t>
      </w:r>
      <w:proofErr w:type="spellEnd"/>
      <w:r>
        <w:rPr>
          <w:w w:val="107"/>
          <w:sz w:val="28"/>
          <w:szCs w:val="28"/>
          <w:lang w:val="uk-UA" w:bidi="he-IL"/>
        </w:rPr>
        <w:t xml:space="preserve">. </w:t>
      </w:r>
    </w:p>
    <w:p w14:paraId="35CC50AB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% = 100 х (4,340 – </w:t>
      </w:r>
      <w:r>
        <w:rPr>
          <w:w w:val="107"/>
          <w:sz w:val="28"/>
          <w:szCs w:val="28"/>
          <w:u w:val="single"/>
          <w:lang w:val="uk-UA" w:bidi="he-IL"/>
        </w:rPr>
        <w:t>3,983</w:t>
      </w:r>
      <w:r>
        <w:rPr>
          <w:w w:val="107"/>
          <w:sz w:val="28"/>
          <w:szCs w:val="28"/>
          <w:lang w:val="uk-UA" w:bidi="he-IL"/>
        </w:rPr>
        <w:t xml:space="preserve">),                   </w:t>
      </w:r>
    </w:p>
    <w:p w14:paraId="7A3F84F0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                            d</w:t>
      </w:r>
    </w:p>
    <w:p w14:paraId="71DBDCB3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де d - питома вага тіла, </w:t>
      </w:r>
    </w:p>
    <w:p w14:paraId="1AAEC66D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% - % загальної води.            </w:t>
      </w:r>
    </w:p>
    <w:p w14:paraId="3DFEFFC4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Тісна залежність одних антропометричних показників з іншими дає можливість розрахувати загальну кількість води за показниками росту (в см) та маси тіла (кг). Встановлена залежність кількості води (в л) для людей у віці від 1 до 34 років від маси тіла (кг): </w:t>
      </w:r>
    </w:p>
    <w:p w14:paraId="7AA6D692" w14:textId="77777777" w:rsidR="00E065D2" w:rsidRDefault="00E065D2" w:rsidP="00E065D2">
      <w:pPr>
        <w:pStyle w:val="a6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чоловіків загальна кількість води = 1,065 + 0,603 х m                 </w:t>
      </w:r>
    </w:p>
    <w:p w14:paraId="6D828D1B" w14:textId="77777777" w:rsidR="00E065D2" w:rsidRDefault="00E065D2" w:rsidP="00E065D2">
      <w:pPr>
        <w:pStyle w:val="a6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жінок загальна кількість води = 1,874 + 0,493 х m, </w:t>
      </w:r>
      <w:r>
        <w:rPr>
          <w:w w:val="107"/>
          <w:sz w:val="28"/>
          <w:szCs w:val="28"/>
          <w:lang w:val="uk-UA" w:bidi="he-IL"/>
        </w:rPr>
        <w:tab/>
      </w:r>
      <w:r>
        <w:rPr>
          <w:w w:val="107"/>
          <w:sz w:val="28"/>
          <w:szCs w:val="28"/>
          <w:lang w:val="uk-UA" w:bidi="he-IL"/>
        </w:rPr>
        <w:tab/>
      </w:r>
      <w:r>
        <w:rPr>
          <w:w w:val="107"/>
          <w:sz w:val="28"/>
          <w:szCs w:val="28"/>
          <w:lang w:val="uk-UA" w:bidi="he-IL"/>
        </w:rPr>
        <w:tab/>
      </w:r>
    </w:p>
    <w:p w14:paraId="446C3E91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де m - маса тіла (кг). </w:t>
      </w:r>
    </w:p>
    <w:p w14:paraId="07A920F6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більш точних вимірювань використовують рівняння, до яких включені маса (кг) та довжина тіла (в см). </w:t>
      </w:r>
    </w:p>
    <w:p w14:paraId="7E624080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чоловіків з довжиною тіла &gt;132,7 см: </w:t>
      </w:r>
    </w:p>
    <w:p w14:paraId="1A51651D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загальна кількість води = -21,993 + 0,406 х (m + 0,209 х L).        </w:t>
      </w:r>
    </w:p>
    <w:p w14:paraId="3FA0D1B1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Для жінок з довжиною тіла &gt;110,8 см: </w:t>
      </w:r>
    </w:p>
    <w:p w14:paraId="17994A12" w14:textId="77777777" w:rsidR="00E065D2" w:rsidRDefault="00E065D2" w:rsidP="00E065D2">
      <w:pPr>
        <w:pStyle w:val="a6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 xml:space="preserve">загальна кількість води = -10,313 + 0,252 х (m + 0,154 х L),                </w:t>
      </w:r>
    </w:p>
    <w:p w14:paraId="6EBB550D" w14:textId="77777777" w:rsidR="00E065D2" w:rsidRDefault="00E065D2" w:rsidP="00E065D2">
      <w:pPr>
        <w:pStyle w:val="a6"/>
        <w:ind w:firstLine="709"/>
        <w:jc w:val="both"/>
        <w:rPr>
          <w:w w:val="107"/>
          <w:sz w:val="28"/>
          <w:szCs w:val="28"/>
          <w:lang w:val="uk-UA" w:bidi="he-IL"/>
        </w:rPr>
      </w:pPr>
      <w:r>
        <w:rPr>
          <w:w w:val="107"/>
          <w:sz w:val="28"/>
          <w:szCs w:val="28"/>
          <w:lang w:val="uk-UA" w:bidi="he-IL"/>
        </w:rPr>
        <w:t>де m - маса тіла (кг), L - довжина тіла (см).</w:t>
      </w:r>
    </w:p>
    <w:p w14:paraId="23BABCA0" w14:textId="77777777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uk-UA"/>
        </w:rPr>
      </w:pPr>
    </w:p>
    <w:p w14:paraId="4DE304FD" w14:textId="0802F946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Результати кожного дослідження та висновки студент записує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у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лабораторний зошит</w:t>
      </w:r>
    </w:p>
    <w:p w14:paraId="7521A17B" w14:textId="263CEE96" w:rsid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990F9C8" w14:textId="77777777" w:rsidR="00E065D2" w:rsidRDefault="00E065D2" w:rsidP="00E065D2"/>
    <w:p w14:paraId="29CB5223" w14:textId="77777777" w:rsidR="00E065D2" w:rsidRDefault="00E065D2" w:rsidP="00E065D2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Дати визначення поняттям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6094"/>
      </w:tblGrid>
      <w:tr w:rsidR="00E065D2" w:rsidRPr="00491CF6" w14:paraId="2D0255F3" w14:textId="77777777" w:rsidTr="008D4C28">
        <w:tc>
          <w:tcPr>
            <w:tcW w:w="3348" w:type="dxa"/>
          </w:tcPr>
          <w:p w14:paraId="781AD271" w14:textId="77777777" w:rsidR="00E065D2" w:rsidRPr="000F74EE" w:rsidRDefault="00E065D2" w:rsidP="008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>Термін</w:t>
            </w:r>
          </w:p>
        </w:tc>
        <w:tc>
          <w:tcPr>
            <w:tcW w:w="6507" w:type="dxa"/>
          </w:tcPr>
          <w:p w14:paraId="38082F10" w14:textId="77777777" w:rsidR="00E065D2" w:rsidRPr="000F74EE" w:rsidRDefault="00E065D2" w:rsidP="008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>Визначення</w:t>
            </w:r>
          </w:p>
        </w:tc>
      </w:tr>
      <w:tr w:rsidR="00E065D2" w:rsidRPr="00491CF6" w14:paraId="0C8E19C9" w14:textId="77777777" w:rsidTr="008D4C28">
        <w:tc>
          <w:tcPr>
            <w:tcW w:w="3348" w:type="dxa"/>
          </w:tcPr>
          <w:p w14:paraId="4DA81CA6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>Онтогенез</w:t>
            </w:r>
          </w:p>
        </w:tc>
        <w:tc>
          <w:tcPr>
            <w:tcW w:w="6507" w:type="dxa"/>
          </w:tcPr>
          <w:p w14:paraId="455FF02F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2088D15A" w14:textId="77777777" w:rsidTr="008D4C28">
        <w:tc>
          <w:tcPr>
            <w:tcW w:w="3348" w:type="dxa"/>
          </w:tcPr>
          <w:p w14:paraId="427FFE46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bCs/>
                <w:iCs/>
                <w:sz w:val="28"/>
                <w:szCs w:val="28"/>
              </w:rPr>
              <w:t>Гіперплазія</w:t>
            </w:r>
          </w:p>
        </w:tc>
        <w:tc>
          <w:tcPr>
            <w:tcW w:w="6507" w:type="dxa"/>
          </w:tcPr>
          <w:p w14:paraId="434A9D7E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6C87FD22" w14:textId="77777777" w:rsidTr="008D4C28">
        <w:tc>
          <w:tcPr>
            <w:tcW w:w="3348" w:type="dxa"/>
          </w:tcPr>
          <w:p w14:paraId="3BD436B9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bCs/>
                <w:iCs/>
                <w:sz w:val="28"/>
                <w:szCs w:val="28"/>
              </w:rPr>
              <w:t>Гіпертрофія</w:t>
            </w:r>
          </w:p>
        </w:tc>
        <w:tc>
          <w:tcPr>
            <w:tcW w:w="6507" w:type="dxa"/>
          </w:tcPr>
          <w:p w14:paraId="5744268E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764945B4" w14:textId="77777777" w:rsidTr="008D4C28">
        <w:tc>
          <w:tcPr>
            <w:tcW w:w="3348" w:type="dxa"/>
          </w:tcPr>
          <w:p w14:paraId="3807029B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>Філогенез</w:t>
            </w:r>
          </w:p>
        </w:tc>
        <w:tc>
          <w:tcPr>
            <w:tcW w:w="6507" w:type="dxa"/>
          </w:tcPr>
          <w:p w14:paraId="7FFBB485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79BC0D78" w14:textId="77777777" w:rsidTr="008D4C28">
        <w:tc>
          <w:tcPr>
            <w:tcW w:w="3348" w:type="dxa"/>
          </w:tcPr>
          <w:p w14:paraId="7404001A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 xml:space="preserve">Ріст </w:t>
            </w:r>
          </w:p>
        </w:tc>
        <w:tc>
          <w:tcPr>
            <w:tcW w:w="6507" w:type="dxa"/>
          </w:tcPr>
          <w:p w14:paraId="5884CD12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7A37B422" w14:textId="77777777" w:rsidTr="008D4C28">
        <w:tc>
          <w:tcPr>
            <w:tcW w:w="3348" w:type="dxa"/>
          </w:tcPr>
          <w:p w14:paraId="3E5D9DF2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>Розвиток</w:t>
            </w:r>
          </w:p>
        </w:tc>
        <w:tc>
          <w:tcPr>
            <w:tcW w:w="6507" w:type="dxa"/>
          </w:tcPr>
          <w:p w14:paraId="28810F61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64F8FE02" w14:textId="77777777" w:rsidTr="008D4C28">
        <w:tc>
          <w:tcPr>
            <w:tcW w:w="3348" w:type="dxa"/>
          </w:tcPr>
          <w:p w14:paraId="46066986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>Антенатальний</w:t>
            </w:r>
            <w:proofErr w:type="spellEnd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507" w:type="dxa"/>
          </w:tcPr>
          <w:p w14:paraId="7F0B062E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5C840199" w14:textId="77777777" w:rsidTr="008D4C28">
        <w:tc>
          <w:tcPr>
            <w:tcW w:w="3348" w:type="dxa"/>
          </w:tcPr>
          <w:p w14:paraId="3F3570C3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>Постнатальний</w:t>
            </w:r>
            <w:proofErr w:type="spellEnd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0F74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507" w:type="dxa"/>
          </w:tcPr>
          <w:p w14:paraId="0033C11C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11A07D2D" w14:textId="77777777" w:rsidTr="008D4C28">
        <w:tc>
          <w:tcPr>
            <w:tcW w:w="3348" w:type="dxa"/>
          </w:tcPr>
          <w:p w14:paraId="4F3E2DCA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>Асиміляція</w:t>
            </w:r>
          </w:p>
        </w:tc>
        <w:tc>
          <w:tcPr>
            <w:tcW w:w="6507" w:type="dxa"/>
          </w:tcPr>
          <w:p w14:paraId="1F6F7321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5C9B2F24" w14:textId="77777777" w:rsidTr="008D4C28">
        <w:tc>
          <w:tcPr>
            <w:tcW w:w="3348" w:type="dxa"/>
          </w:tcPr>
          <w:p w14:paraId="54EEE610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4EE">
              <w:rPr>
                <w:rFonts w:ascii="Times New Roman" w:hAnsi="Times New Roman"/>
                <w:sz w:val="28"/>
                <w:szCs w:val="28"/>
              </w:rPr>
              <w:t>Дисиміляція</w:t>
            </w:r>
          </w:p>
        </w:tc>
        <w:tc>
          <w:tcPr>
            <w:tcW w:w="6507" w:type="dxa"/>
          </w:tcPr>
          <w:p w14:paraId="6BFCCEEC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0FCB1C34" w14:textId="77777777" w:rsidTr="008D4C28">
        <w:tc>
          <w:tcPr>
            <w:tcW w:w="3348" w:type="dxa"/>
          </w:tcPr>
          <w:p w14:paraId="486C5836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74EE">
              <w:rPr>
                <w:rFonts w:ascii="Times New Roman" w:hAnsi="Times New Roman"/>
                <w:sz w:val="28"/>
                <w:szCs w:val="28"/>
              </w:rPr>
              <w:t>Гетерохронність</w:t>
            </w:r>
            <w:proofErr w:type="spellEnd"/>
            <w:r w:rsidRPr="000F74EE">
              <w:rPr>
                <w:rFonts w:ascii="Times New Roman" w:hAnsi="Times New Roman"/>
                <w:sz w:val="28"/>
                <w:szCs w:val="28"/>
              </w:rPr>
              <w:t xml:space="preserve"> розвитку </w:t>
            </w:r>
          </w:p>
        </w:tc>
        <w:tc>
          <w:tcPr>
            <w:tcW w:w="6507" w:type="dxa"/>
          </w:tcPr>
          <w:p w14:paraId="7F80EB2D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5D2" w:rsidRPr="00491CF6" w14:paraId="7E5ABD97" w14:textId="77777777" w:rsidTr="008D4C28">
        <w:tc>
          <w:tcPr>
            <w:tcW w:w="3348" w:type="dxa"/>
          </w:tcPr>
          <w:p w14:paraId="7E05BE4B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74EE">
              <w:rPr>
                <w:rFonts w:ascii="Times New Roman" w:hAnsi="Times New Roman"/>
                <w:sz w:val="28"/>
                <w:szCs w:val="28"/>
              </w:rPr>
              <w:t>Системогенез</w:t>
            </w:r>
            <w:proofErr w:type="spellEnd"/>
          </w:p>
        </w:tc>
        <w:tc>
          <w:tcPr>
            <w:tcW w:w="6507" w:type="dxa"/>
          </w:tcPr>
          <w:p w14:paraId="3D62476C" w14:textId="77777777" w:rsidR="00E065D2" w:rsidRPr="000F74EE" w:rsidRDefault="00E065D2" w:rsidP="008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28555E" w14:textId="77777777" w:rsidR="00E065D2" w:rsidRDefault="00E065D2" w:rsidP="00E065D2">
      <w:pPr>
        <w:pStyle w:val="a3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85FFFBD" w14:textId="77777777" w:rsidR="00E065D2" w:rsidRDefault="00E065D2" w:rsidP="00E065D2">
      <w:pPr>
        <w:pStyle w:val="a3"/>
        <w:numPr>
          <w:ilvl w:val="0"/>
          <w:numId w:val="7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Описати фактори (чинники) росту та розвитку.</w:t>
      </w:r>
    </w:p>
    <w:p w14:paraId="0A99B08F" w14:textId="77777777" w:rsidR="00E065D2" w:rsidRPr="00E065D2" w:rsidRDefault="00E065D2" w:rsidP="00E065D2">
      <w:pPr>
        <w:spacing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BC4CBEB" w14:textId="77777777" w:rsidR="000B30DD" w:rsidRDefault="000B30DD">
      <w:r>
        <w:t xml:space="preserve">АНАЛІЗ СКЛАДУ ТІЛА Аналіз складу тіла — </w:t>
      </w:r>
      <w:proofErr w:type="spellStart"/>
      <w:r>
        <w:t>біоімпедансний</w:t>
      </w:r>
      <w:proofErr w:type="spellEnd"/>
      <w:r>
        <w:t xml:space="preserve"> метод визначення маси тіла і відсотка жиру в організмі спортсмена. При регулярному вимірюванні маси тіла і відсотка жиру в організмі можна точно визначити, як </w:t>
      </w:r>
      <w:proofErr w:type="spellStart"/>
      <w:r>
        <w:t>змі</w:t>
      </w:r>
      <w:proofErr w:type="spellEnd"/>
      <w:r>
        <w:t/>
      </w:r>
      <w:proofErr w:type="spellStart"/>
      <w:r>
        <w:t>нюється</w:t>
      </w:r>
      <w:proofErr w:type="spellEnd"/>
      <w:r>
        <w:t xml:space="preserve"> структурний склад тіла на користь активної м’язової маси — як жир поступово заміщується м’язовою тканиною. Нормальний вміст жиру у чоловіків до 30 років становить 14—20 %, у жінок — 17—24 % (табл. 13–14). </w:t>
      </w:r>
    </w:p>
    <w:p w14:paraId="0F94AD4F" w14:textId="77CFE70F" w:rsidR="00E065D2" w:rsidRDefault="000B30DD">
      <w:r>
        <w:t xml:space="preserve">Таблиця 13 — Норми вмісту жирової та м`язової тканин в тілі (за: Едвард Т. </w:t>
      </w:r>
      <w:proofErr w:type="spellStart"/>
      <w:r>
        <w:t>Хоулі</w:t>
      </w:r>
      <w:proofErr w:type="spellEnd"/>
      <w:r>
        <w:t xml:space="preserve">, Б. Дон </w:t>
      </w:r>
      <w:proofErr w:type="spellStart"/>
      <w:r>
        <w:t>Френкс</w:t>
      </w:r>
      <w:proofErr w:type="spellEnd"/>
      <w:r>
        <w:t>, 2000)</w:t>
      </w:r>
    </w:p>
    <w:p w14:paraId="7DE031D7" w14:textId="06F64216" w:rsidR="000B30DD" w:rsidRDefault="000B30DD">
      <w:r w:rsidRPr="000B30DD">
        <w:rPr>
          <w:noProof/>
        </w:rPr>
        <w:drawing>
          <wp:inline distT="0" distB="0" distL="0" distR="0" wp14:anchorId="53C3CF8E" wp14:editId="35E756B6">
            <wp:extent cx="5770023" cy="200406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80" cy="200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01C9" w14:textId="195DA3A1" w:rsidR="000B30DD" w:rsidRDefault="000B30DD"/>
    <w:p w14:paraId="385B0BDD" w14:textId="17E2F5DA" w:rsidR="000B30DD" w:rsidRDefault="000B30DD"/>
    <w:p w14:paraId="78FE7A7E" w14:textId="70A41F2D" w:rsidR="000B30DD" w:rsidRDefault="000B30DD">
      <w:r w:rsidRPr="000B30DD">
        <w:rPr>
          <w:noProof/>
        </w:rPr>
        <w:lastRenderedPageBreak/>
        <w:drawing>
          <wp:inline distT="0" distB="0" distL="0" distR="0" wp14:anchorId="3793301D" wp14:editId="107EEF04">
            <wp:extent cx="6019800" cy="780785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55" cy="782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D006D" w14:textId="77777777" w:rsidR="000B30DD" w:rsidRDefault="000B30DD"/>
    <w:p w14:paraId="15FBBBC8" w14:textId="755FA28C" w:rsidR="000B30DD" w:rsidRDefault="000B30DD"/>
    <w:p w14:paraId="70EBCC38" w14:textId="7A85AF46" w:rsidR="000B30DD" w:rsidRDefault="000B30DD"/>
    <w:p w14:paraId="75A204F1" w14:textId="63A47CC5" w:rsidR="000B30DD" w:rsidRDefault="000B30DD"/>
    <w:p w14:paraId="38538F12" w14:textId="78A488E4" w:rsidR="000B30DD" w:rsidRDefault="000B30DD"/>
    <w:p w14:paraId="5B248D7C" w14:textId="2454B53A" w:rsidR="000B30DD" w:rsidRDefault="000B30DD"/>
    <w:p w14:paraId="60B92A1D" w14:textId="3931284D" w:rsidR="000B30DD" w:rsidRDefault="000B30DD">
      <w:r w:rsidRPr="000B30DD">
        <w:rPr>
          <w:noProof/>
        </w:rPr>
        <w:drawing>
          <wp:inline distT="0" distB="0" distL="0" distR="0" wp14:anchorId="1C9AC5F2" wp14:editId="70C7B9D6">
            <wp:extent cx="5718445" cy="1546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47" cy="15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3D8A2" w14:textId="752C3ADE" w:rsidR="000B30DD" w:rsidRDefault="000B30DD">
      <w:r w:rsidRPr="000B30DD">
        <w:rPr>
          <w:noProof/>
        </w:rPr>
        <w:drawing>
          <wp:inline distT="0" distB="0" distL="0" distR="0" wp14:anchorId="1BBAC93B" wp14:editId="165FD2F2">
            <wp:extent cx="6014043" cy="19812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57" cy="198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5640" w14:textId="15DD81EE" w:rsidR="000B30DD" w:rsidRDefault="000B30DD"/>
    <w:p w14:paraId="6DCE34F1" w14:textId="77777777" w:rsidR="000B30DD" w:rsidRPr="00755C8D" w:rsidRDefault="000B30DD"/>
    <w:sectPr w:rsidR="000B30DD" w:rsidRPr="0075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5E23FC1"/>
    <w:multiLevelType w:val="hybridMultilevel"/>
    <w:tmpl w:val="F8AC78AE"/>
    <w:lvl w:ilvl="0" w:tplc="3C48FB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B745D2C"/>
    <w:multiLevelType w:val="hybridMultilevel"/>
    <w:tmpl w:val="454E1372"/>
    <w:lvl w:ilvl="0" w:tplc="7018D02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D4268E6"/>
    <w:multiLevelType w:val="hybridMultilevel"/>
    <w:tmpl w:val="F8AC78AE"/>
    <w:lvl w:ilvl="0" w:tplc="3C48FB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F21344B"/>
    <w:multiLevelType w:val="hybridMultilevel"/>
    <w:tmpl w:val="A3FC6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0D5D6E"/>
    <w:multiLevelType w:val="hybridMultilevel"/>
    <w:tmpl w:val="F294B392"/>
    <w:lvl w:ilvl="0" w:tplc="284062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12"/>
    <w:rsid w:val="000B30DD"/>
    <w:rsid w:val="004B1F12"/>
    <w:rsid w:val="00755C8D"/>
    <w:rsid w:val="00E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E71C"/>
  <w15:chartTrackingRefBased/>
  <w15:docId w15:val="{72045A3D-9B78-4E0C-9EC5-205978DB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D2"/>
    <w:rPr>
      <w:rFonts w:ascii="Calibri" w:eastAsia="Calibri" w:hAnsi="Calibri" w:cs="Times New Roman"/>
      <w:lang w:val="uk-U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065D2"/>
    <w:pPr>
      <w:keepNext/>
      <w:numPr>
        <w:ilvl w:val="2"/>
        <w:numId w:val="2"/>
      </w:numPr>
      <w:tabs>
        <w:tab w:val="num" w:pos="2138"/>
      </w:tabs>
      <w:suppressAutoHyphens/>
      <w:spacing w:after="120" w:line="240" w:lineRule="auto"/>
      <w:ind w:firstLine="658"/>
      <w:outlineLvl w:val="2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5D2"/>
    <w:pPr>
      <w:ind w:left="720"/>
      <w:contextualSpacing/>
    </w:pPr>
  </w:style>
  <w:style w:type="paragraph" w:customStyle="1" w:styleId="Default">
    <w:name w:val="Default"/>
    <w:uiPriority w:val="99"/>
    <w:rsid w:val="00E065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uiPriority w:val="99"/>
    <w:rsid w:val="00E065D2"/>
    <w:rPr>
      <w:rFonts w:ascii="Times New Roman" w:hAnsi="Times New Roman" w:cs="Times New Roman"/>
    </w:rPr>
  </w:style>
  <w:style w:type="paragraph" w:styleId="a4">
    <w:name w:val="Normal (Web)"/>
    <w:basedOn w:val="a"/>
    <w:uiPriority w:val="99"/>
    <w:rsid w:val="00E06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065D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styleId="a5">
    <w:name w:val="Strong"/>
    <w:uiPriority w:val="99"/>
    <w:qFormat/>
    <w:rsid w:val="00E065D2"/>
    <w:rPr>
      <w:rFonts w:ascii="Times New Roman" w:hAnsi="Times New Roman" w:cs="Times New Roman" w:hint="default"/>
      <w:b/>
      <w:bCs/>
    </w:rPr>
  </w:style>
  <w:style w:type="paragraph" w:customStyle="1" w:styleId="a6">
    <w:name w:val="Стиль"/>
    <w:uiPriority w:val="99"/>
    <w:rsid w:val="00E06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2022-09-27T03:11:00Z</dcterms:created>
  <dcterms:modified xsi:type="dcterms:W3CDTF">2022-09-27T03:42:00Z</dcterms:modified>
</cp:coreProperties>
</file>