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7BF" w:rsidRPr="002077BF" w:rsidRDefault="002077BF" w:rsidP="002077BF">
      <w:pPr>
        <w:keepNext/>
        <w:tabs>
          <w:tab w:val="num" w:pos="432"/>
        </w:tabs>
        <w:suppressAutoHyphens/>
        <w:spacing w:after="240"/>
        <w:ind w:left="432" w:hanging="432"/>
        <w:jc w:val="center"/>
        <w:outlineLvl w:val="0"/>
        <w:rPr>
          <w:rFonts w:eastAsia="Times New Roman"/>
          <w:b/>
          <w:bCs/>
          <w:caps/>
          <w:sz w:val="28"/>
          <w:szCs w:val="28"/>
          <w:lang w:val="uk-UA" w:eastAsia="ar-SA"/>
        </w:rPr>
      </w:pPr>
      <w:r w:rsidRPr="002077BF">
        <w:rPr>
          <w:rFonts w:eastAsia="Times New Roman"/>
          <w:b/>
          <w:bCs/>
          <w:caps/>
          <w:sz w:val="28"/>
          <w:szCs w:val="28"/>
          <w:lang w:val="uk-UA" w:eastAsia="ar-SA"/>
        </w:rPr>
        <w:t>ІНОЗЕМНА МОВА ПРОФЕСІЙНО-КОМУНІКАТИВНОЇ СПРЯМОВАНОСТІ (</w:t>
      </w:r>
      <w:r w:rsidR="00F75A75">
        <w:rPr>
          <w:rFonts w:eastAsia="Times New Roman"/>
          <w:b/>
          <w:bCs/>
          <w:caps/>
          <w:sz w:val="28"/>
          <w:szCs w:val="28"/>
          <w:lang w:val="uk-UA" w:eastAsia="ar-SA"/>
        </w:rPr>
        <w:t>НІМЕЦЬКА</w:t>
      </w:r>
      <w:r w:rsidRPr="002077BF">
        <w:rPr>
          <w:rFonts w:eastAsia="Times New Roman"/>
          <w:b/>
          <w:bCs/>
          <w:caps/>
          <w:sz w:val="28"/>
          <w:szCs w:val="28"/>
          <w:lang w:val="uk-UA" w:eastAsia="ar-SA"/>
        </w:rPr>
        <w:t>)</w:t>
      </w:r>
    </w:p>
    <w:p w:rsidR="002077BF" w:rsidRPr="00EF5BEC" w:rsidRDefault="002077BF" w:rsidP="002077BF">
      <w:pPr>
        <w:jc w:val="center"/>
        <w:rPr>
          <w:b/>
          <w:bCs/>
          <w:color w:val="000000"/>
          <w:lang w:val="uk-UA"/>
        </w:rPr>
      </w:pPr>
    </w:p>
    <w:p w:rsidR="002077BF" w:rsidRPr="005D3580" w:rsidRDefault="002077BF" w:rsidP="002077BF">
      <w:pPr>
        <w:rPr>
          <w:lang w:val="uk-UA"/>
        </w:rPr>
      </w:pPr>
      <w:r w:rsidRPr="005D3580">
        <w:rPr>
          <w:b/>
          <w:bCs/>
          <w:lang w:val="uk-UA"/>
        </w:rPr>
        <w:t>Викладач:</w:t>
      </w:r>
      <w:r w:rsidRPr="005D3580">
        <w:rPr>
          <w:lang w:val="uk-UA"/>
        </w:rPr>
        <w:t xml:space="preserve"> </w:t>
      </w:r>
      <w:r>
        <w:rPr>
          <w:i/>
          <w:iCs/>
          <w:lang w:val="uk-UA"/>
        </w:rPr>
        <w:t xml:space="preserve">кандидат філологічних наук, </w:t>
      </w:r>
      <w:r w:rsidR="00BE5F0A">
        <w:rPr>
          <w:i/>
          <w:iCs/>
          <w:lang w:val="uk-UA"/>
        </w:rPr>
        <w:t>старший викладач</w:t>
      </w:r>
      <w:r w:rsidR="002E6144">
        <w:rPr>
          <w:i/>
          <w:iCs/>
          <w:lang w:val="uk-UA"/>
        </w:rPr>
        <w:t xml:space="preserve"> </w:t>
      </w:r>
      <w:r>
        <w:rPr>
          <w:i/>
          <w:iCs/>
          <w:lang w:val="uk-UA"/>
        </w:rPr>
        <w:t xml:space="preserve"> Ніколаєва Н.М.</w:t>
      </w:r>
    </w:p>
    <w:p w:rsidR="002077BF" w:rsidRPr="005D3580" w:rsidRDefault="002077BF" w:rsidP="002077BF">
      <w:pPr>
        <w:rPr>
          <w:lang w:val="uk-UA"/>
        </w:rPr>
      </w:pPr>
      <w:r w:rsidRPr="005D3580">
        <w:rPr>
          <w:b/>
          <w:bCs/>
          <w:lang w:val="uk-UA"/>
        </w:rPr>
        <w:t xml:space="preserve">Кафедра: </w:t>
      </w:r>
      <w:r>
        <w:rPr>
          <w:i/>
          <w:iCs/>
          <w:lang w:val="uk-UA"/>
        </w:rPr>
        <w:t>іноземних мов професійного спрямування, ІІ корпус, ауд. 101</w:t>
      </w:r>
    </w:p>
    <w:p w:rsidR="002077BF" w:rsidRPr="00E74ABC" w:rsidRDefault="002077BF" w:rsidP="002077BF">
      <w:pPr>
        <w:rPr>
          <w:i/>
          <w:iCs/>
          <w:lang w:val="uk-UA"/>
        </w:rPr>
      </w:pPr>
      <w:r w:rsidRPr="005D3580">
        <w:rPr>
          <w:b/>
          <w:bCs/>
          <w:lang w:val="uk-UA"/>
        </w:rPr>
        <w:t>E</w:t>
      </w:r>
      <w:r>
        <w:rPr>
          <w:b/>
          <w:bCs/>
          <w:lang w:val="uk-UA"/>
        </w:rPr>
        <w:t>-</w:t>
      </w:r>
      <w:r w:rsidRPr="005D3580">
        <w:rPr>
          <w:b/>
          <w:bCs/>
          <w:lang w:val="uk-UA"/>
        </w:rPr>
        <w:t xml:space="preserve">mail: </w:t>
      </w:r>
      <w:r w:rsidRPr="002E6144">
        <w:rPr>
          <w:i/>
          <w:iCs/>
          <w:lang w:val="de-DE"/>
        </w:rPr>
        <w:t>ninatalie</w:t>
      </w:r>
      <w:r w:rsidRPr="004F4F21">
        <w:rPr>
          <w:i/>
          <w:iCs/>
          <w:lang w:val="uk-UA"/>
        </w:rPr>
        <w:t>@</w:t>
      </w:r>
      <w:r w:rsidRPr="002E6144">
        <w:rPr>
          <w:i/>
          <w:iCs/>
          <w:lang w:val="de-DE"/>
        </w:rPr>
        <w:t>i</w:t>
      </w:r>
      <w:r w:rsidRPr="00E74ABC">
        <w:rPr>
          <w:i/>
          <w:iCs/>
          <w:lang w:val="uk-UA"/>
        </w:rPr>
        <w:t>.</w:t>
      </w:r>
      <w:r w:rsidRPr="002E6144">
        <w:rPr>
          <w:i/>
          <w:iCs/>
          <w:lang w:val="de-DE"/>
        </w:rPr>
        <w:t>ua</w:t>
      </w:r>
    </w:p>
    <w:p w:rsidR="002077BF" w:rsidRPr="004F4F21" w:rsidRDefault="002077BF" w:rsidP="002077BF">
      <w:pPr>
        <w:rPr>
          <w:b/>
          <w:bCs/>
          <w:lang w:val="uk-UA"/>
        </w:rPr>
      </w:pPr>
      <w:r w:rsidRPr="005D3580">
        <w:rPr>
          <w:b/>
          <w:bCs/>
          <w:lang w:val="uk-UA"/>
        </w:rPr>
        <w:t>Телефон:</w:t>
      </w:r>
      <w:r>
        <w:rPr>
          <w:b/>
          <w:bCs/>
          <w:lang w:val="uk-UA"/>
        </w:rPr>
        <w:t xml:space="preserve"> </w:t>
      </w:r>
      <w:r>
        <w:rPr>
          <w:i/>
          <w:iCs/>
          <w:lang w:val="uk-UA"/>
        </w:rPr>
        <w:t>(061) 289-12-</w:t>
      </w:r>
      <w:r w:rsidRPr="004F4F21">
        <w:rPr>
          <w:i/>
          <w:iCs/>
          <w:lang w:val="uk-UA"/>
        </w:rPr>
        <w:t>69</w:t>
      </w:r>
    </w:p>
    <w:p w:rsidR="002077BF" w:rsidRPr="007B5979" w:rsidRDefault="002077BF" w:rsidP="002077BF">
      <w:pPr>
        <w:rPr>
          <w:i/>
          <w:iCs/>
          <w:lang w:val="uk-UA"/>
        </w:rPr>
      </w:pPr>
      <w:r>
        <w:rPr>
          <w:b/>
          <w:bCs/>
          <w:lang w:val="uk-UA"/>
        </w:rPr>
        <w:t>Інші засоби зв</w:t>
      </w:r>
      <w:r w:rsidRPr="00E42FA1">
        <w:rPr>
          <w:b/>
          <w:bCs/>
          <w:lang w:val="uk-UA"/>
        </w:rPr>
        <w:t>’</w:t>
      </w:r>
      <w:r>
        <w:rPr>
          <w:b/>
          <w:bCs/>
          <w:lang w:val="uk-UA"/>
        </w:rPr>
        <w:t xml:space="preserve">язку: </w:t>
      </w:r>
      <w:r>
        <w:rPr>
          <w:i/>
          <w:iCs/>
        </w:rPr>
        <w:t>Moodle</w:t>
      </w:r>
      <w:r>
        <w:rPr>
          <w:i/>
          <w:iCs/>
          <w:lang w:val="uk-UA"/>
        </w:rPr>
        <w:t xml:space="preserve"> (форум курсу, приватні повідомлення)</w:t>
      </w:r>
    </w:p>
    <w:p w:rsidR="002077BF" w:rsidRDefault="002077BF" w:rsidP="002077BF">
      <w:pPr>
        <w:rPr>
          <w:lang w:val="uk-UA"/>
        </w:rPr>
      </w:pPr>
    </w:p>
    <w:tbl>
      <w:tblPr>
        <w:tblW w:w="9639"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2268"/>
        <w:gridCol w:w="567"/>
        <w:gridCol w:w="1389"/>
        <w:gridCol w:w="1389"/>
        <w:gridCol w:w="1417"/>
        <w:gridCol w:w="1106"/>
        <w:gridCol w:w="992"/>
        <w:gridCol w:w="511"/>
      </w:tblGrid>
      <w:tr w:rsidR="002077BF" w:rsidRPr="00F75A75" w:rsidTr="008E7E1C">
        <w:trPr>
          <w:trHeight w:val="239"/>
        </w:trPr>
        <w:tc>
          <w:tcPr>
            <w:tcW w:w="2835" w:type="dxa"/>
            <w:gridSpan w:val="2"/>
            <w:tcBorders>
              <w:top w:val="single" w:sz="4" w:space="0" w:color="000000"/>
            </w:tcBorders>
          </w:tcPr>
          <w:p w:rsidR="002077BF" w:rsidRPr="004964FC" w:rsidRDefault="002077BF" w:rsidP="002077BF">
            <w:pPr>
              <w:rPr>
                <w:rFonts w:eastAsia="Times New Roman"/>
                <w:b/>
                <w:bCs/>
                <w:lang w:val="ru-RU"/>
              </w:rPr>
            </w:pPr>
            <w:r w:rsidRPr="00EF5BEC">
              <w:rPr>
                <w:b/>
                <w:bCs/>
                <w:lang w:val="uk-UA"/>
              </w:rPr>
              <w:t>Освітня програма, рівень вищої освіти</w:t>
            </w:r>
            <w:r w:rsidRPr="004964FC">
              <w:rPr>
                <w:b/>
                <w:bCs/>
                <w:lang w:val="ru-RU"/>
              </w:rPr>
              <w:t>:</w:t>
            </w:r>
          </w:p>
        </w:tc>
        <w:tc>
          <w:tcPr>
            <w:tcW w:w="6804" w:type="dxa"/>
            <w:gridSpan w:val="6"/>
            <w:tcBorders>
              <w:top w:val="single" w:sz="4" w:space="0" w:color="000000"/>
            </w:tcBorders>
          </w:tcPr>
          <w:p w:rsidR="002077BF" w:rsidRPr="00E57FA1" w:rsidRDefault="00F75A75" w:rsidP="002077BF">
            <w:pPr>
              <w:spacing w:after="20"/>
              <w:rPr>
                <w:lang w:val="uk-UA"/>
              </w:rPr>
            </w:pPr>
            <w:r>
              <w:rPr>
                <w:lang w:val="uk-UA"/>
              </w:rPr>
              <w:t>Всі факультети</w:t>
            </w:r>
          </w:p>
          <w:p w:rsidR="002077BF" w:rsidRPr="00EF5BEC" w:rsidRDefault="002077BF" w:rsidP="002077BF">
            <w:pPr>
              <w:spacing w:after="20"/>
              <w:rPr>
                <w:rFonts w:eastAsia="Times New Roman"/>
                <w:lang w:val="uk-UA"/>
              </w:rPr>
            </w:pPr>
            <w:r>
              <w:rPr>
                <w:lang w:val="uk-UA"/>
              </w:rPr>
              <w:t xml:space="preserve">Бакалавр </w:t>
            </w:r>
          </w:p>
        </w:tc>
      </w:tr>
      <w:tr w:rsidR="002077BF" w:rsidRPr="00E42FA1" w:rsidTr="008E7E1C">
        <w:trPr>
          <w:trHeight w:val="239"/>
        </w:trPr>
        <w:tc>
          <w:tcPr>
            <w:tcW w:w="2835" w:type="dxa"/>
            <w:gridSpan w:val="2"/>
          </w:tcPr>
          <w:p w:rsidR="002077BF" w:rsidRPr="00287991" w:rsidRDefault="002077BF" w:rsidP="002077BF">
            <w:pPr>
              <w:rPr>
                <w:b/>
                <w:bCs/>
              </w:rPr>
            </w:pPr>
            <w:r>
              <w:rPr>
                <w:b/>
                <w:bCs/>
                <w:lang w:val="uk-UA"/>
              </w:rPr>
              <w:t>Статус дисципліни</w:t>
            </w:r>
            <w:r>
              <w:rPr>
                <w:b/>
                <w:bCs/>
              </w:rPr>
              <w:t>:</w:t>
            </w:r>
          </w:p>
        </w:tc>
        <w:tc>
          <w:tcPr>
            <w:tcW w:w="6804" w:type="dxa"/>
            <w:gridSpan w:val="6"/>
          </w:tcPr>
          <w:p w:rsidR="002077BF" w:rsidRDefault="002077BF" w:rsidP="002077BF">
            <w:pPr>
              <w:spacing w:after="20"/>
              <w:rPr>
                <w:lang w:val="uk-UA"/>
              </w:rPr>
            </w:pPr>
            <w:r>
              <w:rPr>
                <w:lang w:val="uk-UA"/>
              </w:rPr>
              <w:t xml:space="preserve">Нормативна </w:t>
            </w:r>
          </w:p>
        </w:tc>
      </w:tr>
      <w:tr w:rsidR="002077BF" w:rsidRPr="00EF5BEC" w:rsidTr="008E7E1C">
        <w:trPr>
          <w:trHeight w:val="250"/>
        </w:trPr>
        <w:tc>
          <w:tcPr>
            <w:tcW w:w="2268" w:type="dxa"/>
          </w:tcPr>
          <w:p w:rsidR="002077BF" w:rsidRPr="00287991" w:rsidRDefault="002077BF" w:rsidP="002077BF">
            <w:pPr>
              <w:rPr>
                <w:rFonts w:eastAsia="Times New Roman"/>
                <w:b/>
                <w:bCs/>
                <w:lang w:val="uk-UA"/>
              </w:rPr>
            </w:pPr>
            <w:r w:rsidRPr="00EF5BEC">
              <w:rPr>
                <w:b/>
                <w:bCs/>
                <w:lang w:val="uk-UA"/>
              </w:rPr>
              <w:t>Кредити ECTS</w:t>
            </w:r>
          </w:p>
        </w:tc>
        <w:tc>
          <w:tcPr>
            <w:tcW w:w="567" w:type="dxa"/>
          </w:tcPr>
          <w:p w:rsidR="002077BF" w:rsidRPr="00412D6D" w:rsidRDefault="00160A80" w:rsidP="002077BF">
            <w:pPr>
              <w:rPr>
                <w:rFonts w:eastAsia="Times New Roman"/>
                <w:lang w:val="uk-UA"/>
              </w:rPr>
            </w:pPr>
            <w:r>
              <w:rPr>
                <w:rFonts w:eastAsia="Times New Roman"/>
                <w:lang w:val="uk-UA"/>
              </w:rPr>
              <w:t>3</w:t>
            </w:r>
          </w:p>
        </w:tc>
        <w:tc>
          <w:tcPr>
            <w:tcW w:w="1389" w:type="dxa"/>
          </w:tcPr>
          <w:p w:rsidR="002077BF" w:rsidRPr="00287991" w:rsidRDefault="002077BF" w:rsidP="002077BF">
            <w:pPr>
              <w:rPr>
                <w:rFonts w:eastAsia="Times New Roman"/>
                <w:b/>
                <w:bCs/>
              </w:rPr>
            </w:pPr>
            <w:r w:rsidRPr="00EF5BEC">
              <w:rPr>
                <w:b/>
                <w:bCs/>
                <w:lang w:val="uk-UA"/>
              </w:rPr>
              <w:t xml:space="preserve">Навч. </w:t>
            </w:r>
            <w:r>
              <w:rPr>
                <w:b/>
                <w:bCs/>
              </w:rPr>
              <w:t>р</w:t>
            </w:r>
            <w:r w:rsidRPr="00EF5BEC">
              <w:rPr>
                <w:b/>
                <w:bCs/>
                <w:lang w:val="uk-UA"/>
              </w:rPr>
              <w:t>ік</w:t>
            </w:r>
            <w:r>
              <w:rPr>
                <w:b/>
                <w:bCs/>
              </w:rPr>
              <w:t>:</w:t>
            </w:r>
          </w:p>
        </w:tc>
        <w:tc>
          <w:tcPr>
            <w:tcW w:w="1389" w:type="dxa"/>
          </w:tcPr>
          <w:p w:rsidR="002077BF" w:rsidRPr="00BE5F0A" w:rsidRDefault="008E7E1C" w:rsidP="002077BF">
            <w:pPr>
              <w:rPr>
                <w:rFonts w:eastAsia="Times New Roman"/>
                <w:lang w:val="uk-UA"/>
              </w:rPr>
            </w:pPr>
            <w:r>
              <w:rPr>
                <w:rFonts w:eastAsia="Times New Roman"/>
                <w:lang w:val="uk-UA"/>
              </w:rPr>
              <w:t>20</w:t>
            </w:r>
            <w:r w:rsidR="00BE5F0A">
              <w:rPr>
                <w:rFonts w:eastAsia="Times New Roman"/>
              </w:rPr>
              <w:t>2</w:t>
            </w:r>
            <w:r w:rsidR="008270EE">
              <w:rPr>
                <w:rFonts w:eastAsia="Times New Roman"/>
                <w:lang w:val="uk-UA"/>
              </w:rPr>
              <w:t>2</w:t>
            </w:r>
            <w:r>
              <w:rPr>
                <w:rFonts w:eastAsia="Times New Roman"/>
                <w:lang w:val="uk-UA"/>
              </w:rPr>
              <w:t>-2</w:t>
            </w:r>
            <w:r w:rsidR="008270EE">
              <w:rPr>
                <w:rFonts w:eastAsia="Times New Roman"/>
                <w:lang w:val="uk-UA"/>
              </w:rPr>
              <w:t>3</w:t>
            </w:r>
          </w:p>
        </w:tc>
        <w:tc>
          <w:tcPr>
            <w:tcW w:w="1417" w:type="dxa"/>
          </w:tcPr>
          <w:p w:rsidR="002077BF" w:rsidRPr="00EF5BEC" w:rsidRDefault="002077BF" w:rsidP="002077BF">
            <w:pPr>
              <w:rPr>
                <w:rFonts w:eastAsia="Times New Roman"/>
                <w:b/>
                <w:bCs/>
                <w:lang w:val="uk-UA"/>
              </w:rPr>
            </w:pPr>
            <w:r>
              <w:rPr>
                <w:b/>
                <w:bCs/>
                <w:lang w:val="uk-UA"/>
              </w:rPr>
              <w:t>Рік навчання</w:t>
            </w:r>
          </w:p>
        </w:tc>
        <w:tc>
          <w:tcPr>
            <w:tcW w:w="1106" w:type="dxa"/>
          </w:tcPr>
          <w:p w:rsidR="002077BF" w:rsidRPr="00177BBC" w:rsidRDefault="00160A80" w:rsidP="002077BF">
            <w:pPr>
              <w:rPr>
                <w:rFonts w:eastAsia="Times New Roman"/>
                <w:lang w:val="ru-RU"/>
              </w:rPr>
            </w:pPr>
            <w:r>
              <w:rPr>
                <w:rFonts w:eastAsia="Times New Roman"/>
                <w:lang w:val="ru-RU"/>
              </w:rPr>
              <w:t>3</w:t>
            </w:r>
          </w:p>
        </w:tc>
        <w:tc>
          <w:tcPr>
            <w:tcW w:w="992" w:type="dxa"/>
            <w:tcBorders>
              <w:right w:val="single" w:sz="4" w:space="0" w:color="000000"/>
            </w:tcBorders>
          </w:tcPr>
          <w:p w:rsidR="002077BF" w:rsidRPr="00177BBC" w:rsidRDefault="002077BF" w:rsidP="002077BF">
            <w:pPr>
              <w:rPr>
                <w:rFonts w:eastAsia="Times New Roman"/>
                <w:lang w:val="ru-RU"/>
              </w:rPr>
            </w:pPr>
            <w:r w:rsidRPr="00EF5BEC">
              <w:rPr>
                <w:b/>
                <w:bCs/>
                <w:lang w:val="uk-UA"/>
              </w:rPr>
              <w:t>Тижні</w:t>
            </w:r>
            <w:r>
              <w:rPr>
                <w:rFonts w:eastAsia="Times New Roman"/>
                <w:lang w:val="uk-UA"/>
              </w:rPr>
              <w:t xml:space="preserve"> </w:t>
            </w:r>
          </w:p>
        </w:tc>
        <w:tc>
          <w:tcPr>
            <w:tcW w:w="511" w:type="dxa"/>
            <w:tcBorders>
              <w:left w:val="single" w:sz="4" w:space="0" w:color="000000"/>
            </w:tcBorders>
          </w:tcPr>
          <w:p w:rsidR="002077BF" w:rsidRPr="008E7E1C" w:rsidRDefault="008E7E1C" w:rsidP="002077BF">
            <w:pPr>
              <w:rPr>
                <w:rFonts w:eastAsia="Times New Roman"/>
              </w:rPr>
            </w:pPr>
            <w:r>
              <w:rPr>
                <w:rFonts w:eastAsia="Times New Roman"/>
                <w:lang w:val="ru-RU"/>
              </w:rPr>
              <w:t>1</w:t>
            </w:r>
            <w:r>
              <w:rPr>
                <w:rFonts w:eastAsia="Times New Roman"/>
              </w:rPr>
              <w:t>4</w:t>
            </w:r>
          </w:p>
        </w:tc>
      </w:tr>
      <w:tr w:rsidR="002077BF" w:rsidRPr="008E7E1C" w:rsidTr="008E7E1C">
        <w:trPr>
          <w:trHeight w:val="250"/>
        </w:trPr>
        <w:tc>
          <w:tcPr>
            <w:tcW w:w="2268" w:type="dxa"/>
          </w:tcPr>
          <w:p w:rsidR="002077BF" w:rsidRPr="00287991" w:rsidRDefault="002077BF" w:rsidP="002077BF">
            <w:pPr>
              <w:rPr>
                <w:b/>
                <w:bCs/>
                <w:lang w:val="uk-UA"/>
              </w:rPr>
            </w:pPr>
            <w:r w:rsidRPr="00080904">
              <w:rPr>
                <w:b/>
                <w:bCs/>
                <w:lang w:val="uk-UA"/>
              </w:rPr>
              <w:t>Кількість годин</w:t>
            </w:r>
          </w:p>
        </w:tc>
        <w:tc>
          <w:tcPr>
            <w:tcW w:w="567" w:type="dxa"/>
          </w:tcPr>
          <w:p w:rsidR="002077BF" w:rsidRPr="00160A80" w:rsidRDefault="00160A80" w:rsidP="002077BF">
            <w:pPr>
              <w:rPr>
                <w:rFonts w:eastAsia="Times New Roman"/>
                <w:lang w:val="ru-RU"/>
              </w:rPr>
            </w:pPr>
            <w:r>
              <w:rPr>
                <w:rFonts w:eastAsia="Times New Roman"/>
                <w:lang w:val="ru-RU"/>
              </w:rPr>
              <w:t>90</w:t>
            </w:r>
          </w:p>
        </w:tc>
        <w:tc>
          <w:tcPr>
            <w:tcW w:w="1389" w:type="dxa"/>
          </w:tcPr>
          <w:p w:rsidR="002077BF" w:rsidRPr="00287991" w:rsidRDefault="002077BF" w:rsidP="002077BF">
            <w:pPr>
              <w:rPr>
                <w:b/>
                <w:bCs/>
                <w:highlight w:val="yellow"/>
                <w:lang w:val="uk-UA"/>
              </w:rPr>
            </w:pPr>
            <w:r w:rsidRPr="004964FC">
              <w:rPr>
                <w:b/>
                <w:bCs/>
                <w:lang w:val="uk-UA"/>
              </w:rPr>
              <w:t>Кількість змістових модулів</w:t>
            </w:r>
            <w:r w:rsidRPr="004964FC">
              <w:rPr>
                <w:rStyle w:val="ac"/>
                <w:b/>
                <w:bCs/>
                <w:lang w:val="uk-UA"/>
              </w:rPr>
              <w:footnoteReference w:id="1"/>
            </w:r>
          </w:p>
        </w:tc>
        <w:tc>
          <w:tcPr>
            <w:tcW w:w="1389" w:type="dxa"/>
          </w:tcPr>
          <w:p w:rsidR="002077BF" w:rsidRPr="004964FC" w:rsidRDefault="002077BF" w:rsidP="002077BF">
            <w:pPr>
              <w:rPr>
                <w:rFonts w:eastAsia="Times New Roman"/>
              </w:rPr>
            </w:pPr>
            <w:r>
              <w:rPr>
                <w:rFonts w:eastAsia="Times New Roman"/>
              </w:rPr>
              <w:t>2</w:t>
            </w:r>
          </w:p>
        </w:tc>
        <w:tc>
          <w:tcPr>
            <w:tcW w:w="4026" w:type="dxa"/>
            <w:gridSpan w:val="4"/>
          </w:tcPr>
          <w:p w:rsidR="002077BF" w:rsidRPr="00D54399" w:rsidRDefault="002077BF" w:rsidP="002077BF">
            <w:pPr>
              <w:rPr>
                <w:b/>
                <w:bCs/>
                <w:lang w:val="ru-RU"/>
              </w:rPr>
            </w:pPr>
            <w:r w:rsidRPr="00D54399">
              <w:rPr>
                <w:b/>
                <w:bCs/>
                <w:lang w:val="uk-UA"/>
              </w:rPr>
              <w:t>Практичні заняття</w:t>
            </w:r>
            <w:r>
              <w:rPr>
                <w:b/>
                <w:bCs/>
                <w:lang w:val="ru-RU"/>
              </w:rPr>
              <w:t xml:space="preserve"> </w:t>
            </w:r>
            <w:r w:rsidRPr="00287991">
              <w:rPr>
                <w:lang w:val="ru-RU"/>
              </w:rPr>
              <w:t xml:space="preserve">– </w:t>
            </w:r>
            <w:r w:rsidR="00412D6D">
              <w:t>6</w:t>
            </w:r>
            <w:r w:rsidR="00412D6D">
              <w:rPr>
                <w:lang w:val="uk-UA"/>
              </w:rPr>
              <w:t>0</w:t>
            </w:r>
            <w:r w:rsidRPr="00D54399">
              <w:rPr>
                <w:b/>
                <w:bCs/>
                <w:i/>
                <w:iCs/>
                <w:lang w:val="uk-UA"/>
              </w:rPr>
              <w:t xml:space="preserve"> </w:t>
            </w:r>
          </w:p>
          <w:p w:rsidR="002077BF" w:rsidRPr="008E7E1C" w:rsidRDefault="002077BF" w:rsidP="00160A80">
            <w:pPr>
              <w:rPr>
                <w:rFonts w:eastAsia="Times New Roman"/>
              </w:rPr>
            </w:pPr>
            <w:r w:rsidRPr="00D54399">
              <w:rPr>
                <w:b/>
                <w:bCs/>
                <w:lang w:val="uk-UA"/>
              </w:rPr>
              <w:t>Самостійна робота</w:t>
            </w:r>
            <w:r w:rsidRPr="00D54399">
              <w:rPr>
                <w:rFonts w:eastAsia="Times New Roman"/>
                <w:lang w:val="uk-UA"/>
              </w:rPr>
              <w:t xml:space="preserve"> </w:t>
            </w:r>
            <w:r>
              <w:rPr>
                <w:rFonts w:eastAsia="Times New Roman"/>
                <w:lang w:val="uk-UA"/>
              </w:rPr>
              <w:t>–</w:t>
            </w:r>
            <w:r w:rsidR="008E7E1C">
              <w:rPr>
                <w:rFonts w:eastAsia="Times New Roman"/>
                <w:lang w:val="uk-UA"/>
              </w:rPr>
              <w:t xml:space="preserve"> </w:t>
            </w:r>
            <w:r w:rsidR="00160A80">
              <w:rPr>
                <w:rFonts w:eastAsia="Times New Roman"/>
                <w:lang w:val="uk-UA"/>
              </w:rPr>
              <w:t>3</w:t>
            </w:r>
            <w:r w:rsidR="00412D6D">
              <w:rPr>
                <w:rFonts w:eastAsia="Times New Roman"/>
                <w:lang w:val="uk-UA"/>
              </w:rPr>
              <w:t>0</w:t>
            </w:r>
          </w:p>
        </w:tc>
      </w:tr>
      <w:tr w:rsidR="002077BF" w:rsidRPr="00676F1A" w:rsidTr="008E7E1C">
        <w:trPr>
          <w:trHeight w:val="250"/>
        </w:trPr>
        <w:tc>
          <w:tcPr>
            <w:tcW w:w="2835" w:type="dxa"/>
            <w:gridSpan w:val="2"/>
          </w:tcPr>
          <w:p w:rsidR="002077BF" w:rsidRPr="00287991" w:rsidRDefault="002077BF" w:rsidP="002077BF">
            <w:pPr>
              <w:rPr>
                <w:rFonts w:eastAsia="Times New Roman"/>
              </w:rPr>
            </w:pPr>
            <w:r>
              <w:rPr>
                <w:b/>
                <w:bCs/>
                <w:lang w:val="uk-UA"/>
              </w:rPr>
              <w:t>Вид контролю</w:t>
            </w:r>
            <w:r>
              <w:rPr>
                <w:b/>
                <w:bCs/>
                <w:lang w:val="ru-RU"/>
              </w:rPr>
              <w:t>:</w:t>
            </w:r>
          </w:p>
        </w:tc>
        <w:tc>
          <w:tcPr>
            <w:tcW w:w="2778" w:type="dxa"/>
            <w:gridSpan w:val="2"/>
          </w:tcPr>
          <w:p w:rsidR="002077BF" w:rsidRPr="00080904" w:rsidRDefault="001B7F4C" w:rsidP="002077BF">
            <w:pPr>
              <w:rPr>
                <w:rFonts w:eastAsia="Times New Roman"/>
                <w:b/>
                <w:bCs/>
                <w:lang w:val="uk-UA"/>
              </w:rPr>
            </w:pPr>
            <w:r>
              <w:rPr>
                <w:lang w:val="uk-UA"/>
              </w:rPr>
              <w:t>Залік</w:t>
            </w:r>
          </w:p>
        </w:tc>
        <w:tc>
          <w:tcPr>
            <w:tcW w:w="4026" w:type="dxa"/>
            <w:gridSpan w:val="4"/>
          </w:tcPr>
          <w:p w:rsidR="002077BF" w:rsidRPr="00080904" w:rsidRDefault="002077BF" w:rsidP="002077BF">
            <w:pPr>
              <w:rPr>
                <w:rFonts w:eastAsia="Times New Roman"/>
                <w:lang w:val="uk-UA"/>
              </w:rPr>
            </w:pPr>
          </w:p>
        </w:tc>
      </w:tr>
      <w:tr w:rsidR="002077BF" w:rsidRPr="008270EE" w:rsidTr="008E7E1C">
        <w:trPr>
          <w:trHeight w:val="250"/>
        </w:trPr>
        <w:tc>
          <w:tcPr>
            <w:tcW w:w="4224" w:type="dxa"/>
            <w:gridSpan w:val="3"/>
          </w:tcPr>
          <w:p w:rsidR="002077BF" w:rsidRPr="00EF5BEC" w:rsidRDefault="002077BF" w:rsidP="002077BF">
            <w:pPr>
              <w:rPr>
                <w:rFonts w:eastAsia="Times New Roman"/>
                <w:b/>
                <w:bCs/>
                <w:lang w:val="uk-UA"/>
              </w:rPr>
            </w:pPr>
            <w:r w:rsidRPr="00EF5BEC">
              <w:rPr>
                <w:b/>
                <w:bCs/>
                <w:lang w:val="uk-UA"/>
              </w:rPr>
              <w:t>Посилання на курс в Moodle</w:t>
            </w:r>
          </w:p>
        </w:tc>
        <w:tc>
          <w:tcPr>
            <w:tcW w:w="5415" w:type="dxa"/>
            <w:gridSpan w:val="5"/>
          </w:tcPr>
          <w:p w:rsidR="002077BF" w:rsidRPr="008270EE" w:rsidRDefault="008270EE" w:rsidP="002077BF">
            <w:pPr>
              <w:rPr>
                <w:rFonts w:eastAsia="Times New Roman"/>
                <w:lang w:val="uk-UA"/>
              </w:rPr>
            </w:pPr>
            <w:r w:rsidRPr="008270EE">
              <w:t>https</w:t>
            </w:r>
            <w:r w:rsidRPr="008270EE">
              <w:rPr>
                <w:lang w:val="uk-UA"/>
              </w:rPr>
              <w:t>://</w:t>
            </w:r>
            <w:r w:rsidRPr="008270EE">
              <w:t>moodle</w:t>
            </w:r>
            <w:r w:rsidRPr="008270EE">
              <w:rPr>
                <w:lang w:val="uk-UA"/>
              </w:rPr>
              <w:t>.</w:t>
            </w:r>
            <w:r w:rsidRPr="008270EE">
              <w:t>znu</w:t>
            </w:r>
            <w:r w:rsidRPr="008270EE">
              <w:rPr>
                <w:lang w:val="uk-UA"/>
              </w:rPr>
              <w:t>.</w:t>
            </w:r>
            <w:r w:rsidRPr="008270EE">
              <w:t>edu</w:t>
            </w:r>
            <w:r w:rsidRPr="008270EE">
              <w:rPr>
                <w:lang w:val="uk-UA"/>
              </w:rPr>
              <w:t>.</w:t>
            </w:r>
            <w:r w:rsidRPr="008270EE">
              <w:t>ua</w:t>
            </w:r>
            <w:r w:rsidRPr="008270EE">
              <w:rPr>
                <w:lang w:val="uk-UA"/>
              </w:rPr>
              <w:t>/</w:t>
            </w:r>
            <w:r w:rsidRPr="008270EE">
              <w:t>course</w:t>
            </w:r>
            <w:r w:rsidRPr="008270EE">
              <w:rPr>
                <w:lang w:val="uk-UA"/>
              </w:rPr>
              <w:t>/</w:t>
            </w:r>
            <w:r w:rsidRPr="008270EE">
              <w:t>view</w:t>
            </w:r>
            <w:r w:rsidRPr="008270EE">
              <w:rPr>
                <w:lang w:val="uk-UA"/>
              </w:rPr>
              <w:t>.</w:t>
            </w:r>
            <w:r w:rsidRPr="008270EE">
              <w:t>php</w:t>
            </w:r>
            <w:r w:rsidRPr="008270EE">
              <w:rPr>
                <w:lang w:val="uk-UA"/>
              </w:rPr>
              <w:t>?</w:t>
            </w:r>
            <w:r w:rsidRPr="008270EE">
              <w:t>id</w:t>
            </w:r>
            <w:r w:rsidRPr="008270EE">
              <w:rPr>
                <w:lang w:val="uk-UA"/>
              </w:rPr>
              <w:t>=3325&amp;</w:t>
            </w:r>
            <w:r w:rsidRPr="008270EE">
              <w:t>notifyeditingon</w:t>
            </w:r>
            <w:r w:rsidRPr="008270EE">
              <w:rPr>
                <w:lang w:val="uk-UA"/>
              </w:rPr>
              <w:t>=1</w:t>
            </w:r>
          </w:p>
        </w:tc>
      </w:tr>
      <w:tr w:rsidR="002077BF" w:rsidRPr="008270EE" w:rsidTr="008E7E1C">
        <w:trPr>
          <w:trHeight w:val="250"/>
        </w:trPr>
        <w:tc>
          <w:tcPr>
            <w:tcW w:w="9639" w:type="dxa"/>
            <w:gridSpan w:val="8"/>
            <w:tcBorders>
              <w:bottom w:val="single" w:sz="4" w:space="0" w:color="000000"/>
            </w:tcBorders>
          </w:tcPr>
          <w:p w:rsidR="002077BF" w:rsidRPr="00413924" w:rsidRDefault="002077BF" w:rsidP="004F4F21">
            <w:pPr>
              <w:rPr>
                <w:lang w:val="uk-UA"/>
              </w:rPr>
            </w:pPr>
            <w:r w:rsidRPr="00AE5D68">
              <w:rPr>
                <w:b/>
                <w:bCs/>
                <w:lang w:val="uk-UA"/>
              </w:rPr>
              <w:t>Консультації:</w:t>
            </w:r>
            <w:r>
              <w:rPr>
                <w:b/>
                <w:bCs/>
                <w:i/>
                <w:iCs/>
                <w:lang w:val="uk-UA"/>
              </w:rPr>
              <w:t xml:space="preserve"> </w:t>
            </w:r>
            <w:r>
              <w:rPr>
                <w:i/>
                <w:iCs/>
                <w:lang w:val="uk-UA"/>
              </w:rPr>
              <w:t>особисті – вівторок, четвер, з 11:00 до 13:00, ІІ корпус, ауд. 1</w:t>
            </w:r>
            <w:r w:rsidRPr="002077BF">
              <w:rPr>
                <w:i/>
                <w:iCs/>
                <w:lang w:val="uk-UA"/>
              </w:rPr>
              <w:t>01</w:t>
            </w:r>
            <w:r>
              <w:rPr>
                <w:i/>
                <w:iCs/>
                <w:lang w:val="uk-UA"/>
              </w:rPr>
              <w:t xml:space="preserve">; </w:t>
            </w:r>
          </w:p>
        </w:tc>
      </w:tr>
    </w:tbl>
    <w:p w:rsidR="002077BF" w:rsidRPr="00EF5BEC" w:rsidRDefault="002077BF" w:rsidP="002077BF">
      <w:pPr>
        <w:rPr>
          <w:rStyle w:val="s1"/>
          <w:b/>
          <w:bCs/>
          <w:u w:val="single"/>
          <w:lang w:val="uk-UA"/>
        </w:rPr>
      </w:pPr>
    </w:p>
    <w:p w:rsidR="002077BF" w:rsidRPr="00EF5BEC" w:rsidRDefault="002077BF" w:rsidP="002077BF">
      <w:pPr>
        <w:rPr>
          <w:lang w:val="uk-UA"/>
        </w:rPr>
      </w:pPr>
      <w:r w:rsidRPr="00EF5BEC">
        <w:rPr>
          <w:b/>
          <w:bCs/>
          <w:sz w:val="28"/>
          <w:szCs w:val="28"/>
          <w:lang w:val="uk-UA"/>
        </w:rPr>
        <w:t xml:space="preserve">ОПИС КУРСУ </w:t>
      </w:r>
    </w:p>
    <w:p w:rsidR="00412D6D" w:rsidRPr="00412D6D" w:rsidRDefault="006B4217" w:rsidP="00412D6D">
      <w:pPr>
        <w:ind w:firstLine="567"/>
        <w:jc w:val="both"/>
        <w:rPr>
          <w:lang w:val="uk-UA"/>
        </w:rPr>
      </w:pPr>
      <w:r w:rsidRPr="00DC0A4E">
        <w:rPr>
          <w:lang w:val="uk-UA"/>
        </w:rPr>
        <w:t>Курс має на</w:t>
      </w:r>
      <w:r w:rsidRPr="00DC0A4E">
        <w:rPr>
          <w:b/>
          <w:lang w:val="uk-UA"/>
        </w:rPr>
        <w:t xml:space="preserve"> меті </w:t>
      </w:r>
      <w:r w:rsidR="00412D6D">
        <w:rPr>
          <w:lang w:val="uk-UA"/>
        </w:rPr>
        <w:t xml:space="preserve">надати студентам </w:t>
      </w:r>
      <w:r w:rsidR="00412D6D" w:rsidRPr="00412D6D">
        <w:rPr>
          <w:b/>
          <w:lang w:val="uk-UA"/>
        </w:rPr>
        <w:t xml:space="preserve"> </w:t>
      </w:r>
      <w:r w:rsidR="00412D6D" w:rsidRPr="00412D6D">
        <w:rPr>
          <w:lang w:val="uk-UA"/>
        </w:rPr>
        <w:t xml:space="preserve">систематизованих знань з курсу </w:t>
      </w:r>
      <w:r w:rsidR="00F75A75">
        <w:rPr>
          <w:lang w:val="uk-UA"/>
        </w:rPr>
        <w:t xml:space="preserve">німецької </w:t>
      </w:r>
      <w:r w:rsidR="00412D6D" w:rsidRPr="00412D6D">
        <w:rPr>
          <w:lang w:val="uk-UA"/>
        </w:rPr>
        <w:t>мови (в усній і</w:t>
      </w:r>
      <w:r w:rsidR="00412D6D">
        <w:rPr>
          <w:lang w:val="uk-UA"/>
        </w:rPr>
        <w:t xml:space="preserve"> письмовій формах) та формувати комунікативну, лінгвістичну та соціокультурну компетенції</w:t>
      </w:r>
      <w:r w:rsidR="00412D6D" w:rsidRPr="00412D6D">
        <w:rPr>
          <w:lang w:val="uk-UA"/>
        </w:rPr>
        <w:t xml:space="preserve"> студентів, які допоможуть їм стати ефективними користувачами мови в різноманітних ситуаціях соціального та навчально-академічного спілкування (говоріння, читання, аудіювання та письмо).</w:t>
      </w:r>
    </w:p>
    <w:p w:rsidR="00412D6D" w:rsidRPr="00412D6D" w:rsidRDefault="00412D6D" w:rsidP="00412D6D">
      <w:pPr>
        <w:ind w:firstLine="567"/>
        <w:jc w:val="both"/>
        <w:rPr>
          <w:lang w:val="uk-UA"/>
        </w:rPr>
      </w:pPr>
      <w:r w:rsidRPr="00412D6D">
        <w:rPr>
          <w:lang w:val="uk-UA"/>
        </w:rPr>
        <w:t xml:space="preserve">Основним </w:t>
      </w:r>
      <w:r w:rsidRPr="00412D6D">
        <w:rPr>
          <w:b/>
          <w:lang w:val="uk-UA"/>
        </w:rPr>
        <w:t>завданням</w:t>
      </w:r>
      <w:r w:rsidRPr="00412D6D">
        <w:rPr>
          <w:lang w:val="uk-UA"/>
        </w:rPr>
        <w:t xml:space="preserve"> вивчення дисципліни «Іноземна мова (</w:t>
      </w:r>
      <w:r w:rsidR="00571034">
        <w:rPr>
          <w:lang w:val="uk-UA"/>
        </w:rPr>
        <w:t>німецька</w:t>
      </w:r>
      <w:r w:rsidRPr="00412D6D">
        <w:rPr>
          <w:lang w:val="uk-UA"/>
        </w:rPr>
        <w:t xml:space="preserve">) професійно-комунікативної спрямованості» є практичне оволодіння іноземною мовою на рівні </w:t>
      </w:r>
      <w:r w:rsidRPr="00412D6D">
        <w:rPr>
          <w:b/>
          <w:lang w:val="uk-UA"/>
        </w:rPr>
        <w:t>В2</w:t>
      </w:r>
      <w:r w:rsidRPr="00412D6D">
        <w:rPr>
          <w:lang w:val="uk-UA"/>
        </w:rPr>
        <w:t xml:space="preserve"> (</w:t>
      </w:r>
      <w:r w:rsidRPr="00522F06">
        <w:rPr>
          <w:b/>
        </w:rPr>
        <w:t>Upper</w:t>
      </w:r>
      <w:r w:rsidRPr="00412D6D">
        <w:rPr>
          <w:b/>
          <w:lang w:val="uk-UA"/>
        </w:rPr>
        <w:t>-</w:t>
      </w:r>
      <w:r w:rsidRPr="00522F06">
        <w:rPr>
          <w:b/>
        </w:rPr>
        <w:t>Intermediate</w:t>
      </w:r>
      <w:r w:rsidRPr="00412D6D">
        <w:rPr>
          <w:lang w:val="uk-UA"/>
        </w:rPr>
        <w:t>) згідно з дескрипторами, запропонованими Загальноєвропейськими рекомендаціями з мовної освіти (2001 р.) у поєднанні з загальноосвітніми та виховними завданнями: розуміння основного змісту як на конкретні, так і на загальні теми запропоновані програмою (</w:t>
      </w:r>
      <w:r w:rsidRPr="00412D6D">
        <w:rPr>
          <w:b/>
          <w:lang w:val="uk-UA"/>
        </w:rPr>
        <w:t>у тому числі спеціалізовані, за фахом</w:t>
      </w:r>
      <w:r w:rsidRPr="00412D6D">
        <w:rPr>
          <w:lang w:val="uk-UA"/>
        </w:rPr>
        <w:t xml:space="preserve">); можливість вирішувати більшість проблем під час перебування у країні, мова якої вивчається; можливість зв’язно, детально висловитися на теми, відображені у програмі, наводячи аргументи за і проти. </w:t>
      </w:r>
    </w:p>
    <w:p w:rsidR="00412D6D" w:rsidRPr="00F3523B" w:rsidRDefault="00412D6D" w:rsidP="00412D6D">
      <w:pPr>
        <w:tabs>
          <w:tab w:val="left" w:pos="284"/>
          <w:tab w:val="left" w:pos="567"/>
        </w:tabs>
        <w:ind w:firstLine="567"/>
        <w:jc w:val="both"/>
        <w:rPr>
          <w:lang w:val="ru-RU"/>
        </w:rPr>
      </w:pPr>
      <w:r w:rsidRPr="00F3523B">
        <w:rPr>
          <w:lang w:val="ru-RU"/>
        </w:rPr>
        <w:t>У результаті вивчення навчальної дисципліни «Іноземна мова (</w:t>
      </w:r>
      <w:r w:rsidR="00571034">
        <w:rPr>
          <w:lang w:val="ru-RU"/>
        </w:rPr>
        <w:t>німецька</w:t>
      </w:r>
      <w:r w:rsidRPr="00F3523B">
        <w:rPr>
          <w:lang w:val="ru-RU"/>
        </w:rPr>
        <w:t>)</w:t>
      </w:r>
      <w:r>
        <w:rPr>
          <w:lang w:val="ru-RU"/>
        </w:rPr>
        <w:t xml:space="preserve"> професійно-комунікативної спрямованості</w:t>
      </w:r>
      <w:r w:rsidRPr="00F3523B">
        <w:rPr>
          <w:lang w:val="ru-RU"/>
        </w:rPr>
        <w:t xml:space="preserve">» студент повинен </w:t>
      </w:r>
    </w:p>
    <w:p w:rsidR="00412D6D" w:rsidRPr="00390503" w:rsidRDefault="00412D6D" w:rsidP="00412D6D">
      <w:pPr>
        <w:tabs>
          <w:tab w:val="left" w:pos="284"/>
          <w:tab w:val="left" w:pos="567"/>
        </w:tabs>
        <w:jc w:val="both"/>
      </w:pPr>
      <w:r w:rsidRPr="00390503">
        <w:rPr>
          <w:b/>
        </w:rPr>
        <w:t>знати:</w:t>
      </w:r>
      <w:r w:rsidRPr="00390503">
        <w:t xml:space="preserve"> </w:t>
      </w:r>
    </w:p>
    <w:p w:rsidR="00412D6D" w:rsidRDefault="00412D6D" w:rsidP="00412D6D">
      <w:pPr>
        <w:pStyle w:val="a9"/>
        <w:numPr>
          <w:ilvl w:val="0"/>
          <w:numId w:val="14"/>
        </w:numPr>
        <w:contextualSpacing/>
        <w:jc w:val="both"/>
        <w:rPr>
          <w:snapToGrid w:val="0"/>
        </w:rPr>
      </w:pPr>
      <w:r>
        <w:rPr>
          <w:snapToGrid w:val="0"/>
        </w:rPr>
        <w:t>особливості інтонаційних моделей;</w:t>
      </w:r>
    </w:p>
    <w:p w:rsidR="00412D6D" w:rsidRPr="00412D6D" w:rsidRDefault="00412D6D" w:rsidP="00412D6D">
      <w:pPr>
        <w:pStyle w:val="a9"/>
        <w:numPr>
          <w:ilvl w:val="0"/>
          <w:numId w:val="14"/>
        </w:numPr>
        <w:contextualSpacing/>
        <w:jc w:val="both"/>
        <w:rPr>
          <w:snapToGrid w:val="0"/>
          <w:lang w:val="ru-RU"/>
        </w:rPr>
      </w:pPr>
      <w:r w:rsidRPr="00412D6D">
        <w:rPr>
          <w:snapToGrid w:val="0"/>
          <w:lang w:val="ru-RU"/>
        </w:rPr>
        <w:t>найуживаніші граматичні форми,</w:t>
      </w:r>
      <w:r w:rsidRPr="00A340DA">
        <w:rPr>
          <w:snapToGrid w:val="0"/>
          <w:lang w:val="ru-RU"/>
        </w:rPr>
        <w:t xml:space="preserve"> конструкції</w:t>
      </w:r>
      <w:r>
        <w:rPr>
          <w:snapToGrid w:val="0"/>
          <w:lang w:val="ru-RU"/>
        </w:rPr>
        <w:t xml:space="preserve"> та правила синтаксису </w:t>
      </w:r>
      <w:r w:rsidR="00571034">
        <w:rPr>
          <w:snapToGrid w:val="0"/>
          <w:lang w:val="ru-RU"/>
        </w:rPr>
        <w:t>німецької</w:t>
      </w:r>
      <w:r>
        <w:rPr>
          <w:snapToGrid w:val="0"/>
          <w:lang w:val="ru-RU"/>
        </w:rPr>
        <w:t xml:space="preserve"> мови</w:t>
      </w:r>
      <w:r w:rsidRPr="00412D6D">
        <w:rPr>
          <w:snapToGrid w:val="0"/>
          <w:lang w:val="ru-RU"/>
        </w:rPr>
        <w:t>;</w:t>
      </w:r>
    </w:p>
    <w:p w:rsidR="00412D6D" w:rsidRPr="00412D6D" w:rsidRDefault="00412D6D" w:rsidP="00412D6D">
      <w:pPr>
        <w:pStyle w:val="a9"/>
        <w:numPr>
          <w:ilvl w:val="0"/>
          <w:numId w:val="14"/>
        </w:numPr>
        <w:contextualSpacing/>
        <w:jc w:val="both"/>
        <w:rPr>
          <w:snapToGrid w:val="0"/>
          <w:sz w:val="22"/>
          <w:szCs w:val="22"/>
          <w:lang w:val="ru-RU"/>
        </w:rPr>
      </w:pPr>
      <w:r w:rsidRPr="00412D6D">
        <w:rPr>
          <w:snapToGrid w:val="0"/>
          <w:lang w:val="ru-RU"/>
        </w:rPr>
        <w:t>лексичний мінімум відповідно до тем програми («</w:t>
      </w:r>
      <w:r w:rsidRPr="00412D6D">
        <w:rPr>
          <w:i/>
          <w:lang w:val="ru-RU"/>
        </w:rPr>
        <w:t xml:space="preserve">Прийом на роботу», «Легенди та повір’я», «Секрети графології», «Хвороби та поранення», «Вікові особливості», «Одяг і мода», «Відпустки та подорожі», «Дуже короткі історії», «Звички у </w:t>
      </w:r>
      <w:r w:rsidRPr="00412D6D">
        <w:rPr>
          <w:i/>
          <w:lang w:val="ru-RU"/>
        </w:rPr>
        <w:lastRenderedPageBreak/>
        <w:t>читанні», «Навколишнє середовище», «Погода», «Чи любиш ти ризикувати?», «Ризики при керуванні автомобілем», «Загальний огляд науки. Предмет, об’єкт, методи, завдання науки», «</w:t>
      </w:r>
      <w:r w:rsidRPr="001F6B14">
        <w:rPr>
          <w:i/>
          <w:sz w:val="22"/>
          <w:szCs w:val="22"/>
          <w:lang w:val="ru-RU"/>
        </w:rPr>
        <w:t>Почуття</w:t>
      </w:r>
      <w:r>
        <w:rPr>
          <w:i/>
          <w:sz w:val="22"/>
          <w:szCs w:val="22"/>
          <w:lang w:val="ru-RU"/>
        </w:rPr>
        <w:t>»,</w:t>
      </w:r>
      <w:r w:rsidRPr="001F6B14">
        <w:rPr>
          <w:i/>
          <w:sz w:val="22"/>
          <w:szCs w:val="22"/>
          <w:lang w:val="ru-RU"/>
        </w:rPr>
        <w:t xml:space="preserve"> </w:t>
      </w:r>
      <w:r>
        <w:rPr>
          <w:i/>
          <w:sz w:val="22"/>
          <w:szCs w:val="22"/>
          <w:lang w:val="ru-RU"/>
        </w:rPr>
        <w:t>«</w:t>
      </w:r>
      <w:r w:rsidRPr="00412D6D">
        <w:rPr>
          <w:i/>
          <w:sz w:val="22"/>
          <w:szCs w:val="22"/>
          <w:lang w:val="ru-RU"/>
        </w:rPr>
        <w:t>Про що жалкують люди?», «Музика. Емоції, які викликає музика.», «Проблеми зі сном. Дивні речі, які можуть статися під час сну», «Тіло», «Невербальне спілкування», «Типи злочинів», «Медіа», «Періодизація, становлення та розвиток науки та конкретної галузі»</w:t>
      </w:r>
      <w:r w:rsidRPr="00412D6D">
        <w:rPr>
          <w:snapToGrid w:val="0"/>
          <w:sz w:val="22"/>
          <w:szCs w:val="22"/>
          <w:lang w:val="ru-RU"/>
        </w:rPr>
        <w:t>);</w:t>
      </w:r>
    </w:p>
    <w:p w:rsidR="00412D6D" w:rsidRPr="00F3523B" w:rsidRDefault="00412D6D" w:rsidP="00412D6D">
      <w:pPr>
        <w:numPr>
          <w:ilvl w:val="0"/>
          <w:numId w:val="14"/>
        </w:numPr>
        <w:tabs>
          <w:tab w:val="left" w:pos="900"/>
        </w:tabs>
        <w:autoSpaceDE w:val="0"/>
        <w:autoSpaceDN w:val="0"/>
        <w:adjustRightInd w:val="0"/>
        <w:jc w:val="both"/>
        <w:rPr>
          <w:lang w:val="ru-RU"/>
        </w:rPr>
      </w:pPr>
      <w:r w:rsidRPr="00F3523B">
        <w:rPr>
          <w:lang w:val="ru-RU"/>
        </w:rPr>
        <w:t>основні звичаї та традиції країни, мова якої вивчається;</w:t>
      </w:r>
    </w:p>
    <w:p w:rsidR="00412D6D" w:rsidRPr="00160A80" w:rsidRDefault="00412D6D" w:rsidP="00412D6D">
      <w:pPr>
        <w:tabs>
          <w:tab w:val="left" w:pos="284"/>
          <w:tab w:val="left" w:pos="567"/>
        </w:tabs>
        <w:jc w:val="both"/>
        <w:rPr>
          <w:lang w:val="ru-RU"/>
        </w:rPr>
      </w:pPr>
      <w:r w:rsidRPr="00160A80">
        <w:rPr>
          <w:b/>
          <w:lang w:val="ru-RU"/>
        </w:rPr>
        <w:t>вміти:</w:t>
      </w:r>
      <w:r w:rsidRPr="00160A80">
        <w:rPr>
          <w:lang w:val="ru-RU"/>
        </w:rPr>
        <w:t xml:space="preserve"> </w:t>
      </w:r>
    </w:p>
    <w:p w:rsidR="002077BF" w:rsidRDefault="002077BF" w:rsidP="002077BF">
      <w:pPr>
        <w:rPr>
          <w:b/>
          <w:bCs/>
          <w:sz w:val="28"/>
          <w:szCs w:val="28"/>
          <w:lang w:val="uk-UA"/>
        </w:rPr>
      </w:pPr>
    </w:p>
    <w:p w:rsidR="002077BF" w:rsidRDefault="002077BF" w:rsidP="002077BF">
      <w:pPr>
        <w:rPr>
          <w:b/>
          <w:bCs/>
          <w:sz w:val="28"/>
          <w:szCs w:val="28"/>
          <w:lang w:val="uk-UA"/>
        </w:rPr>
      </w:pPr>
      <w:r w:rsidRPr="00EF5BEC">
        <w:rPr>
          <w:b/>
          <w:bCs/>
          <w:sz w:val="28"/>
          <w:szCs w:val="28"/>
          <w:lang w:val="uk-UA"/>
        </w:rPr>
        <w:t>ОЧІКУВАНІ РЕЗУЛЬТАТИ НАВЧАННЯ</w:t>
      </w:r>
    </w:p>
    <w:p w:rsidR="000F56CF" w:rsidRPr="00BF4686" w:rsidRDefault="006B4217" w:rsidP="00BF4686">
      <w:pPr>
        <w:tabs>
          <w:tab w:val="left" w:pos="284"/>
          <w:tab w:val="left" w:pos="567"/>
        </w:tabs>
        <w:ind w:firstLine="567"/>
        <w:jc w:val="both"/>
        <w:rPr>
          <w:b/>
          <w:sz w:val="28"/>
          <w:szCs w:val="28"/>
          <w:lang w:val="ru-RU"/>
        </w:rPr>
      </w:pPr>
      <w:r w:rsidRPr="00BF4686">
        <w:rPr>
          <w:b/>
          <w:sz w:val="28"/>
          <w:szCs w:val="28"/>
          <w:lang w:val="ru-RU"/>
        </w:rPr>
        <w:t xml:space="preserve">У </w:t>
      </w:r>
      <w:r w:rsidR="00BF4686" w:rsidRPr="00BF4686">
        <w:rPr>
          <w:b/>
          <w:sz w:val="28"/>
          <w:szCs w:val="28"/>
          <w:lang w:val="ru-RU"/>
        </w:rPr>
        <w:t>разі успішного завершення курсу</w:t>
      </w:r>
      <w:r w:rsidRPr="00BF4686">
        <w:rPr>
          <w:b/>
          <w:sz w:val="28"/>
          <w:szCs w:val="28"/>
          <w:lang w:val="ru-RU"/>
        </w:rPr>
        <w:t xml:space="preserve">  студент</w:t>
      </w:r>
      <w:r w:rsidR="00BF4686" w:rsidRPr="00BF4686">
        <w:rPr>
          <w:b/>
          <w:sz w:val="28"/>
          <w:szCs w:val="28"/>
          <w:lang w:val="ru-RU"/>
        </w:rPr>
        <w:t xml:space="preserve"> </w:t>
      </w:r>
      <w:r w:rsidR="00BF4686" w:rsidRPr="00BF4686">
        <w:rPr>
          <w:b/>
          <w:sz w:val="28"/>
          <w:szCs w:val="28"/>
          <w:u w:val="single"/>
          <w:lang w:val="ru-RU"/>
        </w:rPr>
        <w:t>зможе</w:t>
      </w:r>
      <w:r w:rsidRPr="00BF4686">
        <w:rPr>
          <w:b/>
          <w:sz w:val="28"/>
          <w:szCs w:val="28"/>
          <w:lang w:val="ru-RU"/>
        </w:rPr>
        <w:t xml:space="preserve">: </w:t>
      </w:r>
    </w:p>
    <w:p w:rsidR="00412D6D" w:rsidRPr="00412D6D" w:rsidRDefault="00412D6D" w:rsidP="00412D6D">
      <w:pPr>
        <w:pStyle w:val="a9"/>
        <w:numPr>
          <w:ilvl w:val="0"/>
          <w:numId w:val="15"/>
        </w:numPr>
        <w:contextualSpacing/>
        <w:jc w:val="both"/>
        <w:rPr>
          <w:iCs/>
          <w:lang w:val="ru-RU"/>
        </w:rPr>
      </w:pPr>
      <w:r w:rsidRPr="00412D6D">
        <w:rPr>
          <w:lang w:val="ru-RU"/>
        </w:rPr>
        <w:t>висловлювати думки у формі діалогу та монологу;</w:t>
      </w:r>
    </w:p>
    <w:p w:rsidR="00412D6D" w:rsidRPr="00412D6D" w:rsidRDefault="00412D6D" w:rsidP="00412D6D">
      <w:pPr>
        <w:pStyle w:val="a9"/>
        <w:numPr>
          <w:ilvl w:val="0"/>
          <w:numId w:val="15"/>
        </w:numPr>
        <w:contextualSpacing/>
        <w:jc w:val="both"/>
        <w:rPr>
          <w:snapToGrid w:val="0"/>
          <w:lang w:val="ru-RU"/>
        </w:rPr>
      </w:pPr>
      <w:r w:rsidRPr="00412D6D">
        <w:rPr>
          <w:lang w:val="ru-RU"/>
        </w:rPr>
        <w:t>розуміти аудіоматеріали та тексти за тематикою програми</w:t>
      </w:r>
      <w:r w:rsidRPr="00412D6D">
        <w:rPr>
          <w:iCs/>
          <w:lang w:val="ru-RU"/>
        </w:rPr>
        <w:t>;</w:t>
      </w:r>
    </w:p>
    <w:p w:rsidR="00412D6D" w:rsidRPr="00412D6D" w:rsidRDefault="00412D6D" w:rsidP="00412D6D">
      <w:pPr>
        <w:pStyle w:val="a9"/>
        <w:numPr>
          <w:ilvl w:val="0"/>
          <w:numId w:val="15"/>
        </w:numPr>
        <w:contextualSpacing/>
        <w:jc w:val="both"/>
        <w:rPr>
          <w:snapToGrid w:val="0"/>
          <w:lang w:val="ru-RU"/>
        </w:rPr>
      </w:pPr>
      <w:r w:rsidRPr="00412D6D">
        <w:rPr>
          <w:iCs/>
          <w:lang w:val="ru-RU"/>
        </w:rPr>
        <w:t>писати есе та листи, наводячи інформацію «за» чи «проти» певної точки зору;</w:t>
      </w:r>
    </w:p>
    <w:p w:rsidR="00412D6D" w:rsidRPr="00412D6D" w:rsidRDefault="00412D6D" w:rsidP="00412D6D">
      <w:pPr>
        <w:pStyle w:val="a9"/>
        <w:numPr>
          <w:ilvl w:val="0"/>
          <w:numId w:val="15"/>
        </w:numPr>
        <w:contextualSpacing/>
        <w:jc w:val="both"/>
        <w:rPr>
          <w:snapToGrid w:val="0"/>
          <w:lang w:val="ru-RU"/>
        </w:rPr>
      </w:pPr>
      <w:r w:rsidRPr="00412D6D">
        <w:rPr>
          <w:lang w:val="ru-RU"/>
        </w:rPr>
        <w:t xml:space="preserve">здійснювати письмовий переклад з </w:t>
      </w:r>
      <w:r w:rsidR="00571034">
        <w:rPr>
          <w:lang w:val="ru-RU"/>
        </w:rPr>
        <w:t>німецької</w:t>
      </w:r>
      <w:r w:rsidRPr="00412D6D">
        <w:rPr>
          <w:lang w:val="ru-RU"/>
        </w:rPr>
        <w:t xml:space="preserve"> на українську та з української на </w:t>
      </w:r>
      <w:r w:rsidR="00571034">
        <w:rPr>
          <w:lang w:val="ru-RU"/>
        </w:rPr>
        <w:t>німецьку</w:t>
      </w:r>
      <w:r w:rsidRPr="00412D6D">
        <w:rPr>
          <w:lang w:val="ru-RU"/>
        </w:rPr>
        <w:t xml:space="preserve"> мову текстів в межах тематики курсу;</w:t>
      </w:r>
    </w:p>
    <w:p w:rsidR="00412D6D" w:rsidRPr="00412D6D" w:rsidRDefault="00412D6D" w:rsidP="00412D6D">
      <w:pPr>
        <w:pStyle w:val="a9"/>
        <w:numPr>
          <w:ilvl w:val="0"/>
          <w:numId w:val="15"/>
        </w:numPr>
        <w:contextualSpacing/>
        <w:jc w:val="both"/>
        <w:rPr>
          <w:snapToGrid w:val="0"/>
          <w:lang w:val="ru-RU"/>
        </w:rPr>
      </w:pPr>
      <w:r w:rsidRPr="00412D6D">
        <w:rPr>
          <w:lang w:val="ru-RU"/>
        </w:rPr>
        <w:t>писати автобіографію, резюме, офіційні та неофіційні листи.</w:t>
      </w:r>
    </w:p>
    <w:p w:rsidR="00412D6D" w:rsidRPr="00412D6D" w:rsidRDefault="00412D6D" w:rsidP="00412D6D">
      <w:pPr>
        <w:pStyle w:val="af0"/>
        <w:ind w:firstLine="540"/>
        <w:rPr>
          <w:sz w:val="24"/>
          <w:szCs w:val="24"/>
        </w:rPr>
      </w:pPr>
    </w:p>
    <w:p w:rsidR="00412D6D" w:rsidRPr="00DC0A4E" w:rsidRDefault="00412D6D" w:rsidP="00412D6D">
      <w:pPr>
        <w:pStyle w:val="af0"/>
        <w:ind w:firstLine="540"/>
        <w:rPr>
          <w:sz w:val="24"/>
          <w:szCs w:val="24"/>
          <w:lang w:val="uk-UA"/>
        </w:rPr>
      </w:pPr>
      <w:r w:rsidRPr="00DC0A4E">
        <w:rPr>
          <w:sz w:val="24"/>
          <w:szCs w:val="24"/>
          <w:lang w:val="uk-UA"/>
        </w:rPr>
        <w:t xml:space="preserve">Основними </w:t>
      </w:r>
      <w:r w:rsidRPr="00DC0A4E">
        <w:rPr>
          <w:b/>
          <w:sz w:val="24"/>
          <w:szCs w:val="24"/>
          <w:lang w:val="uk-UA"/>
        </w:rPr>
        <w:t>завданнями</w:t>
      </w:r>
      <w:r w:rsidRPr="00DC0A4E">
        <w:rPr>
          <w:sz w:val="24"/>
          <w:szCs w:val="24"/>
          <w:lang w:val="uk-UA"/>
        </w:rPr>
        <w:t xml:space="preserve"> вивчення дисципліни «Іноземна мова професійно-комунікативної спрямованості (</w:t>
      </w:r>
      <w:r w:rsidR="00571034">
        <w:rPr>
          <w:sz w:val="24"/>
          <w:szCs w:val="24"/>
          <w:lang w:val="uk-UA"/>
        </w:rPr>
        <w:t>німецька</w:t>
      </w:r>
      <w:r w:rsidRPr="00DC0A4E">
        <w:rPr>
          <w:sz w:val="24"/>
          <w:szCs w:val="24"/>
          <w:lang w:val="uk-UA"/>
        </w:rPr>
        <w:t>)» є практичне оволодіння іноземною мовою на рівні В1+ (ускладненому «рубіжному») згідно з дескрипторами, запропонованими Загальноєвропейськими рекомендаціями з мовної освіти (2001 р.) у поєднанні з загальноосвітніми та професійними завданнями, які забезпечують академічну і професійну мобільність та становлять базу для навчання впродовж усього життя.</w:t>
      </w:r>
    </w:p>
    <w:p w:rsidR="000F56CF" w:rsidRPr="00412D6D" w:rsidRDefault="000F56CF" w:rsidP="000F56CF">
      <w:pPr>
        <w:jc w:val="both"/>
        <w:rPr>
          <w:i/>
          <w:iCs/>
          <w:lang w:val="uk-UA"/>
        </w:rPr>
      </w:pPr>
    </w:p>
    <w:p w:rsidR="000F56CF" w:rsidRPr="00DC0A4E" w:rsidRDefault="000F56CF" w:rsidP="000F56CF">
      <w:pPr>
        <w:tabs>
          <w:tab w:val="left" w:pos="284"/>
          <w:tab w:val="left" w:pos="567"/>
        </w:tabs>
        <w:suppressAutoHyphens/>
        <w:ind w:left="720"/>
        <w:jc w:val="both"/>
        <w:rPr>
          <w:lang w:val="ru-RU"/>
        </w:rPr>
      </w:pPr>
    </w:p>
    <w:p w:rsidR="006B4217" w:rsidRPr="006B4217" w:rsidRDefault="006B4217" w:rsidP="002077BF">
      <w:pPr>
        <w:rPr>
          <w:lang w:val="ru-RU"/>
        </w:rPr>
      </w:pPr>
    </w:p>
    <w:p w:rsidR="002077BF" w:rsidRPr="00EF5BEC" w:rsidRDefault="002077BF" w:rsidP="002077BF">
      <w:pPr>
        <w:outlineLvl w:val="0"/>
        <w:rPr>
          <w:rFonts w:eastAsia="Times New Roman"/>
          <w:b/>
          <w:bCs/>
          <w:kern w:val="36"/>
          <w:sz w:val="28"/>
          <w:szCs w:val="28"/>
          <w:lang w:val="uk-UA"/>
        </w:rPr>
      </w:pPr>
      <w:r>
        <w:rPr>
          <w:b/>
          <w:bCs/>
          <w:color w:val="000000"/>
          <w:kern w:val="36"/>
          <w:sz w:val="28"/>
          <w:szCs w:val="28"/>
          <w:lang w:val="uk-UA"/>
        </w:rPr>
        <w:t>ОСНОВНІ НАВЧАЛЬНІ</w:t>
      </w:r>
      <w:r w:rsidRPr="00EF5BEC">
        <w:rPr>
          <w:b/>
          <w:bCs/>
          <w:color w:val="000000"/>
          <w:kern w:val="36"/>
          <w:sz w:val="28"/>
          <w:szCs w:val="28"/>
          <w:lang w:val="uk-UA"/>
        </w:rPr>
        <w:t xml:space="preserve"> </w:t>
      </w:r>
      <w:r>
        <w:rPr>
          <w:b/>
          <w:bCs/>
          <w:color w:val="000000"/>
          <w:kern w:val="36"/>
          <w:sz w:val="28"/>
          <w:szCs w:val="28"/>
          <w:lang w:val="uk-UA"/>
        </w:rPr>
        <w:t>РЕСУРСИ</w:t>
      </w:r>
    </w:p>
    <w:p w:rsidR="002077BF" w:rsidRDefault="004F4F21" w:rsidP="002077BF">
      <w:pPr>
        <w:jc w:val="both"/>
        <w:rPr>
          <w:i/>
          <w:iCs/>
          <w:color w:val="000000"/>
          <w:lang w:val="uk-UA"/>
        </w:rPr>
      </w:pPr>
      <w:r>
        <w:rPr>
          <w:i/>
          <w:iCs/>
          <w:color w:val="000000"/>
          <w:lang w:val="uk-UA"/>
        </w:rPr>
        <w:t>Підручники, навчально-методичні посібники.</w:t>
      </w:r>
      <w:r w:rsidR="002077BF">
        <w:rPr>
          <w:i/>
          <w:iCs/>
          <w:color w:val="000000"/>
          <w:lang w:val="uk-UA"/>
        </w:rPr>
        <w:t xml:space="preserve"> розміщені на платформі </w:t>
      </w:r>
      <w:r w:rsidR="002077BF">
        <w:rPr>
          <w:i/>
          <w:iCs/>
          <w:color w:val="000000"/>
        </w:rPr>
        <w:t>Moodle</w:t>
      </w:r>
      <w:r w:rsidR="002077BF" w:rsidRPr="00966160">
        <w:rPr>
          <w:i/>
          <w:iCs/>
          <w:color w:val="000000"/>
          <w:lang w:val="uk-UA"/>
        </w:rPr>
        <w:t xml:space="preserve">: </w:t>
      </w:r>
    </w:p>
    <w:p w:rsidR="00E57FA1" w:rsidRDefault="00CD72D1" w:rsidP="002077BF">
      <w:pPr>
        <w:rPr>
          <w:b/>
          <w:bCs/>
          <w:color w:val="000000"/>
          <w:sz w:val="28"/>
          <w:szCs w:val="28"/>
          <w:lang w:val="uk-UA"/>
        </w:rPr>
      </w:pPr>
      <w:hyperlink r:id="rId7" w:history="1">
        <w:r w:rsidR="00E57FA1">
          <w:rPr>
            <w:rStyle w:val="a8"/>
          </w:rPr>
          <w:t>https</w:t>
        </w:r>
        <w:r w:rsidR="00E57FA1" w:rsidRPr="008E7E1C">
          <w:rPr>
            <w:rStyle w:val="a8"/>
            <w:lang w:val="uk-UA"/>
          </w:rPr>
          <w:t>://</w:t>
        </w:r>
        <w:r w:rsidR="00E57FA1">
          <w:rPr>
            <w:rStyle w:val="a8"/>
          </w:rPr>
          <w:t>moodle</w:t>
        </w:r>
        <w:r w:rsidR="00E57FA1" w:rsidRPr="008E7E1C">
          <w:rPr>
            <w:rStyle w:val="a8"/>
            <w:lang w:val="uk-UA"/>
          </w:rPr>
          <w:t>.</w:t>
        </w:r>
        <w:r w:rsidR="00E57FA1">
          <w:rPr>
            <w:rStyle w:val="a8"/>
          </w:rPr>
          <w:t>znu</w:t>
        </w:r>
        <w:r w:rsidR="00E57FA1" w:rsidRPr="008E7E1C">
          <w:rPr>
            <w:rStyle w:val="a8"/>
            <w:lang w:val="uk-UA"/>
          </w:rPr>
          <w:t>.</w:t>
        </w:r>
        <w:r w:rsidR="00E57FA1">
          <w:rPr>
            <w:rStyle w:val="a8"/>
          </w:rPr>
          <w:t>edu</w:t>
        </w:r>
        <w:r w:rsidR="00E57FA1" w:rsidRPr="008E7E1C">
          <w:rPr>
            <w:rStyle w:val="a8"/>
            <w:lang w:val="uk-UA"/>
          </w:rPr>
          <w:t>.</w:t>
        </w:r>
        <w:r w:rsidR="00E57FA1">
          <w:rPr>
            <w:rStyle w:val="a8"/>
          </w:rPr>
          <w:t>ua</w:t>
        </w:r>
        <w:r w:rsidR="00E57FA1" w:rsidRPr="008E7E1C">
          <w:rPr>
            <w:rStyle w:val="a8"/>
            <w:lang w:val="uk-UA"/>
          </w:rPr>
          <w:t>/</w:t>
        </w:r>
        <w:r w:rsidR="00E57FA1">
          <w:rPr>
            <w:rStyle w:val="a8"/>
          </w:rPr>
          <w:t>course</w:t>
        </w:r>
        <w:r w:rsidR="00E57FA1" w:rsidRPr="008E7E1C">
          <w:rPr>
            <w:rStyle w:val="a8"/>
            <w:lang w:val="uk-UA"/>
          </w:rPr>
          <w:t>/</w:t>
        </w:r>
        <w:r w:rsidR="00E57FA1">
          <w:rPr>
            <w:rStyle w:val="a8"/>
          </w:rPr>
          <w:t>view</w:t>
        </w:r>
        <w:r w:rsidR="00E57FA1" w:rsidRPr="008E7E1C">
          <w:rPr>
            <w:rStyle w:val="a8"/>
            <w:lang w:val="uk-UA"/>
          </w:rPr>
          <w:t>.</w:t>
        </w:r>
        <w:r w:rsidR="00E57FA1">
          <w:rPr>
            <w:rStyle w:val="a8"/>
          </w:rPr>
          <w:t>php</w:t>
        </w:r>
        <w:r w:rsidR="00E57FA1" w:rsidRPr="008E7E1C">
          <w:rPr>
            <w:rStyle w:val="a8"/>
            <w:lang w:val="uk-UA"/>
          </w:rPr>
          <w:t>?</w:t>
        </w:r>
        <w:r w:rsidR="00E57FA1">
          <w:rPr>
            <w:rStyle w:val="a8"/>
          </w:rPr>
          <w:t>id</w:t>
        </w:r>
        <w:r w:rsidR="00E57FA1" w:rsidRPr="008E7E1C">
          <w:rPr>
            <w:rStyle w:val="a8"/>
            <w:lang w:val="uk-UA"/>
          </w:rPr>
          <w:t>=3329</w:t>
        </w:r>
      </w:hyperlink>
      <w:r w:rsidR="00E57FA1">
        <w:rPr>
          <w:b/>
          <w:bCs/>
          <w:color w:val="000000"/>
          <w:sz w:val="28"/>
          <w:szCs w:val="28"/>
          <w:lang w:val="uk-UA"/>
        </w:rPr>
        <w:t xml:space="preserve"> </w:t>
      </w:r>
    </w:p>
    <w:p w:rsidR="00E57FA1" w:rsidRDefault="00E57FA1" w:rsidP="002077BF">
      <w:pPr>
        <w:rPr>
          <w:b/>
          <w:bCs/>
          <w:color w:val="000000"/>
          <w:sz w:val="28"/>
          <w:szCs w:val="28"/>
          <w:lang w:val="uk-UA"/>
        </w:rPr>
      </w:pPr>
    </w:p>
    <w:p w:rsidR="002077BF" w:rsidRPr="00EF5BEC" w:rsidRDefault="002077BF" w:rsidP="002077BF">
      <w:pPr>
        <w:rPr>
          <w:sz w:val="28"/>
          <w:szCs w:val="28"/>
          <w:lang w:val="uk-UA"/>
        </w:rPr>
      </w:pPr>
      <w:r>
        <w:rPr>
          <w:b/>
          <w:bCs/>
          <w:color w:val="000000"/>
          <w:sz w:val="28"/>
          <w:szCs w:val="28"/>
          <w:lang w:val="uk-UA"/>
        </w:rPr>
        <w:t>КОНТРОЛЬНІ ЗАХОДИ</w:t>
      </w:r>
      <w:r w:rsidRPr="00EF5BEC">
        <w:rPr>
          <w:b/>
          <w:bCs/>
          <w:color w:val="000000"/>
          <w:sz w:val="28"/>
          <w:szCs w:val="28"/>
          <w:lang w:val="uk-UA"/>
        </w:rPr>
        <w:t xml:space="preserve"> </w:t>
      </w:r>
    </w:p>
    <w:p w:rsidR="002077BF" w:rsidRPr="00676F1A" w:rsidRDefault="002077BF" w:rsidP="002077BF">
      <w:pPr>
        <w:jc w:val="both"/>
        <w:rPr>
          <w:b/>
          <w:bCs/>
          <w:i/>
          <w:iCs/>
          <w:color w:val="000000"/>
          <w:u w:val="single"/>
          <w:lang w:val="ru-RU"/>
        </w:rPr>
      </w:pPr>
    </w:p>
    <w:p w:rsidR="002077BF" w:rsidRPr="00E148C2" w:rsidRDefault="002077BF" w:rsidP="002077BF">
      <w:pPr>
        <w:jc w:val="both"/>
        <w:rPr>
          <w:b/>
          <w:bCs/>
          <w:i/>
          <w:iCs/>
          <w:color w:val="000000"/>
          <w:u w:val="single"/>
          <w:lang w:val="uk-UA"/>
        </w:rPr>
      </w:pPr>
      <w:r w:rsidRPr="00E148C2">
        <w:rPr>
          <w:b/>
          <w:bCs/>
          <w:i/>
          <w:iCs/>
          <w:color w:val="000000"/>
          <w:u w:val="single"/>
          <w:lang w:val="uk-UA"/>
        </w:rPr>
        <w:t>Поточні контрольні заходи</w:t>
      </w:r>
    </w:p>
    <w:p w:rsidR="002077BF" w:rsidRPr="00C0464B" w:rsidRDefault="002077BF" w:rsidP="002077BF">
      <w:pPr>
        <w:jc w:val="both"/>
        <w:rPr>
          <w:b/>
          <w:bCs/>
          <w:i/>
          <w:iCs/>
          <w:color w:val="000000"/>
          <w:lang w:val="uk-UA"/>
        </w:rPr>
      </w:pPr>
      <w:r>
        <w:rPr>
          <w:b/>
          <w:bCs/>
          <w:i/>
          <w:iCs/>
          <w:color w:val="000000"/>
          <w:lang w:val="uk-UA"/>
        </w:rPr>
        <w:t>Обов</w:t>
      </w:r>
      <w:r w:rsidRPr="00C0464B">
        <w:rPr>
          <w:b/>
          <w:bCs/>
          <w:i/>
          <w:iCs/>
          <w:color w:val="000000"/>
          <w:lang w:val="ru-RU"/>
        </w:rPr>
        <w:t>’</w:t>
      </w:r>
      <w:r>
        <w:rPr>
          <w:b/>
          <w:bCs/>
          <w:i/>
          <w:iCs/>
          <w:color w:val="000000"/>
          <w:lang w:val="uk-UA"/>
        </w:rPr>
        <w:t>язкові види роботи:</w:t>
      </w:r>
    </w:p>
    <w:p w:rsidR="002077BF" w:rsidRDefault="004F4F21" w:rsidP="002077BF">
      <w:pPr>
        <w:jc w:val="both"/>
        <w:rPr>
          <w:i/>
          <w:iCs/>
          <w:color w:val="000000"/>
          <w:lang w:val="uk-UA"/>
        </w:rPr>
      </w:pPr>
      <w:r>
        <w:rPr>
          <w:b/>
          <w:bCs/>
          <w:i/>
          <w:iCs/>
          <w:color w:val="000000"/>
          <w:lang w:val="uk-UA"/>
        </w:rPr>
        <w:t xml:space="preserve">Словниковий </w:t>
      </w:r>
      <w:r w:rsidR="002077BF" w:rsidRPr="00C0464B">
        <w:rPr>
          <w:b/>
          <w:bCs/>
          <w:i/>
          <w:iCs/>
          <w:color w:val="000000"/>
          <w:lang w:val="uk-UA"/>
        </w:rPr>
        <w:t xml:space="preserve"> диктант</w:t>
      </w:r>
      <w:r w:rsidR="002077BF">
        <w:rPr>
          <w:i/>
          <w:iCs/>
          <w:color w:val="000000"/>
          <w:lang w:val="uk-UA"/>
        </w:rPr>
        <w:t xml:space="preserve"> (</w:t>
      </w:r>
      <w:r w:rsidR="002077BF">
        <w:rPr>
          <w:i/>
          <w:iCs/>
          <w:color w:val="000000"/>
        </w:rPr>
        <w:t>max</w:t>
      </w:r>
      <w:r w:rsidR="002077BF" w:rsidRPr="000B7460">
        <w:rPr>
          <w:i/>
          <w:iCs/>
          <w:color w:val="000000"/>
          <w:lang w:val="ru-RU"/>
        </w:rPr>
        <w:t xml:space="preserve"> </w:t>
      </w:r>
      <w:r w:rsidR="002077BF">
        <w:rPr>
          <w:i/>
          <w:iCs/>
          <w:color w:val="000000"/>
          <w:lang w:val="ru-RU"/>
        </w:rPr>
        <w:t>2</w:t>
      </w:r>
      <w:r w:rsidR="002077BF">
        <w:rPr>
          <w:i/>
          <w:iCs/>
          <w:color w:val="000000"/>
          <w:lang w:val="uk-UA"/>
        </w:rPr>
        <w:t xml:space="preserve"> бали) – на початку кожного практичного заняття. </w:t>
      </w:r>
      <w:r w:rsidR="009C031E">
        <w:rPr>
          <w:i/>
          <w:iCs/>
          <w:color w:val="000000"/>
          <w:lang w:val="uk-UA"/>
        </w:rPr>
        <w:t xml:space="preserve">Слова </w:t>
      </w:r>
      <w:r w:rsidR="002077BF">
        <w:rPr>
          <w:i/>
          <w:iCs/>
          <w:color w:val="000000"/>
          <w:lang w:val="uk-UA"/>
        </w:rPr>
        <w:t xml:space="preserve"> для вивчення зазначені у </w:t>
      </w:r>
      <w:r w:rsidR="009C031E">
        <w:rPr>
          <w:i/>
          <w:iCs/>
          <w:color w:val="000000"/>
          <w:lang w:val="uk-UA"/>
        </w:rPr>
        <w:t>підручнику.</w:t>
      </w:r>
      <w:r w:rsidR="002077BF">
        <w:rPr>
          <w:i/>
          <w:iCs/>
          <w:color w:val="000000"/>
          <w:lang w:val="uk-UA"/>
        </w:rPr>
        <w:t xml:space="preserve">. </w:t>
      </w:r>
    </w:p>
    <w:p w:rsidR="002077BF" w:rsidRDefault="002077BF" w:rsidP="002077BF">
      <w:pPr>
        <w:jc w:val="both"/>
        <w:rPr>
          <w:i/>
          <w:iCs/>
          <w:color w:val="000000"/>
          <w:lang w:val="uk-UA"/>
        </w:rPr>
      </w:pPr>
      <w:r w:rsidRPr="00C0464B">
        <w:rPr>
          <w:b/>
          <w:bCs/>
          <w:i/>
          <w:iCs/>
          <w:color w:val="000000"/>
          <w:lang w:val="uk-UA"/>
        </w:rPr>
        <w:t>Робота у групі</w:t>
      </w:r>
      <w:r w:rsidRPr="000B7460">
        <w:rPr>
          <w:i/>
          <w:iCs/>
          <w:color w:val="000000"/>
          <w:lang w:val="ru-RU"/>
        </w:rPr>
        <w:t xml:space="preserve"> </w:t>
      </w:r>
      <w:r>
        <w:rPr>
          <w:i/>
          <w:iCs/>
          <w:color w:val="000000"/>
          <w:lang w:val="uk-UA"/>
        </w:rPr>
        <w:t>над розв</w:t>
      </w:r>
      <w:r w:rsidRPr="000B7460">
        <w:rPr>
          <w:i/>
          <w:iCs/>
          <w:color w:val="000000"/>
          <w:lang w:val="ru-RU"/>
        </w:rPr>
        <w:t>’</w:t>
      </w:r>
      <w:r>
        <w:rPr>
          <w:i/>
          <w:iCs/>
          <w:color w:val="000000"/>
          <w:lang w:val="uk-UA"/>
        </w:rPr>
        <w:t>язанням практичного завдання, поставленого викладачем (</w:t>
      </w:r>
      <w:r>
        <w:rPr>
          <w:i/>
          <w:iCs/>
          <w:color w:val="000000"/>
        </w:rPr>
        <w:t>max</w:t>
      </w:r>
      <w:r w:rsidRPr="000B7460">
        <w:rPr>
          <w:i/>
          <w:iCs/>
          <w:color w:val="000000"/>
          <w:lang w:val="ru-RU"/>
        </w:rPr>
        <w:t xml:space="preserve"> </w:t>
      </w:r>
      <w:r>
        <w:rPr>
          <w:i/>
          <w:iCs/>
          <w:color w:val="000000"/>
          <w:lang w:val="ru-RU"/>
        </w:rPr>
        <w:t>4</w:t>
      </w:r>
      <w:r w:rsidRPr="000B7460">
        <w:rPr>
          <w:i/>
          <w:iCs/>
          <w:color w:val="000000"/>
          <w:lang w:val="ru-RU"/>
        </w:rPr>
        <w:t xml:space="preserve"> </w:t>
      </w:r>
      <w:r>
        <w:rPr>
          <w:i/>
          <w:iCs/>
          <w:color w:val="000000"/>
          <w:lang w:val="uk-UA"/>
        </w:rPr>
        <w:t xml:space="preserve">бали) – на кожному практичному занятті.  </w:t>
      </w:r>
    </w:p>
    <w:p w:rsidR="009C031E" w:rsidRDefault="002077BF" w:rsidP="002077BF">
      <w:pPr>
        <w:jc w:val="both"/>
        <w:rPr>
          <w:i/>
          <w:iCs/>
          <w:color w:val="000000"/>
          <w:lang w:val="uk-UA"/>
        </w:rPr>
      </w:pPr>
      <w:r>
        <w:rPr>
          <w:b/>
          <w:bCs/>
          <w:i/>
          <w:iCs/>
          <w:color w:val="000000"/>
          <w:lang w:val="uk-UA"/>
        </w:rPr>
        <w:t>Письмова к</w:t>
      </w:r>
      <w:r w:rsidRPr="00C0464B">
        <w:rPr>
          <w:b/>
          <w:bCs/>
          <w:i/>
          <w:iCs/>
          <w:color w:val="000000"/>
          <w:lang w:val="uk-UA"/>
        </w:rPr>
        <w:t xml:space="preserve">онтрольна робота </w:t>
      </w:r>
      <w:r w:rsidRPr="00C0464B">
        <w:rPr>
          <w:i/>
          <w:iCs/>
          <w:color w:val="000000"/>
          <w:lang w:val="uk-UA"/>
        </w:rPr>
        <w:t>(</w:t>
      </w:r>
      <w:r w:rsidRPr="00C0464B">
        <w:rPr>
          <w:i/>
          <w:iCs/>
          <w:color w:val="000000"/>
        </w:rPr>
        <w:t>max</w:t>
      </w:r>
      <w:r w:rsidRPr="00C0464B">
        <w:rPr>
          <w:i/>
          <w:iCs/>
          <w:color w:val="000000"/>
          <w:lang w:val="ru-RU"/>
        </w:rPr>
        <w:t xml:space="preserve"> </w:t>
      </w:r>
      <w:r w:rsidR="006F70DF">
        <w:rPr>
          <w:i/>
          <w:iCs/>
          <w:color w:val="000000"/>
          <w:lang w:val="ru-RU"/>
        </w:rPr>
        <w:t>10</w:t>
      </w:r>
      <w:r w:rsidRPr="00C0464B">
        <w:rPr>
          <w:i/>
          <w:iCs/>
          <w:color w:val="000000"/>
          <w:lang w:val="ru-RU"/>
        </w:rPr>
        <w:t xml:space="preserve"> </w:t>
      </w:r>
      <w:r w:rsidRPr="00C0464B">
        <w:rPr>
          <w:i/>
          <w:iCs/>
          <w:color w:val="000000"/>
          <w:lang w:val="uk-UA"/>
        </w:rPr>
        <w:t>балів)</w:t>
      </w:r>
      <w:r w:rsidRPr="00C0464B">
        <w:rPr>
          <w:b/>
          <w:bCs/>
          <w:i/>
          <w:iCs/>
          <w:color w:val="000000"/>
          <w:lang w:val="uk-UA"/>
        </w:rPr>
        <w:t xml:space="preserve"> </w:t>
      </w:r>
      <w:r>
        <w:rPr>
          <w:i/>
          <w:iCs/>
          <w:color w:val="000000"/>
          <w:lang w:val="uk-UA"/>
        </w:rPr>
        <w:t xml:space="preserve">– двічі на семестр, наприкінці кожного змістового модулю курсу. Контрольна робота складається з </w:t>
      </w:r>
      <w:r w:rsidR="009C031E">
        <w:rPr>
          <w:i/>
          <w:iCs/>
          <w:color w:val="000000"/>
          <w:lang w:val="uk-UA"/>
        </w:rPr>
        <w:t>лексико-граматичних завдань.</w:t>
      </w:r>
    </w:p>
    <w:p w:rsidR="002077BF" w:rsidRDefault="002077BF" w:rsidP="002077BF">
      <w:pPr>
        <w:jc w:val="both"/>
        <w:rPr>
          <w:b/>
          <w:bCs/>
          <w:i/>
          <w:iCs/>
          <w:color w:val="000000"/>
          <w:lang w:val="uk-UA"/>
        </w:rPr>
      </w:pPr>
      <w:r>
        <w:rPr>
          <w:b/>
          <w:bCs/>
          <w:i/>
          <w:iCs/>
          <w:color w:val="000000"/>
          <w:lang w:val="uk-UA"/>
        </w:rPr>
        <w:t>Додаткові види роботи:</w:t>
      </w:r>
    </w:p>
    <w:p w:rsidR="002077BF" w:rsidRPr="001E336D" w:rsidRDefault="002077BF" w:rsidP="002077BF">
      <w:pPr>
        <w:jc w:val="both"/>
        <w:rPr>
          <w:i/>
          <w:iCs/>
          <w:color w:val="000000"/>
          <w:lang w:val="uk-UA"/>
        </w:rPr>
      </w:pPr>
      <w:r w:rsidRPr="00C0464B">
        <w:rPr>
          <w:b/>
          <w:bCs/>
          <w:i/>
          <w:iCs/>
          <w:color w:val="000000"/>
          <w:lang w:val="uk-UA"/>
        </w:rPr>
        <w:t>Індивідуальне письмове завдання</w:t>
      </w:r>
      <w:r>
        <w:rPr>
          <w:i/>
          <w:iCs/>
          <w:color w:val="000000"/>
          <w:lang w:val="uk-UA"/>
        </w:rPr>
        <w:t xml:space="preserve"> у вигляді реферату (</w:t>
      </w:r>
      <w:r>
        <w:rPr>
          <w:i/>
          <w:iCs/>
          <w:color w:val="000000"/>
        </w:rPr>
        <w:t>max</w:t>
      </w:r>
      <w:r w:rsidRPr="00A96198">
        <w:rPr>
          <w:i/>
          <w:iCs/>
          <w:color w:val="000000"/>
          <w:lang w:val="ru-RU"/>
        </w:rPr>
        <w:t xml:space="preserve"> </w:t>
      </w:r>
      <w:r w:rsidR="009C031E">
        <w:rPr>
          <w:i/>
          <w:iCs/>
          <w:color w:val="000000"/>
          <w:lang w:val="ru-RU"/>
        </w:rPr>
        <w:t>20</w:t>
      </w:r>
      <w:r w:rsidRPr="00A96198">
        <w:rPr>
          <w:i/>
          <w:iCs/>
          <w:color w:val="000000"/>
          <w:lang w:val="ru-RU"/>
        </w:rPr>
        <w:t xml:space="preserve"> </w:t>
      </w:r>
      <w:r w:rsidR="009C031E">
        <w:rPr>
          <w:i/>
          <w:iCs/>
          <w:color w:val="000000"/>
          <w:lang w:val="uk-UA"/>
        </w:rPr>
        <w:t>балів) виконується обов’язково</w:t>
      </w:r>
      <w:r>
        <w:rPr>
          <w:i/>
          <w:iCs/>
          <w:color w:val="000000"/>
          <w:lang w:val="uk-UA"/>
        </w:rPr>
        <w:t>. Теми рефератів на вибір студента зазначені у планах практичних завдань у розділі «Індивідуальне письмове завдання». Гранична кількість індивідуальних письмових завдань</w:t>
      </w:r>
      <w:r w:rsidR="009C031E">
        <w:rPr>
          <w:i/>
          <w:iCs/>
          <w:color w:val="000000"/>
          <w:lang w:val="uk-UA"/>
        </w:rPr>
        <w:t xml:space="preserve"> – не більше 1 реферату</w:t>
      </w:r>
      <w:r>
        <w:rPr>
          <w:i/>
          <w:iCs/>
          <w:color w:val="000000"/>
          <w:lang w:val="uk-UA"/>
        </w:rPr>
        <w:t xml:space="preserve"> за семестр. Усі письмові завдання подаються виключно через платформу </w:t>
      </w:r>
      <w:r>
        <w:rPr>
          <w:i/>
          <w:iCs/>
          <w:color w:val="000000"/>
        </w:rPr>
        <w:t>Moodle</w:t>
      </w:r>
      <w:r w:rsidRPr="00D54399">
        <w:rPr>
          <w:i/>
          <w:iCs/>
          <w:color w:val="000000"/>
          <w:lang w:val="uk-UA"/>
        </w:rPr>
        <w:t xml:space="preserve">. </w:t>
      </w:r>
    </w:p>
    <w:p w:rsidR="002077BF" w:rsidRPr="00A96198" w:rsidRDefault="002077BF" w:rsidP="002077BF">
      <w:pPr>
        <w:jc w:val="both"/>
        <w:rPr>
          <w:i/>
          <w:iCs/>
          <w:color w:val="000000"/>
          <w:lang w:val="uk-UA"/>
        </w:rPr>
      </w:pPr>
      <w:r>
        <w:rPr>
          <w:i/>
          <w:iCs/>
          <w:color w:val="000000"/>
          <w:lang w:val="uk-UA"/>
        </w:rPr>
        <w:t xml:space="preserve"> </w:t>
      </w:r>
    </w:p>
    <w:p w:rsidR="002077BF" w:rsidRPr="00652BCE" w:rsidRDefault="002077BF" w:rsidP="002077BF">
      <w:pPr>
        <w:jc w:val="both"/>
        <w:rPr>
          <w:i/>
          <w:iCs/>
          <w:color w:val="000000"/>
          <w:lang w:val="uk-UA"/>
        </w:rPr>
      </w:pPr>
    </w:p>
    <w:p w:rsidR="002077BF" w:rsidRPr="00652BCE" w:rsidRDefault="002077BF" w:rsidP="002077BF">
      <w:pPr>
        <w:jc w:val="both"/>
        <w:rPr>
          <w:b/>
          <w:bCs/>
          <w:i/>
          <w:iCs/>
          <w:color w:val="000000"/>
          <w:u w:val="single"/>
          <w:lang w:val="uk-UA"/>
        </w:rPr>
      </w:pPr>
      <w:r w:rsidRPr="00E148C2">
        <w:rPr>
          <w:b/>
          <w:bCs/>
          <w:i/>
          <w:iCs/>
          <w:color w:val="000000"/>
          <w:u w:val="single"/>
          <w:lang w:val="uk-UA"/>
        </w:rPr>
        <w:t>Підсумкові контрольні заходи</w:t>
      </w:r>
      <w:r w:rsidRPr="00652BCE">
        <w:rPr>
          <w:b/>
          <w:bCs/>
          <w:i/>
          <w:iCs/>
          <w:color w:val="000000"/>
          <w:u w:val="single"/>
          <w:lang w:val="uk-UA"/>
        </w:rPr>
        <w:t>:</w:t>
      </w:r>
    </w:p>
    <w:p w:rsidR="00DF1BB9" w:rsidRPr="00DF1BB9" w:rsidRDefault="002077BF" w:rsidP="00DF1BB9">
      <w:pPr>
        <w:jc w:val="both"/>
        <w:rPr>
          <w:i/>
          <w:iCs/>
          <w:color w:val="000000"/>
          <w:lang w:val="uk-UA"/>
        </w:rPr>
      </w:pPr>
      <w:r w:rsidRPr="003C1958">
        <w:rPr>
          <w:b/>
          <w:bCs/>
          <w:i/>
          <w:iCs/>
          <w:color w:val="000000"/>
          <w:lang w:val="uk-UA"/>
        </w:rPr>
        <w:t xml:space="preserve">Усна відповідь на </w:t>
      </w:r>
      <w:r w:rsidR="00412D6D">
        <w:rPr>
          <w:b/>
          <w:bCs/>
          <w:i/>
          <w:iCs/>
          <w:color w:val="000000"/>
          <w:lang w:val="uk-UA"/>
        </w:rPr>
        <w:t>заліку</w:t>
      </w:r>
      <w:r>
        <w:rPr>
          <w:i/>
          <w:iCs/>
          <w:color w:val="000000"/>
          <w:lang w:val="uk-UA"/>
        </w:rPr>
        <w:t xml:space="preserve"> (</w:t>
      </w:r>
      <w:r>
        <w:rPr>
          <w:i/>
          <w:iCs/>
          <w:color w:val="000000"/>
        </w:rPr>
        <w:t>max</w:t>
      </w:r>
      <w:r w:rsidRPr="007B5660">
        <w:rPr>
          <w:i/>
          <w:iCs/>
          <w:color w:val="000000"/>
          <w:lang w:val="uk-UA"/>
        </w:rPr>
        <w:t xml:space="preserve"> 20 </w:t>
      </w:r>
      <w:r>
        <w:rPr>
          <w:i/>
          <w:iCs/>
          <w:color w:val="000000"/>
          <w:lang w:val="uk-UA"/>
        </w:rPr>
        <w:t>балів) пе</w:t>
      </w:r>
      <w:r w:rsidR="00412D6D">
        <w:rPr>
          <w:i/>
          <w:iCs/>
          <w:color w:val="000000"/>
          <w:lang w:val="uk-UA"/>
        </w:rPr>
        <w:t>редбачає розгорнуте висвітлення  питань з лексики та граматики.</w:t>
      </w:r>
    </w:p>
    <w:p w:rsidR="00E57FA1" w:rsidRDefault="002077BF" w:rsidP="002077BF">
      <w:pPr>
        <w:jc w:val="both"/>
        <w:rPr>
          <w:b/>
          <w:bCs/>
          <w:i/>
          <w:iCs/>
          <w:color w:val="000000"/>
          <w:lang w:val="uk-UA"/>
        </w:rPr>
      </w:pPr>
      <w:r>
        <w:rPr>
          <w:i/>
          <w:iCs/>
          <w:color w:val="000000"/>
          <w:lang w:val="uk-UA"/>
        </w:rPr>
        <w:t xml:space="preserve">Перелік питань див. на сторінці курсу у </w:t>
      </w:r>
      <w:r>
        <w:rPr>
          <w:i/>
          <w:iCs/>
          <w:color w:val="000000"/>
        </w:rPr>
        <w:t>Moodle</w:t>
      </w:r>
      <w:r w:rsidRPr="005377E0">
        <w:rPr>
          <w:i/>
          <w:iCs/>
          <w:color w:val="000000"/>
          <w:lang w:val="uk-UA"/>
        </w:rPr>
        <w:t xml:space="preserve">: </w:t>
      </w:r>
      <w:hyperlink r:id="rId8" w:history="1">
        <w:r w:rsidR="00E57FA1">
          <w:rPr>
            <w:rStyle w:val="a8"/>
          </w:rPr>
          <w:t>https</w:t>
        </w:r>
        <w:r w:rsidR="00E57FA1" w:rsidRPr="00E57FA1">
          <w:rPr>
            <w:rStyle w:val="a8"/>
            <w:lang w:val="uk-UA"/>
          </w:rPr>
          <w:t>://</w:t>
        </w:r>
        <w:r w:rsidR="00E57FA1">
          <w:rPr>
            <w:rStyle w:val="a8"/>
          </w:rPr>
          <w:t>moodle</w:t>
        </w:r>
        <w:r w:rsidR="00E57FA1" w:rsidRPr="00E57FA1">
          <w:rPr>
            <w:rStyle w:val="a8"/>
            <w:lang w:val="uk-UA"/>
          </w:rPr>
          <w:t>.</w:t>
        </w:r>
        <w:r w:rsidR="00E57FA1">
          <w:rPr>
            <w:rStyle w:val="a8"/>
          </w:rPr>
          <w:t>znu</w:t>
        </w:r>
        <w:r w:rsidR="00E57FA1" w:rsidRPr="00E57FA1">
          <w:rPr>
            <w:rStyle w:val="a8"/>
            <w:lang w:val="uk-UA"/>
          </w:rPr>
          <w:t>.</w:t>
        </w:r>
        <w:r w:rsidR="00E57FA1">
          <w:rPr>
            <w:rStyle w:val="a8"/>
          </w:rPr>
          <w:t>edu</w:t>
        </w:r>
        <w:r w:rsidR="00E57FA1" w:rsidRPr="00E57FA1">
          <w:rPr>
            <w:rStyle w:val="a8"/>
            <w:lang w:val="uk-UA"/>
          </w:rPr>
          <w:t>.</w:t>
        </w:r>
        <w:r w:rsidR="00E57FA1">
          <w:rPr>
            <w:rStyle w:val="a8"/>
          </w:rPr>
          <w:t>ua</w:t>
        </w:r>
        <w:r w:rsidR="00E57FA1" w:rsidRPr="00E57FA1">
          <w:rPr>
            <w:rStyle w:val="a8"/>
            <w:lang w:val="uk-UA"/>
          </w:rPr>
          <w:t>/</w:t>
        </w:r>
        <w:r w:rsidR="00E57FA1">
          <w:rPr>
            <w:rStyle w:val="a8"/>
          </w:rPr>
          <w:t>course</w:t>
        </w:r>
        <w:r w:rsidR="00E57FA1" w:rsidRPr="00E57FA1">
          <w:rPr>
            <w:rStyle w:val="a8"/>
            <w:lang w:val="uk-UA"/>
          </w:rPr>
          <w:t>/</w:t>
        </w:r>
        <w:r w:rsidR="00E57FA1">
          <w:rPr>
            <w:rStyle w:val="a8"/>
          </w:rPr>
          <w:t>view</w:t>
        </w:r>
        <w:r w:rsidR="00E57FA1" w:rsidRPr="00E57FA1">
          <w:rPr>
            <w:rStyle w:val="a8"/>
            <w:lang w:val="uk-UA"/>
          </w:rPr>
          <w:t>.</w:t>
        </w:r>
        <w:r w:rsidR="00E57FA1">
          <w:rPr>
            <w:rStyle w:val="a8"/>
          </w:rPr>
          <w:t>php</w:t>
        </w:r>
        <w:r w:rsidR="00E57FA1" w:rsidRPr="00E57FA1">
          <w:rPr>
            <w:rStyle w:val="a8"/>
            <w:lang w:val="uk-UA"/>
          </w:rPr>
          <w:t>?</w:t>
        </w:r>
        <w:r w:rsidR="00E57FA1">
          <w:rPr>
            <w:rStyle w:val="a8"/>
          </w:rPr>
          <w:t>id</w:t>
        </w:r>
        <w:r w:rsidR="00E57FA1" w:rsidRPr="00E57FA1">
          <w:rPr>
            <w:rStyle w:val="a8"/>
            <w:lang w:val="uk-UA"/>
          </w:rPr>
          <w:t>=3329</w:t>
        </w:r>
      </w:hyperlink>
      <w:r w:rsidR="00E57FA1" w:rsidRPr="003C1958">
        <w:rPr>
          <w:b/>
          <w:bCs/>
          <w:i/>
          <w:iCs/>
          <w:color w:val="000000"/>
          <w:lang w:val="uk-UA"/>
        </w:rPr>
        <w:t xml:space="preserve"> </w:t>
      </w:r>
    </w:p>
    <w:p w:rsidR="002077BF" w:rsidRDefault="002077BF" w:rsidP="002077BF">
      <w:pPr>
        <w:jc w:val="both"/>
        <w:rPr>
          <w:i/>
          <w:iCs/>
          <w:color w:val="000000"/>
          <w:lang w:val="uk-UA"/>
        </w:rPr>
      </w:pPr>
    </w:p>
    <w:p w:rsidR="002077BF" w:rsidRDefault="002077BF" w:rsidP="002077BF">
      <w:pPr>
        <w:jc w:val="both"/>
        <w:rPr>
          <w:i/>
          <w:iCs/>
          <w:color w:val="000000"/>
          <w:lang w:val="uk-UA"/>
        </w:rPr>
      </w:pPr>
    </w:p>
    <w:p w:rsidR="002077BF" w:rsidRDefault="002077BF" w:rsidP="002077BF">
      <w:pPr>
        <w:jc w:val="both"/>
        <w:rPr>
          <w:i/>
          <w:iCs/>
          <w:color w:val="000000"/>
          <w:lang w:val="uk-UA"/>
        </w:rPr>
      </w:pPr>
    </w:p>
    <w:p w:rsidR="002077BF" w:rsidRDefault="002077BF" w:rsidP="002077BF">
      <w:pPr>
        <w:jc w:val="both"/>
        <w:rPr>
          <w:i/>
          <w:iCs/>
          <w:color w:val="00000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4"/>
        <w:gridCol w:w="3198"/>
        <w:gridCol w:w="2416"/>
        <w:gridCol w:w="1647"/>
      </w:tblGrid>
      <w:tr w:rsidR="002077BF" w:rsidTr="008E7E1C">
        <w:trPr>
          <w:jc w:val="center"/>
        </w:trPr>
        <w:tc>
          <w:tcPr>
            <w:tcW w:w="5282" w:type="dxa"/>
            <w:gridSpan w:val="2"/>
            <w:hideMark/>
          </w:tcPr>
          <w:p w:rsidR="002077BF" w:rsidRDefault="002077BF" w:rsidP="002077BF">
            <w:pPr>
              <w:keepNext/>
              <w:jc w:val="center"/>
              <w:rPr>
                <w:b/>
                <w:bCs/>
                <w:lang w:val="uk-UA"/>
              </w:rPr>
            </w:pPr>
            <w:r>
              <w:rPr>
                <w:b/>
                <w:bCs/>
                <w:lang w:val="uk-UA"/>
              </w:rPr>
              <w:t>Контрольний захід</w:t>
            </w:r>
          </w:p>
        </w:tc>
        <w:tc>
          <w:tcPr>
            <w:tcW w:w="2416" w:type="dxa"/>
            <w:hideMark/>
          </w:tcPr>
          <w:p w:rsidR="002077BF" w:rsidRDefault="002077BF" w:rsidP="002077BF">
            <w:pPr>
              <w:keepNext/>
              <w:jc w:val="center"/>
              <w:rPr>
                <w:b/>
                <w:bCs/>
                <w:lang w:val="uk-UA"/>
              </w:rPr>
            </w:pPr>
            <w:r>
              <w:rPr>
                <w:b/>
                <w:bCs/>
                <w:lang w:val="uk-UA"/>
              </w:rPr>
              <w:t>Термін виконання</w:t>
            </w:r>
          </w:p>
        </w:tc>
        <w:tc>
          <w:tcPr>
            <w:tcW w:w="1647" w:type="dxa"/>
            <w:hideMark/>
          </w:tcPr>
          <w:p w:rsidR="002077BF" w:rsidRDefault="002077BF" w:rsidP="002077BF">
            <w:pPr>
              <w:keepNext/>
              <w:jc w:val="center"/>
              <w:rPr>
                <w:b/>
                <w:bCs/>
                <w:highlight w:val="red"/>
                <w:lang w:val="uk-UA"/>
              </w:rPr>
            </w:pPr>
            <w:r w:rsidRPr="004964FC">
              <w:rPr>
                <w:b/>
                <w:bCs/>
                <w:lang w:val="uk-UA"/>
              </w:rPr>
              <w:t>% від загальної оцінки</w:t>
            </w:r>
          </w:p>
        </w:tc>
      </w:tr>
      <w:tr w:rsidR="002077BF" w:rsidTr="008E7E1C">
        <w:trPr>
          <w:gridAfter w:val="1"/>
          <w:wAfter w:w="1647" w:type="dxa"/>
          <w:jc w:val="center"/>
        </w:trPr>
        <w:tc>
          <w:tcPr>
            <w:tcW w:w="5282" w:type="dxa"/>
            <w:gridSpan w:val="2"/>
            <w:hideMark/>
          </w:tcPr>
          <w:p w:rsidR="002077BF" w:rsidRDefault="002077BF" w:rsidP="002077BF">
            <w:pPr>
              <w:keepNext/>
              <w:rPr>
                <w:b/>
                <w:bCs/>
              </w:rPr>
            </w:pPr>
            <w:r>
              <w:rPr>
                <w:b/>
                <w:bCs/>
                <w:lang w:val="uk-UA"/>
              </w:rPr>
              <w:t>Поточний контроль</w:t>
            </w:r>
            <w:r>
              <w:rPr>
                <w:b/>
                <w:bCs/>
              </w:rPr>
              <w:t xml:space="preserve"> (max 60%)</w:t>
            </w:r>
          </w:p>
        </w:tc>
        <w:tc>
          <w:tcPr>
            <w:tcW w:w="2416" w:type="dxa"/>
          </w:tcPr>
          <w:p w:rsidR="002077BF" w:rsidRDefault="002077BF" w:rsidP="002077BF">
            <w:pPr>
              <w:keepNext/>
              <w:jc w:val="center"/>
              <w:rPr>
                <w:b/>
                <w:bCs/>
                <w:lang w:val="uk-UA"/>
              </w:rPr>
            </w:pPr>
          </w:p>
        </w:tc>
      </w:tr>
      <w:tr w:rsidR="002077BF" w:rsidRPr="004964FC" w:rsidTr="008E7E1C">
        <w:trPr>
          <w:jc w:val="center"/>
        </w:trPr>
        <w:tc>
          <w:tcPr>
            <w:tcW w:w="2084" w:type="dxa"/>
            <w:vMerge w:val="restart"/>
          </w:tcPr>
          <w:p w:rsidR="002077BF" w:rsidRDefault="002077BF" w:rsidP="002077BF">
            <w:pPr>
              <w:keepNext/>
              <w:jc w:val="both"/>
              <w:rPr>
                <w:i/>
                <w:iCs/>
                <w:lang w:val="uk-UA"/>
              </w:rPr>
            </w:pPr>
          </w:p>
          <w:p w:rsidR="002077BF" w:rsidRDefault="002077BF" w:rsidP="002077BF">
            <w:pPr>
              <w:keepNext/>
              <w:jc w:val="both"/>
              <w:rPr>
                <w:i/>
                <w:iCs/>
                <w:lang w:val="uk-UA"/>
              </w:rPr>
            </w:pPr>
            <w:r>
              <w:rPr>
                <w:i/>
                <w:iCs/>
                <w:lang w:val="ru-RU"/>
              </w:rPr>
              <w:t>Змістовий модуль 1</w:t>
            </w:r>
            <w:r>
              <w:rPr>
                <w:i/>
                <w:iCs/>
              </w:rPr>
              <w:t xml:space="preserve"> (</w:t>
            </w:r>
            <w:r>
              <w:rPr>
                <w:i/>
                <w:iCs/>
                <w:lang w:val="uk-UA"/>
              </w:rPr>
              <w:t>розділ 1</w:t>
            </w:r>
            <w:r>
              <w:rPr>
                <w:i/>
                <w:iCs/>
              </w:rPr>
              <w:t>)</w:t>
            </w:r>
          </w:p>
          <w:p w:rsidR="002077BF" w:rsidRDefault="002077BF" w:rsidP="002077BF">
            <w:pPr>
              <w:keepNext/>
              <w:jc w:val="both"/>
              <w:rPr>
                <w:i/>
                <w:iCs/>
                <w:lang w:val="uk-UA"/>
              </w:rPr>
            </w:pPr>
          </w:p>
        </w:tc>
        <w:tc>
          <w:tcPr>
            <w:tcW w:w="3198" w:type="dxa"/>
            <w:hideMark/>
          </w:tcPr>
          <w:p w:rsidR="002077BF" w:rsidRDefault="008E7E1C" w:rsidP="002077BF">
            <w:pPr>
              <w:keepNext/>
              <w:jc w:val="both"/>
              <w:rPr>
                <w:i/>
                <w:iCs/>
                <w:lang w:val="uk-UA"/>
              </w:rPr>
            </w:pPr>
            <w:r>
              <w:rPr>
                <w:i/>
                <w:iCs/>
                <w:lang w:val="uk-UA"/>
              </w:rPr>
              <w:t>Словниковий</w:t>
            </w:r>
            <w:r w:rsidR="002077BF">
              <w:rPr>
                <w:i/>
                <w:iCs/>
                <w:lang w:val="uk-UA"/>
              </w:rPr>
              <w:t xml:space="preserve"> диктант </w:t>
            </w:r>
          </w:p>
        </w:tc>
        <w:tc>
          <w:tcPr>
            <w:tcW w:w="2416" w:type="dxa"/>
          </w:tcPr>
          <w:p w:rsidR="002077BF" w:rsidRDefault="002077BF" w:rsidP="002077BF">
            <w:pPr>
              <w:keepNext/>
              <w:jc w:val="both"/>
              <w:rPr>
                <w:i/>
                <w:iCs/>
                <w:lang w:val="uk-UA"/>
              </w:rPr>
            </w:pPr>
          </w:p>
        </w:tc>
        <w:tc>
          <w:tcPr>
            <w:tcW w:w="1647" w:type="dxa"/>
          </w:tcPr>
          <w:p w:rsidR="002077BF" w:rsidRPr="00DD3E0D" w:rsidRDefault="002077BF" w:rsidP="002077BF">
            <w:pPr>
              <w:keepNext/>
              <w:jc w:val="both"/>
              <w:rPr>
                <w:b/>
                <w:bCs/>
                <w:lang w:val="uk-UA"/>
              </w:rPr>
            </w:pPr>
            <w:r w:rsidRPr="00DD3E0D">
              <w:rPr>
                <w:b/>
                <w:bCs/>
                <w:lang w:val="uk-UA"/>
              </w:rPr>
              <w:t>6</w:t>
            </w:r>
          </w:p>
        </w:tc>
      </w:tr>
      <w:tr w:rsidR="002077BF" w:rsidRPr="004964FC" w:rsidTr="008E7E1C">
        <w:trPr>
          <w:trHeight w:val="350"/>
          <w:jc w:val="center"/>
        </w:trPr>
        <w:tc>
          <w:tcPr>
            <w:tcW w:w="2084" w:type="dxa"/>
            <w:vMerge/>
            <w:vAlign w:val="center"/>
            <w:hideMark/>
          </w:tcPr>
          <w:p w:rsidR="002077BF" w:rsidRDefault="002077BF" w:rsidP="002077BF">
            <w:pPr>
              <w:rPr>
                <w:i/>
                <w:iCs/>
                <w:lang w:val="uk-UA"/>
              </w:rPr>
            </w:pPr>
          </w:p>
        </w:tc>
        <w:tc>
          <w:tcPr>
            <w:tcW w:w="3198" w:type="dxa"/>
            <w:hideMark/>
          </w:tcPr>
          <w:p w:rsidR="002077BF" w:rsidRDefault="00D35821" w:rsidP="00D35821">
            <w:pPr>
              <w:keepNext/>
              <w:jc w:val="both"/>
              <w:rPr>
                <w:i/>
                <w:iCs/>
                <w:lang w:val="uk-UA"/>
              </w:rPr>
            </w:pPr>
            <w:r>
              <w:rPr>
                <w:i/>
                <w:iCs/>
                <w:lang w:val="uk-UA"/>
              </w:rPr>
              <w:t xml:space="preserve">Групова та індивідуальна робота </w:t>
            </w:r>
            <w:r w:rsidR="002077BF">
              <w:rPr>
                <w:i/>
                <w:iCs/>
                <w:lang w:val="uk-UA"/>
              </w:rPr>
              <w:t xml:space="preserve"> </w:t>
            </w:r>
            <w:r>
              <w:rPr>
                <w:i/>
                <w:iCs/>
                <w:lang w:val="uk-UA"/>
              </w:rPr>
              <w:t>на занятті</w:t>
            </w:r>
          </w:p>
        </w:tc>
        <w:tc>
          <w:tcPr>
            <w:tcW w:w="2416" w:type="dxa"/>
          </w:tcPr>
          <w:p w:rsidR="002077BF" w:rsidRDefault="00D35821" w:rsidP="002077BF">
            <w:pPr>
              <w:keepNext/>
              <w:jc w:val="both"/>
              <w:rPr>
                <w:lang w:val="uk-UA"/>
              </w:rPr>
            </w:pPr>
            <w:r>
              <w:rPr>
                <w:i/>
                <w:iCs/>
                <w:lang w:val="uk-UA"/>
              </w:rPr>
              <w:t>Практичні заняття</w:t>
            </w:r>
            <w:r w:rsidR="002077BF">
              <w:rPr>
                <w:i/>
                <w:iCs/>
                <w:lang w:val="uk-UA"/>
              </w:rPr>
              <w:t xml:space="preserve"> 1,2,3</w:t>
            </w:r>
          </w:p>
        </w:tc>
        <w:tc>
          <w:tcPr>
            <w:tcW w:w="1647" w:type="dxa"/>
          </w:tcPr>
          <w:p w:rsidR="002077BF" w:rsidRPr="00DD3E0D" w:rsidRDefault="008E7E1C" w:rsidP="002077BF">
            <w:pPr>
              <w:keepNext/>
              <w:jc w:val="both"/>
              <w:rPr>
                <w:b/>
                <w:bCs/>
                <w:lang w:val="uk-UA"/>
              </w:rPr>
            </w:pPr>
            <w:r>
              <w:rPr>
                <w:b/>
                <w:bCs/>
                <w:lang w:val="uk-UA"/>
              </w:rPr>
              <w:t>14</w:t>
            </w:r>
          </w:p>
        </w:tc>
      </w:tr>
      <w:tr w:rsidR="002077BF" w:rsidRPr="004964FC" w:rsidTr="008E7E1C">
        <w:trPr>
          <w:trHeight w:val="370"/>
          <w:jc w:val="center"/>
        </w:trPr>
        <w:tc>
          <w:tcPr>
            <w:tcW w:w="2084" w:type="dxa"/>
            <w:vMerge/>
            <w:vAlign w:val="center"/>
          </w:tcPr>
          <w:p w:rsidR="002077BF" w:rsidRDefault="002077BF" w:rsidP="002077BF">
            <w:pPr>
              <w:rPr>
                <w:i/>
                <w:iCs/>
                <w:lang w:val="uk-UA"/>
              </w:rPr>
            </w:pPr>
          </w:p>
        </w:tc>
        <w:tc>
          <w:tcPr>
            <w:tcW w:w="3198" w:type="dxa"/>
          </w:tcPr>
          <w:p w:rsidR="002077BF" w:rsidRDefault="002077BF" w:rsidP="002077BF">
            <w:pPr>
              <w:keepNext/>
              <w:jc w:val="both"/>
              <w:rPr>
                <w:i/>
                <w:iCs/>
                <w:lang w:val="uk-UA"/>
              </w:rPr>
            </w:pPr>
            <w:r>
              <w:rPr>
                <w:i/>
                <w:iCs/>
                <w:lang w:val="uk-UA"/>
              </w:rPr>
              <w:t>Письмова контрольна робота</w:t>
            </w:r>
          </w:p>
        </w:tc>
        <w:tc>
          <w:tcPr>
            <w:tcW w:w="2416" w:type="dxa"/>
          </w:tcPr>
          <w:p w:rsidR="002077BF" w:rsidRPr="00DD3E0D" w:rsidRDefault="002077BF" w:rsidP="002077BF">
            <w:pPr>
              <w:keepNext/>
              <w:jc w:val="both"/>
              <w:rPr>
                <w:i/>
                <w:iCs/>
                <w:lang w:val="uk-UA"/>
              </w:rPr>
            </w:pPr>
            <w:r>
              <w:rPr>
                <w:i/>
                <w:iCs/>
                <w:lang w:val="uk-UA"/>
              </w:rPr>
              <w:t>Тиждень 6</w:t>
            </w:r>
          </w:p>
        </w:tc>
        <w:tc>
          <w:tcPr>
            <w:tcW w:w="1647" w:type="dxa"/>
          </w:tcPr>
          <w:p w:rsidR="002077BF" w:rsidRPr="00DD3E0D" w:rsidRDefault="008E7E1C" w:rsidP="002077BF">
            <w:pPr>
              <w:keepNext/>
              <w:jc w:val="both"/>
              <w:rPr>
                <w:b/>
                <w:bCs/>
                <w:lang w:val="uk-UA"/>
              </w:rPr>
            </w:pPr>
            <w:r>
              <w:rPr>
                <w:b/>
                <w:bCs/>
                <w:lang w:val="uk-UA"/>
              </w:rPr>
              <w:t>10</w:t>
            </w:r>
          </w:p>
        </w:tc>
      </w:tr>
      <w:tr w:rsidR="00D35821" w:rsidRPr="004964FC" w:rsidTr="008E7E1C">
        <w:trPr>
          <w:trHeight w:val="323"/>
          <w:jc w:val="center"/>
        </w:trPr>
        <w:tc>
          <w:tcPr>
            <w:tcW w:w="2084" w:type="dxa"/>
            <w:vMerge w:val="restart"/>
          </w:tcPr>
          <w:p w:rsidR="00D35821" w:rsidRDefault="00D35821" w:rsidP="00D35821">
            <w:pPr>
              <w:keepNext/>
              <w:jc w:val="both"/>
              <w:rPr>
                <w:i/>
                <w:iCs/>
                <w:lang w:val="uk-UA"/>
              </w:rPr>
            </w:pPr>
            <w:r>
              <w:rPr>
                <w:i/>
                <w:iCs/>
                <w:lang w:val="ru-RU"/>
              </w:rPr>
              <w:t>Змістовий модуль 2</w:t>
            </w:r>
            <w:r>
              <w:rPr>
                <w:i/>
                <w:iCs/>
              </w:rPr>
              <w:t xml:space="preserve"> (</w:t>
            </w:r>
            <w:r>
              <w:rPr>
                <w:i/>
                <w:iCs/>
                <w:lang w:val="uk-UA"/>
              </w:rPr>
              <w:t>розділ 2</w:t>
            </w:r>
            <w:r>
              <w:rPr>
                <w:i/>
                <w:iCs/>
              </w:rPr>
              <w:t>)</w:t>
            </w:r>
          </w:p>
          <w:p w:rsidR="00D35821" w:rsidRDefault="00D35821" w:rsidP="00D35821">
            <w:pPr>
              <w:keepNext/>
              <w:jc w:val="both"/>
              <w:rPr>
                <w:i/>
                <w:iCs/>
                <w:lang w:val="uk-UA"/>
              </w:rPr>
            </w:pPr>
          </w:p>
        </w:tc>
        <w:tc>
          <w:tcPr>
            <w:tcW w:w="3198" w:type="dxa"/>
          </w:tcPr>
          <w:p w:rsidR="00D35821" w:rsidRDefault="00D35821" w:rsidP="00D35821">
            <w:pPr>
              <w:keepNext/>
              <w:jc w:val="both"/>
              <w:rPr>
                <w:i/>
                <w:iCs/>
                <w:lang w:val="uk-UA"/>
              </w:rPr>
            </w:pPr>
            <w:r>
              <w:rPr>
                <w:i/>
                <w:iCs/>
                <w:lang w:val="uk-UA"/>
              </w:rPr>
              <w:t xml:space="preserve">Словниковий  диктант </w:t>
            </w:r>
          </w:p>
        </w:tc>
        <w:tc>
          <w:tcPr>
            <w:tcW w:w="2416" w:type="dxa"/>
          </w:tcPr>
          <w:p w:rsidR="00D35821" w:rsidRPr="00DD3E0D" w:rsidRDefault="00D35821" w:rsidP="00D35821">
            <w:pPr>
              <w:keepNext/>
              <w:jc w:val="both"/>
              <w:rPr>
                <w:i/>
                <w:iCs/>
                <w:lang w:val="uk-UA"/>
              </w:rPr>
            </w:pPr>
            <w:r>
              <w:rPr>
                <w:i/>
                <w:iCs/>
                <w:lang w:val="uk-UA"/>
              </w:rPr>
              <w:t>Семінари 4,5,6</w:t>
            </w:r>
          </w:p>
        </w:tc>
        <w:tc>
          <w:tcPr>
            <w:tcW w:w="1647" w:type="dxa"/>
          </w:tcPr>
          <w:p w:rsidR="00D35821" w:rsidRPr="00DD3E0D" w:rsidRDefault="00D35821" w:rsidP="00D35821">
            <w:pPr>
              <w:keepNext/>
              <w:jc w:val="both"/>
              <w:rPr>
                <w:b/>
                <w:bCs/>
                <w:lang w:val="uk-UA"/>
              </w:rPr>
            </w:pPr>
            <w:r w:rsidRPr="00DD3E0D">
              <w:rPr>
                <w:b/>
                <w:bCs/>
                <w:lang w:val="uk-UA"/>
              </w:rPr>
              <w:t>6</w:t>
            </w:r>
          </w:p>
        </w:tc>
      </w:tr>
      <w:tr w:rsidR="00D35821" w:rsidRPr="004964FC" w:rsidTr="008E7E1C">
        <w:trPr>
          <w:trHeight w:val="320"/>
          <w:jc w:val="center"/>
        </w:trPr>
        <w:tc>
          <w:tcPr>
            <w:tcW w:w="2084" w:type="dxa"/>
            <w:vMerge/>
            <w:vAlign w:val="center"/>
            <w:hideMark/>
          </w:tcPr>
          <w:p w:rsidR="00D35821" w:rsidRDefault="00D35821" w:rsidP="00D35821">
            <w:pPr>
              <w:rPr>
                <w:i/>
                <w:iCs/>
                <w:lang w:val="uk-UA"/>
              </w:rPr>
            </w:pPr>
          </w:p>
        </w:tc>
        <w:tc>
          <w:tcPr>
            <w:tcW w:w="3198" w:type="dxa"/>
          </w:tcPr>
          <w:p w:rsidR="00D35821" w:rsidRDefault="00D35821" w:rsidP="00D35821">
            <w:pPr>
              <w:keepNext/>
              <w:jc w:val="both"/>
              <w:rPr>
                <w:i/>
                <w:iCs/>
                <w:lang w:val="uk-UA"/>
              </w:rPr>
            </w:pPr>
            <w:r>
              <w:rPr>
                <w:i/>
                <w:iCs/>
                <w:lang w:val="uk-UA"/>
              </w:rPr>
              <w:t>Групова та індивідуальна робота  на занятті</w:t>
            </w:r>
          </w:p>
        </w:tc>
        <w:tc>
          <w:tcPr>
            <w:tcW w:w="2416" w:type="dxa"/>
          </w:tcPr>
          <w:p w:rsidR="00D35821" w:rsidRPr="00DD3E0D" w:rsidRDefault="00D35821" w:rsidP="00D35821">
            <w:pPr>
              <w:keepNext/>
              <w:jc w:val="both"/>
              <w:rPr>
                <w:i/>
                <w:iCs/>
                <w:lang w:val="uk-UA"/>
              </w:rPr>
            </w:pPr>
            <w:r w:rsidRPr="00DD3E0D">
              <w:rPr>
                <w:i/>
                <w:iCs/>
                <w:lang w:val="uk-UA"/>
              </w:rPr>
              <w:t>Семінари 4,5,6</w:t>
            </w:r>
          </w:p>
        </w:tc>
        <w:tc>
          <w:tcPr>
            <w:tcW w:w="1647" w:type="dxa"/>
          </w:tcPr>
          <w:p w:rsidR="00D35821" w:rsidRPr="00DD3E0D" w:rsidRDefault="00D35821" w:rsidP="00D35821">
            <w:pPr>
              <w:keepNext/>
              <w:jc w:val="both"/>
              <w:rPr>
                <w:b/>
                <w:bCs/>
                <w:lang w:val="uk-UA"/>
              </w:rPr>
            </w:pPr>
            <w:r>
              <w:rPr>
                <w:b/>
                <w:bCs/>
                <w:lang w:val="uk-UA"/>
              </w:rPr>
              <w:t>14</w:t>
            </w:r>
          </w:p>
        </w:tc>
      </w:tr>
      <w:tr w:rsidR="00D35821" w:rsidRPr="004964FC" w:rsidTr="008E7E1C">
        <w:trPr>
          <w:trHeight w:val="220"/>
          <w:jc w:val="center"/>
        </w:trPr>
        <w:tc>
          <w:tcPr>
            <w:tcW w:w="2084" w:type="dxa"/>
            <w:vMerge/>
            <w:vAlign w:val="center"/>
          </w:tcPr>
          <w:p w:rsidR="00D35821" w:rsidRDefault="00D35821" w:rsidP="00D35821">
            <w:pPr>
              <w:rPr>
                <w:i/>
                <w:iCs/>
                <w:lang w:val="uk-UA"/>
              </w:rPr>
            </w:pPr>
          </w:p>
        </w:tc>
        <w:tc>
          <w:tcPr>
            <w:tcW w:w="3198" w:type="dxa"/>
          </w:tcPr>
          <w:p w:rsidR="00D35821" w:rsidRDefault="00D35821" w:rsidP="00D35821">
            <w:pPr>
              <w:keepNext/>
              <w:jc w:val="both"/>
              <w:rPr>
                <w:i/>
                <w:iCs/>
                <w:lang w:val="uk-UA"/>
              </w:rPr>
            </w:pPr>
            <w:r>
              <w:rPr>
                <w:i/>
                <w:iCs/>
                <w:lang w:val="uk-UA"/>
              </w:rPr>
              <w:t>Письмова контрольна робота</w:t>
            </w:r>
          </w:p>
        </w:tc>
        <w:tc>
          <w:tcPr>
            <w:tcW w:w="2416" w:type="dxa"/>
          </w:tcPr>
          <w:p w:rsidR="00D35821" w:rsidRPr="00DD3E0D" w:rsidRDefault="00D35821" w:rsidP="00D35821">
            <w:pPr>
              <w:keepNext/>
              <w:jc w:val="both"/>
              <w:rPr>
                <w:i/>
                <w:iCs/>
                <w:lang w:val="uk-UA"/>
              </w:rPr>
            </w:pPr>
            <w:r>
              <w:rPr>
                <w:i/>
                <w:iCs/>
                <w:lang w:val="uk-UA"/>
              </w:rPr>
              <w:t>Тиждень 12</w:t>
            </w:r>
          </w:p>
        </w:tc>
        <w:tc>
          <w:tcPr>
            <w:tcW w:w="1647" w:type="dxa"/>
          </w:tcPr>
          <w:p w:rsidR="00D35821" w:rsidRPr="00DD3E0D" w:rsidRDefault="00D35821" w:rsidP="00D35821">
            <w:pPr>
              <w:keepNext/>
              <w:jc w:val="both"/>
              <w:rPr>
                <w:b/>
                <w:bCs/>
                <w:lang w:val="uk-UA"/>
              </w:rPr>
            </w:pPr>
            <w:r>
              <w:rPr>
                <w:b/>
                <w:bCs/>
                <w:lang w:val="uk-UA"/>
              </w:rPr>
              <w:t>10</w:t>
            </w:r>
          </w:p>
        </w:tc>
      </w:tr>
      <w:tr w:rsidR="00D35821" w:rsidTr="008E7E1C">
        <w:trPr>
          <w:jc w:val="center"/>
        </w:trPr>
        <w:tc>
          <w:tcPr>
            <w:tcW w:w="5282" w:type="dxa"/>
            <w:gridSpan w:val="2"/>
            <w:hideMark/>
          </w:tcPr>
          <w:p w:rsidR="00D35821" w:rsidRDefault="00D35821" w:rsidP="00D35821">
            <w:pPr>
              <w:keepNext/>
              <w:jc w:val="both"/>
              <w:rPr>
                <w:i/>
                <w:iCs/>
                <w:lang w:val="uk-UA"/>
              </w:rPr>
            </w:pPr>
            <w:r>
              <w:rPr>
                <w:b/>
                <w:bCs/>
                <w:lang w:val="uk-UA"/>
              </w:rPr>
              <w:t>Підсумковий контроль</w:t>
            </w:r>
            <w:r>
              <w:rPr>
                <w:b/>
                <w:bCs/>
              </w:rPr>
              <w:t xml:space="preserve"> (max 40%)</w:t>
            </w:r>
          </w:p>
        </w:tc>
        <w:tc>
          <w:tcPr>
            <w:tcW w:w="2416" w:type="dxa"/>
          </w:tcPr>
          <w:p w:rsidR="00D35821" w:rsidRDefault="00D35821" w:rsidP="00D35821">
            <w:pPr>
              <w:keepNext/>
              <w:jc w:val="both"/>
              <w:rPr>
                <w:lang w:val="uk-UA"/>
              </w:rPr>
            </w:pPr>
          </w:p>
        </w:tc>
        <w:tc>
          <w:tcPr>
            <w:tcW w:w="1647" w:type="dxa"/>
          </w:tcPr>
          <w:p w:rsidR="00D35821" w:rsidRPr="00DD3E0D" w:rsidRDefault="00D35821" w:rsidP="00D35821">
            <w:pPr>
              <w:keepNext/>
              <w:jc w:val="both"/>
              <w:rPr>
                <w:b/>
                <w:bCs/>
                <w:lang w:val="uk-UA"/>
              </w:rPr>
            </w:pPr>
          </w:p>
        </w:tc>
      </w:tr>
      <w:tr w:rsidR="00D35821" w:rsidTr="008E7E1C">
        <w:trPr>
          <w:jc w:val="center"/>
        </w:trPr>
        <w:tc>
          <w:tcPr>
            <w:tcW w:w="5282" w:type="dxa"/>
            <w:gridSpan w:val="2"/>
            <w:hideMark/>
          </w:tcPr>
          <w:p w:rsidR="00D35821" w:rsidRDefault="00D35821" w:rsidP="00D35821">
            <w:pPr>
              <w:keepNext/>
              <w:jc w:val="both"/>
              <w:rPr>
                <w:i/>
                <w:iCs/>
                <w:lang w:val="uk-UA"/>
              </w:rPr>
            </w:pPr>
            <w:r>
              <w:rPr>
                <w:i/>
                <w:iCs/>
                <w:lang w:val="uk-UA"/>
              </w:rPr>
              <w:t>Іспит</w:t>
            </w:r>
          </w:p>
        </w:tc>
        <w:tc>
          <w:tcPr>
            <w:tcW w:w="2416" w:type="dxa"/>
          </w:tcPr>
          <w:p w:rsidR="00D35821" w:rsidRDefault="00D35821" w:rsidP="00D35821">
            <w:pPr>
              <w:keepNext/>
              <w:jc w:val="both"/>
              <w:rPr>
                <w:lang w:val="uk-UA"/>
              </w:rPr>
            </w:pPr>
          </w:p>
        </w:tc>
        <w:tc>
          <w:tcPr>
            <w:tcW w:w="1647" w:type="dxa"/>
          </w:tcPr>
          <w:p w:rsidR="00D35821" w:rsidRPr="00DD3E0D" w:rsidRDefault="00D35821" w:rsidP="00D35821">
            <w:pPr>
              <w:keepNext/>
              <w:jc w:val="both"/>
              <w:rPr>
                <w:b/>
                <w:bCs/>
                <w:lang w:val="uk-UA"/>
              </w:rPr>
            </w:pPr>
            <w:r w:rsidRPr="00DD3E0D">
              <w:rPr>
                <w:b/>
                <w:bCs/>
                <w:lang w:val="uk-UA"/>
              </w:rPr>
              <w:t>20</w:t>
            </w:r>
          </w:p>
        </w:tc>
      </w:tr>
      <w:tr w:rsidR="00D35821" w:rsidRPr="00DD3E0D" w:rsidTr="008E7E1C">
        <w:trPr>
          <w:jc w:val="center"/>
        </w:trPr>
        <w:tc>
          <w:tcPr>
            <w:tcW w:w="5282" w:type="dxa"/>
            <w:gridSpan w:val="2"/>
            <w:hideMark/>
          </w:tcPr>
          <w:p w:rsidR="00D35821" w:rsidRDefault="00D35821" w:rsidP="00D35821">
            <w:pPr>
              <w:jc w:val="both"/>
              <w:rPr>
                <w:b/>
                <w:lang w:val="uk-UA"/>
              </w:rPr>
            </w:pPr>
            <w:r>
              <w:rPr>
                <w:i/>
                <w:iCs/>
                <w:lang w:val="uk-UA"/>
              </w:rPr>
              <w:t>Захист індивідуального  завдання</w:t>
            </w:r>
          </w:p>
        </w:tc>
        <w:tc>
          <w:tcPr>
            <w:tcW w:w="2416" w:type="dxa"/>
          </w:tcPr>
          <w:p w:rsidR="00D35821" w:rsidRDefault="00D35821" w:rsidP="00D35821">
            <w:pPr>
              <w:jc w:val="both"/>
              <w:rPr>
                <w:b/>
                <w:lang w:val="uk-UA"/>
              </w:rPr>
            </w:pPr>
          </w:p>
        </w:tc>
        <w:tc>
          <w:tcPr>
            <w:tcW w:w="1647" w:type="dxa"/>
          </w:tcPr>
          <w:p w:rsidR="00D35821" w:rsidRDefault="00D35821" w:rsidP="00D35821">
            <w:pPr>
              <w:jc w:val="both"/>
              <w:rPr>
                <w:b/>
                <w:lang w:val="uk-UA"/>
              </w:rPr>
            </w:pPr>
            <w:r>
              <w:rPr>
                <w:b/>
                <w:lang w:val="uk-UA"/>
              </w:rPr>
              <w:t>20</w:t>
            </w:r>
          </w:p>
        </w:tc>
      </w:tr>
      <w:tr w:rsidR="00D35821" w:rsidTr="008E7E1C">
        <w:trPr>
          <w:jc w:val="center"/>
        </w:trPr>
        <w:tc>
          <w:tcPr>
            <w:tcW w:w="5282" w:type="dxa"/>
            <w:gridSpan w:val="2"/>
            <w:hideMark/>
          </w:tcPr>
          <w:p w:rsidR="00D35821" w:rsidRDefault="00D35821" w:rsidP="00D35821">
            <w:pPr>
              <w:jc w:val="both"/>
              <w:rPr>
                <w:b/>
                <w:lang w:val="uk-UA"/>
              </w:rPr>
            </w:pPr>
            <w:r>
              <w:rPr>
                <w:b/>
                <w:lang w:val="uk-UA"/>
              </w:rPr>
              <w:t xml:space="preserve">Разом </w:t>
            </w:r>
          </w:p>
        </w:tc>
        <w:tc>
          <w:tcPr>
            <w:tcW w:w="2416" w:type="dxa"/>
          </w:tcPr>
          <w:p w:rsidR="00D35821" w:rsidRDefault="00D35821" w:rsidP="00D35821">
            <w:pPr>
              <w:jc w:val="both"/>
              <w:rPr>
                <w:b/>
                <w:lang w:val="uk-UA"/>
              </w:rPr>
            </w:pPr>
          </w:p>
        </w:tc>
        <w:tc>
          <w:tcPr>
            <w:tcW w:w="1647" w:type="dxa"/>
            <w:hideMark/>
          </w:tcPr>
          <w:p w:rsidR="00D35821" w:rsidRDefault="00D35821" w:rsidP="00D35821">
            <w:pPr>
              <w:jc w:val="both"/>
              <w:rPr>
                <w:b/>
                <w:lang w:val="uk-UA"/>
              </w:rPr>
            </w:pPr>
            <w:r>
              <w:rPr>
                <w:b/>
                <w:lang w:val="uk-UA"/>
              </w:rPr>
              <w:t>100%</w:t>
            </w:r>
          </w:p>
        </w:tc>
      </w:tr>
    </w:tbl>
    <w:p w:rsidR="002077BF" w:rsidRDefault="002077BF" w:rsidP="002077BF">
      <w:pPr>
        <w:rPr>
          <w:b/>
          <w:bCs/>
          <w:color w:val="000000"/>
          <w:lang w:val="uk-UA"/>
        </w:rPr>
      </w:pPr>
    </w:p>
    <w:p w:rsidR="002077BF" w:rsidRPr="00EF5BEC" w:rsidRDefault="002077BF" w:rsidP="002077BF">
      <w:pPr>
        <w:spacing w:after="120"/>
        <w:jc w:val="center"/>
        <w:rPr>
          <w:b/>
          <w:bCs/>
          <w:lang w:val="uk-UA"/>
        </w:rPr>
      </w:pPr>
      <w:r w:rsidRPr="00EF5BEC">
        <w:rPr>
          <w:b/>
          <w:bCs/>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4253"/>
        <w:gridCol w:w="2126"/>
        <w:gridCol w:w="1873"/>
      </w:tblGrid>
      <w:tr w:rsidR="002077BF" w:rsidRPr="00EF5BEC" w:rsidTr="002077BF">
        <w:trPr>
          <w:cantSplit/>
          <w:trHeight w:val="205"/>
          <w:jc w:val="center"/>
        </w:trPr>
        <w:tc>
          <w:tcPr>
            <w:tcW w:w="1500" w:type="dxa"/>
            <w:vMerge w:val="restart"/>
          </w:tcPr>
          <w:p w:rsidR="002077BF" w:rsidRPr="00EF5BEC" w:rsidRDefault="002077BF" w:rsidP="002077BF">
            <w:pPr>
              <w:pStyle w:val="2"/>
              <w:spacing w:before="0"/>
              <w:jc w:val="center"/>
              <w:rPr>
                <w:rFonts w:ascii="Times New Roman" w:hAnsi="Times New Roman" w:cs="Times New Roman"/>
                <w:color w:val="auto"/>
                <w:sz w:val="24"/>
                <w:szCs w:val="24"/>
                <w:lang w:val="uk-UA"/>
              </w:rPr>
            </w:pPr>
            <w:r w:rsidRPr="00EF5BEC">
              <w:rPr>
                <w:rFonts w:ascii="Times New Roman" w:hAnsi="Times New Roman" w:cs="Times New Roman"/>
                <w:caps/>
                <w:color w:val="auto"/>
                <w:sz w:val="24"/>
                <w:szCs w:val="24"/>
                <w:lang w:val="uk-UA"/>
              </w:rPr>
              <w:t>З</w:t>
            </w:r>
            <w:r w:rsidRPr="00EF5BEC">
              <w:rPr>
                <w:rFonts w:ascii="Times New Roman" w:hAnsi="Times New Roman" w:cs="Times New Roman"/>
                <w:color w:val="auto"/>
                <w:sz w:val="24"/>
                <w:szCs w:val="24"/>
                <w:lang w:val="uk-UA"/>
              </w:rPr>
              <w:t>а шкалою</w:t>
            </w:r>
          </w:p>
          <w:p w:rsidR="002077BF" w:rsidRPr="00EF5BEC" w:rsidRDefault="002077BF" w:rsidP="002077BF">
            <w:pPr>
              <w:pStyle w:val="6"/>
              <w:spacing w:before="0"/>
              <w:jc w:val="center"/>
              <w:rPr>
                <w:rFonts w:ascii="Times New Roman" w:hAnsi="Times New Roman" w:cs="Times New Roman"/>
                <w:color w:val="auto"/>
                <w:lang w:val="uk-UA"/>
              </w:rPr>
            </w:pPr>
            <w:r w:rsidRPr="00EF5BEC">
              <w:rPr>
                <w:rFonts w:ascii="Times New Roman" w:hAnsi="Times New Roman" w:cs="Times New Roman"/>
                <w:color w:val="auto"/>
                <w:lang w:val="uk-UA"/>
              </w:rPr>
              <w:t>ECTS</w:t>
            </w:r>
          </w:p>
        </w:tc>
        <w:tc>
          <w:tcPr>
            <w:tcW w:w="4253" w:type="dxa"/>
            <w:vMerge w:val="restart"/>
          </w:tcPr>
          <w:p w:rsidR="002077BF" w:rsidRPr="00EF5BEC" w:rsidRDefault="002077BF" w:rsidP="002077BF">
            <w:pPr>
              <w:pStyle w:val="5"/>
              <w:spacing w:before="0"/>
              <w:ind w:right="-108"/>
              <w:jc w:val="center"/>
              <w:rPr>
                <w:rFonts w:ascii="Times New Roman" w:hAnsi="Times New Roman" w:cs="Times New Roman"/>
                <w:color w:val="auto"/>
                <w:lang w:val="uk-UA"/>
              </w:rPr>
            </w:pPr>
            <w:r w:rsidRPr="00EF5BEC">
              <w:rPr>
                <w:rFonts w:ascii="Times New Roman" w:hAnsi="Times New Roman" w:cs="Times New Roman"/>
                <w:color w:val="auto"/>
                <w:lang w:val="uk-UA"/>
              </w:rPr>
              <w:t>За шкалою    університету</w:t>
            </w:r>
          </w:p>
        </w:tc>
        <w:tc>
          <w:tcPr>
            <w:tcW w:w="3999" w:type="dxa"/>
            <w:gridSpan w:val="2"/>
          </w:tcPr>
          <w:p w:rsidR="002077BF" w:rsidRPr="00EF5BEC" w:rsidRDefault="002077BF" w:rsidP="002077BF">
            <w:pPr>
              <w:pStyle w:val="3"/>
              <w:tabs>
                <w:tab w:val="num" w:pos="0"/>
              </w:tabs>
              <w:jc w:val="center"/>
              <w:rPr>
                <w:rFonts w:ascii="Times New Roman" w:hAnsi="Times New Roman" w:cs="Times New Roman"/>
                <w:color w:val="auto"/>
                <w:lang w:val="uk-UA"/>
              </w:rPr>
            </w:pPr>
            <w:r w:rsidRPr="00EF5BEC">
              <w:rPr>
                <w:rFonts w:ascii="Times New Roman" w:hAnsi="Times New Roman" w:cs="Times New Roman"/>
                <w:color w:val="auto"/>
                <w:lang w:val="uk-UA"/>
              </w:rPr>
              <w:t>За національною шкалою</w:t>
            </w:r>
          </w:p>
        </w:tc>
      </w:tr>
      <w:tr w:rsidR="002077BF" w:rsidRPr="00EF5BEC" w:rsidTr="002077BF">
        <w:trPr>
          <w:cantSplit/>
          <w:trHeight w:val="58"/>
          <w:jc w:val="center"/>
        </w:trPr>
        <w:tc>
          <w:tcPr>
            <w:tcW w:w="1500" w:type="dxa"/>
            <w:vMerge/>
          </w:tcPr>
          <w:p w:rsidR="002077BF" w:rsidRPr="00EF5BEC" w:rsidRDefault="002077BF" w:rsidP="002077BF">
            <w:pPr>
              <w:pStyle w:val="2"/>
              <w:rPr>
                <w:rFonts w:ascii="Times New Roman" w:hAnsi="Times New Roman" w:cs="Times New Roman"/>
                <w:color w:val="auto"/>
                <w:sz w:val="24"/>
                <w:szCs w:val="24"/>
                <w:lang w:val="uk-UA"/>
              </w:rPr>
            </w:pPr>
          </w:p>
        </w:tc>
        <w:tc>
          <w:tcPr>
            <w:tcW w:w="4253" w:type="dxa"/>
            <w:vMerge/>
          </w:tcPr>
          <w:p w:rsidR="002077BF" w:rsidRPr="00EF5BEC" w:rsidRDefault="002077BF" w:rsidP="002077BF">
            <w:pPr>
              <w:pStyle w:val="5"/>
              <w:rPr>
                <w:rFonts w:ascii="Times New Roman" w:hAnsi="Times New Roman" w:cs="Times New Roman"/>
                <w:color w:val="auto"/>
                <w:lang w:val="uk-UA"/>
              </w:rPr>
            </w:pPr>
          </w:p>
        </w:tc>
        <w:tc>
          <w:tcPr>
            <w:tcW w:w="2126" w:type="dxa"/>
          </w:tcPr>
          <w:p w:rsidR="002077BF" w:rsidRPr="00EF5BEC" w:rsidRDefault="002077BF" w:rsidP="002077BF">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Екзамен</w:t>
            </w:r>
          </w:p>
        </w:tc>
        <w:tc>
          <w:tcPr>
            <w:tcW w:w="1873" w:type="dxa"/>
          </w:tcPr>
          <w:p w:rsidR="002077BF" w:rsidRPr="00EF5BEC" w:rsidRDefault="002077BF" w:rsidP="002077BF">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Залік</w:t>
            </w:r>
          </w:p>
        </w:tc>
      </w:tr>
      <w:tr w:rsidR="002077BF" w:rsidRPr="00EF5BEC" w:rsidTr="002077BF">
        <w:trPr>
          <w:cantSplit/>
          <w:jc w:val="center"/>
        </w:trPr>
        <w:tc>
          <w:tcPr>
            <w:tcW w:w="1500" w:type="dxa"/>
            <w:vAlign w:val="center"/>
          </w:tcPr>
          <w:p w:rsidR="002077BF" w:rsidRPr="00EF5BEC" w:rsidRDefault="002077BF" w:rsidP="002077BF">
            <w:pPr>
              <w:ind w:right="-68"/>
              <w:jc w:val="center"/>
              <w:rPr>
                <w:spacing w:val="-2"/>
                <w:lang w:val="uk-UA"/>
              </w:rPr>
            </w:pPr>
            <w:r w:rsidRPr="00EF5BEC">
              <w:rPr>
                <w:spacing w:val="-2"/>
                <w:lang w:val="uk-UA"/>
              </w:rPr>
              <w:t>A</w:t>
            </w:r>
          </w:p>
        </w:tc>
        <w:tc>
          <w:tcPr>
            <w:tcW w:w="4253" w:type="dxa"/>
            <w:vAlign w:val="center"/>
          </w:tcPr>
          <w:p w:rsidR="002077BF" w:rsidRPr="00EF5BEC" w:rsidRDefault="002077BF" w:rsidP="002077BF">
            <w:pPr>
              <w:ind w:right="223"/>
              <w:jc w:val="center"/>
              <w:rPr>
                <w:spacing w:val="-2"/>
                <w:lang w:val="uk-UA"/>
              </w:rPr>
            </w:pPr>
            <w:r w:rsidRPr="00EF5BEC">
              <w:rPr>
                <w:spacing w:val="-2"/>
                <w:lang w:val="uk-UA"/>
              </w:rPr>
              <w:t>90 – 100 (відмінно)</w:t>
            </w:r>
          </w:p>
        </w:tc>
        <w:tc>
          <w:tcPr>
            <w:tcW w:w="2126" w:type="dxa"/>
            <w:vAlign w:val="center"/>
          </w:tcPr>
          <w:p w:rsidR="002077BF" w:rsidRPr="00EF5BEC" w:rsidRDefault="002077BF" w:rsidP="002077BF">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5 (відмінно)</w:t>
            </w:r>
          </w:p>
        </w:tc>
        <w:tc>
          <w:tcPr>
            <w:tcW w:w="1873" w:type="dxa"/>
            <w:vMerge w:val="restart"/>
            <w:vAlign w:val="center"/>
          </w:tcPr>
          <w:p w:rsidR="002077BF" w:rsidRPr="00EF5BEC" w:rsidRDefault="002077BF" w:rsidP="002077BF">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Зараховано</w:t>
            </w:r>
          </w:p>
        </w:tc>
      </w:tr>
      <w:tr w:rsidR="002077BF" w:rsidRPr="00EF5BEC" w:rsidTr="002077BF">
        <w:trPr>
          <w:cantSplit/>
          <w:jc w:val="center"/>
        </w:trPr>
        <w:tc>
          <w:tcPr>
            <w:tcW w:w="1500" w:type="dxa"/>
            <w:vAlign w:val="center"/>
          </w:tcPr>
          <w:p w:rsidR="002077BF" w:rsidRPr="00EF5BEC" w:rsidRDefault="002077BF" w:rsidP="002077BF">
            <w:pPr>
              <w:ind w:right="-68"/>
              <w:jc w:val="center"/>
              <w:rPr>
                <w:spacing w:val="-2"/>
                <w:lang w:val="uk-UA"/>
              </w:rPr>
            </w:pPr>
            <w:r w:rsidRPr="00EF5BEC">
              <w:rPr>
                <w:spacing w:val="-2"/>
                <w:lang w:val="uk-UA"/>
              </w:rPr>
              <w:t>B</w:t>
            </w:r>
          </w:p>
        </w:tc>
        <w:tc>
          <w:tcPr>
            <w:tcW w:w="4253" w:type="dxa"/>
            <w:vAlign w:val="center"/>
          </w:tcPr>
          <w:p w:rsidR="002077BF" w:rsidRPr="00EF5BEC" w:rsidRDefault="002077BF" w:rsidP="002077BF">
            <w:pPr>
              <w:ind w:right="223"/>
              <w:jc w:val="center"/>
              <w:rPr>
                <w:spacing w:val="-2"/>
                <w:lang w:val="uk-UA"/>
              </w:rPr>
            </w:pPr>
            <w:r w:rsidRPr="00EF5BEC">
              <w:rPr>
                <w:spacing w:val="-2"/>
                <w:lang w:val="uk-UA"/>
              </w:rPr>
              <w:t>85 – 89 (дуже добре)</w:t>
            </w:r>
          </w:p>
        </w:tc>
        <w:tc>
          <w:tcPr>
            <w:tcW w:w="2126" w:type="dxa"/>
            <w:vMerge w:val="restart"/>
            <w:vAlign w:val="center"/>
          </w:tcPr>
          <w:p w:rsidR="002077BF" w:rsidRPr="00EF5BEC" w:rsidRDefault="002077BF" w:rsidP="002077BF">
            <w:pPr>
              <w:ind w:right="-54"/>
              <w:jc w:val="center"/>
              <w:rPr>
                <w:spacing w:val="-2"/>
                <w:lang w:val="uk-UA"/>
              </w:rPr>
            </w:pPr>
            <w:r w:rsidRPr="00EF5BEC">
              <w:rPr>
                <w:spacing w:val="-2"/>
                <w:lang w:val="uk-UA"/>
              </w:rPr>
              <w:t>4 (добре)</w:t>
            </w:r>
          </w:p>
        </w:tc>
        <w:tc>
          <w:tcPr>
            <w:tcW w:w="1873" w:type="dxa"/>
            <w:vMerge/>
          </w:tcPr>
          <w:p w:rsidR="002077BF" w:rsidRPr="00EF5BEC" w:rsidRDefault="002077BF" w:rsidP="002077BF">
            <w:pPr>
              <w:ind w:right="-54"/>
              <w:jc w:val="center"/>
              <w:rPr>
                <w:spacing w:val="-2"/>
                <w:lang w:val="uk-UA"/>
              </w:rPr>
            </w:pPr>
          </w:p>
        </w:tc>
      </w:tr>
      <w:tr w:rsidR="002077BF" w:rsidRPr="00EF5BEC" w:rsidTr="002077BF">
        <w:trPr>
          <w:cantSplit/>
          <w:jc w:val="center"/>
        </w:trPr>
        <w:tc>
          <w:tcPr>
            <w:tcW w:w="1500" w:type="dxa"/>
            <w:vAlign w:val="center"/>
          </w:tcPr>
          <w:p w:rsidR="002077BF" w:rsidRPr="00EF5BEC" w:rsidRDefault="002077BF" w:rsidP="002077BF">
            <w:pPr>
              <w:ind w:right="-68"/>
              <w:jc w:val="center"/>
              <w:rPr>
                <w:spacing w:val="-2"/>
                <w:lang w:val="uk-UA"/>
              </w:rPr>
            </w:pPr>
            <w:r w:rsidRPr="00EF5BEC">
              <w:rPr>
                <w:spacing w:val="-2"/>
                <w:lang w:val="uk-UA"/>
              </w:rPr>
              <w:t>C</w:t>
            </w:r>
          </w:p>
        </w:tc>
        <w:tc>
          <w:tcPr>
            <w:tcW w:w="4253" w:type="dxa"/>
            <w:vAlign w:val="center"/>
          </w:tcPr>
          <w:p w:rsidR="002077BF" w:rsidRPr="00EF5BEC" w:rsidRDefault="002077BF" w:rsidP="002077BF">
            <w:pPr>
              <w:ind w:right="223"/>
              <w:jc w:val="center"/>
              <w:rPr>
                <w:spacing w:val="-2"/>
                <w:lang w:val="uk-UA"/>
              </w:rPr>
            </w:pPr>
            <w:r w:rsidRPr="00EF5BEC">
              <w:rPr>
                <w:spacing w:val="-2"/>
                <w:lang w:val="uk-UA"/>
              </w:rPr>
              <w:t>75 – 84 (добре)</w:t>
            </w:r>
          </w:p>
        </w:tc>
        <w:tc>
          <w:tcPr>
            <w:tcW w:w="2126" w:type="dxa"/>
            <w:vMerge/>
            <w:vAlign w:val="center"/>
          </w:tcPr>
          <w:p w:rsidR="002077BF" w:rsidRPr="00EF5BEC" w:rsidRDefault="002077BF" w:rsidP="002077BF">
            <w:pPr>
              <w:ind w:right="-54"/>
              <w:jc w:val="center"/>
              <w:rPr>
                <w:spacing w:val="-2"/>
                <w:lang w:val="uk-UA"/>
              </w:rPr>
            </w:pPr>
          </w:p>
        </w:tc>
        <w:tc>
          <w:tcPr>
            <w:tcW w:w="1873" w:type="dxa"/>
            <w:vMerge/>
          </w:tcPr>
          <w:p w:rsidR="002077BF" w:rsidRPr="00EF5BEC" w:rsidRDefault="002077BF" w:rsidP="002077BF">
            <w:pPr>
              <w:ind w:right="-54"/>
              <w:jc w:val="center"/>
              <w:rPr>
                <w:spacing w:val="-2"/>
                <w:lang w:val="uk-UA"/>
              </w:rPr>
            </w:pPr>
          </w:p>
        </w:tc>
      </w:tr>
      <w:tr w:rsidR="002077BF" w:rsidRPr="00EF5BEC" w:rsidTr="002077BF">
        <w:trPr>
          <w:cantSplit/>
          <w:jc w:val="center"/>
        </w:trPr>
        <w:tc>
          <w:tcPr>
            <w:tcW w:w="1500" w:type="dxa"/>
            <w:vAlign w:val="center"/>
          </w:tcPr>
          <w:p w:rsidR="002077BF" w:rsidRPr="00EF5BEC" w:rsidRDefault="002077BF" w:rsidP="002077BF">
            <w:pPr>
              <w:ind w:right="-68"/>
              <w:jc w:val="center"/>
              <w:rPr>
                <w:spacing w:val="-2"/>
                <w:lang w:val="uk-UA"/>
              </w:rPr>
            </w:pPr>
            <w:r w:rsidRPr="00EF5BEC">
              <w:rPr>
                <w:spacing w:val="-2"/>
                <w:lang w:val="uk-UA"/>
              </w:rPr>
              <w:t>D</w:t>
            </w:r>
          </w:p>
        </w:tc>
        <w:tc>
          <w:tcPr>
            <w:tcW w:w="4253" w:type="dxa"/>
            <w:vAlign w:val="center"/>
          </w:tcPr>
          <w:p w:rsidR="002077BF" w:rsidRPr="00EF5BEC" w:rsidRDefault="002077BF" w:rsidP="002077BF">
            <w:pPr>
              <w:ind w:right="223"/>
              <w:jc w:val="center"/>
              <w:rPr>
                <w:spacing w:val="-2"/>
                <w:lang w:val="uk-UA"/>
              </w:rPr>
            </w:pPr>
            <w:r w:rsidRPr="00EF5BEC">
              <w:rPr>
                <w:spacing w:val="-2"/>
                <w:lang w:val="uk-UA"/>
              </w:rPr>
              <w:t xml:space="preserve">70 – 74 (задовільно) </w:t>
            </w:r>
          </w:p>
        </w:tc>
        <w:tc>
          <w:tcPr>
            <w:tcW w:w="2126" w:type="dxa"/>
            <w:vMerge w:val="restart"/>
            <w:vAlign w:val="center"/>
          </w:tcPr>
          <w:p w:rsidR="002077BF" w:rsidRPr="00EF5BEC" w:rsidRDefault="002077BF" w:rsidP="002077BF">
            <w:pPr>
              <w:ind w:right="-54"/>
              <w:jc w:val="center"/>
              <w:rPr>
                <w:spacing w:val="-2"/>
                <w:lang w:val="uk-UA"/>
              </w:rPr>
            </w:pPr>
            <w:r w:rsidRPr="00EF5BEC">
              <w:rPr>
                <w:spacing w:val="-2"/>
                <w:lang w:val="uk-UA"/>
              </w:rPr>
              <w:t>3 (задовільно)</w:t>
            </w:r>
          </w:p>
        </w:tc>
        <w:tc>
          <w:tcPr>
            <w:tcW w:w="1873" w:type="dxa"/>
            <w:vMerge/>
          </w:tcPr>
          <w:p w:rsidR="002077BF" w:rsidRPr="00EF5BEC" w:rsidRDefault="002077BF" w:rsidP="002077BF">
            <w:pPr>
              <w:ind w:right="-54"/>
              <w:jc w:val="center"/>
              <w:rPr>
                <w:spacing w:val="-2"/>
                <w:lang w:val="uk-UA"/>
              </w:rPr>
            </w:pPr>
          </w:p>
        </w:tc>
      </w:tr>
      <w:tr w:rsidR="002077BF" w:rsidRPr="00EF5BEC" w:rsidTr="002077BF">
        <w:trPr>
          <w:cantSplit/>
          <w:jc w:val="center"/>
        </w:trPr>
        <w:tc>
          <w:tcPr>
            <w:tcW w:w="1500" w:type="dxa"/>
            <w:vAlign w:val="center"/>
          </w:tcPr>
          <w:p w:rsidR="002077BF" w:rsidRPr="00EF5BEC" w:rsidRDefault="002077BF" w:rsidP="002077BF">
            <w:pPr>
              <w:ind w:right="-68"/>
              <w:jc w:val="center"/>
              <w:rPr>
                <w:spacing w:val="-2"/>
                <w:lang w:val="uk-UA"/>
              </w:rPr>
            </w:pPr>
            <w:r w:rsidRPr="00EF5BEC">
              <w:rPr>
                <w:spacing w:val="-2"/>
                <w:lang w:val="uk-UA"/>
              </w:rPr>
              <w:t>E</w:t>
            </w:r>
          </w:p>
        </w:tc>
        <w:tc>
          <w:tcPr>
            <w:tcW w:w="4253" w:type="dxa"/>
            <w:vAlign w:val="center"/>
          </w:tcPr>
          <w:p w:rsidR="002077BF" w:rsidRPr="00EF5BEC" w:rsidRDefault="002077BF" w:rsidP="002077BF">
            <w:pPr>
              <w:ind w:right="223"/>
              <w:jc w:val="center"/>
              <w:rPr>
                <w:spacing w:val="-2"/>
                <w:lang w:val="uk-UA"/>
              </w:rPr>
            </w:pPr>
            <w:r w:rsidRPr="00EF5BEC">
              <w:rPr>
                <w:spacing w:val="-2"/>
                <w:lang w:val="uk-UA"/>
              </w:rPr>
              <w:t>60 – 69 (достатньо)</w:t>
            </w:r>
          </w:p>
        </w:tc>
        <w:tc>
          <w:tcPr>
            <w:tcW w:w="2126" w:type="dxa"/>
            <w:vMerge/>
            <w:vAlign w:val="center"/>
          </w:tcPr>
          <w:p w:rsidR="002077BF" w:rsidRPr="00EF5BEC" w:rsidRDefault="002077BF" w:rsidP="002077BF">
            <w:pPr>
              <w:ind w:right="-54"/>
              <w:jc w:val="center"/>
              <w:rPr>
                <w:spacing w:val="-2"/>
                <w:lang w:val="uk-UA"/>
              </w:rPr>
            </w:pPr>
          </w:p>
        </w:tc>
        <w:tc>
          <w:tcPr>
            <w:tcW w:w="1873" w:type="dxa"/>
            <w:vMerge/>
          </w:tcPr>
          <w:p w:rsidR="002077BF" w:rsidRPr="00EF5BEC" w:rsidRDefault="002077BF" w:rsidP="002077BF">
            <w:pPr>
              <w:ind w:right="-54"/>
              <w:jc w:val="center"/>
              <w:rPr>
                <w:spacing w:val="-2"/>
                <w:lang w:val="uk-UA"/>
              </w:rPr>
            </w:pPr>
          </w:p>
        </w:tc>
      </w:tr>
      <w:tr w:rsidR="002077BF" w:rsidRPr="00EF5BEC" w:rsidTr="002077BF">
        <w:trPr>
          <w:cantSplit/>
          <w:jc w:val="center"/>
        </w:trPr>
        <w:tc>
          <w:tcPr>
            <w:tcW w:w="1500" w:type="dxa"/>
            <w:vAlign w:val="center"/>
          </w:tcPr>
          <w:p w:rsidR="002077BF" w:rsidRPr="00EF5BEC" w:rsidRDefault="002077BF" w:rsidP="002077BF">
            <w:pPr>
              <w:ind w:right="-68"/>
              <w:jc w:val="center"/>
              <w:rPr>
                <w:spacing w:val="-2"/>
                <w:lang w:val="uk-UA"/>
              </w:rPr>
            </w:pPr>
            <w:r w:rsidRPr="00EF5BEC">
              <w:rPr>
                <w:spacing w:val="-2"/>
                <w:lang w:val="uk-UA"/>
              </w:rPr>
              <w:t>FX</w:t>
            </w:r>
          </w:p>
        </w:tc>
        <w:tc>
          <w:tcPr>
            <w:tcW w:w="4253" w:type="dxa"/>
            <w:vAlign w:val="center"/>
          </w:tcPr>
          <w:p w:rsidR="002077BF" w:rsidRPr="00EF5BEC" w:rsidRDefault="002077BF" w:rsidP="002077BF">
            <w:pPr>
              <w:ind w:right="223"/>
              <w:jc w:val="center"/>
              <w:rPr>
                <w:spacing w:val="-2"/>
                <w:lang w:val="uk-UA"/>
              </w:rPr>
            </w:pPr>
            <w:r w:rsidRPr="00EF5BEC">
              <w:rPr>
                <w:spacing w:val="-2"/>
                <w:lang w:val="uk-UA"/>
              </w:rPr>
              <w:t>35 – 59 (незадовільно – з можливістю повторного складання)</w:t>
            </w:r>
          </w:p>
        </w:tc>
        <w:tc>
          <w:tcPr>
            <w:tcW w:w="2126" w:type="dxa"/>
            <w:vMerge w:val="restart"/>
            <w:vAlign w:val="center"/>
          </w:tcPr>
          <w:p w:rsidR="002077BF" w:rsidRPr="00EF5BEC" w:rsidRDefault="002077BF" w:rsidP="002077BF">
            <w:pPr>
              <w:ind w:right="-54"/>
              <w:jc w:val="center"/>
              <w:rPr>
                <w:spacing w:val="-2"/>
                <w:lang w:val="uk-UA"/>
              </w:rPr>
            </w:pPr>
            <w:r w:rsidRPr="00EF5BEC">
              <w:rPr>
                <w:spacing w:val="-2"/>
                <w:lang w:val="uk-UA"/>
              </w:rPr>
              <w:t>2 (незадовільно)</w:t>
            </w:r>
          </w:p>
          <w:p w:rsidR="002077BF" w:rsidRPr="00EF5BEC" w:rsidRDefault="002077BF" w:rsidP="002077BF">
            <w:pPr>
              <w:ind w:right="-54"/>
              <w:jc w:val="center"/>
              <w:rPr>
                <w:spacing w:val="-2"/>
                <w:lang w:val="uk-UA"/>
              </w:rPr>
            </w:pPr>
          </w:p>
          <w:p w:rsidR="002077BF" w:rsidRPr="00EF5BEC" w:rsidRDefault="002077BF" w:rsidP="002077BF">
            <w:pPr>
              <w:ind w:right="-54"/>
              <w:jc w:val="center"/>
              <w:rPr>
                <w:spacing w:val="-2"/>
                <w:lang w:val="uk-UA"/>
              </w:rPr>
            </w:pPr>
          </w:p>
        </w:tc>
        <w:tc>
          <w:tcPr>
            <w:tcW w:w="1873" w:type="dxa"/>
            <w:vMerge w:val="restart"/>
            <w:vAlign w:val="center"/>
          </w:tcPr>
          <w:p w:rsidR="002077BF" w:rsidRPr="00EF5BEC" w:rsidRDefault="002077BF" w:rsidP="002077BF">
            <w:pPr>
              <w:ind w:right="-54"/>
              <w:rPr>
                <w:spacing w:val="-2"/>
                <w:lang w:val="uk-UA"/>
              </w:rPr>
            </w:pPr>
            <w:r w:rsidRPr="00EF5BEC">
              <w:rPr>
                <w:spacing w:val="-2"/>
                <w:lang w:val="uk-UA"/>
              </w:rPr>
              <w:t>Не зараховано</w:t>
            </w:r>
          </w:p>
        </w:tc>
      </w:tr>
      <w:tr w:rsidR="002077BF" w:rsidRPr="008270EE" w:rsidTr="002077BF">
        <w:trPr>
          <w:cantSplit/>
          <w:jc w:val="center"/>
        </w:trPr>
        <w:tc>
          <w:tcPr>
            <w:tcW w:w="1500" w:type="dxa"/>
            <w:vAlign w:val="center"/>
          </w:tcPr>
          <w:p w:rsidR="002077BF" w:rsidRPr="00EF5BEC" w:rsidRDefault="002077BF" w:rsidP="002077BF">
            <w:pPr>
              <w:ind w:right="-68"/>
              <w:jc w:val="center"/>
              <w:rPr>
                <w:spacing w:val="-2"/>
                <w:lang w:val="uk-UA"/>
              </w:rPr>
            </w:pPr>
            <w:r w:rsidRPr="00EF5BEC">
              <w:rPr>
                <w:spacing w:val="-2"/>
                <w:lang w:val="uk-UA"/>
              </w:rPr>
              <w:t>F</w:t>
            </w:r>
          </w:p>
        </w:tc>
        <w:tc>
          <w:tcPr>
            <w:tcW w:w="4253" w:type="dxa"/>
            <w:vAlign w:val="center"/>
          </w:tcPr>
          <w:p w:rsidR="002077BF" w:rsidRPr="00EF5BEC" w:rsidRDefault="002077BF" w:rsidP="002077BF">
            <w:pPr>
              <w:ind w:right="223"/>
              <w:jc w:val="center"/>
              <w:rPr>
                <w:spacing w:val="-2"/>
                <w:lang w:val="uk-UA"/>
              </w:rPr>
            </w:pPr>
            <w:r w:rsidRPr="00EF5BEC">
              <w:rPr>
                <w:spacing w:val="-2"/>
                <w:lang w:val="uk-UA"/>
              </w:rPr>
              <w:t>1 – 34 (незадовільно – з обов’язковим повторним курсом)</w:t>
            </w:r>
          </w:p>
        </w:tc>
        <w:tc>
          <w:tcPr>
            <w:tcW w:w="2126" w:type="dxa"/>
            <w:vMerge/>
          </w:tcPr>
          <w:p w:rsidR="002077BF" w:rsidRPr="00EF5BEC" w:rsidRDefault="002077BF" w:rsidP="002077BF">
            <w:pPr>
              <w:ind w:right="-54"/>
              <w:jc w:val="center"/>
              <w:rPr>
                <w:spacing w:val="-2"/>
                <w:lang w:val="uk-UA"/>
              </w:rPr>
            </w:pPr>
          </w:p>
        </w:tc>
        <w:tc>
          <w:tcPr>
            <w:tcW w:w="1873" w:type="dxa"/>
            <w:vMerge/>
          </w:tcPr>
          <w:p w:rsidR="002077BF" w:rsidRPr="00EF5BEC" w:rsidRDefault="002077BF" w:rsidP="002077BF">
            <w:pPr>
              <w:ind w:right="-54"/>
              <w:jc w:val="center"/>
              <w:rPr>
                <w:spacing w:val="-2"/>
                <w:lang w:val="uk-UA"/>
              </w:rPr>
            </w:pPr>
          </w:p>
        </w:tc>
      </w:tr>
    </w:tbl>
    <w:p w:rsidR="002077BF" w:rsidRDefault="002077BF" w:rsidP="002077BF">
      <w:pPr>
        <w:rPr>
          <w:b/>
          <w:bCs/>
          <w:color w:val="000000"/>
          <w:sz w:val="28"/>
          <w:szCs w:val="28"/>
          <w:lang w:val="uk-UA"/>
        </w:rPr>
      </w:pPr>
    </w:p>
    <w:p w:rsidR="002077BF" w:rsidRDefault="002077BF" w:rsidP="002077BF">
      <w:pPr>
        <w:rPr>
          <w:b/>
          <w:bCs/>
          <w:color w:val="000000"/>
          <w:sz w:val="28"/>
          <w:szCs w:val="28"/>
          <w:lang w:val="uk-UA"/>
        </w:rPr>
      </w:pPr>
    </w:p>
    <w:p w:rsidR="002077BF" w:rsidRDefault="002077BF" w:rsidP="002077BF">
      <w:pPr>
        <w:jc w:val="center"/>
        <w:rPr>
          <w:b/>
          <w:bCs/>
          <w:color w:val="000000"/>
          <w:sz w:val="28"/>
          <w:szCs w:val="28"/>
          <w:lang w:val="uk-UA"/>
        </w:rPr>
      </w:pPr>
      <w:r w:rsidRPr="00EF5BEC">
        <w:rPr>
          <w:b/>
          <w:bCs/>
          <w:color w:val="000000"/>
          <w:sz w:val="28"/>
          <w:szCs w:val="28"/>
          <w:lang w:val="uk-UA"/>
        </w:rPr>
        <w:t xml:space="preserve">РОЗКЛАД КУРСУ ЗА ТЕМАМИ І </w:t>
      </w:r>
      <w:r>
        <w:rPr>
          <w:b/>
          <w:bCs/>
          <w:color w:val="000000"/>
          <w:sz w:val="28"/>
          <w:szCs w:val="28"/>
          <w:lang w:val="uk-UA"/>
        </w:rPr>
        <w:t>КОНТРОЛЬНІ ЗАВДАННЯ</w:t>
      </w:r>
    </w:p>
    <w:p w:rsidR="002077BF" w:rsidRDefault="002077BF" w:rsidP="002077BF">
      <w:pPr>
        <w:jc w:val="center"/>
        <w:rPr>
          <w:b/>
          <w:bCs/>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0"/>
        <w:gridCol w:w="3277"/>
        <w:gridCol w:w="3619"/>
        <w:gridCol w:w="1197"/>
        <w:gridCol w:w="78"/>
      </w:tblGrid>
      <w:tr w:rsidR="00A32525" w:rsidRPr="00772D5E" w:rsidTr="00D402E3">
        <w:tc>
          <w:tcPr>
            <w:tcW w:w="1410" w:type="dxa"/>
            <w:shd w:val="clear" w:color="auto" w:fill="auto"/>
          </w:tcPr>
          <w:p w:rsidR="002077BF" w:rsidRPr="00772D5E" w:rsidRDefault="002077BF" w:rsidP="00545DD9">
            <w:pPr>
              <w:jc w:val="center"/>
              <w:rPr>
                <w:b/>
                <w:bCs/>
                <w:color w:val="000000"/>
                <w:lang w:val="uk-UA"/>
              </w:rPr>
            </w:pPr>
            <w:r w:rsidRPr="00772D5E">
              <w:rPr>
                <w:b/>
                <w:bCs/>
                <w:color w:val="000000"/>
                <w:lang w:val="uk-UA"/>
              </w:rPr>
              <w:t>Тиждень</w:t>
            </w:r>
          </w:p>
          <w:p w:rsidR="002077BF" w:rsidRPr="00772D5E" w:rsidRDefault="002077BF" w:rsidP="00545DD9">
            <w:pPr>
              <w:jc w:val="center"/>
              <w:rPr>
                <w:b/>
                <w:bCs/>
                <w:color w:val="000000"/>
                <w:lang w:val="uk-UA"/>
              </w:rPr>
            </w:pPr>
            <w:r w:rsidRPr="00772D5E">
              <w:rPr>
                <w:b/>
                <w:bCs/>
                <w:color w:val="000000"/>
                <w:lang w:val="uk-UA"/>
              </w:rPr>
              <w:t xml:space="preserve"> і вид </w:t>
            </w:r>
            <w:r w:rsidRPr="00772D5E">
              <w:rPr>
                <w:b/>
                <w:bCs/>
                <w:color w:val="000000"/>
                <w:lang w:val="uk-UA"/>
              </w:rPr>
              <w:lastRenderedPageBreak/>
              <w:t>заняття</w:t>
            </w:r>
          </w:p>
        </w:tc>
        <w:tc>
          <w:tcPr>
            <w:tcW w:w="2895" w:type="dxa"/>
            <w:shd w:val="clear" w:color="auto" w:fill="auto"/>
          </w:tcPr>
          <w:p w:rsidR="002077BF" w:rsidRPr="00772D5E" w:rsidRDefault="002077BF" w:rsidP="00545DD9">
            <w:pPr>
              <w:jc w:val="center"/>
              <w:rPr>
                <w:b/>
                <w:bCs/>
                <w:color w:val="000000"/>
                <w:lang w:val="uk-UA"/>
              </w:rPr>
            </w:pPr>
            <w:r w:rsidRPr="00772D5E">
              <w:rPr>
                <w:b/>
                <w:bCs/>
                <w:color w:val="000000"/>
                <w:lang w:val="uk-UA"/>
              </w:rPr>
              <w:lastRenderedPageBreak/>
              <w:t xml:space="preserve">Тема </w:t>
            </w:r>
            <w:r w:rsidRPr="00772D5E">
              <w:rPr>
                <w:b/>
                <w:bCs/>
                <w:lang w:val="uk-UA"/>
              </w:rPr>
              <w:t>заняття</w:t>
            </w:r>
          </w:p>
        </w:tc>
        <w:tc>
          <w:tcPr>
            <w:tcW w:w="3762" w:type="dxa"/>
            <w:shd w:val="clear" w:color="auto" w:fill="auto"/>
          </w:tcPr>
          <w:p w:rsidR="002077BF" w:rsidRPr="00772D5E" w:rsidRDefault="002077BF" w:rsidP="00545DD9">
            <w:pPr>
              <w:jc w:val="center"/>
              <w:rPr>
                <w:b/>
                <w:bCs/>
                <w:color w:val="000000"/>
                <w:lang w:val="uk-UA"/>
              </w:rPr>
            </w:pPr>
            <w:r w:rsidRPr="00772D5E">
              <w:rPr>
                <w:b/>
                <w:bCs/>
                <w:color w:val="000000"/>
                <w:lang w:val="uk-UA"/>
              </w:rPr>
              <w:t>Контрольне завдання</w:t>
            </w:r>
          </w:p>
        </w:tc>
        <w:tc>
          <w:tcPr>
            <w:tcW w:w="1275" w:type="dxa"/>
            <w:gridSpan w:val="2"/>
            <w:shd w:val="clear" w:color="auto" w:fill="auto"/>
          </w:tcPr>
          <w:p w:rsidR="002077BF" w:rsidRPr="00772D5E" w:rsidRDefault="002077BF" w:rsidP="00545DD9">
            <w:pPr>
              <w:jc w:val="center"/>
              <w:rPr>
                <w:b/>
                <w:bCs/>
                <w:color w:val="000000"/>
                <w:lang w:val="uk-UA"/>
              </w:rPr>
            </w:pPr>
            <w:r w:rsidRPr="00772D5E">
              <w:rPr>
                <w:b/>
                <w:bCs/>
                <w:color w:val="000000"/>
              </w:rPr>
              <w:t>Кількість балів</w:t>
            </w:r>
          </w:p>
        </w:tc>
      </w:tr>
      <w:tr w:rsidR="002077BF" w:rsidRPr="00772D5E" w:rsidTr="00D402E3">
        <w:trPr>
          <w:gridAfter w:val="1"/>
          <w:wAfter w:w="78" w:type="dxa"/>
        </w:trPr>
        <w:tc>
          <w:tcPr>
            <w:tcW w:w="9264" w:type="dxa"/>
            <w:gridSpan w:val="4"/>
            <w:shd w:val="clear" w:color="auto" w:fill="auto"/>
          </w:tcPr>
          <w:p w:rsidR="002077BF" w:rsidRPr="00772D5E" w:rsidRDefault="002077BF" w:rsidP="00545DD9">
            <w:pPr>
              <w:jc w:val="center"/>
              <w:rPr>
                <w:color w:val="000000"/>
                <w:lang w:val="uk-UA"/>
              </w:rPr>
            </w:pPr>
            <w:r w:rsidRPr="00772D5E">
              <w:rPr>
                <w:color w:val="000000"/>
                <w:lang w:val="uk-UA"/>
              </w:rPr>
              <w:lastRenderedPageBreak/>
              <w:t xml:space="preserve">Змістовий модуль 1. </w:t>
            </w:r>
          </w:p>
        </w:tc>
      </w:tr>
      <w:tr w:rsidR="00A32525" w:rsidRPr="00772D5E" w:rsidTr="00D402E3">
        <w:tc>
          <w:tcPr>
            <w:tcW w:w="1410" w:type="dxa"/>
            <w:shd w:val="clear" w:color="auto" w:fill="auto"/>
          </w:tcPr>
          <w:p w:rsidR="002077BF" w:rsidRPr="00772D5E" w:rsidRDefault="002077BF" w:rsidP="00545DD9">
            <w:pPr>
              <w:jc w:val="center"/>
              <w:rPr>
                <w:color w:val="000000"/>
                <w:lang w:val="uk-UA"/>
              </w:rPr>
            </w:pPr>
            <w:r w:rsidRPr="00772D5E">
              <w:rPr>
                <w:color w:val="000000"/>
                <w:lang w:val="uk-UA"/>
              </w:rPr>
              <w:t>Тиждень 1</w:t>
            </w:r>
          </w:p>
          <w:p w:rsidR="002077BF" w:rsidRPr="00772D5E" w:rsidRDefault="009C031E" w:rsidP="00545DD9">
            <w:pPr>
              <w:jc w:val="center"/>
              <w:rPr>
                <w:color w:val="000000"/>
                <w:lang w:val="uk-UA"/>
              </w:rPr>
            </w:pPr>
            <w:r w:rsidRPr="00772D5E">
              <w:rPr>
                <w:color w:val="000000"/>
                <w:lang w:val="uk-UA"/>
              </w:rPr>
              <w:t>практичне заняття</w:t>
            </w:r>
            <w:r w:rsidR="002077BF" w:rsidRPr="00772D5E">
              <w:rPr>
                <w:color w:val="000000"/>
                <w:lang w:val="uk-UA"/>
              </w:rPr>
              <w:t xml:space="preserve"> 1</w:t>
            </w:r>
          </w:p>
          <w:p w:rsidR="009C031E" w:rsidRPr="00772D5E" w:rsidRDefault="009C031E" w:rsidP="00545DD9">
            <w:pPr>
              <w:jc w:val="center"/>
              <w:rPr>
                <w:color w:val="000000"/>
                <w:lang w:val="uk-UA"/>
              </w:rPr>
            </w:pPr>
          </w:p>
        </w:tc>
        <w:tc>
          <w:tcPr>
            <w:tcW w:w="2895" w:type="dxa"/>
            <w:shd w:val="clear" w:color="auto" w:fill="auto"/>
          </w:tcPr>
          <w:p w:rsidR="007017D2" w:rsidRPr="00772D5E" w:rsidRDefault="007017D2" w:rsidP="007017D2">
            <w:pPr>
              <w:tabs>
                <w:tab w:val="left" w:pos="284"/>
                <w:tab w:val="left" w:pos="567"/>
              </w:tabs>
              <w:jc w:val="both"/>
              <w:rPr>
                <w:color w:val="000000"/>
              </w:rPr>
            </w:pPr>
            <w:r w:rsidRPr="00772D5E">
              <w:rPr>
                <w:color w:val="000000"/>
                <w:lang w:val="ru-RU"/>
              </w:rPr>
              <w:t>Загальний огляд науки, галузі (</w:t>
            </w:r>
            <w:r w:rsidRPr="00772D5E">
              <w:rPr>
                <w:lang w:val="ru-RU"/>
              </w:rPr>
              <w:t>психології, фізичної культури, економіки, біології, математики та історії</w:t>
            </w:r>
            <w:r w:rsidRPr="00772D5E">
              <w:rPr>
                <w:color w:val="000000"/>
                <w:lang w:val="ru-RU"/>
              </w:rPr>
              <w:t xml:space="preserve">). </w:t>
            </w:r>
            <w:r w:rsidRPr="00772D5E">
              <w:rPr>
                <w:color w:val="000000"/>
              </w:rPr>
              <w:t>Визначення. Предмет вивчення. Завдання. Поняття.</w:t>
            </w:r>
          </w:p>
          <w:p w:rsidR="00752768" w:rsidRPr="00772D5E" w:rsidRDefault="00752768" w:rsidP="00921E10">
            <w:pPr>
              <w:spacing w:line="216" w:lineRule="auto"/>
              <w:jc w:val="both"/>
              <w:rPr>
                <w:lang w:val="uk-UA"/>
              </w:rPr>
            </w:pPr>
          </w:p>
        </w:tc>
        <w:tc>
          <w:tcPr>
            <w:tcW w:w="3762" w:type="dxa"/>
            <w:shd w:val="clear" w:color="auto" w:fill="auto"/>
          </w:tcPr>
          <w:p w:rsidR="002077BF" w:rsidRPr="00772D5E" w:rsidRDefault="002077BF" w:rsidP="00545DD9">
            <w:pPr>
              <w:jc w:val="center"/>
              <w:rPr>
                <w:color w:val="000000"/>
                <w:lang w:val="uk-UA"/>
              </w:rPr>
            </w:pPr>
          </w:p>
        </w:tc>
        <w:tc>
          <w:tcPr>
            <w:tcW w:w="1275" w:type="dxa"/>
            <w:gridSpan w:val="2"/>
            <w:shd w:val="clear" w:color="auto" w:fill="auto"/>
          </w:tcPr>
          <w:p w:rsidR="002077BF" w:rsidRPr="00772D5E" w:rsidRDefault="00A32525" w:rsidP="00545DD9">
            <w:pPr>
              <w:jc w:val="center"/>
              <w:rPr>
                <w:color w:val="000000"/>
              </w:rPr>
            </w:pPr>
            <w:r w:rsidRPr="00772D5E">
              <w:rPr>
                <w:color w:val="000000"/>
              </w:rPr>
              <w:t>4</w:t>
            </w:r>
          </w:p>
        </w:tc>
      </w:tr>
      <w:tr w:rsidR="00A32525" w:rsidRPr="00772D5E" w:rsidTr="00D402E3">
        <w:tc>
          <w:tcPr>
            <w:tcW w:w="1410" w:type="dxa"/>
            <w:shd w:val="clear" w:color="auto" w:fill="auto"/>
          </w:tcPr>
          <w:p w:rsidR="002077BF" w:rsidRPr="00772D5E" w:rsidRDefault="002077BF" w:rsidP="00D402E3">
            <w:pPr>
              <w:jc w:val="center"/>
              <w:rPr>
                <w:color w:val="000000"/>
                <w:lang w:val="uk-UA"/>
              </w:rPr>
            </w:pPr>
            <w:r w:rsidRPr="00772D5E">
              <w:rPr>
                <w:color w:val="000000"/>
                <w:lang w:val="uk-UA"/>
              </w:rPr>
              <w:t xml:space="preserve">Тиждень 2 </w:t>
            </w:r>
            <w:r w:rsidR="009C031E" w:rsidRPr="00772D5E">
              <w:rPr>
                <w:color w:val="000000"/>
                <w:lang w:val="uk-UA"/>
              </w:rPr>
              <w:t>практичне заняття 2</w:t>
            </w:r>
          </w:p>
        </w:tc>
        <w:tc>
          <w:tcPr>
            <w:tcW w:w="2895" w:type="dxa"/>
            <w:shd w:val="clear" w:color="auto" w:fill="auto"/>
          </w:tcPr>
          <w:p w:rsidR="00652BCE" w:rsidRPr="00772D5E" w:rsidRDefault="00D402E3" w:rsidP="00921E10">
            <w:pPr>
              <w:tabs>
                <w:tab w:val="left" w:pos="5760"/>
              </w:tabs>
              <w:spacing w:line="216" w:lineRule="auto"/>
              <w:jc w:val="both"/>
              <w:rPr>
                <w:color w:val="000000"/>
                <w:lang w:val="uk-UA"/>
              </w:rPr>
            </w:pPr>
            <w:r w:rsidRPr="00772D5E">
              <w:rPr>
                <w:lang w:val="uk-UA"/>
              </w:rPr>
              <w:t xml:space="preserve"> </w:t>
            </w:r>
            <w:r w:rsidR="007017D2" w:rsidRPr="00772D5E">
              <w:rPr>
                <w:lang w:val="uk-UA"/>
              </w:rPr>
              <w:t xml:space="preserve">Зв'язки психології, фізичного виховання, економіки, біології, математики та історії з суспільними науками. Дослідження процесів і явищ, які вивчаються психологією, фізичною культурою, біологією, математикою, історією, економікою.  </w:t>
            </w:r>
          </w:p>
        </w:tc>
        <w:tc>
          <w:tcPr>
            <w:tcW w:w="3762" w:type="dxa"/>
            <w:shd w:val="clear" w:color="auto" w:fill="auto"/>
          </w:tcPr>
          <w:p w:rsidR="002077BF" w:rsidRPr="00772D5E" w:rsidRDefault="009D161A" w:rsidP="00545DD9">
            <w:pPr>
              <w:jc w:val="center"/>
              <w:rPr>
                <w:color w:val="000000"/>
                <w:lang w:val="uk-UA"/>
              </w:rPr>
            </w:pPr>
            <w:r w:rsidRPr="00772D5E">
              <w:rPr>
                <w:color w:val="000000"/>
                <w:lang w:val="uk-UA"/>
              </w:rPr>
              <w:t>Словниковий</w:t>
            </w:r>
            <w:r w:rsidR="002077BF" w:rsidRPr="00772D5E">
              <w:rPr>
                <w:color w:val="000000"/>
                <w:lang w:val="uk-UA"/>
              </w:rPr>
              <w:t xml:space="preserve"> диктант</w:t>
            </w:r>
          </w:p>
          <w:p w:rsidR="009D161A" w:rsidRPr="00772D5E" w:rsidRDefault="009D161A" w:rsidP="00545DD9">
            <w:pPr>
              <w:jc w:val="center"/>
              <w:rPr>
                <w:color w:val="000000"/>
                <w:lang w:val="uk-UA"/>
              </w:rPr>
            </w:pPr>
            <w:r w:rsidRPr="00772D5E">
              <w:rPr>
                <w:color w:val="000000"/>
                <w:lang w:val="uk-UA"/>
              </w:rPr>
              <w:t>Монологічне мовлення</w:t>
            </w:r>
          </w:p>
        </w:tc>
        <w:tc>
          <w:tcPr>
            <w:tcW w:w="1275" w:type="dxa"/>
            <w:gridSpan w:val="2"/>
            <w:shd w:val="clear" w:color="auto" w:fill="auto"/>
          </w:tcPr>
          <w:p w:rsidR="002077BF" w:rsidRPr="00772D5E" w:rsidRDefault="00A32525" w:rsidP="00545DD9">
            <w:pPr>
              <w:jc w:val="center"/>
              <w:rPr>
                <w:color w:val="000000"/>
                <w:lang w:val="uk-UA"/>
              </w:rPr>
            </w:pPr>
            <w:r w:rsidRPr="00772D5E">
              <w:rPr>
                <w:color w:val="000000"/>
                <w:lang w:val="uk-UA"/>
              </w:rPr>
              <w:t>4</w:t>
            </w:r>
          </w:p>
        </w:tc>
      </w:tr>
      <w:tr w:rsidR="00A32525" w:rsidRPr="00772D5E" w:rsidTr="00D402E3">
        <w:tc>
          <w:tcPr>
            <w:tcW w:w="1410" w:type="dxa"/>
            <w:shd w:val="clear" w:color="auto" w:fill="auto"/>
          </w:tcPr>
          <w:p w:rsidR="002077BF" w:rsidRPr="00772D5E" w:rsidRDefault="002077BF" w:rsidP="00545DD9">
            <w:pPr>
              <w:jc w:val="center"/>
              <w:rPr>
                <w:color w:val="000000"/>
                <w:lang w:val="uk-UA"/>
              </w:rPr>
            </w:pPr>
            <w:r w:rsidRPr="00772D5E">
              <w:rPr>
                <w:color w:val="000000"/>
                <w:lang w:val="uk-UA"/>
              </w:rPr>
              <w:t xml:space="preserve">Тиждень 3 </w:t>
            </w:r>
          </w:p>
          <w:p w:rsidR="002077BF" w:rsidRPr="00772D5E" w:rsidRDefault="009C031E" w:rsidP="00D402E3">
            <w:pPr>
              <w:jc w:val="center"/>
              <w:rPr>
                <w:color w:val="000000"/>
                <w:lang w:val="uk-UA"/>
              </w:rPr>
            </w:pPr>
            <w:r w:rsidRPr="00772D5E">
              <w:rPr>
                <w:color w:val="000000"/>
                <w:lang w:val="uk-UA"/>
              </w:rPr>
              <w:t xml:space="preserve">практичне заняття </w:t>
            </w:r>
            <w:r w:rsidR="00D402E3" w:rsidRPr="00772D5E">
              <w:rPr>
                <w:color w:val="000000"/>
                <w:lang w:val="uk-UA"/>
              </w:rPr>
              <w:t>3</w:t>
            </w:r>
          </w:p>
        </w:tc>
        <w:tc>
          <w:tcPr>
            <w:tcW w:w="2895" w:type="dxa"/>
            <w:shd w:val="clear" w:color="auto" w:fill="auto"/>
          </w:tcPr>
          <w:p w:rsidR="00652BCE" w:rsidRPr="00772D5E" w:rsidRDefault="007017D2" w:rsidP="00921E10">
            <w:pPr>
              <w:spacing w:line="216" w:lineRule="auto"/>
              <w:jc w:val="both"/>
              <w:rPr>
                <w:lang w:val="uk-UA"/>
              </w:rPr>
            </w:pPr>
            <w:r w:rsidRPr="00772D5E">
              <w:rPr>
                <w:color w:val="000000"/>
                <w:lang w:val="uk-UA"/>
              </w:rPr>
              <w:t>Основні розділи науки, галузі(</w:t>
            </w:r>
            <w:r w:rsidRPr="00772D5E">
              <w:rPr>
                <w:lang w:val="uk-UA"/>
              </w:rPr>
              <w:t>психології, фізичної культури, економіки, біології, математики та історії</w:t>
            </w:r>
            <w:r w:rsidRPr="00772D5E">
              <w:rPr>
                <w:color w:val="000000"/>
                <w:lang w:val="uk-UA"/>
              </w:rPr>
              <w:t xml:space="preserve">). </w:t>
            </w:r>
            <w:r w:rsidRPr="00772D5E">
              <w:rPr>
                <w:color w:val="000000"/>
              </w:rPr>
              <w:t>Класифікації. Види.</w:t>
            </w:r>
          </w:p>
        </w:tc>
        <w:tc>
          <w:tcPr>
            <w:tcW w:w="3762" w:type="dxa"/>
            <w:shd w:val="clear" w:color="auto" w:fill="auto"/>
          </w:tcPr>
          <w:p w:rsidR="002077BF" w:rsidRPr="00772D5E" w:rsidRDefault="00954A39" w:rsidP="00545DD9">
            <w:pPr>
              <w:jc w:val="center"/>
              <w:rPr>
                <w:color w:val="000000"/>
                <w:lang w:val="uk-UA"/>
              </w:rPr>
            </w:pPr>
            <w:r w:rsidRPr="00772D5E">
              <w:rPr>
                <w:color w:val="000000"/>
                <w:lang w:val="uk-UA"/>
              </w:rPr>
              <w:t>Читання та переклад тексту</w:t>
            </w:r>
          </w:p>
          <w:p w:rsidR="00954A39" w:rsidRPr="00772D5E" w:rsidRDefault="00954A39" w:rsidP="00545DD9">
            <w:pPr>
              <w:jc w:val="center"/>
              <w:rPr>
                <w:color w:val="000000"/>
                <w:lang w:val="uk-UA"/>
              </w:rPr>
            </w:pPr>
            <w:r w:rsidRPr="00772D5E">
              <w:rPr>
                <w:color w:val="000000"/>
                <w:lang w:val="uk-UA"/>
              </w:rPr>
              <w:t>Діалогічне мовлення</w:t>
            </w:r>
          </w:p>
        </w:tc>
        <w:tc>
          <w:tcPr>
            <w:tcW w:w="1275" w:type="dxa"/>
            <w:gridSpan w:val="2"/>
            <w:shd w:val="clear" w:color="auto" w:fill="auto"/>
          </w:tcPr>
          <w:p w:rsidR="002077BF" w:rsidRPr="00772D5E" w:rsidRDefault="00A32525" w:rsidP="00545DD9">
            <w:pPr>
              <w:jc w:val="center"/>
              <w:rPr>
                <w:color w:val="000000"/>
              </w:rPr>
            </w:pPr>
            <w:r w:rsidRPr="00772D5E">
              <w:rPr>
                <w:color w:val="000000"/>
              </w:rPr>
              <w:t>4</w:t>
            </w:r>
          </w:p>
        </w:tc>
      </w:tr>
      <w:tr w:rsidR="00A32525" w:rsidRPr="00772D5E" w:rsidTr="00D402E3">
        <w:tc>
          <w:tcPr>
            <w:tcW w:w="1410" w:type="dxa"/>
            <w:shd w:val="clear" w:color="auto" w:fill="auto"/>
          </w:tcPr>
          <w:p w:rsidR="002077BF" w:rsidRPr="00772D5E" w:rsidRDefault="002077BF" w:rsidP="00545DD9">
            <w:pPr>
              <w:jc w:val="center"/>
              <w:rPr>
                <w:color w:val="000000"/>
                <w:lang w:val="uk-UA"/>
              </w:rPr>
            </w:pPr>
            <w:r w:rsidRPr="00772D5E">
              <w:rPr>
                <w:color w:val="000000"/>
                <w:lang w:val="uk-UA"/>
              </w:rPr>
              <w:t>Тиждень 4</w:t>
            </w:r>
          </w:p>
          <w:p w:rsidR="009C031E" w:rsidRPr="00772D5E" w:rsidRDefault="009C031E" w:rsidP="00545DD9">
            <w:pPr>
              <w:jc w:val="center"/>
              <w:rPr>
                <w:color w:val="000000"/>
                <w:lang w:val="uk-UA"/>
              </w:rPr>
            </w:pPr>
            <w:r w:rsidRPr="00772D5E">
              <w:rPr>
                <w:color w:val="000000"/>
                <w:lang w:val="uk-UA"/>
              </w:rPr>
              <w:t xml:space="preserve">практичне заняття </w:t>
            </w:r>
            <w:r w:rsidR="00D402E3" w:rsidRPr="00772D5E">
              <w:rPr>
                <w:color w:val="000000"/>
                <w:lang w:val="uk-UA"/>
              </w:rPr>
              <w:t>4</w:t>
            </w:r>
          </w:p>
          <w:p w:rsidR="002077BF" w:rsidRPr="00772D5E" w:rsidRDefault="002077BF" w:rsidP="00545DD9">
            <w:pPr>
              <w:jc w:val="center"/>
              <w:rPr>
                <w:color w:val="000000"/>
                <w:lang w:val="uk-UA"/>
              </w:rPr>
            </w:pPr>
          </w:p>
        </w:tc>
        <w:tc>
          <w:tcPr>
            <w:tcW w:w="2895" w:type="dxa"/>
            <w:shd w:val="clear" w:color="auto" w:fill="auto"/>
          </w:tcPr>
          <w:p w:rsidR="00652BCE" w:rsidRPr="00772D5E" w:rsidRDefault="007017D2" w:rsidP="00545DD9">
            <w:pPr>
              <w:jc w:val="center"/>
              <w:rPr>
                <w:color w:val="000000"/>
                <w:lang w:val="uk-UA"/>
              </w:rPr>
            </w:pPr>
            <w:r w:rsidRPr="00772D5E">
              <w:rPr>
                <w:color w:val="000000"/>
                <w:lang w:val="uk-UA"/>
              </w:rPr>
              <w:t>Основні теорії, гіпотези (</w:t>
            </w:r>
            <w:r w:rsidRPr="00772D5E">
              <w:rPr>
                <w:lang w:val="uk-UA"/>
              </w:rPr>
              <w:t>психології, фізичної культури, економіки, біології, математики та історії</w:t>
            </w:r>
            <w:r w:rsidRPr="00772D5E">
              <w:rPr>
                <w:color w:val="000000"/>
                <w:lang w:val="uk-UA"/>
              </w:rPr>
              <w:t xml:space="preserve">). </w:t>
            </w:r>
            <w:r w:rsidRPr="00772D5E">
              <w:rPr>
                <w:noProof/>
                <w:lang w:val="uk-UA"/>
              </w:rPr>
              <w:t xml:space="preserve"> </w:t>
            </w:r>
          </w:p>
        </w:tc>
        <w:tc>
          <w:tcPr>
            <w:tcW w:w="3762" w:type="dxa"/>
            <w:shd w:val="clear" w:color="auto" w:fill="auto"/>
          </w:tcPr>
          <w:p w:rsidR="002077BF" w:rsidRPr="00772D5E" w:rsidRDefault="00954A39" w:rsidP="00545DD9">
            <w:pPr>
              <w:jc w:val="center"/>
              <w:rPr>
                <w:color w:val="000000"/>
                <w:lang w:val="uk-UA"/>
              </w:rPr>
            </w:pPr>
            <w:r w:rsidRPr="00772D5E">
              <w:rPr>
                <w:color w:val="000000"/>
                <w:lang w:val="uk-UA"/>
              </w:rPr>
              <w:t>Словниковий</w:t>
            </w:r>
            <w:r w:rsidR="002077BF" w:rsidRPr="00772D5E">
              <w:rPr>
                <w:color w:val="000000"/>
                <w:lang w:val="uk-UA"/>
              </w:rPr>
              <w:t xml:space="preserve"> диктант</w:t>
            </w:r>
          </w:p>
          <w:p w:rsidR="002077BF" w:rsidRPr="00772D5E" w:rsidRDefault="00954A39" w:rsidP="00545DD9">
            <w:pPr>
              <w:jc w:val="center"/>
              <w:rPr>
                <w:color w:val="000000"/>
                <w:lang w:val="uk-UA"/>
              </w:rPr>
            </w:pPr>
            <w:r w:rsidRPr="00772D5E">
              <w:rPr>
                <w:color w:val="000000"/>
                <w:lang w:val="uk-UA"/>
              </w:rPr>
              <w:t>граматичне завдання</w:t>
            </w:r>
          </w:p>
        </w:tc>
        <w:tc>
          <w:tcPr>
            <w:tcW w:w="1275" w:type="dxa"/>
            <w:gridSpan w:val="2"/>
            <w:shd w:val="clear" w:color="auto" w:fill="auto"/>
          </w:tcPr>
          <w:p w:rsidR="002077BF" w:rsidRPr="00772D5E" w:rsidRDefault="00A32525" w:rsidP="00545DD9">
            <w:pPr>
              <w:jc w:val="center"/>
              <w:rPr>
                <w:color w:val="000000"/>
              </w:rPr>
            </w:pPr>
            <w:r w:rsidRPr="00772D5E">
              <w:rPr>
                <w:color w:val="000000"/>
              </w:rPr>
              <w:t>4</w:t>
            </w:r>
          </w:p>
        </w:tc>
      </w:tr>
      <w:tr w:rsidR="00A32525" w:rsidRPr="00772D5E" w:rsidTr="00D402E3">
        <w:tc>
          <w:tcPr>
            <w:tcW w:w="1410" w:type="dxa"/>
            <w:shd w:val="clear" w:color="auto" w:fill="auto"/>
          </w:tcPr>
          <w:p w:rsidR="002077BF" w:rsidRPr="00772D5E" w:rsidRDefault="002077BF" w:rsidP="00545DD9">
            <w:pPr>
              <w:jc w:val="center"/>
              <w:rPr>
                <w:color w:val="000000"/>
                <w:lang w:val="uk-UA"/>
              </w:rPr>
            </w:pPr>
            <w:r w:rsidRPr="00772D5E">
              <w:rPr>
                <w:color w:val="000000"/>
                <w:lang w:val="uk-UA"/>
              </w:rPr>
              <w:t>Тиждень 5</w:t>
            </w:r>
          </w:p>
          <w:p w:rsidR="009C031E" w:rsidRPr="00772D5E" w:rsidRDefault="009C031E" w:rsidP="00545DD9">
            <w:pPr>
              <w:jc w:val="center"/>
              <w:rPr>
                <w:color w:val="000000"/>
                <w:lang w:val="uk-UA"/>
              </w:rPr>
            </w:pPr>
            <w:r w:rsidRPr="00772D5E">
              <w:rPr>
                <w:color w:val="000000"/>
                <w:lang w:val="uk-UA"/>
              </w:rPr>
              <w:t>практичне заняття</w:t>
            </w:r>
            <w:r w:rsidR="00D402E3" w:rsidRPr="00772D5E">
              <w:rPr>
                <w:color w:val="000000"/>
                <w:lang w:val="uk-UA"/>
              </w:rPr>
              <w:t xml:space="preserve"> 5</w:t>
            </w:r>
          </w:p>
          <w:p w:rsidR="002077BF" w:rsidRPr="00772D5E" w:rsidRDefault="002077BF" w:rsidP="00545DD9">
            <w:pPr>
              <w:jc w:val="center"/>
              <w:rPr>
                <w:color w:val="000000"/>
                <w:lang w:val="uk-UA"/>
              </w:rPr>
            </w:pPr>
          </w:p>
        </w:tc>
        <w:tc>
          <w:tcPr>
            <w:tcW w:w="2895" w:type="dxa"/>
            <w:shd w:val="clear" w:color="auto" w:fill="auto"/>
          </w:tcPr>
          <w:p w:rsidR="00652BCE" w:rsidRPr="00772D5E" w:rsidRDefault="007017D2" w:rsidP="00545DD9">
            <w:pPr>
              <w:jc w:val="center"/>
              <w:rPr>
                <w:color w:val="000000"/>
              </w:rPr>
            </w:pPr>
            <w:r w:rsidRPr="00772D5E">
              <w:rPr>
                <w:color w:val="000000"/>
                <w:lang w:val="uk-UA"/>
              </w:rPr>
              <w:t>Закономірності розвитку. Історія становлення та розвитку науки, галузі (</w:t>
            </w:r>
            <w:r w:rsidRPr="00772D5E">
              <w:rPr>
                <w:lang w:val="uk-UA"/>
              </w:rPr>
              <w:t>психології, фізичної культури, економіки, біології, математики та історії</w:t>
            </w:r>
            <w:r w:rsidRPr="00772D5E">
              <w:rPr>
                <w:color w:val="000000"/>
                <w:lang w:val="uk-UA"/>
              </w:rPr>
              <w:t xml:space="preserve">).  </w:t>
            </w:r>
            <w:r w:rsidRPr="00772D5E">
              <w:rPr>
                <w:color w:val="000000"/>
              </w:rPr>
              <w:t>Періоди</w:t>
            </w:r>
          </w:p>
        </w:tc>
        <w:tc>
          <w:tcPr>
            <w:tcW w:w="3762" w:type="dxa"/>
            <w:shd w:val="clear" w:color="auto" w:fill="auto"/>
          </w:tcPr>
          <w:p w:rsidR="002077BF" w:rsidRPr="00772D5E" w:rsidRDefault="00954A39" w:rsidP="00545DD9">
            <w:pPr>
              <w:jc w:val="center"/>
              <w:rPr>
                <w:color w:val="000000"/>
                <w:lang w:val="uk-UA"/>
              </w:rPr>
            </w:pPr>
            <w:r w:rsidRPr="00772D5E">
              <w:rPr>
                <w:color w:val="000000"/>
                <w:lang w:val="uk-UA"/>
              </w:rPr>
              <w:t>Читання</w:t>
            </w:r>
          </w:p>
          <w:p w:rsidR="00954A39" w:rsidRPr="00772D5E" w:rsidRDefault="00954A39" w:rsidP="00545DD9">
            <w:pPr>
              <w:jc w:val="center"/>
              <w:rPr>
                <w:color w:val="000000"/>
                <w:lang w:val="uk-UA"/>
              </w:rPr>
            </w:pPr>
            <w:r w:rsidRPr="00772D5E">
              <w:rPr>
                <w:color w:val="000000"/>
                <w:lang w:val="uk-UA"/>
              </w:rPr>
              <w:t>Переказ тексту</w:t>
            </w:r>
          </w:p>
        </w:tc>
        <w:tc>
          <w:tcPr>
            <w:tcW w:w="1275" w:type="dxa"/>
            <w:gridSpan w:val="2"/>
            <w:shd w:val="clear" w:color="auto" w:fill="auto"/>
          </w:tcPr>
          <w:p w:rsidR="002077BF" w:rsidRPr="00772D5E" w:rsidRDefault="00A32525" w:rsidP="00545DD9">
            <w:pPr>
              <w:jc w:val="center"/>
              <w:rPr>
                <w:color w:val="000000"/>
              </w:rPr>
            </w:pPr>
            <w:r w:rsidRPr="00772D5E">
              <w:rPr>
                <w:color w:val="000000"/>
              </w:rPr>
              <w:t>4</w:t>
            </w:r>
          </w:p>
        </w:tc>
      </w:tr>
      <w:tr w:rsidR="00A32525" w:rsidRPr="00772D5E" w:rsidTr="00D402E3">
        <w:tc>
          <w:tcPr>
            <w:tcW w:w="1410" w:type="dxa"/>
            <w:shd w:val="clear" w:color="auto" w:fill="auto"/>
          </w:tcPr>
          <w:p w:rsidR="009736A6" w:rsidRPr="00772D5E" w:rsidRDefault="009736A6" w:rsidP="009736A6">
            <w:pPr>
              <w:jc w:val="center"/>
              <w:rPr>
                <w:color w:val="000000"/>
                <w:lang w:val="uk-UA"/>
              </w:rPr>
            </w:pPr>
            <w:r w:rsidRPr="00772D5E">
              <w:rPr>
                <w:color w:val="000000"/>
                <w:lang w:val="uk-UA"/>
              </w:rPr>
              <w:t>Тиждень 6</w:t>
            </w:r>
          </w:p>
          <w:p w:rsidR="009736A6" w:rsidRPr="00772D5E" w:rsidRDefault="009736A6" w:rsidP="009736A6">
            <w:pPr>
              <w:jc w:val="center"/>
              <w:rPr>
                <w:color w:val="000000"/>
                <w:lang w:val="uk-UA"/>
              </w:rPr>
            </w:pPr>
            <w:r w:rsidRPr="00772D5E">
              <w:rPr>
                <w:color w:val="000000"/>
                <w:lang w:val="uk-UA"/>
              </w:rPr>
              <w:t xml:space="preserve">практичне заняття </w:t>
            </w:r>
            <w:r w:rsidR="00D402E3" w:rsidRPr="00772D5E">
              <w:rPr>
                <w:color w:val="000000"/>
                <w:lang w:val="uk-UA"/>
              </w:rPr>
              <w:t>6</w:t>
            </w:r>
          </w:p>
          <w:p w:rsidR="009736A6" w:rsidRPr="00772D5E" w:rsidRDefault="009736A6" w:rsidP="009736A6">
            <w:pPr>
              <w:jc w:val="center"/>
              <w:rPr>
                <w:color w:val="000000"/>
                <w:lang w:val="uk-UA"/>
              </w:rPr>
            </w:pPr>
          </w:p>
        </w:tc>
        <w:tc>
          <w:tcPr>
            <w:tcW w:w="2895" w:type="dxa"/>
            <w:shd w:val="clear" w:color="auto" w:fill="auto"/>
          </w:tcPr>
          <w:p w:rsidR="007017D2" w:rsidRPr="00772D5E" w:rsidRDefault="007017D2" w:rsidP="007017D2">
            <w:pPr>
              <w:tabs>
                <w:tab w:val="left" w:pos="1105"/>
              </w:tabs>
              <w:ind w:firstLine="720"/>
              <w:jc w:val="both"/>
              <w:rPr>
                <w:lang w:val="ru-RU"/>
              </w:rPr>
            </w:pPr>
            <w:r w:rsidRPr="00772D5E">
              <w:rPr>
                <w:lang w:val="ru-RU"/>
              </w:rPr>
              <w:t>Повторення та контроль знань і вмінь за вивченими темами.</w:t>
            </w:r>
          </w:p>
          <w:p w:rsidR="009736A6" w:rsidRPr="00772D5E" w:rsidRDefault="009736A6" w:rsidP="009736A6">
            <w:pPr>
              <w:ind w:left="31"/>
              <w:rPr>
                <w:bCs/>
                <w:color w:val="000000"/>
                <w:lang w:val="ru-RU"/>
              </w:rPr>
            </w:pPr>
          </w:p>
        </w:tc>
        <w:tc>
          <w:tcPr>
            <w:tcW w:w="3762" w:type="dxa"/>
            <w:shd w:val="clear" w:color="auto" w:fill="auto"/>
          </w:tcPr>
          <w:p w:rsidR="009736A6" w:rsidRPr="00772D5E" w:rsidRDefault="007017D2" w:rsidP="009736A6">
            <w:pPr>
              <w:ind w:left="112"/>
              <w:jc w:val="both"/>
              <w:rPr>
                <w:b/>
                <w:bCs/>
                <w:color w:val="000000"/>
                <w:lang w:val="ru-RU"/>
              </w:rPr>
            </w:pPr>
            <w:r w:rsidRPr="00772D5E">
              <w:rPr>
                <w:lang w:val="ru-RU"/>
              </w:rPr>
              <w:t>Тест для перевірки рівня сформованості вмінь аудіювання, читання і мовлення.</w:t>
            </w:r>
          </w:p>
        </w:tc>
        <w:tc>
          <w:tcPr>
            <w:tcW w:w="1275" w:type="dxa"/>
            <w:gridSpan w:val="2"/>
            <w:shd w:val="clear" w:color="auto" w:fill="auto"/>
          </w:tcPr>
          <w:p w:rsidR="009736A6" w:rsidRPr="00772D5E" w:rsidRDefault="00A32525" w:rsidP="009736A6">
            <w:pPr>
              <w:jc w:val="center"/>
              <w:rPr>
                <w:color w:val="000000"/>
              </w:rPr>
            </w:pPr>
            <w:r w:rsidRPr="00772D5E">
              <w:rPr>
                <w:color w:val="000000"/>
              </w:rPr>
              <w:t>4</w:t>
            </w:r>
          </w:p>
        </w:tc>
      </w:tr>
      <w:tr w:rsidR="002077BF" w:rsidRPr="00772D5E" w:rsidTr="00D402E3">
        <w:trPr>
          <w:gridAfter w:val="1"/>
          <w:wAfter w:w="78" w:type="dxa"/>
        </w:trPr>
        <w:tc>
          <w:tcPr>
            <w:tcW w:w="9264" w:type="dxa"/>
            <w:gridSpan w:val="4"/>
            <w:shd w:val="clear" w:color="auto" w:fill="auto"/>
          </w:tcPr>
          <w:p w:rsidR="002077BF" w:rsidRPr="00772D5E" w:rsidRDefault="002077BF" w:rsidP="00545DD9">
            <w:pPr>
              <w:jc w:val="center"/>
              <w:rPr>
                <w:color w:val="000000"/>
                <w:lang w:val="uk-UA"/>
              </w:rPr>
            </w:pPr>
            <w:r w:rsidRPr="00772D5E">
              <w:rPr>
                <w:color w:val="000000"/>
                <w:lang w:val="uk-UA"/>
              </w:rPr>
              <w:t>Змістовий модуль 2.</w:t>
            </w:r>
          </w:p>
        </w:tc>
      </w:tr>
      <w:tr w:rsidR="00A32525" w:rsidRPr="00772D5E" w:rsidTr="00D402E3">
        <w:tc>
          <w:tcPr>
            <w:tcW w:w="1410" w:type="dxa"/>
            <w:shd w:val="clear" w:color="auto" w:fill="auto"/>
          </w:tcPr>
          <w:p w:rsidR="009736A6" w:rsidRPr="00772D5E" w:rsidRDefault="009736A6" w:rsidP="009736A6">
            <w:pPr>
              <w:jc w:val="center"/>
              <w:rPr>
                <w:color w:val="000000"/>
                <w:lang w:val="uk-UA"/>
              </w:rPr>
            </w:pPr>
            <w:r w:rsidRPr="00772D5E">
              <w:rPr>
                <w:color w:val="000000"/>
                <w:lang w:val="uk-UA"/>
              </w:rPr>
              <w:t>Тиждень 7</w:t>
            </w:r>
          </w:p>
          <w:p w:rsidR="009736A6" w:rsidRPr="00772D5E" w:rsidRDefault="009736A6" w:rsidP="009736A6">
            <w:pPr>
              <w:jc w:val="center"/>
              <w:rPr>
                <w:color w:val="000000"/>
                <w:lang w:val="uk-UA"/>
              </w:rPr>
            </w:pPr>
            <w:r w:rsidRPr="00772D5E">
              <w:rPr>
                <w:color w:val="000000"/>
                <w:lang w:val="uk-UA"/>
              </w:rPr>
              <w:t xml:space="preserve">практичне заняття </w:t>
            </w:r>
            <w:r w:rsidR="00D402E3" w:rsidRPr="00772D5E">
              <w:rPr>
                <w:color w:val="000000"/>
                <w:lang w:val="uk-UA"/>
              </w:rPr>
              <w:t>7</w:t>
            </w:r>
          </w:p>
          <w:p w:rsidR="009736A6" w:rsidRPr="00772D5E" w:rsidRDefault="009736A6" w:rsidP="009736A6">
            <w:pPr>
              <w:jc w:val="center"/>
              <w:rPr>
                <w:color w:val="000000"/>
                <w:lang w:val="uk-UA"/>
              </w:rPr>
            </w:pPr>
          </w:p>
        </w:tc>
        <w:tc>
          <w:tcPr>
            <w:tcW w:w="2895" w:type="dxa"/>
            <w:shd w:val="clear" w:color="auto" w:fill="auto"/>
          </w:tcPr>
          <w:p w:rsidR="007017D2" w:rsidRPr="00772D5E" w:rsidRDefault="007017D2" w:rsidP="007017D2">
            <w:pPr>
              <w:ind w:firstLine="540"/>
              <w:jc w:val="both"/>
              <w:rPr>
                <w:color w:val="000000"/>
              </w:rPr>
            </w:pPr>
            <w:r w:rsidRPr="00772D5E">
              <w:rPr>
                <w:color w:val="000000"/>
              </w:rPr>
              <w:t>Німецька як засіб спілкування.</w:t>
            </w:r>
          </w:p>
          <w:p w:rsidR="009736A6" w:rsidRPr="00772D5E" w:rsidRDefault="009736A6" w:rsidP="009736A6">
            <w:pPr>
              <w:jc w:val="center"/>
              <w:rPr>
                <w:color w:val="000000"/>
              </w:rPr>
            </w:pPr>
          </w:p>
        </w:tc>
        <w:tc>
          <w:tcPr>
            <w:tcW w:w="3762" w:type="dxa"/>
            <w:shd w:val="clear" w:color="auto" w:fill="auto"/>
          </w:tcPr>
          <w:p w:rsidR="009736A6" w:rsidRPr="00772D5E" w:rsidRDefault="009736A6" w:rsidP="009736A6">
            <w:pPr>
              <w:jc w:val="center"/>
              <w:rPr>
                <w:color w:val="000000"/>
                <w:lang w:val="uk-UA"/>
              </w:rPr>
            </w:pPr>
            <w:r w:rsidRPr="00772D5E">
              <w:rPr>
                <w:color w:val="000000"/>
                <w:lang w:val="uk-UA"/>
              </w:rPr>
              <w:t>Словниковий диктант</w:t>
            </w:r>
          </w:p>
          <w:p w:rsidR="009736A6" w:rsidRPr="00772D5E" w:rsidRDefault="009736A6" w:rsidP="009736A6">
            <w:pPr>
              <w:jc w:val="center"/>
              <w:rPr>
                <w:color w:val="000000"/>
                <w:lang w:val="uk-UA"/>
              </w:rPr>
            </w:pPr>
            <w:r w:rsidRPr="00772D5E">
              <w:rPr>
                <w:color w:val="000000"/>
                <w:lang w:val="uk-UA"/>
              </w:rPr>
              <w:t>Монологічне мовлення</w:t>
            </w:r>
          </w:p>
        </w:tc>
        <w:tc>
          <w:tcPr>
            <w:tcW w:w="1275" w:type="dxa"/>
            <w:gridSpan w:val="2"/>
            <w:shd w:val="clear" w:color="auto" w:fill="auto"/>
          </w:tcPr>
          <w:p w:rsidR="009736A6" w:rsidRPr="00772D5E" w:rsidRDefault="00A32525" w:rsidP="009736A6">
            <w:pPr>
              <w:jc w:val="center"/>
              <w:rPr>
                <w:color w:val="000000"/>
              </w:rPr>
            </w:pPr>
            <w:r w:rsidRPr="00772D5E">
              <w:rPr>
                <w:color w:val="000000"/>
              </w:rPr>
              <w:t>4</w:t>
            </w:r>
          </w:p>
        </w:tc>
      </w:tr>
      <w:tr w:rsidR="00A32525" w:rsidRPr="00772D5E" w:rsidTr="00D402E3">
        <w:tc>
          <w:tcPr>
            <w:tcW w:w="1410" w:type="dxa"/>
            <w:shd w:val="clear" w:color="auto" w:fill="auto"/>
          </w:tcPr>
          <w:p w:rsidR="009736A6" w:rsidRPr="00772D5E" w:rsidRDefault="009736A6" w:rsidP="009736A6">
            <w:pPr>
              <w:jc w:val="center"/>
              <w:rPr>
                <w:color w:val="000000"/>
                <w:lang w:val="uk-UA"/>
              </w:rPr>
            </w:pPr>
            <w:r w:rsidRPr="00772D5E">
              <w:rPr>
                <w:color w:val="000000"/>
                <w:lang w:val="uk-UA"/>
              </w:rPr>
              <w:t>Тиждень 8</w:t>
            </w:r>
          </w:p>
          <w:p w:rsidR="009736A6" w:rsidRPr="00772D5E" w:rsidRDefault="009736A6" w:rsidP="009736A6">
            <w:pPr>
              <w:jc w:val="center"/>
              <w:rPr>
                <w:color w:val="000000"/>
                <w:lang w:val="uk-UA"/>
              </w:rPr>
            </w:pPr>
            <w:r w:rsidRPr="00772D5E">
              <w:rPr>
                <w:color w:val="000000"/>
                <w:lang w:val="uk-UA"/>
              </w:rPr>
              <w:t xml:space="preserve">практичне заняття </w:t>
            </w:r>
            <w:r w:rsidR="00D402E3" w:rsidRPr="00772D5E">
              <w:rPr>
                <w:color w:val="000000"/>
                <w:lang w:val="uk-UA"/>
              </w:rPr>
              <w:t>8</w:t>
            </w:r>
          </w:p>
          <w:p w:rsidR="009736A6" w:rsidRPr="00772D5E" w:rsidRDefault="009736A6" w:rsidP="009736A6">
            <w:pPr>
              <w:jc w:val="center"/>
              <w:rPr>
                <w:color w:val="000000"/>
                <w:lang w:val="uk-UA"/>
              </w:rPr>
            </w:pPr>
          </w:p>
        </w:tc>
        <w:tc>
          <w:tcPr>
            <w:tcW w:w="2895" w:type="dxa"/>
            <w:shd w:val="clear" w:color="auto" w:fill="auto"/>
          </w:tcPr>
          <w:p w:rsidR="007017D2" w:rsidRPr="00772D5E" w:rsidRDefault="007017D2" w:rsidP="007017D2">
            <w:pPr>
              <w:jc w:val="both"/>
              <w:rPr>
                <w:color w:val="000000"/>
                <w:lang w:val="de-DE"/>
              </w:rPr>
            </w:pPr>
            <w:r w:rsidRPr="00772D5E">
              <w:rPr>
                <w:color w:val="000000"/>
                <w:lang w:val="uk-UA"/>
              </w:rPr>
              <w:t>Періодичні німецькомовні наукові видання. Журнали (</w:t>
            </w:r>
            <w:r w:rsidRPr="00772D5E">
              <w:rPr>
                <w:color w:val="000000"/>
                <w:shd w:val="clear" w:color="auto" w:fill="FFFFFF"/>
              </w:rPr>
              <w:t>Der</w:t>
            </w:r>
            <w:r w:rsidRPr="00772D5E">
              <w:rPr>
                <w:color w:val="000000"/>
                <w:shd w:val="clear" w:color="auto" w:fill="FFFFFF"/>
                <w:lang w:val="uk-UA"/>
              </w:rPr>
              <w:t xml:space="preserve"> </w:t>
            </w:r>
            <w:r w:rsidRPr="00772D5E">
              <w:rPr>
                <w:color w:val="000000"/>
                <w:shd w:val="clear" w:color="auto" w:fill="FFFFFF"/>
              </w:rPr>
              <w:t>Spiegel</w:t>
            </w:r>
            <w:r w:rsidRPr="00772D5E">
              <w:rPr>
                <w:color w:val="000000"/>
                <w:shd w:val="clear" w:color="auto" w:fill="FFFFFF"/>
                <w:lang w:val="uk-UA"/>
              </w:rPr>
              <w:t xml:space="preserve">, </w:t>
            </w:r>
            <w:r w:rsidRPr="00772D5E">
              <w:rPr>
                <w:color w:val="000000"/>
                <w:shd w:val="clear" w:color="auto" w:fill="FFFFFF"/>
              </w:rPr>
              <w:t>Focus</w:t>
            </w:r>
            <w:r w:rsidRPr="00772D5E">
              <w:rPr>
                <w:color w:val="000000"/>
                <w:shd w:val="clear" w:color="auto" w:fill="FFFFFF"/>
                <w:lang w:val="uk-UA"/>
              </w:rPr>
              <w:t xml:space="preserve">, </w:t>
            </w:r>
            <w:r w:rsidRPr="00772D5E">
              <w:rPr>
                <w:color w:val="000000"/>
                <w:shd w:val="clear" w:color="auto" w:fill="FFFFFF"/>
              </w:rPr>
              <w:t>Stern</w:t>
            </w:r>
            <w:r w:rsidRPr="00772D5E">
              <w:rPr>
                <w:color w:val="000000"/>
                <w:lang w:val="uk-UA"/>
              </w:rPr>
              <w:t xml:space="preserve">). </w:t>
            </w:r>
            <w:r w:rsidRPr="00772D5E">
              <w:rPr>
                <w:color w:val="000000"/>
              </w:rPr>
              <w:t>Газети</w:t>
            </w:r>
            <w:r w:rsidRPr="00772D5E">
              <w:rPr>
                <w:color w:val="000000"/>
                <w:lang w:val="de-DE"/>
              </w:rPr>
              <w:t xml:space="preserve"> (</w:t>
            </w:r>
            <w:hyperlink r:id="rId9" w:tgtFrame="_blank" w:history="1">
              <w:r w:rsidRPr="00772D5E">
                <w:rPr>
                  <w:rStyle w:val="a8"/>
                  <w:color w:val="000000"/>
                  <w:u w:val="none"/>
                  <w:lang w:val="de-DE"/>
                </w:rPr>
                <w:t>Die Zeit</w:t>
              </w:r>
            </w:hyperlink>
            <w:r w:rsidRPr="00772D5E">
              <w:rPr>
                <w:color w:val="000000"/>
                <w:lang w:val="de-DE"/>
              </w:rPr>
              <w:t xml:space="preserve">, </w:t>
            </w:r>
            <w:hyperlink r:id="rId10" w:tgtFrame="_blank" w:history="1">
              <w:r w:rsidRPr="00772D5E">
                <w:rPr>
                  <w:rStyle w:val="a8"/>
                  <w:color w:val="000000"/>
                  <w:u w:val="none"/>
                  <w:lang w:val="de-DE"/>
                </w:rPr>
                <w:t>die Welt</w:t>
              </w:r>
            </w:hyperlink>
            <w:r w:rsidRPr="00772D5E">
              <w:rPr>
                <w:color w:val="000000"/>
                <w:lang w:val="de-DE"/>
              </w:rPr>
              <w:t xml:space="preserve">, </w:t>
            </w:r>
            <w:hyperlink r:id="rId11" w:tgtFrame="_blank" w:history="1">
              <w:r w:rsidRPr="00772D5E">
                <w:rPr>
                  <w:rStyle w:val="a8"/>
                  <w:color w:val="000000"/>
                  <w:u w:val="none"/>
                  <w:lang w:val="de-DE"/>
                </w:rPr>
                <w:t>Freie Presse</w:t>
              </w:r>
            </w:hyperlink>
            <w:r w:rsidRPr="00772D5E">
              <w:rPr>
                <w:color w:val="000000"/>
                <w:lang w:val="de-DE"/>
              </w:rPr>
              <w:t xml:space="preserve">, </w:t>
            </w:r>
            <w:hyperlink r:id="rId12" w:tgtFrame="_blank" w:history="1">
              <w:r w:rsidRPr="00772D5E">
                <w:rPr>
                  <w:rStyle w:val="a8"/>
                  <w:color w:val="000000"/>
                  <w:u w:val="none"/>
                  <w:lang w:val="de-DE"/>
                </w:rPr>
                <w:t>Westdeutsche Zeitung</w:t>
              </w:r>
            </w:hyperlink>
            <w:r w:rsidRPr="00772D5E">
              <w:rPr>
                <w:color w:val="000000"/>
                <w:lang w:val="de-DE"/>
              </w:rPr>
              <w:t xml:space="preserve">, </w:t>
            </w:r>
            <w:hyperlink r:id="rId13" w:tgtFrame="_blank" w:history="1">
              <w:r w:rsidRPr="00772D5E">
                <w:rPr>
                  <w:rStyle w:val="a8"/>
                  <w:color w:val="000000"/>
                  <w:u w:val="none"/>
                  <w:lang w:val="de-DE"/>
                </w:rPr>
                <w:t>die Tageszeitung</w:t>
              </w:r>
            </w:hyperlink>
            <w:r w:rsidRPr="00772D5E">
              <w:rPr>
                <w:color w:val="000000"/>
                <w:lang w:val="de-DE"/>
              </w:rPr>
              <w:t>.</w:t>
            </w:r>
          </w:p>
          <w:p w:rsidR="009736A6" w:rsidRPr="00772D5E" w:rsidRDefault="009736A6" w:rsidP="009736A6">
            <w:pPr>
              <w:jc w:val="center"/>
              <w:rPr>
                <w:color w:val="000000"/>
                <w:lang w:val="de-DE"/>
              </w:rPr>
            </w:pPr>
          </w:p>
        </w:tc>
        <w:tc>
          <w:tcPr>
            <w:tcW w:w="3762" w:type="dxa"/>
            <w:shd w:val="clear" w:color="auto" w:fill="auto"/>
          </w:tcPr>
          <w:p w:rsidR="009736A6" w:rsidRPr="00772D5E" w:rsidRDefault="009736A6" w:rsidP="009736A6">
            <w:pPr>
              <w:jc w:val="center"/>
              <w:rPr>
                <w:color w:val="000000"/>
                <w:lang w:val="uk-UA"/>
              </w:rPr>
            </w:pPr>
          </w:p>
        </w:tc>
        <w:tc>
          <w:tcPr>
            <w:tcW w:w="1275" w:type="dxa"/>
            <w:gridSpan w:val="2"/>
            <w:shd w:val="clear" w:color="auto" w:fill="auto"/>
          </w:tcPr>
          <w:p w:rsidR="009736A6" w:rsidRPr="00772D5E" w:rsidRDefault="00A32525" w:rsidP="009736A6">
            <w:pPr>
              <w:jc w:val="center"/>
              <w:rPr>
                <w:color w:val="000000"/>
              </w:rPr>
            </w:pPr>
            <w:r w:rsidRPr="00772D5E">
              <w:rPr>
                <w:color w:val="000000"/>
              </w:rPr>
              <w:t>4</w:t>
            </w:r>
          </w:p>
        </w:tc>
      </w:tr>
      <w:tr w:rsidR="00A32525" w:rsidRPr="00772D5E" w:rsidTr="00D402E3">
        <w:tc>
          <w:tcPr>
            <w:tcW w:w="1410" w:type="dxa"/>
            <w:shd w:val="clear" w:color="auto" w:fill="auto"/>
          </w:tcPr>
          <w:p w:rsidR="009736A6" w:rsidRPr="00772D5E" w:rsidRDefault="009736A6" w:rsidP="009736A6">
            <w:pPr>
              <w:jc w:val="center"/>
              <w:rPr>
                <w:color w:val="000000"/>
                <w:lang w:val="uk-UA"/>
              </w:rPr>
            </w:pPr>
            <w:r w:rsidRPr="00772D5E">
              <w:rPr>
                <w:color w:val="000000"/>
                <w:lang w:val="uk-UA"/>
              </w:rPr>
              <w:lastRenderedPageBreak/>
              <w:t>Тиждень 9</w:t>
            </w:r>
          </w:p>
          <w:p w:rsidR="009736A6" w:rsidRPr="00772D5E" w:rsidRDefault="009736A6" w:rsidP="009736A6">
            <w:pPr>
              <w:jc w:val="center"/>
              <w:rPr>
                <w:color w:val="000000"/>
                <w:lang w:val="uk-UA"/>
              </w:rPr>
            </w:pPr>
            <w:r w:rsidRPr="00772D5E">
              <w:rPr>
                <w:color w:val="000000"/>
                <w:lang w:val="uk-UA"/>
              </w:rPr>
              <w:t xml:space="preserve">практичне заняття </w:t>
            </w:r>
            <w:r w:rsidR="00D402E3" w:rsidRPr="00772D5E">
              <w:rPr>
                <w:color w:val="000000"/>
                <w:lang w:val="uk-UA"/>
              </w:rPr>
              <w:t>9</w:t>
            </w:r>
          </w:p>
          <w:p w:rsidR="009736A6" w:rsidRPr="00772D5E" w:rsidRDefault="009736A6" w:rsidP="009736A6">
            <w:pPr>
              <w:jc w:val="center"/>
              <w:rPr>
                <w:color w:val="000000"/>
                <w:lang w:val="uk-UA"/>
              </w:rPr>
            </w:pPr>
          </w:p>
        </w:tc>
        <w:tc>
          <w:tcPr>
            <w:tcW w:w="2895" w:type="dxa"/>
            <w:shd w:val="clear" w:color="auto" w:fill="auto"/>
          </w:tcPr>
          <w:p w:rsidR="007017D2" w:rsidRPr="00772D5E" w:rsidRDefault="007017D2" w:rsidP="007017D2">
            <w:pPr>
              <w:tabs>
                <w:tab w:val="left" w:pos="1105"/>
              </w:tabs>
              <w:ind w:firstLine="720"/>
              <w:jc w:val="both"/>
              <w:rPr>
                <w:color w:val="000000"/>
              </w:rPr>
            </w:pPr>
            <w:r w:rsidRPr="00772D5E">
              <w:rPr>
                <w:color w:val="000000"/>
              </w:rPr>
              <w:t>Інтернет ресурси.</w:t>
            </w:r>
          </w:p>
          <w:p w:rsidR="009736A6" w:rsidRPr="00772D5E" w:rsidRDefault="009736A6" w:rsidP="009736A6">
            <w:pPr>
              <w:jc w:val="center"/>
              <w:rPr>
                <w:color w:val="000000"/>
                <w:lang w:val="uk-UA"/>
              </w:rPr>
            </w:pPr>
          </w:p>
        </w:tc>
        <w:tc>
          <w:tcPr>
            <w:tcW w:w="3762" w:type="dxa"/>
            <w:shd w:val="clear" w:color="auto" w:fill="auto"/>
          </w:tcPr>
          <w:p w:rsidR="009736A6" w:rsidRPr="00772D5E" w:rsidRDefault="009736A6" w:rsidP="009736A6">
            <w:pPr>
              <w:jc w:val="center"/>
              <w:rPr>
                <w:color w:val="000000"/>
                <w:lang w:val="uk-UA"/>
              </w:rPr>
            </w:pPr>
            <w:r w:rsidRPr="00772D5E">
              <w:rPr>
                <w:color w:val="000000"/>
                <w:lang w:val="uk-UA"/>
              </w:rPr>
              <w:t>Словниковий диктант</w:t>
            </w:r>
          </w:p>
          <w:p w:rsidR="009736A6" w:rsidRPr="00772D5E" w:rsidRDefault="009736A6" w:rsidP="009736A6">
            <w:pPr>
              <w:jc w:val="center"/>
              <w:rPr>
                <w:color w:val="000000"/>
                <w:lang w:val="uk-UA"/>
              </w:rPr>
            </w:pPr>
            <w:r w:rsidRPr="00772D5E">
              <w:rPr>
                <w:color w:val="000000"/>
                <w:lang w:val="uk-UA"/>
              </w:rPr>
              <w:t>Граматичне завдання</w:t>
            </w:r>
          </w:p>
        </w:tc>
        <w:tc>
          <w:tcPr>
            <w:tcW w:w="1275" w:type="dxa"/>
            <w:gridSpan w:val="2"/>
            <w:shd w:val="clear" w:color="auto" w:fill="auto"/>
          </w:tcPr>
          <w:p w:rsidR="009736A6" w:rsidRPr="00772D5E" w:rsidRDefault="00A32525" w:rsidP="009736A6">
            <w:pPr>
              <w:jc w:val="center"/>
              <w:rPr>
                <w:color w:val="000000"/>
              </w:rPr>
            </w:pPr>
            <w:r w:rsidRPr="00772D5E">
              <w:rPr>
                <w:color w:val="000000"/>
              </w:rPr>
              <w:t>4</w:t>
            </w:r>
          </w:p>
        </w:tc>
      </w:tr>
      <w:tr w:rsidR="00A32525" w:rsidRPr="00772D5E" w:rsidTr="00D402E3">
        <w:tc>
          <w:tcPr>
            <w:tcW w:w="1410" w:type="dxa"/>
            <w:shd w:val="clear" w:color="auto" w:fill="auto"/>
          </w:tcPr>
          <w:p w:rsidR="009736A6" w:rsidRPr="00772D5E" w:rsidRDefault="009736A6" w:rsidP="009736A6">
            <w:pPr>
              <w:jc w:val="center"/>
              <w:rPr>
                <w:color w:val="000000"/>
                <w:lang w:val="uk-UA"/>
              </w:rPr>
            </w:pPr>
            <w:r w:rsidRPr="00772D5E">
              <w:rPr>
                <w:color w:val="000000"/>
                <w:lang w:val="uk-UA"/>
              </w:rPr>
              <w:t>Тиждень 10</w:t>
            </w:r>
          </w:p>
          <w:p w:rsidR="009736A6" w:rsidRPr="00772D5E" w:rsidRDefault="009736A6" w:rsidP="009736A6">
            <w:pPr>
              <w:jc w:val="center"/>
              <w:rPr>
                <w:color w:val="000000"/>
                <w:lang w:val="uk-UA"/>
              </w:rPr>
            </w:pPr>
            <w:r w:rsidRPr="00772D5E">
              <w:rPr>
                <w:color w:val="000000"/>
                <w:lang w:val="uk-UA"/>
              </w:rPr>
              <w:t>практичне заняття 1</w:t>
            </w:r>
            <w:r w:rsidR="00D402E3" w:rsidRPr="00772D5E">
              <w:rPr>
                <w:color w:val="000000"/>
                <w:lang w:val="uk-UA"/>
              </w:rPr>
              <w:t>0</w:t>
            </w:r>
          </w:p>
          <w:p w:rsidR="009736A6" w:rsidRPr="00772D5E" w:rsidRDefault="009736A6" w:rsidP="009736A6">
            <w:pPr>
              <w:jc w:val="center"/>
              <w:rPr>
                <w:color w:val="000000"/>
                <w:lang w:val="uk-UA"/>
              </w:rPr>
            </w:pPr>
          </w:p>
        </w:tc>
        <w:tc>
          <w:tcPr>
            <w:tcW w:w="2895" w:type="dxa"/>
            <w:shd w:val="clear" w:color="auto" w:fill="auto"/>
          </w:tcPr>
          <w:p w:rsidR="007017D2" w:rsidRPr="00772D5E" w:rsidRDefault="007017D2" w:rsidP="007017D2">
            <w:pPr>
              <w:tabs>
                <w:tab w:val="left" w:pos="1105"/>
              </w:tabs>
              <w:ind w:firstLine="720"/>
              <w:jc w:val="both"/>
              <w:rPr>
                <w:color w:val="000000"/>
                <w:lang w:val="ru-RU"/>
              </w:rPr>
            </w:pPr>
            <w:r w:rsidRPr="00772D5E">
              <w:rPr>
                <w:color w:val="000000"/>
                <w:lang w:val="ru-RU"/>
              </w:rPr>
              <w:t>Періодичні вітчизняні наукові видання. Фахові журнали та газети. Зміст: Переклад уривків з статей на німецьку мову. Граматика: Підрядні речення часу, умови, причини.</w:t>
            </w:r>
          </w:p>
          <w:p w:rsidR="009736A6" w:rsidRPr="00772D5E" w:rsidRDefault="009736A6" w:rsidP="009736A6">
            <w:pPr>
              <w:jc w:val="center"/>
              <w:rPr>
                <w:color w:val="000000"/>
                <w:lang w:val="ru-RU"/>
              </w:rPr>
            </w:pPr>
          </w:p>
        </w:tc>
        <w:tc>
          <w:tcPr>
            <w:tcW w:w="3762" w:type="dxa"/>
            <w:shd w:val="clear" w:color="auto" w:fill="auto"/>
          </w:tcPr>
          <w:p w:rsidR="009736A6" w:rsidRPr="00772D5E" w:rsidRDefault="009736A6" w:rsidP="009736A6">
            <w:pPr>
              <w:jc w:val="center"/>
              <w:rPr>
                <w:color w:val="000000"/>
                <w:lang w:val="uk-UA"/>
              </w:rPr>
            </w:pPr>
          </w:p>
        </w:tc>
        <w:tc>
          <w:tcPr>
            <w:tcW w:w="1275" w:type="dxa"/>
            <w:gridSpan w:val="2"/>
            <w:shd w:val="clear" w:color="auto" w:fill="auto"/>
          </w:tcPr>
          <w:p w:rsidR="009736A6" w:rsidRPr="00772D5E" w:rsidRDefault="00A32525" w:rsidP="009736A6">
            <w:pPr>
              <w:jc w:val="center"/>
              <w:rPr>
                <w:color w:val="000000"/>
              </w:rPr>
            </w:pPr>
            <w:r w:rsidRPr="00772D5E">
              <w:rPr>
                <w:color w:val="000000"/>
              </w:rPr>
              <w:t>4</w:t>
            </w:r>
          </w:p>
        </w:tc>
      </w:tr>
      <w:tr w:rsidR="00A32525" w:rsidRPr="00772D5E" w:rsidTr="00D402E3">
        <w:tc>
          <w:tcPr>
            <w:tcW w:w="1410" w:type="dxa"/>
            <w:shd w:val="clear" w:color="auto" w:fill="auto"/>
          </w:tcPr>
          <w:p w:rsidR="009736A6" w:rsidRPr="00772D5E" w:rsidRDefault="009736A6" w:rsidP="009736A6">
            <w:pPr>
              <w:jc w:val="center"/>
              <w:rPr>
                <w:color w:val="000000"/>
                <w:lang w:val="uk-UA"/>
              </w:rPr>
            </w:pPr>
            <w:r w:rsidRPr="00772D5E">
              <w:rPr>
                <w:color w:val="000000"/>
                <w:lang w:val="uk-UA"/>
              </w:rPr>
              <w:t>Тиждень 11</w:t>
            </w:r>
          </w:p>
          <w:p w:rsidR="009736A6" w:rsidRPr="00772D5E" w:rsidRDefault="009736A6" w:rsidP="009736A6">
            <w:pPr>
              <w:jc w:val="center"/>
              <w:rPr>
                <w:color w:val="000000"/>
                <w:lang w:val="uk-UA"/>
              </w:rPr>
            </w:pPr>
            <w:r w:rsidRPr="00772D5E">
              <w:rPr>
                <w:color w:val="000000"/>
                <w:lang w:val="uk-UA"/>
              </w:rPr>
              <w:t>практичне заняття 1</w:t>
            </w:r>
            <w:r w:rsidR="00D402E3" w:rsidRPr="00772D5E">
              <w:rPr>
                <w:color w:val="000000"/>
                <w:lang w:val="uk-UA"/>
              </w:rPr>
              <w:t>1</w:t>
            </w:r>
          </w:p>
          <w:p w:rsidR="009736A6" w:rsidRPr="00772D5E" w:rsidRDefault="009736A6" w:rsidP="009736A6">
            <w:pPr>
              <w:jc w:val="center"/>
              <w:rPr>
                <w:color w:val="000000"/>
                <w:lang w:val="uk-UA"/>
              </w:rPr>
            </w:pPr>
          </w:p>
        </w:tc>
        <w:tc>
          <w:tcPr>
            <w:tcW w:w="2895" w:type="dxa"/>
            <w:shd w:val="clear" w:color="auto" w:fill="auto"/>
          </w:tcPr>
          <w:p w:rsidR="009736A6" w:rsidRPr="00772D5E" w:rsidRDefault="007017D2" w:rsidP="009736A6">
            <w:pPr>
              <w:jc w:val="center"/>
              <w:rPr>
                <w:color w:val="000000"/>
                <w:lang w:val="uk-UA"/>
              </w:rPr>
            </w:pPr>
            <w:r w:rsidRPr="00772D5E">
              <w:rPr>
                <w:color w:val="000000"/>
                <w:lang w:val="uk-UA"/>
              </w:rPr>
              <w:t>Реалізація фахових знань у подальшій професійній діяльності майбутнього фахівця.</w:t>
            </w:r>
          </w:p>
        </w:tc>
        <w:tc>
          <w:tcPr>
            <w:tcW w:w="3762" w:type="dxa"/>
            <w:shd w:val="clear" w:color="auto" w:fill="auto"/>
          </w:tcPr>
          <w:p w:rsidR="009736A6" w:rsidRPr="00772D5E" w:rsidRDefault="009736A6" w:rsidP="009736A6">
            <w:pPr>
              <w:jc w:val="center"/>
              <w:rPr>
                <w:color w:val="000000"/>
                <w:lang w:val="uk-UA"/>
              </w:rPr>
            </w:pPr>
            <w:r w:rsidRPr="00772D5E">
              <w:rPr>
                <w:color w:val="000000"/>
                <w:lang w:val="uk-UA"/>
              </w:rPr>
              <w:t>Читання</w:t>
            </w:r>
          </w:p>
          <w:p w:rsidR="009736A6" w:rsidRPr="00772D5E" w:rsidRDefault="009736A6" w:rsidP="009736A6">
            <w:pPr>
              <w:jc w:val="center"/>
              <w:rPr>
                <w:color w:val="000000"/>
                <w:lang w:val="uk-UA"/>
              </w:rPr>
            </w:pPr>
            <w:r w:rsidRPr="00772D5E">
              <w:rPr>
                <w:color w:val="000000"/>
                <w:lang w:val="uk-UA"/>
              </w:rPr>
              <w:t>Діалогічне мовлення</w:t>
            </w:r>
          </w:p>
        </w:tc>
        <w:tc>
          <w:tcPr>
            <w:tcW w:w="1275" w:type="dxa"/>
            <w:gridSpan w:val="2"/>
            <w:shd w:val="clear" w:color="auto" w:fill="auto"/>
          </w:tcPr>
          <w:p w:rsidR="009736A6" w:rsidRPr="00772D5E" w:rsidRDefault="00A32525" w:rsidP="009736A6">
            <w:pPr>
              <w:jc w:val="center"/>
              <w:rPr>
                <w:color w:val="000000"/>
              </w:rPr>
            </w:pPr>
            <w:r w:rsidRPr="00772D5E">
              <w:rPr>
                <w:color w:val="000000"/>
              </w:rPr>
              <w:t>4</w:t>
            </w:r>
          </w:p>
        </w:tc>
      </w:tr>
      <w:tr w:rsidR="00A32525" w:rsidRPr="00772D5E" w:rsidTr="00D402E3">
        <w:tc>
          <w:tcPr>
            <w:tcW w:w="1410" w:type="dxa"/>
            <w:shd w:val="clear" w:color="auto" w:fill="auto"/>
          </w:tcPr>
          <w:p w:rsidR="009736A6" w:rsidRPr="00772D5E" w:rsidRDefault="009736A6" w:rsidP="009736A6">
            <w:pPr>
              <w:jc w:val="center"/>
              <w:rPr>
                <w:color w:val="000000"/>
                <w:lang w:val="uk-UA"/>
              </w:rPr>
            </w:pPr>
            <w:r w:rsidRPr="00772D5E">
              <w:rPr>
                <w:color w:val="000000"/>
                <w:lang w:val="uk-UA"/>
              </w:rPr>
              <w:t>Тиждень 12</w:t>
            </w:r>
          </w:p>
          <w:p w:rsidR="009736A6" w:rsidRPr="00772D5E" w:rsidRDefault="009736A6" w:rsidP="009736A6">
            <w:pPr>
              <w:jc w:val="center"/>
              <w:rPr>
                <w:color w:val="000000"/>
                <w:lang w:val="uk-UA"/>
              </w:rPr>
            </w:pPr>
            <w:r w:rsidRPr="00772D5E">
              <w:rPr>
                <w:color w:val="000000"/>
                <w:lang w:val="uk-UA"/>
              </w:rPr>
              <w:t>практичне заняття 1</w:t>
            </w:r>
            <w:r w:rsidR="00D402E3" w:rsidRPr="00772D5E">
              <w:rPr>
                <w:color w:val="000000"/>
                <w:lang w:val="uk-UA"/>
              </w:rPr>
              <w:t>2</w:t>
            </w:r>
          </w:p>
          <w:p w:rsidR="009736A6" w:rsidRPr="00772D5E" w:rsidRDefault="009736A6" w:rsidP="009736A6">
            <w:pPr>
              <w:jc w:val="center"/>
              <w:rPr>
                <w:color w:val="000000"/>
                <w:lang w:val="ru-RU"/>
              </w:rPr>
            </w:pPr>
          </w:p>
        </w:tc>
        <w:tc>
          <w:tcPr>
            <w:tcW w:w="2895" w:type="dxa"/>
            <w:shd w:val="clear" w:color="auto" w:fill="auto"/>
          </w:tcPr>
          <w:p w:rsidR="007017D2" w:rsidRPr="00772D5E" w:rsidRDefault="007017D2" w:rsidP="007017D2">
            <w:pPr>
              <w:tabs>
                <w:tab w:val="left" w:pos="720"/>
              </w:tabs>
              <w:jc w:val="both"/>
              <w:rPr>
                <w:color w:val="000000"/>
                <w:lang w:val="ru-RU"/>
              </w:rPr>
            </w:pPr>
            <w:r w:rsidRPr="00772D5E">
              <w:rPr>
                <w:color w:val="000000"/>
                <w:lang w:val="ru-RU"/>
              </w:rPr>
              <w:t>Спеціальність майбутнього фахівця «Психолог», «Викладач фізичної культури», «Фінансист», «Біолог», «Математик», «Історик».</w:t>
            </w:r>
          </w:p>
          <w:p w:rsidR="009736A6" w:rsidRPr="00772D5E" w:rsidRDefault="009736A6" w:rsidP="009736A6">
            <w:pPr>
              <w:jc w:val="center"/>
              <w:rPr>
                <w:color w:val="000000"/>
                <w:lang w:val="ru-RU"/>
              </w:rPr>
            </w:pPr>
          </w:p>
        </w:tc>
        <w:tc>
          <w:tcPr>
            <w:tcW w:w="3762" w:type="dxa"/>
            <w:shd w:val="clear" w:color="auto" w:fill="auto"/>
          </w:tcPr>
          <w:p w:rsidR="009736A6" w:rsidRPr="00772D5E" w:rsidRDefault="009736A6" w:rsidP="009736A6">
            <w:pPr>
              <w:jc w:val="center"/>
              <w:rPr>
                <w:color w:val="000000"/>
                <w:lang w:val="ru-RU"/>
              </w:rPr>
            </w:pPr>
          </w:p>
        </w:tc>
        <w:tc>
          <w:tcPr>
            <w:tcW w:w="1275" w:type="dxa"/>
            <w:gridSpan w:val="2"/>
            <w:shd w:val="clear" w:color="auto" w:fill="auto"/>
          </w:tcPr>
          <w:p w:rsidR="009736A6" w:rsidRPr="00772D5E" w:rsidRDefault="00A32525" w:rsidP="009736A6">
            <w:pPr>
              <w:jc w:val="center"/>
              <w:rPr>
                <w:color w:val="000000"/>
              </w:rPr>
            </w:pPr>
            <w:r w:rsidRPr="00772D5E">
              <w:rPr>
                <w:color w:val="000000"/>
              </w:rPr>
              <w:t>4</w:t>
            </w:r>
          </w:p>
        </w:tc>
      </w:tr>
      <w:tr w:rsidR="009736A6" w:rsidRPr="00772D5E" w:rsidTr="00D402E3">
        <w:tblPrEx>
          <w:tblLook w:val="0000"/>
        </w:tblPrEx>
        <w:trPr>
          <w:trHeight w:val="180"/>
        </w:trPr>
        <w:tc>
          <w:tcPr>
            <w:tcW w:w="1410" w:type="dxa"/>
          </w:tcPr>
          <w:p w:rsidR="009736A6" w:rsidRPr="00772D5E" w:rsidRDefault="009736A6" w:rsidP="009736A6">
            <w:pPr>
              <w:jc w:val="center"/>
              <w:rPr>
                <w:color w:val="000000"/>
                <w:lang w:val="uk-UA"/>
              </w:rPr>
            </w:pPr>
            <w:r w:rsidRPr="00772D5E">
              <w:rPr>
                <w:color w:val="000000"/>
                <w:lang w:val="uk-UA"/>
              </w:rPr>
              <w:t>Тиждень 13</w:t>
            </w:r>
          </w:p>
          <w:p w:rsidR="009736A6" w:rsidRPr="00772D5E" w:rsidRDefault="009736A6" w:rsidP="009736A6">
            <w:pPr>
              <w:jc w:val="center"/>
              <w:rPr>
                <w:color w:val="000000"/>
                <w:lang w:val="uk-UA"/>
              </w:rPr>
            </w:pPr>
            <w:r w:rsidRPr="00772D5E">
              <w:rPr>
                <w:color w:val="000000"/>
                <w:lang w:val="uk-UA"/>
              </w:rPr>
              <w:t>практичне заняття 1</w:t>
            </w:r>
            <w:r w:rsidR="00D402E3" w:rsidRPr="00772D5E">
              <w:rPr>
                <w:color w:val="000000"/>
                <w:lang w:val="uk-UA"/>
              </w:rPr>
              <w:t>3</w:t>
            </w:r>
          </w:p>
          <w:p w:rsidR="009736A6" w:rsidRPr="00772D5E" w:rsidRDefault="009736A6" w:rsidP="009736A6">
            <w:pPr>
              <w:jc w:val="center"/>
              <w:rPr>
                <w:color w:val="000000"/>
                <w:lang w:val="uk-UA"/>
              </w:rPr>
            </w:pPr>
          </w:p>
        </w:tc>
        <w:tc>
          <w:tcPr>
            <w:tcW w:w="2895" w:type="dxa"/>
          </w:tcPr>
          <w:p w:rsidR="009736A6" w:rsidRPr="00772D5E" w:rsidRDefault="007017D2" w:rsidP="009736A6">
            <w:pPr>
              <w:jc w:val="center"/>
              <w:rPr>
                <w:color w:val="000000"/>
                <w:lang w:val="uk-UA"/>
              </w:rPr>
            </w:pPr>
            <w:r w:rsidRPr="00772D5E">
              <w:rPr>
                <w:noProof/>
                <w:lang w:val="uk-UA"/>
              </w:rPr>
              <w:t xml:space="preserve">Соціальна психологія. </w:t>
            </w:r>
            <w:r w:rsidRPr="00772D5E">
              <w:rPr>
                <w:color w:val="000000"/>
                <w:shd w:val="clear" w:color="auto" w:fill="FFFFFF"/>
                <w:lang w:val="uk-UA"/>
              </w:rPr>
              <w:t xml:space="preserve">Спеціальні наукові досліди, технічні засоби, потрібні для фізичного виховання і спорту. </w:t>
            </w:r>
            <w:r w:rsidRPr="00772D5E">
              <w:rPr>
                <w:color w:val="000000"/>
                <w:lang w:val="uk-UA"/>
              </w:rPr>
              <w:t>Закономірності функціонування</w:t>
            </w:r>
            <w:r w:rsidRPr="00772D5E">
              <w:rPr>
                <w:color w:val="000000"/>
              </w:rPr>
              <w:t> </w:t>
            </w:r>
            <w:hyperlink r:id="rId14" w:tooltip="Національна економіка" w:history="1">
              <w:r w:rsidRPr="00772D5E">
                <w:rPr>
                  <w:rStyle w:val="a8"/>
                  <w:color w:val="000000"/>
                  <w:u w:val="none"/>
                  <w:lang w:val="uk-UA"/>
                </w:rPr>
                <w:t>національної економіки</w:t>
              </w:r>
            </w:hyperlink>
            <w:r w:rsidRPr="00772D5E">
              <w:rPr>
                <w:color w:val="000000"/>
                <w:lang w:val="uk-UA"/>
              </w:rPr>
              <w:t>.</w:t>
            </w:r>
            <w:r w:rsidRPr="00772D5E">
              <w:rPr>
                <w:lang w:val="uk-UA"/>
              </w:rPr>
              <w:t xml:space="preserve"> Система числення. Спеціальні історичні дисципліни. </w:t>
            </w:r>
            <w:r w:rsidRPr="00772D5E">
              <w:rPr>
                <w:color w:val="000000"/>
                <w:lang w:val="uk-UA"/>
              </w:rPr>
              <w:t xml:space="preserve">Усне мовлення: Обговорення за темою: «Виконання яких робіт передбачає майбутня професія». </w:t>
            </w:r>
          </w:p>
        </w:tc>
        <w:tc>
          <w:tcPr>
            <w:tcW w:w="3762" w:type="dxa"/>
          </w:tcPr>
          <w:p w:rsidR="009736A6" w:rsidRPr="00772D5E" w:rsidRDefault="009736A6" w:rsidP="009736A6">
            <w:pPr>
              <w:jc w:val="center"/>
              <w:rPr>
                <w:color w:val="000000"/>
                <w:lang w:val="uk-UA"/>
              </w:rPr>
            </w:pPr>
            <w:r w:rsidRPr="00772D5E">
              <w:rPr>
                <w:color w:val="000000"/>
                <w:lang w:val="uk-UA"/>
              </w:rPr>
              <w:t>Словниковий диктант</w:t>
            </w:r>
          </w:p>
          <w:p w:rsidR="009736A6" w:rsidRPr="00772D5E" w:rsidRDefault="009736A6" w:rsidP="009736A6">
            <w:pPr>
              <w:jc w:val="center"/>
              <w:rPr>
                <w:color w:val="000000"/>
              </w:rPr>
            </w:pPr>
            <w:r w:rsidRPr="00772D5E">
              <w:rPr>
                <w:color w:val="000000"/>
                <w:lang w:val="uk-UA"/>
              </w:rPr>
              <w:t>Переказ тексту</w:t>
            </w:r>
          </w:p>
        </w:tc>
        <w:tc>
          <w:tcPr>
            <w:tcW w:w="1275" w:type="dxa"/>
            <w:gridSpan w:val="2"/>
          </w:tcPr>
          <w:p w:rsidR="009736A6" w:rsidRPr="00772D5E" w:rsidRDefault="00A32525" w:rsidP="00A32525">
            <w:pPr>
              <w:ind w:left="-2" w:firstLine="720"/>
              <w:rPr>
                <w:b/>
                <w:bCs/>
                <w:color w:val="000000"/>
                <w:lang w:val="uk-UA"/>
              </w:rPr>
            </w:pPr>
            <w:r w:rsidRPr="00772D5E">
              <w:rPr>
                <w:color w:val="000000"/>
              </w:rPr>
              <w:t>4</w:t>
            </w:r>
          </w:p>
        </w:tc>
      </w:tr>
      <w:tr w:rsidR="009736A6" w:rsidRPr="00772D5E" w:rsidTr="00D402E3">
        <w:tblPrEx>
          <w:tblLook w:val="0000"/>
        </w:tblPrEx>
        <w:trPr>
          <w:trHeight w:val="240"/>
        </w:trPr>
        <w:tc>
          <w:tcPr>
            <w:tcW w:w="1410" w:type="dxa"/>
          </w:tcPr>
          <w:p w:rsidR="009736A6" w:rsidRPr="00772D5E" w:rsidRDefault="009736A6" w:rsidP="009736A6">
            <w:pPr>
              <w:jc w:val="center"/>
              <w:rPr>
                <w:color w:val="000000"/>
                <w:lang w:val="uk-UA"/>
              </w:rPr>
            </w:pPr>
            <w:r w:rsidRPr="00772D5E">
              <w:rPr>
                <w:color w:val="000000"/>
                <w:lang w:val="uk-UA"/>
              </w:rPr>
              <w:t>Тиждень 14</w:t>
            </w:r>
          </w:p>
          <w:p w:rsidR="009736A6" w:rsidRPr="00772D5E" w:rsidRDefault="009736A6" w:rsidP="009736A6">
            <w:pPr>
              <w:jc w:val="center"/>
              <w:rPr>
                <w:color w:val="000000"/>
                <w:lang w:val="uk-UA"/>
              </w:rPr>
            </w:pPr>
            <w:r w:rsidRPr="00772D5E">
              <w:rPr>
                <w:color w:val="000000"/>
                <w:lang w:val="uk-UA"/>
              </w:rPr>
              <w:t>практичне заняття 1</w:t>
            </w:r>
            <w:r w:rsidR="00D402E3" w:rsidRPr="00772D5E">
              <w:rPr>
                <w:color w:val="000000"/>
                <w:lang w:val="uk-UA"/>
              </w:rPr>
              <w:t>4</w:t>
            </w:r>
          </w:p>
          <w:p w:rsidR="009736A6" w:rsidRPr="00772D5E" w:rsidRDefault="009736A6" w:rsidP="009736A6">
            <w:pPr>
              <w:jc w:val="center"/>
              <w:rPr>
                <w:color w:val="000000"/>
                <w:lang w:val="uk-UA"/>
              </w:rPr>
            </w:pPr>
          </w:p>
        </w:tc>
        <w:tc>
          <w:tcPr>
            <w:tcW w:w="2895" w:type="dxa"/>
          </w:tcPr>
          <w:p w:rsidR="009736A6" w:rsidRPr="00772D5E" w:rsidRDefault="007017D2" w:rsidP="007017D2">
            <w:pPr>
              <w:ind w:left="31"/>
              <w:rPr>
                <w:bCs/>
                <w:color w:val="000000"/>
                <w:lang w:val="ru-RU"/>
              </w:rPr>
            </w:pPr>
            <w:r w:rsidRPr="00772D5E">
              <w:rPr>
                <w:lang w:val="ru-RU"/>
              </w:rPr>
              <w:t>Повторення та контроль знань і вмінь за вивченими темами.</w:t>
            </w:r>
          </w:p>
        </w:tc>
        <w:tc>
          <w:tcPr>
            <w:tcW w:w="3762" w:type="dxa"/>
          </w:tcPr>
          <w:p w:rsidR="009736A6" w:rsidRPr="00772D5E" w:rsidRDefault="007017D2" w:rsidP="007017D2">
            <w:pPr>
              <w:tabs>
                <w:tab w:val="left" w:pos="1105"/>
              </w:tabs>
              <w:ind w:firstLine="720"/>
              <w:jc w:val="both"/>
              <w:rPr>
                <w:lang w:val="ru-RU"/>
              </w:rPr>
            </w:pPr>
            <w:r w:rsidRPr="00772D5E">
              <w:rPr>
                <w:lang w:val="ru-RU"/>
              </w:rPr>
              <w:t>Тест для перевірки рівня сформованості вмінь аудіювання, читання і мовлення.</w:t>
            </w:r>
          </w:p>
        </w:tc>
        <w:tc>
          <w:tcPr>
            <w:tcW w:w="1275" w:type="dxa"/>
            <w:gridSpan w:val="2"/>
          </w:tcPr>
          <w:p w:rsidR="009736A6" w:rsidRPr="00772D5E" w:rsidRDefault="00921E10" w:rsidP="00A32525">
            <w:pPr>
              <w:rPr>
                <w:b/>
                <w:bCs/>
                <w:color w:val="000000"/>
                <w:lang w:val="uk-UA"/>
              </w:rPr>
            </w:pPr>
            <w:r w:rsidRPr="00772D5E">
              <w:rPr>
                <w:color w:val="000000"/>
                <w:lang w:val="ru-RU"/>
              </w:rPr>
              <w:t xml:space="preserve">         </w:t>
            </w:r>
            <w:r w:rsidRPr="00772D5E">
              <w:rPr>
                <w:color w:val="000000"/>
                <w:lang w:val="uk-UA"/>
              </w:rPr>
              <w:t>4</w:t>
            </w:r>
          </w:p>
        </w:tc>
      </w:tr>
    </w:tbl>
    <w:p w:rsidR="002077BF" w:rsidRDefault="002077BF" w:rsidP="002077BF">
      <w:pPr>
        <w:rPr>
          <w:b/>
          <w:bCs/>
          <w:color w:val="000000"/>
          <w:sz w:val="28"/>
          <w:szCs w:val="28"/>
          <w:lang w:val="uk-UA"/>
        </w:rPr>
      </w:pPr>
      <w:r>
        <w:rPr>
          <w:b/>
          <w:bCs/>
          <w:color w:val="000000"/>
          <w:sz w:val="28"/>
          <w:szCs w:val="28"/>
          <w:lang w:val="uk-UA"/>
        </w:rPr>
        <w:t xml:space="preserve">ОСНОВНІ ДЖЕРЕЛА </w:t>
      </w:r>
    </w:p>
    <w:p w:rsidR="00571034" w:rsidRPr="007A42FA" w:rsidRDefault="00571034" w:rsidP="00571034">
      <w:pPr>
        <w:pStyle w:val="af0"/>
        <w:spacing w:line="216" w:lineRule="auto"/>
        <w:ind w:firstLine="567"/>
        <w:rPr>
          <w:sz w:val="24"/>
          <w:szCs w:val="24"/>
        </w:rPr>
      </w:pPr>
      <w:r w:rsidRPr="004C0009">
        <w:rPr>
          <w:b/>
          <w:sz w:val="24"/>
          <w:szCs w:val="24"/>
        </w:rPr>
        <w:t>Основна</w:t>
      </w:r>
      <w:r w:rsidRPr="007A42FA">
        <w:rPr>
          <w:sz w:val="24"/>
          <w:szCs w:val="24"/>
        </w:rPr>
        <w:t>:</w:t>
      </w:r>
    </w:p>
    <w:p w:rsidR="00571034" w:rsidRPr="006845D0" w:rsidRDefault="00571034" w:rsidP="00571034">
      <w:pPr>
        <w:jc w:val="both"/>
        <w:rPr>
          <w:lang w:val="uk-UA"/>
        </w:rPr>
      </w:pPr>
      <w:r w:rsidRPr="007A42FA">
        <w:rPr>
          <w:lang w:val="ru-RU"/>
        </w:rPr>
        <w:t xml:space="preserve">1. </w:t>
      </w:r>
      <w:r w:rsidRPr="006845D0">
        <w:rPr>
          <w:lang w:val="uk-UA"/>
        </w:rPr>
        <w:t>Бориско Н.Ф. Бізнес курс німецької мови.  Київ, 2007. 352 с.</w:t>
      </w:r>
    </w:p>
    <w:p w:rsidR="00571034" w:rsidRPr="006845D0" w:rsidRDefault="00571034" w:rsidP="00571034">
      <w:pPr>
        <w:jc w:val="both"/>
        <w:rPr>
          <w:lang w:val="uk-UA"/>
        </w:rPr>
      </w:pPr>
      <w:r w:rsidRPr="006845D0">
        <w:rPr>
          <w:lang w:val="uk-UA"/>
        </w:rPr>
        <w:lastRenderedPageBreak/>
        <w:t xml:space="preserve">2.Бориско Н.Ф. </w:t>
      </w:r>
      <w:r w:rsidRPr="006845D0">
        <w:rPr>
          <w:lang w:val="de-DE"/>
        </w:rPr>
        <w:t>Deutsch</w:t>
      </w:r>
      <w:r w:rsidRPr="006845D0">
        <w:rPr>
          <w:lang w:val="uk-UA"/>
        </w:rPr>
        <w:t xml:space="preserve"> </w:t>
      </w:r>
      <w:r w:rsidRPr="006845D0">
        <w:rPr>
          <w:lang w:val="de-DE"/>
        </w:rPr>
        <w:t>ohne</w:t>
      </w:r>
      <w:r w:rsidRPr="006845D0">
        <w:rPr>
          <w:lang w:val="uk-UA"/>
        </w:rPr>
        <w:t xml:space="preserve"> </w:t>
      </w:r>
      <w:r w:rsidRPr="006845D0">
        <w:rPr>
          <w:lang w:val="de-DE"/>
        </w:rPr>
        <w:t>Probleme</w:t>
      </w:r>
      <w:r w:rsidRPr="006845D0">
        <w:rPr>
          <w:lang w:val="uk-UA"/>
        </w:rPr>
        <w:t xml:space="preserve">! Самоучитель немецкого языка (в   двух томах). Киев : ООО «ИП Логос-М». 2006. Т. 2. 512 </w:t>
      </w:r>
      <w:r w:rsidRPr="006845D0">
        <w:t>с.</w:t>
      </w:r>
    </w:p>
    <w:p w:rsidR="00571034" w:rsidRPr="006845D0" w:rsidRDefault="00571034" w:rsidP="00571034">
      <w:pPr>
        <w:pStyle w:val="a9"/>
        <w:numPr>
          <w:ilvl w:val="0"/>
          <w:numId w:val="16"/>
        </w:numPr>
        <w:jc w:val="both"/>
        <w:rPr>
          <w:lang w:val="uk-UA"/>
        </w:rPr>
      </w:pPr>
      <w:r w:rsidRPr="006845D0">
        <w:rPr>
          <w:lang w:val="uk-UA"/>
        </w:rPr>
        <w:t xml:space="preserve">Васильева М.М. Практическая грамматика немецкого язика. </w:t>
      </w:r>
      <w:r w:rsidRPr="006845D0">
        <w:rPr>
          <w:color w:val="000000"/>
          <w:lang w:val="uk-UA"/>
        </w:rPr>
        <w:t>Москва : Гардарики, 1999. 206 с.</w:t>
      </w:r>
      <w:r w:rsidRPr="006845D0">
        <w:rPr>
          <w:lang w:val="uk-UA"/>
        </w:rPr>
        <w:t xml:space="preserve"> </w:t>
      </w:r>
    </w:p>
    <w:p w:rsidR="00571034" w:rsidRPr="006845D0" w:rsidRDefault="00571034" w:rsidP="00571034">
      <w:pPr>
        <w:numPr>
          <w:ilvl w:val="0"/>
          <w:numId w:val="16"/>
        </w:numPr>
        <w:jc w:val="both"/>
        <w:rPr>
          <w:lang w:val="uk-UA"/>
        </w:rPr>
      </w:pPr>
      <w:r w:rsidRPr="006845D0">
        <w:rPr>
          <w:lang w:val="uk-UA"/>
        </w:rPr>
        <w:t>Обуховская О.А., Федорович Н.Н. Немецкий для экономистов. Брест, 2009. 164с.</w:t>
      </w:r>
    </w:p>
    <w:p w:rsidR="00571034" w:rsidRPr="006845D0" w:rsidRDefault="00571034" w:rsidP="00571034">
      <w:pPr>
        <w:numPr>
          <w:ilvl w:val="0"/>
          <w:numId w:val="16"/>
        </w:numPr>
        <w:jc w:val="both"/>
        <w:rPr>
          <w:lang w:val="uk-UA"/>
        </w:rPr>
      </w:pPr>
      <w:r w:rsidRPr="006845D0">
        <w:rPr>
          <w:lang w:val="uk-UA"/>
        </w:rPr>
        <w:t>Панасюк Х. Германия: Страна и люди. Минск : Высш. шк., 1996. 365 с.</w:t>
      </w:r>
    </w:p>
    <w:p w:rsidR="00571034" w:rsidRPr="006845D0" w:rsidRDefault="00571034" w:rsidP="00571034">
      <w:pPr>
        <w:numPr>
          <w:ilvl w:val="0"/>
          <w:numId w:val="16"/>
        </w:numPr>
        <w:jc w:val="both"/>
        <w:rPr>
          <w:lang w:val="uk-UA"/>
        </w:rPr>
      </w:pPr>
      <w:r w:rsidRPr="006845D0">
        <w:rPr>
          <w:lang w:val="de-DE"/>
        </w:rPr>
        <w:t>Themen</w:t>
      </w:r>
      <w:r w:rsidRPr="006845D0">
        <w:rPr>
          <w:lang w:val="uk-UA"/>
        </w:rPr>
        <w:t xml:space="preserve"> </w:t>
      </w:r>
      <w:r w:rsidRPr="006845D0">
        <w:rPr>
          <w:lang w:val="de-DE"/>
        </w:rPr>
        <w:t>neu</w:t>
      </w:r>
      <w:r w:rsidRPr="006845D0">
        <w:rPr>
          <w:lang w:val="uk-UA"/>
        </w:rPr>
        <w:t xml:space="preserve"> 1, 2, 3 </w:t>
      </w:r>
      <w:r w:rsidRPr="006845D0">
        <w:rPr>
          <w:lang w:val="de-DE"/>
        </w:rPr>
        <w:t>Lehrwerk</w:t>
      </w:r>
      <w:r w:rsidRPr="006845D0">
        <w:rPr>
          <w:lang w:val="uk-UA"/>
        </w:rPr>
        <w:t xml:space="preserve"> </w:t>
      </w:r>
      <w:r w:rsidRPr="006845D0">
        <w:rPr>
          <w:lang w:val="de-DE"/>
        </w:rPr>
        <w:t>f</w:t>
      </w:r>
      <w:r w:rsidRPr="006845D0">
        <w:rPr>
          <w:lang w:val="uk-UA"/>
        </w:rPr>
        <w:t>ü</w:t>
      </w:r>
      <w:r w:rsidRPr="006845D0">
        <w:rPr>
          <w:lang w:val="de-DE"/>
        </w:rPr>
        <w:t>r</w:t>
      </w:r>
      <w:r w:rsidRPr="006845D0">
        <w:rPr>
          <w:lang w:val="uk-UA"/>
        </w:rPr>
        <w:t xml:space="preserve"> </w:t>
      </w:r>
      <w:r w:rsidRPr="006845D0">
        <w:rPr>
          <w:lang w:val="de-DE"/>
        </w:rPr>
        <w:t>Deutsch</w:t>
      </w:r>
      <w:r w:rsidRPr="006845D0">
        <w:rPr>
          <w:lang w:val="uk-UA"/>
        </w:rPr>
        <w:t xml:space="preserve"> </w:t>
      </w:r>
      <w:r w:rsidRPr="006845D0">
        <w:rPr>
          <w:lang w:val="de-DE"/>
        </w:rPr>
        <w:t>als</w:t>
      </w:r>
      <w:r w:rsidRPr="006845D0">
        <w:rPr>
          <w:lang w:val="uk-UA"/>
        </w:rPr>
        <w:t xml:space="preserve"> </w:t>
      </w:r>
      <w:r w:rsidRPr="006845D0">
        <w:rPr>
          <w:lang w:val="de-DE"/>
        </w:rPr>
        <w:t>Fremdssprache</w:t>
      </w:r>
      <w:r w:rsidRPr="006845D0">
        <w:rPr>
          <w:lang w:val="uk-UA"/>
        </w:rPr>
        <w:t xml:space="preserve">. </w:t>
      </w:r>
      <w:r w:rsidRPr="006845D0">
        <w:rPr>
          <w:lang w:val="de-DE"/>
        </w:rPr>
        <w:t>M</w:t>
      </w:r>
      <w:r w:rsidRPr="006845D0">
        <w:rPr>
          <w:lang w:val="uk-UA"/>
        </w:rPr>
        <w:t>ü</w:t>
      </w:r>
      <w:r w:rsidRPr="006845D0">
        <w:rPr>
          <w:lang w:val="de-DE"/>
        </w:rPr>
        <w:t>nchen</w:t>
      </w:r>
      <w:r w:rsidRPr="006845D0">
        <w:rPr>
          <w:lang w:val="uk-UA"/>
        </w:rPr>
        <w:t xml:space="preserve"> : </w:t>
      </w:r>
      <w:r w:rsidRPr="006845D0">
        <w:rPr>
          <w:lang w:val="de-DE"/>
        </w:rPr>
        <w:t>Hueber</w:t>
      </w:r>
      <w:r w:rsidRPr="006845D0">
        <w:rPr>
          <w:lang w:val="uk-UA"/>
        </w:rPr>
        <w:t xml:space="preserve"> </w:t>
      </w:r>
      <w:r w:rsidRPr="006845D0">
        <w:rPr>
          <w:lang w:val="de-DE"/>
        </w:rPr>
        <w:t>Verlag</w:t>
      </w:r>
      <w:r w:rsidRPr="006845D0">
        <w:rPr>
          <w:lang w:val="uk-UA"/>
        </w:rPr>
        <w:t>, 2003.</w:t>
      </w:r>
    </w:p>
    <w:p w:rsidR="00571034" w:rsidRPr="006845D0" w:rsidRDefault="00571034" w:rsidP="00571034">
      <w:pPr>
        <w:pStyle w:val="a9"/>
        <w:tabs>
          <w:tab w:val="left" w:pos="284"/>
          <w:tab w:val="left" w:pos="1080"/>
        </w:tabs>
        <w:spacing w:line="216" w:lineRule="auto"/>
        <w:ind w:left="0" w:firstLine="567"/>
        <w:jc w:val="both"/>
        <w:rPr>
          <w:color w:val="000000"/>
        </w:rPr>
      </w:pPr>
    </w:p>
    <w:p w:rsidR="00571034" w:rsidRPr="006845D0" w:rsidRDefault="00571034" w:rsidP="00571034">
      <w:pPr>
        <w:pStyle w:val="af0"/>
        <w:spacing w:line="216" w:lineRule="auto"/>
        <w:ind w:firstLine="567"/>
        <w:rPr>
          <w:sz w:val="24"/>
          <w:szCs w:val="24"/>
          <w:lang w:val="en-US"/>
        </w:rPr>
      </w:pPr>
      <w:r w:rsidRPr="006845D0">
        <w:rPr>
          <w:b/>
          <w:sz w:val="24"/>
          <w:szCs w:val="24"/>
        </w:rPr>
        <w:t>Додаткова</w:t>
      </w:r>
      <w:r w:rsidRPr="006845D0">
        <w:rPr>
          <w:sz w:val="24"/>
          <w:szCs w:val="24"/>
          <w:lang w:val="en-US"/>
        </w:rPr>
        <w:t>:</w:t>
      </w:r>
    </w:p>
    <w:p w:rsidR="00571034" w:rsidRPr="006845D0" w:rsidRDefault="00571034" w:rsidP="00571034">
      <w:pPr>
        <w:pStyle w:val="a9"/>
        <w:numPr>
          <w:ilvl w:val="0"/>
          <w:numId w:val="17"/>
        </w:numPr>
        <w:jc w:val="both"/>
        <w:rPr>
          <w:lang w:val="uk-UA"/>
        </w:rPr>
      </w:pPr>
      <w:r w:rsidRPr="006845D0">
        <w:rPr>
          <w:lang w:val="ru-RU"/>
        </w:rPr>
        <w:t xml:space="preserve"> </w:t>
      </w:r>
      <w:r w:rsidRPr="006845D0">
        <w:rPr>
          <w:color w:val="000000"/>
          <w:lang w:val="uk-UA"/>
        </w:rPr>
        <w:t xml:space="preserve">Колбина Т.В., Куликова Л.И., Саенко А.Н. Немецкий язык: сборник заданий и текстов. </w:t>
      </w:r>
    </w:p>
    <w:p w:rsidR="00571034" w:rsidRPr="006845D0" w:rsidRDefault="00571034" w:rsidP="00571034">
      <w:pPr>
        <w:pStyle w:val="a9"/>
        <w:numPr>
          <w:ilvl w:val="0"/>
          <w:numId w:val="17"/>
        </w:numPr>
        <w:jc w:val="both"/>
        <w:rPr>
          <w:lang w:val="uk-UA"/>
        </w:rPr>
      </w:pPr>
      <w:r w:rsidRPr="006845D0">
        <w:rPr>
          <w:color w:val="000000"/>
          <w:lang w:val="uk-UA"/>
        </w:rPr>
        <w:t>Краткий грамматический справочник. Немецко-р</w:t>
      </w:r>
      <w:r w:rsidRPr="006845D0">
        <w:rPr>
          <w:color w:val="000000"/>
          <w:lang w:val="ru-RU"/>
        </w:rPr>
        <w:t>усский словарь</w:t>
      </w:r>
      <w:r w:rsidRPr="006845D0">
        <w:rPr>
          <w:color w:val="000000"/>
          <w:lang w:val="uk-UA"/>
        </w:rPr>
        <w:t xml:space="preserve"> </w:t>
      </w:r>
      <w:r w:rsidRPr="006845D0">
        <w:rPr>
          <w:color w:val="000000"/>
          <w:lang w:val="ru-RU"/>
        </w:rPr>
        <w:t>: уч. пособ. по нем. яз. для студ. экон. спец-стей заочн. формы обучения</w:t>
      </w:r>
      <w:r w:rsidRPr="006845D0">
        <w:rPr>
          <w:color w:val="000000"/>
          <w:lang w:val="uk-UA"/>
        </w:rPr>
        <w:t>.</w:t>
      </w:r>
      <w:r w:rsidRPr="006845D0">
        <w:rPr>
          <w:color w:val="000000"/>
          <w:lang w:val="ru-RU"/>
        </w:rPr>
        <w:t xml:space="preserve"> </w:t>
      </w:r>
      <w:r w:rsidRPr="006845D0">
        <w:rPr>
          <w:color w:val="000000"/>
        </w:rPr>
        <w:t>Х</w:t>
      </w:r>
      <w:r w:rsidRPr="006845D0">
        <w:rPr>
          <w:color w:val="000000"/>
          <w:lang w:val="uk-UA"/>
        </w:rPr>
        <w:t xml:space="preserve">арьков </w:t>
      </w:r>
      <w:r w:rsidRPr="006845D0">
        <w:rPr>
          <w:color w:val="000000"/>
        </w:rPr>
        <w:t>: ИД «ИНЖЭК»</w:t>
      </w:r>
      <w:r w:rsidRPr="006845D0">
        <w:rPr>
          <w:color w:val="000000"/>
          <w:lang w:val="uk-UA"/>
        </w:rPr>
        <w:t xml:space="preserve">, </w:t>
      </w:r>
      <w:r w:rsidRPr="006845D0">
        <w:rPr>
          <w:color w:val="000000"/>
        </w:rPr>
        <w:t>2005. 232 с.</w:t>
      </w:r>
      <w:r w:rsidRPr="006845D0">
        <w:t xml:space="preserve"> </w:t>
      </w:r>
    </w:p>
    <w:p w:rsidR="00571034" w:rsidRPr="006845D0" w:rsidRDefault="00571034" w:rsidP="00571034">
      <w:pPr>
        <w:pStyle w:val="a9"/>
        <w:numPr>
          <w:ilvl w:val="0"/>
          <w:numId w:val="17"/>
        </w:numPr>
        <w:jc w:val="both"/>
        <w:rPr>
          <w:lang w:val="uk-UA"/>
        </w:rPr>
      </w:pPr>
      <w:r w:rsidRPr="006845D0">
        <w:rPr>
          <w:lang w:val="ru-RU"/>
        </w:rPr>
        <w:t>Пирогов Н.А., Васильченко С.Г.</w:t>
      </w:r>
      <w:r w:rsidRPr="006845D0">
        <w:rPr>
          <w:lang w:val="uk-UA"/>
        </w:rPr>
        <w:t xml:space="preserve"> </w:t>
      </w:r>
      <w:r w:rsidRPr="006845D0">
        <w:rPr>
          <w:lang w:val="ru-RU"/>
        </w:rPr>
        <w:t xml:space="preserve">Немецкая грамматика в упражнениях.    </w:t>
      </w:r>
      <w:r w:rsidRPr="006845D0">
        <w:rPr>
          <w:color w:val="000000"/>
          <w:lang w:val="ru-RU"/>
        </w:rPr>
        <w:t>Учебное пособие</w:t>
      </w:r>
      <w:r w:rsidRPr="006845D0">
        <w:rPr>
          <w:color w:val="000000"/>
          <w:lang w:val="uk-UA"/>
        </w:rPr>
        <w:t xml:space="preserve">. </w:t>
      </w:r>
      <w:r w:rsidRPr="006845D0">
        <w:rPr>
          <w:color w:val="000000"/>
          <w:lang w:val="ru-RU"/>
        </w:rPr>
        <w:t>Екатеринбург</w:t>
      </w:r>
      <w:r w:rsidRPr="006845D0">
        <w:rPr>
          <w:color w:val="000000"/>
          <w:lang w:val="uk-UA"/>
        </w:rPr>
        <w:t xml:space="preserve"> </w:t>
      </w:r>
      <w:r w:rsidRPr="006845D0">
        <w:rPr>
          <w:color w:val="000000"/>
          <w:lang w:val="ru-RU"/>
        </w:rPr>
        <w:t>: Изд-во УрГПУ, 1999</w:t>
      </w:r>
      <w:r w:rsidRPr="006845D0">
        <w:rPr>
          <w:color w:val="000000"/>
          <w:lang w:val="uk-UA"/>
        </w:rPr>
        <w:t>.</w:t>
      </w:r>
      <w:r w:rsidRPr="006845D0">
        <w:rPr>
          <w:color w:val="000000"/>
          <w:lang w:val="ru-RU"/>
        </w:rPr>
        <w:t xml:space="preserve"> 206 с.</w:t>
      </w:r>
    </w:p>
    <w:p w:rsidR="00571034" w:rsidRPr="006845D0" w:rsidRDefault="00571034" w:rsidP="00571034">
      <w:pPr>
        <w:numPr>
          <w:ilvl w:val="0"/>
          <w:numId w:val="17"/>
        </w:numPr>
        <w:jc w:val="both"/>
        <w:rPr>
          <w:lang w:val="uk-UA"/>
        </w:rPr>
      </w:pPr>
      <w:r w:rsidRPr="006845D0">
        <w:rPr>
          <w:lang w:val="ru-RU"/>
        </w:rPr>
        <w:t xml:space="preserve"> Волина С.А., Воронина С.А., Карпова Л.М. Время немецкому. </w:t>
      </w:r>
      <w:r w:rsidRPr="006845D0">
        <w:t>М</w:t>
      </w:r>
      <w:r w:rsidRPr="006845D0">
        <w:rPr>
          <w:lang w:val="uk-UA"/>
        </w:rPr>
        <w:t xml:space="preserve">осква : </w:t>
      </w:r>
      <w:r w:rsidRPr="006845D0">
        <w:t>Златоуст, МГЛУ, 2007. 248 с.</w:t>
      </w:r>
    </w:p>
    <w:p w:rsidR="00571034" w:rsidRPr="006845D0" w:rsidRDefault="00571034" w:rsidP="00571034">
      <w:pPr>
        <w:pStyle w:val="af0"/>
        <w:spacing w:line="216" w:lineRule="auto"/>
        <w:ind w:firstLine="567"/>
        <w:rPr>
          <w:color w:val="000000"/>
          <w:sz w:val="24"/>
          <w:szCs w:val="24"/>
        </w:rPr>
      </w:pPr>
    </w:p>
    <w:p w:rsidR="00571034" w:rsidRPr="00BE62EB" w:rsidRDefault="00571034" w:rsidP="00571034">
      <w:pPr>
        <w:tabs>
          <w:tab w:val="left" w:pos="365"/>
        </w:tabs>
        <w:spacing w:before="14" w:line="226" w:lineRule="exact"/>
        <w:jc w:val="center"/>
        <w:rPr>
          <w:b/>
        </w:rPr>
      </w:pPr>
    </w:p>
    <w:p w:rsidR="00571034" w:rsidRDefault="00571034" w:rsidP="00571034">
      <w:pPr>
        <w:tabs>
          <w:tab w:val="left" w:pos="365"/>
        </w:tabs>
        <w:spacing w:before="14" w:line="226" w:lineRule="exact"/>
        <w:rPr>
          <w:b/>
        </w:rPr>
      </w:pPr>
    </w:p>
    <w:p w:rsidR="00571034" w:rsidRPr="00BE62EB" w:rsidRDefault="00571034" w:rsidP="00571034">
      <w:pPr>
        <w:tabs>
          <w:tab w:val="left" w:pos="365"/>
        </w:tabs>
        <w:spacing w:before="14" w:line="226" w:lineRule="exact"/>
        <w:rPr>
          <w:spacing w:val="-20"/>
        </w:rPr>
      </w:pPr>
      <w:r w:rsidRPr="00BE62EB">
        <w:rPr>
          <w:b/>
        </w:rPr>
        <w:t>Інформаційні ресурси</w:t>
      </w:r>
      <w:r w:rsidRPr="00BE62EB">
        <w:t>:</w:t>
      </w:r>
    </w:p>
    <w:p w:rsidR="00571034" w:rsidRPr="00D11720" w:rsidRDefault="00571034" w:rsidP="00571034">
      <w:pPr>
        <w:pStyle w:val="a9"/>
        <w:tabs>
          <w:tab w:val="left" w:pos="1276"/>
        </w:tabs>
        <w:ind w:left="0"/>
        <w:jc w:val="both"/>
        <w:rPr>
          <w:color w:val="000000"/>
          <w:sz w:val="28"/>
          <w:szCs w:val="28"/>
          <w:lang w:val="uk-UA"/>
        </w:rPr>
      </w:pPr>
      <w:r>
        <w:rPr>
          <w:sz w:val="28"/>
          <w:szCs w:val="28"/>
          <w:lang w:val="uk-UA"/>
        </w:rPr>
        <w:t>1</w:t>
      </w:r>
      <w:r w:rsidRPr="00D11720">
        <w:rPr>
          <w:sz w:val="28"/>
          <w:szCs w:val="28"/>
          <w:lang w:val="uk-UA"/>
        </w:rPr>
        <w:t>.</w:t>
      </w:r>
      <w:r w:rsidRPr="007A42FA">
        <w:rPr>
          <w:color w:val="000000"/>
          <w:sz w:val="28"/>
          <w:szCs w:val="28"/>
        </w:rPr>
        <w:t xml:space="preserve"> </w:t>
      </w:r>
      <w:r w:rsidRPr="00D11720">
        <w:rPr>
          <w:color w:val="000000"/>
          <w:sz w:val="28"/>
          <w:szCs w:val="28"/>
        </w:rPr>
        <w:t>URL</w:t>
      </w:r>
      <w:r w:rsidRPr="007A42FA">
        <w:rPr>
          <w:color w:val="000000"/>
          <w:sz w:val="28"/>
          <w:szCs w:val="28"/>
        </w:rPr>
        <w:t xml:space="preserve">: </w:t>
      </w:r>
      <w:hyperlink r:id="rId15" w:history="1">
        <w:r w:rsidRPr="00D11720">
          <w:rPr>
            <w:rStyle w:val="a8"/>
            <w:color w:val="000000"/>
            <w:sz w:val="28"/>
            <w:szCs w:val="28"/>
            <w:lang w:val="uk-UA"/>
          </w:rPr>
          <w:t>http://die-bank.de/</w:t>
        </w:r>
      </w:hyperlink>
      <w:r w:rsidRPr="007A42FA">
        <w:rPr>
          <w:sz w:val="28"/>
          <w:szCs w:val="28"/>
        </w:rPr>
        <w:t xml:space="preserve"> </w:t>
      </w:r>
    </w:p>
    <w:p w:rsidR="00571034" w:rsidRDefault="00571034" w:rsidP="00571034">
      <w:pPr>
        <w:pStyle w:val="a9"/>
        <w:tabs>
          <w:tab w:val="left" w:pos="1276"/>
        </w:tabs>
        <w:ind w:left="0"/>
        <w:jc w:val="both"/>
        <w:rPr>
          <w:sz w:val="28"/>
          <w:szCs w:val="28"/>
          <w:lang w:val="uk-UA"/>
        </w:rPr>
      </w:pPr>
      <w:r w:rsidRPr="007F25D5">
        <w:rPr>
          <w:color w:val="000000"/>
          <w:sz w:val="28"/>
          <w:szCs w:val="28"/>
          <w:lang w:val="uk-UA"/>
        </w:rPr>
        <w:t xml:space="preserve">2. </w:t>
      </w:r>
      <w:r w:rsidRPr="00D11720">
        <w:rPr>
          <w:color w:val="000000"/>
          <w:sz w:val="28"/>
          <w:szCs w:val="28"/>
        </w:rPr>
        <w:t>URL</w:t>
      </w:r>
      <w:r w:rsidRPr="00476336">
        <w:rPr>
          <w:color w:val="000000"/>
          <w:sz w:val="28"/>
          <w:szCs w:val="28"/>
        </w:rPr>
        <w:t xml:space="preserve">: </w:t>
      </w:r>
      <w:r w:rsidRPr="008A24A4">
        <w:rPr>
          <w:sz w:val="28"/>
          <w:szCs w:val="28"/>
          <w:u w:val="single"/>
          <w:lang w:val="uk-UA"/>
        </w:rPr>
        <w:t>http://</w:t>
      </w:r>
      <w:r w:rsidRPr="007F25D5">
        <w:rPr>
          <w:color w:val="000000"/>
          <w:sz w:val="28"/>
          <w:szCs w:val="28"/>
          <w:lang w:val="uk-UA"/>
        </w:rPr>
        <w:t xml:space="preserve"> </w:t>
      </w:r>
      <w:hyperlink r:id="rId16" w:history="1">
        <w:r w:rsidRPr="008A24A4">
          <w:rPr>
            <w:rStyle w:val="a8"/>
            <w:color w:val="000000"/>
            <w:sz w:val="28"/>
            <w:szCs w:val="28"/>
          </w:rPr>
          <w:t>www</w:t>
        </w:r>
        <w:r w:rsidRPr="007F25D5">
          <w:rPr>
            <w:rStyle w:val="a8"/>
            <w:color w:val="000000"/>
            <w:sz w:val="28"/>
            <w:szCs w:val="28"/>
            <w:lang w:val="uk-UA"/>
          </w:rPr>
          <w:t>.</w:t>
        </w:r>
        <w:r w:rsidRPr="008A24A4">
          <w:rPr>
            <w:rStyle w:val="a8"/>
            <w:color w:val="000000"/>
            <w:sz w:val="28"/>
            <w:szCs w:val="28"/>
          </w:rPr>
          <w:t>magazine</w:t>
        </w:r>
        <w:r w:rsidRPr="007F25D5">
          <w:rPr>
            <w:rStyle w:val="a8"/>
            <w:color w:val="000000"/>
            <w:sz w:val="28"/>
            <w:szCs w:val="28"/>
            <w:lang w:val="uk-UA"/>
          </w:rPr>
          <w:t>-</w:t>
        </w:r>
        <w:r w:rsidRPr="008A24A4">
          <w:rPr>
            <w:rStyle w:val="a8"/>
            <w:color w:val="000000"/>
            <w:sz w:val="28"/>
            <w:szCs w:val="28"/>
          </w:rPr>
          <w:t>deutschland</w:t>
        </w:r>
        <w:r w:rsidRPr="007F25D5">
          <w:rPr>
            <w:rStyle w:val="a8"/>
            <w:color w:val="000000"/>
            <w:sz w:val="28"/>
            <w:szCs w:val="28"/>
            <w:lang w:val="uk-UA"/>
          </w:rPr>
          <w:t>.</w:t>
        </w:r>
        <w:r w:rsidRPr="008A24A4">
          <w:rPr>
            <w:rStyle w:val="a8"/>
            <w:color w:val="000000"/>
            <w:sz w:val="28"/>
            <w:szCs w:val="28"/>
          </w:rPr>
          <w:t>de</w:t>
        </w:r>
      </w:hyperlink>
      <w:r w:rsidRPr="007F25D5">
        <w:rPr>
          <w:color w:val="000000"/>
          <w:sz w:val="28"/>
          <w:szCs w:val="28"/>
          <w:lang w:val="uk-UA"/>
        </w:rPr>
        <w:t xml:space="preserve"> </w:t>
      </w:r>
    </w:p>
    <w:p w:rsidR="00571034" w:rsidRPr="007F25D5" w:rsidRDefault="00571034" w:rsidP="00571034">
      <w:pPr>
        <w:pStyle w:val="a9"/>
        <w:tabs>
          <w:tab w:val="left" w:pos="1276"/>
        </w:tabs>
        <w:ind w:left="0"/>
        <w:jc w:val="both"/>
        <w:rPr>
          <w:color w:val="000000"/>
          <w:sz w:val="28"/>
          <w:szCs w:val="28"/>
          <w:lang w:val="uk-UA"/>
        </w:rPr>
      </w:pPr>
      <w:r w:rsidRPr="007F25D5">
        <w:rPr>
          <w:sz w:val="28"/>
          <w:szCs w:val="28"/>
          <w:lang w:val="uk-UA"/>
        </w:rPr>
        <w:t xml:space="preserve">3. </w:t>
      </w:r>
      <w:r w:rsidRPr="00D11720">
        <w:rPr>
          <w:color w:val="000000"/>
          <w:sz w:val="28"/>
          <w:szCs w:val="28"/>
        </w:rPr>
        <w:t>URL</w:t>
      </w:r>
      <w:r w:rsidRPr="00476336">
        <w:rPr>
          <w:color w:val="000000"/>
          <w:sz w:val="28"/>
          <w:szCs w:val="28"/>
          <w:lang w:val="uk-UA"/>
        </w:rPr>
        <w:t>:</w:t>
      </w:r>
      <w:hyperlink r:id="rId17" w:history="1">
        <w:r w:rsidRPr="008A24A4">
          <w:rPr>
            <w:rStyle w:val="a8"/>
            <w:color w:val="000000"/>
            <w:sz w:val="28"/>
            <w:szCs w:val="28"/>
            <w:lang w:val="uk-UA"/>
          </w:rPr>
          <w:t>https://www.sueddeutsche.de/thema/FTD</w:t>
        </w:r>
      </w:hyperlink>
      <w:r w:rsidRPr="007F25D5">
        <w:rPr>
          <w:color w:val="000000"/>
          <w:sz w:val="28"/>
          <w:szCs w:val="28"/>
          <w:lang w:val="uk-UA"/>
        </w:rPr>
        <w:t xml:space="preserve"> </w:t>
      </w:r>
    </w:p>
    <w:p w:rsidR="006B4217" w:rsidRPr="00571034" w:rsidRDefault="00571034" w:rsidP="00571034">
      <w:pPr>
        <w:tabs>
          <w:tab w:val="left" w:pos="365"/>
        </w:tabs>
        <w:spacing w:before="14" w:line="226" w:lineRule="exact"/>
        <w:rPr>
          <w:b/>
          <w:lang w:val="uk-UA"/>
        </w:rPr>
      </w:pPr>
      <w:r w:rsidRPr="00BD25CD">
        <w:rPr>
          <w:sz w:val="28"/>
          <w:szCs w:val="28"/>
          <w:lang w:val="uk-UA"/>
        </w:rPr>
        <w:t xml:space="preserve">4. </w:t>
      </w:r>
      <w:r w:rsidRPr="00D11720">
        <w:rPr>
          <w:color w:val="000000"/>
          <w:sz w:val="28"/>
          <w:szCs w:val="28"/>
        </w:rPr>
        <w:t>URL</w:t>
      </w:r>
      <w:r w:rsidRPr="008A24A4">
        <w:rPr>
          <w:color w:val="000000"/>
          <w:sz w:val="28"/>
          <w:szCs w:val="28"/>
          <w:lang w:val="uk-UA"/>
        </w:rPr>
        <w:t>:</w:t>
      </w:r>
      <w:hyperlink r:id="rId18" w:history="1">
        <w:r w:rsidRPr="00BD25CD">
          <w:rPr>
            <w:rStyle w:val="a8"/>
            <w:color w:val="000000"/>
            <w:sz w:val="28"/>
            <w:szCs w:val="28"/>
            <w:lang w:val="uk-UA"/>
          </w:rPr>
          <w:t>https://www.focus.de/finanzen/money-magazin/</w:t>
        </w:r>
      </w:hyperlink>
    </w:p>
    <w:p w:rsidR="006B4217" w:rsidRPr="00571034" w:rsidRDefault="006B4217" w:rsidP="006B4217">
      <w:pPr>
        <w:tabs>
          <w:tab w:val="left" w:pos="365"/>
        </w:tabs>
        <w:spacing w:before="14" w:line="226" w:lineRule="exact"/>
        <w:rPr>
          <w:b/>
          <w:lang w:val="uk-UA"/>
        </w:rPr>
      </w:pPr>
    </w:p>
    <w:p w:rsidR="004F4F21" w:rsidRPr="00571034" w:rsidRDefault="004F4F21" w:rsidP="004F4F21">
      <w:pPr>
        <w:rPr>
          <w:b/>
          <w:lang w:val="uk-UA"/>
        </w:rPr>
      </w:pPr>
    </w:p>
    <w:p w:rsidR="002077BF" w:rsidRPr="00571034" w:rsidRDefault="002077BF" w:rsidP="002077BF">
      <w:pPr>
        <w:rPr>
          <w:b/>
          <w:bCs/>
          <w:color w:val="000000"/>
          <w:lang w:val="uk-UA"/>
        </w:rPr>
      </w:pPr>
    </w:p>
    <w:p w:rsidR="002077BF" w:rsidRDefault="002077BF" w:rsidP="002077BF">
      <w:pPr>
        <w:jc w:val="center"/>
        <w:rPr>
          <w:b/>
          <w:bCs/>
          <w:color w:val="000000"/>
          <w:sz w:val="28"/>
          <w:szCs w:val="28"/>
          <w:lang w:val="uk-UA"/>
        </w:rPr>
      </w:pPr>
    </w:p>
    <w:p w:rsidR="002077BF" w:rsidRDefault="002077BF" w:rsidP="002077BF">
      <w:pPr>
        <w:jc w:val="center"/>
        <w:rPr>
          <w:b/>
          <w:bCs/>
          <w:color w:val="000000"/>
          <w:sz w:val="28"/>
          <w:szCs w:val="28"/>
          <w:lang w:val="uk-UA"/>
        </w:rPr>
      </w:pPr>
      <w:r>
        <w:rPr>
          <w:b/>
          <w:bCs/>
          <w:color w:val="000000"/>
          <w:sz w:val="28"/>
          <w:szCs w:val="28"/>
          <w:lang w:val="uk-UA"/>
        </w:rPr>
        <w:t xml:space="preserve">РЕГУЛЯЦІЇ І </w:t>
      </w:r>
      <w:r w:rsidRPr="00A808DE">
        <w:rPr>
          <w:b/>
          <w:bCs/>
          <w:color w:val="000000"/>
          <w:sz w:val="28"/>
          <w:szCs w:val="28"/>
          <w:lang w:val="uk-UA"/>
        </w:rPr>
        <w:t>ПОЛІТИКИ</w:t>
      </w:r>
      <w:r>
        <w:rPr>
          <w:b/>
          <w:bCs/>
          <w:color w:val="000000"/>
          <w:sz w:val="28"/>
          <w:szCs w:val="28"/>
          <w:lang w:val="uk-UA"/>
        </w:rPr>
        <w:t xml:space="preserve"> КУРСУ</w:t>
      </w:r>
      <w:r>
        <w:rPr>
          <w:rStyle w:val="ac"/>
          <w:b/>
          <w:bCs/>
          <w:color w:val="000000"/>
          <w:sz w:val="28"/>
          <w:szCs w:val="28"/>
          <w:lang w:val="uk-UA"/>
        </w:rPr>
        <w:footnoteReference w:id="2"/>
      </w:r>
    </w:p>
    <w:p w:rsidR="002077BF" w:rsidRDefault="002077BF" w:rsidP="002077BF">
      <w:pPr>
        <w:rPr>
          <w:b/>
          <w:bCs/>
          <w:color w:val="000000"/>
          <w:highlight w:val="yellow"/>
          <w:lang w:val="uk-UA"/>
        </w:rPr>
      </w:pPr>
    </w:p>
    <w:p w:rsidR="002077BF" w:rsidRPr="00404FEA" w:rsidRDefault="002077BF" w:rsidP="002077BF">
      <w:pPr>
        <w:rPr>
          <w:b/>
          <w:bCs/>
          <w:color w:val="000000"/>
          <w:lang w:val="uk-UA"/>
        </w:rPr>
      </w:pPr>
      <w:r w:rsidRPr="00404FEA">
        <w:rPr>
          <w:b/>
          <w:bCs/>
          <w:color w:val="000000"/>
          <w:lang w:val="uk-UA"/>
        </w:rPr>
        <w:t>Відвідування</w:t>
      </w:r>
      <w:r>
        <w:rPr>
          <w:b/>
          <w:bCs/>
          <w:color w:val="000000"/>
          <w:lang w:val="uk-UA"/>
        </w:rPr>
        <w:t xml:space="preserve"> занять. Регуляція пропусків.</w:t>
      </w:r>
    </w:p>
    <w:p w:rsidR="002077BF" w:rsidRPr="001E336D" w:rsidRDefault="002077BF" w:rsidP="002077BF">
      <w:pPr>
        <w:jc w:val="both"/>
        <w:rPr>
          <w:i/>
          <w:iCs/>
          <w:color w:val="000000"/>
          <w:lang w:val="uk-UA"/>
        </w:rPr>
      </w:pPr>
      <w:r>
        <w:rPr>
          <w:i/>
          <w:iCs/>
          <w:color w:val="000000"/>
          <w:lang w:val="uk-UA"/>
        </w:rPr>
        <w:t>Інтерактивний характер курсу передбачає обов</w:t>
      </w:r>
      <w:r w:rsidRPr="001E336D">
        <w:rPr>
          <w:i/>
          <w:iCs/>
          <w:color w:val="000000"/>
          <w:lang w:val="ru-RU"/>
        </w:rPr>
        <w:t>’</w:t>
      </w:r>
      <w:r>
        <w:rPr>
          <w:i/>
          <w:iCs/>
          <w:color w:val="000000"/>
          <w:lang w:val="uk-UA"/>
        </w:rPr>
        <w:t xml:space="preserve">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rsidR="002077BF" w:rsidRPr="001E336D" w:rsidRDefault="002077BF" w:rsidP="002077BF">
      <w:pPr>
        <w:jc w:val="both"/>
        <w:rPr>
          <w:i/>
          <w:iCs/>
          <w:color w:val="000000"/>
          <w:lang w:val="uk-UA"/>
        </w:rPr>
      </w:pPr>
      <w:r>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2077BF" w:rsidRDefault="002077BF" w:rsidP="002077BF">
      <w:pPr>
        <w:jc w:val="both"/>
        <w:rPr>
          <w:color w:val="000000"/>
          <w:u w:val="single"/>
          <w:lang w:val="uk-UA"/>
        </w:rPr>
      </w:pPr>
    </w:p>
    <w:p w:rsidR="002077BF" w:rsidRPr="00E54730" w:rsidRDefault="002077BF" w:rsidP="002077BF">
      <w:pPr>
        <w:rPr>
          <w:b/>
          <w:bCs/>
          <w:color w:val="000000"/>
          <w:lang w:val="uk-UA"/>
        </w:rPr>
      </w:pPr>
      <w:r w:rsidRPr="00E54730">
        <w:rPr>
          <w:b/>
          <w:bCs/>
          <w:color w:val="000000"/>
          <w:lang w:val="uk-UA"/>
        </w:rPr>
        <w:t>Політика академічної доброчесності</w:t>
      </w:r>
    </w:p>
    <w:p w:rsidR="002077BF" w:rsidRDefault="002077BF" w:rsidP="002077BF">
      <w:pPr>
        <w:jc w:val="both"/>
        <w:rPr>
          <w:i/>
          <w:iCs/>
          <w:color w:val="000000"/>
          <w:lang w:val="ru-RU"/>
        </w:rPr>
      </w:pPr>
      <w:r>
        <w:rPr>
          <w:i/>
          <w:iCs/>
          <w:color w:val="000000"/>
          <w:lang w:val="uk-UA"/>
        </w:rPr>
        <w:lastRenderedPageBreak/>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r>
        <w:rPr>
          <w:i/>
          <w:iCs/>
          <w:color w:val="000000"/>
        </w:rPr>
        <w:t>UniCheck</w:t>
      </w:r>
      <w:r w:rsidRPr="005E7D79">
        <w:rPr>
          <w:i/>
          <w:iCs/>
          <w:color w:val="000000"/>
          <w:lang w:val="uk-UA"/>
        </w:rPr>
        <w:t xml:space="preserve">. </w:t>
      </w:r>
      <w:r>
        <w:rPr>
          <w:i/>
          <w:iCs/>
          <w:color w:val="000000"/>
          <w:lang w:val="uk-UA"/>
        </w:rPr>
        <w:t xml:space="preserve">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рерайт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w:t>
      </w:r>
    </w:p>
    <w:p w:rsidR="002077BF" w:rsidRPr="005E7D79" w:rsidRDefault="002077BF" w:rsidP="002077BF">
      <w:pPr>
        <w:jc w:val="both"/>
        <w:rPr>
          <w:i/>
          <w:iCs/>
          <w:color w:val="000000"/>
          <w:lang w:val="uk-UA"/>
        </w:rPr>
      </w:pPr>
      <w:r>
        <w:rPr>
          <w:i/>
          <w:iCs/>
          <w:color w:val="000000"/>
          <w:lang w:val="uk-UA"/>
        </w:rPr>
        <w:t>Виконавці індивідуальних дослідницьких завдань обов</w:t>
      </w:r>
      <w:r w:rsidRPr="005E7D79">
        <w:rPr>
          <w:i/>
          <w:iCs/>
          <w:color w:val="000000"/>
          <w:lang w:val="uk-UA"/>
        </w:rPr>
        <w:t>’</w:t>
      </w:r>
      <w:r>
        <w:rPr>
          <w:i/>
          <w:iCs/>
          <w:color w:val="000000"/>
          <w:lang w:val="uk-UA"/>
        </w:rPr>
        <w:t xml:space="preserve">язково додають до текстів своїх робіт власноруч підписану Декларацію академічної доброчесності (див. посилання у Додатку до силабусу). </w:t>
      </w:r>
    </w:p>
    <w:p w:rsidR="002077BF" w:rsidRDefault="002077BF" w:rsidP="002077BF">
      <w:pPr>
        <w:jc w:val="both"/>
        <w:rPr>
          <w:i/>
          <w:iCs/>
          <w:color w:val="000000"/>
          <w:lang w:val="uk-UA"/>
        </w:rPr>
      </w:pPr>
      <w:r>
        <w:rPr>
          <w:i/>
          <w:iCs/>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rsidR="002077BF" w:rsidRDefault="002077BF" w:rsidP="002077BF">
      <w:pPr>
        <w:jc w:val="both"/>
        <w:rPr>
          <w:i/>
          <w:iCs/>
          <w:color w:val="000000"/>
          <w:lang w:val="uk-UA"/>
        </w:rPr>
      </w:pPr>
      <w:r>
        <w:rPr>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r>
        <w:rPr>
          <w:i/>
          <w:iCs/>
          <w:color w:val="000000"/>
        </w:rPr>
        <w:t>Wikipedia</w:t>
      </w:r>
      <w:r w:rsidRPr="004707AA">
        <w:rPr>
          <w:i/>
          <w:iCs/>
          <w:color w:val="000000"/>
          <w:lang w:val="uk-UA"/>
        </w:rPr>
        <w:t xml:space="preserve">, </w:t>
      </w:r>
      <w:r>
        <w:rPr>
          <w:i/>
          <w:iCs/>
          <w:color w:val="000000"/>
          <w:lang w:val="uk-UA"/>
        </w:rPr>
        <w:t xml:space="preserve">бази даних рефератів та письмових робіт </w:t>
      </w:r>
      <w:r w:rsidRPr="004707AA">
        <w:rPr>
          <w:i/>
          <w:iCs/>
          <w:color w:val="000000"/>
          <w:lang w:val="uk-UA"/>
        </w:rPr>
        <w:t>(</w:t>
      </w:r>
      <w:r>
        <w:rPr>
          <w:i/>
          <w:iCs/>
          <w:color w:val="000000"/>
        </w:rPr>
        <w:t>Studopedia</w:t>
      </w:r>
      <w:r w:rsidRPr="004707AA">
        <w:rPr>
          <w:i/>
          <w:iCs/>
          <w:color w:val="000000"/>
          <w:lang w:val="uk-UA"/>
        </w:rPr>
        <w:t>.</w:t>
      </w:r>
      <w:r>
        <w:rPr>
          <w:i/>
          <w:iCs/>
          <w:color w:val="000000"/>
        </w:rPr>
        <w:t>org</w:t>
      </w:r>
      <w:r w:rsidRPr="004707AA">
        <w:rPr>
          <w:i/>
          <w:iCs/>
          <w:color w:val="000000"/>
          <w:lang w:val="uk-UA"/>
        </w:rPr>
        <w:t xml:space="preserve"> </w:t>
      </w:r>
      <w:r>
        <w:rPr>
          <w:i/>
          <w:iCs/>
          <w:color w:val="000000"/>
          <w:lang w:val="uk-UA"/>
        </w:rPr>
        <w:t xml:space="preserve">та подібні) є неприпустимим. Рекомендовані бази даних для пошуку джерел: </w:t>
      </w:r>
    </w:p>
    <w:p w:rsidR="002077BF" w:rsidRPr="00EF5880" w:rsidRDefault="002077BF" w:rsidP="002077BF">
      <w:pPr>
        <w:jc w:val="both"/>
        <w:rPr>
          <w:lang w:val="uk-UA"/>
        </w:rPr>
      </w:pPr>
      <w:r>
        <w:rPr>
          <w:i/>
          <w:iCs/>
          <w:color w:val="000000"/>
          <w:lang w:val="uk-UA"/>
        </w:rPr>
        <w:t xml:space="preserve">Електронні ресурси Національної бібліотеки ім. Вернадського: </w:t>
      </w:r>
      <w:hyperlink r:id="rId19" w:history="1">
        <w:r w:rsidRPr="002F1DF1">
          <w:rPr>
            <w:rStyle w:val="a8"/>
          </w:rPr>
          <w:t>http</w:t>
        </w:r>
        <w:r w:rsidRPr="002F1DF1">
          <w:rPr>
            <w:rStyle w:val="a8"/>
            <w:lang w:val="uk-UA"/>
          </w:rPr>
          <w:t>://</w:t>
        </w:r>
        <w:r w:rsidRPr="002F1DF1">
          <w:rPr>
            <w:rStyle w:val="a8"/>
          </w:rPr>
          <w:t>www</w:t>
        </w:r>
        <w:r w:rsidRPr="002F1DF1">
          <w:rPr>
            <w:rStyle w:val="a8"/>
            <w:lang w:val="uk-UA"/>
          </w:rPr>
          <w:t>.</w:t>
        </w:r>
        <w:r w:rsidRPr="002F1DF1">
          <w:rPr>
            <w:rStyle w:val="a8"/>
          </w:rPr>
          <w:t>nbuv</w:t>
        </w:r>
        <w:r w:rsidRPr="002F1DF1">
          <w:rPr>
            <w:rStyle w:val="a8"/>
            <w:lang w:val="uk-UA"/>
          </w:rPr>
          <w:t>.</w:t>
        </w:r>
        <w:r w:rsidRPr="002F1DF1">
          <w:rPr>
            <w:rStyle w:val="a8"/>
          </w:rPr>
          <w:t>gov</w:t>
        </w:r>
        <w:r w:rsidRPr="002F1DF1">
          <w:rPr>
            <w:rStyle w:val="a8"/>
            <w:lang w:val="uk-UA"/>
          </w:rPr>
          <w:t>.</w:t>
        </w:r>
        <w:r w:rsidRPr="002F1DF1">
          <w:rPr>
            <w:rStyle w:val="a8"/>
          </w:rPr>
          <w:t>ua</w:t>
        </w:r>
      </w:hyperlink>
    </w:p>
    <w:p w:rsidR="002077BF" w:rsidRPr="00EF5880" w:rsidRDefault="002077BF" w:rsidP="002077BF">
      <w:pPr>
        <w:jc w:val="both"/>
        <w:rPr>
          <w:lang w:val="ru-RU"/>
        </w:rPr>
      </w:pPr>
      <w:r>
        <w:rPr>
          <w:i/>
          <w:iCs/>
          <w:color w:val="000000"/>
          <w:lang w:val="uk-UA"/>
        </w:rPr>
        <w:t xml:space="preserve">Цифрова повнотекстова база даних </w:t>
      </w:r>
      <w:r w:rsidR="00571034">
        <w:rPr>
          <w:i/>
          <w:iCs/>
          <w:color w:val="000000"/>
          <w:lang w:val="uk-UA"/>
        </w:rPr>
        <w:t>німецькомовної</w:t>
      </w:r>
      <w:r>
        <w:rPr>
          <w:i/>
          <w:iCs/>
          <w:color w:val="000000"/>
          <w:lang w:val="uk-UA"/>
        </w:rPr>
        <w:t xml:space="preserve"> наукової періодики</w:t>
      </w:r>
      <w:r w:rsidRPr="00EF5880">
        <w:rPr>
          <w:i/>
          <w:iCs/>
          <w:color w:val="000000"/>
          <w:lang w:val="ru-RU"/>
        </w:rPr>
        <w:t xml:space="preserve">: </w:t>
      </w:r>
      <w:hyperlink r:id="rId20" w:history="1">
        <w:r>
          <w:rPr>
            <w:rStyle w:val="a8"/>
          </w:rPr>
          <w:t>https</w:t>
        </w:r>
        <w:r w:rsidRPr="00EF5880">
          <w:rPr>
            <w:rStyle w:val="a8"/>
            <w:lang w:val="ru-RU"/>
          </w:rPr>
          <w:t>://</w:t>
        </w:r>
        <w:r>
          <w:rPr>
            <w:rStyle w:val="a8"/>
          </w:rPr>
          <w:t>www</w:t>
        </w:r>
        <w:r w:rsidRPr="00EF5880">
          <w:rPr>
            <w:rStyle w:val="a8"/>
            <w:lang w:val="ru-RU"/>
          </w:rPr>
          <w:t>.</w:t>
        </w:r>
        <w:r>
          <w:rPr>
            <w:rStyle w:val="a8"/>
          </w:rPr>
          <w:t>jstor</w:t>
        </w:r>
        <w:r w:rsidRPr="00EF5880">
          <w:rPr>
            <w:rStyle w:val="a8"/>
            <w:lang w:val="ru-RU"/>
          </w:rPr>
          <w:t>.</w:t>
        </w:r>
        <w:r>
          <w:rPr>
            <w:rStyle w:val="a8"/>
          </w:rPr>
          <w:t>org</w:t>
        </w:r>
        <w:r w:rsidRPr="00EF5880">
          <w:rPr>
            <w:rStyle w:val="a8"/>
            <w:lang w:val="ru-RU"/>
          </w:rPr>
          <w:t>/</w:t>
        </w:r>
      </w:hyperlink>
    </w:p>
    <w:p w:rsidR="002077BF" w:rsidRDefault="002077BF" w:rsidP="002077BF">
      <w:pPr>
        <w:jc w:val="both"/>
        <w:rPr>
          <w:color w:val="000000"/>
          <w:lang w:val="uk-UA"/>
        </w:rPr>
      </w:pPr>
    </w:p>
    <w:p w:rsidR="002077BF" w:rsidRPr="008757C1" w:rsidRDefault="002077BF" w:rsidP="002077BF">
      <w:pPr>
        <w:rPr>
          <w:b/>
          <w:bCs/>
          <w:color w:val="000000"/>
          <w:lang w:val="uk-UA"/>
        </w:rPr>
      </w:pPr>
      <w:r w:rsidRPr="008757C1">
        <w:rPr>
          <w:b/>
          <w:bCs/>
          <w:color w:val="000000"/>
          <w:lang w:val="uk-UA"/>
        </w:rPr>
        <w:t>Використання комп’ютерів/телефонів на занятті</w:t>
      </w:r>
    </w:p>
    <w:p w:rsidR="002077BF" w:rsidRDefault="002077BF" w:rsidP="002077BF">
      <w:pPr>
        <w:jc w:val="both"/>
        <w:rPr>
          <w:i/>
          <w:iCs/>
          <w:color w:val="000000"/>
          <w:lang w:val="uk-UA"/>
        </w:rPr>
      </w:pPr>
      <w:r>
        <w:rPr>
          <w:i/>
          <w:iCs/>
          <w:color w:val="000000"/>
          <w:lang w:val="uk-UA"/>
        </w:rPr>
        <w:t xml:space="preserve">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rsidR="002077BF" w:rsidRDefault="002077BF" w:rsidP="002077BF">
      <w:pPr>
        <w:jc w:val="both"/>
        <w:rPr>
          <w:i/>
          <w:iCs/>
          <w:color w:val="000000"/>
          <w:lang w:val="uk-UA"/>
        </w:rPr>
      </w:pPr>
      <w:r>
        <w:rPr>
          <w:i/>
          <w:iCs/>
          <w:color w:val="000000"/>
          <w:lang w:val="uk-UA"/>
        </w:rPr>
        <w:t>Під час виконання заходів контролю (термінологічних диктантів, контрольних робіт, іспитів) використання гаджетів заборонено. У разі порушення цієї заборони роботу буде анульовано без права перескладання.</w:t>
      </w:r>
    </w:p>
    <w:p w:rsidR="002077BF" w:rsidRDefault="002077BF" w:rsidP="002077BF">
      <w:pPr>
        <w:jc w:val="both"/>
        <w:rPr>
          <w:color w:val="000000"/>
          <w:lang w:val="uk-UA"/>
        </w:rPr>
      </w:pPr>
    </w:p>
    <w:p w:rsidR="002077BF" w:rsidRPr="00E42FA1" w:rsidRDefault="002077BF" w:rsidP="002077BF">
      <w:pPr>
        <w:rPr>
          <w:lang w:val="uk-UA"/>
        </w:rPr>
      </w:pPr>
      <w:r>
        <w:rPr>
          <w:b/>
          <w:bCs/>
          <w:color w:val="000000"/>
          <w:lang w:val="uk-UA"/>
        </w:rPr>
        <w:t>Комунікація</w:t>
      </w:r>
    </w:p>
    <w:p w:rsidR="002077BF" w:rsidRPr="00D54399" w:rsidRDefault="002077BF" w:rsidP="002077BF">
      <w:pPr>
        <w:jc w:val="both"/>
        <w:rPr>
          <w:i/>
          <w:iCs/>
          <w:color w:val="000000"/>
          <w:lang w:val="uk-UA"/>
        </w:rPr>
      </w:pPr>
      <w:r>
        <w:rPr>
          <w:i/>
          <w:iCs/>
          <w:color w:val="000000"/>
          <w:lang w:val="uk-UA"/>
        </w:rPr>
        <w:t xml:space="preserve">Базовою платформою для комунікації викладача зі студентами є </w:t>
      </w:r>
      <w:r>
        <w:rPr>
          <w:i/>
          <w:iCs/>
          <w:color w:val="000000"/>
        </w:rPr>
        <w:t>Moodle</w:t>
      </w:r>
      <w:r w:rsidRPr="00D54399">
        <w:rPr>
          <w:i/>
          <w:iCs/>
          <w:color w:val="000000"/>
          <w:lang w:val="uk-UA"/>
        </w:rPr>
        <w:t xml:space="preserve">. </w:t>
      </w:r>
    </w:p>
    <w:p w:rsidR="002077BF" w:rsidRDefault="002077BF" w:rsidP="002077BF">
      <w:pPr>
        <w:jc w:val="both"/>
        <w:rPr>
          <w:i/>
          <w:iCs/>
          <w:color w:val="000000"/>
          <w:lang w:val="uk-UA"/>
        </w:rPr>
      </w:pPr>
      <w:r>
        <w:rPr>
          <w:i/>
          <w:iCs/>
          <w:color w:val="000000"/>
          <w:lang w:val="uk-UA"/>
        </w:rPr>
        <w:t xml:space="preserve">Важливі повідомлення загального характеру – зокрема, оголошення про терміни подання контрольних робіт, коди доступу до сесій у </w:t>
      </w:r>
      <w:r>
        <w:rPr>
          <w:i/>
          <w:iCs/>
          <w:color w:val="000000"/>
        </w:rPr>
        <w:t>Cisco</w:t>
      </w:r>
      <w:r w:rsidRPr="00D60B1B">
        <w:rPr>
          <w:i/>
          <w:iCs/>
          <w:color w:val="000000"/>
          <w:lang w:val="ru-RU"/>
        </w:rPr>
        <w:t xml:space="preserve"> </w:t>
      </w:r>
      <w:r>
        <w:rPr>
          <w:i/>
          <w:iCs/>
          <w:color w:val="000000"/>
        </w:rPr>
        <w:t>Webex</w:t>
      </w:r>
      <w:r>
        <w:rPr>
          <w:i/>
          <w:iCs/>
          <w:color w:val="000000"/>
          <w:lang w:val="uk-UA"/>
        </w:rPr>
        <w:t xml:space="preserve"> та ін. – регулярно розміщуються викладачем </w:t>
      </w:r>
      <w:r>
        <w:rPr>
          <w:i/>
          <w:iCs/>
          <w:color w:val="000000"/>
          <w:lang w:val="ru-RU"/>
        </w:rPr>
        <w:t xml:space="preserve">на форумі курсу. Для персональних запитів </w:t>
      </w:r>
      <w:r>
        <w:rPr>
          <w:i/>
          <w:iCs/>
          <w:color w:val="000000"/>
          <w:lang w:val="uk-UA"/>
        </w:rPr>
        <w:t xml:space="preserve">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r>
        <w:rPr>
          <w:i/>
          <w:iCs/>
          <w:color w:val="000000"/>
        </w:rPr>
        <w:t>Moodle</w:t>
      </w:r>
      <w:r w:rsidRPr="00D60B1B">
        <w:rPr>
          <w:i/>
          <w:iCs/>
          <w:color w:val="000000"/>
          <w:lang w:val="ru-RU"/>
        </w:rPr>
        <w:t xml:space="preserve">, </w:t>
      </w:r>
      <w:r>
        <w:rPr>
          <w:i/>
          <w:iCs/>
          <w:color w:val="000000"/>
          <w:lang w:val="uk-UA"/>
        </w:rPr>
        <w:t xml:space="preserve">будь ласка, переконайтеся, що адреса електронної пошти, зазначена у вашому профайлі на </w:t>
      </w:r>
      <w:r>
        <w:rPr>
          <w:i/>
          <w:iCs/>
          <w:color w:val="000000"/>
        </w:rPr>
        <w:t>Moodle</w:t>
      </w:r>
      <w:r w:rsidRPr="00D60B1B">
        <w:rPr>
          <w:i/>
          <w:iCs/>
          <w:color w:val="000000"/>
          <w:lang w:val="ru-RU"/>
        </w:rPr>
        <w:t xml:space="preserve">, </w:t>
      </w:r>
      <w:r>
        <w:rPr>
          <w:i/>
          <w:iCs/>
          <w:color w:val="000000"/>
          <w:lang w:val="uk-UA"/>
        </w:rPr>
        <w:t xml:space="preserve">є актуальною, та регулярно перевіряйте папку «Спам».  </w:t>
      </w:r>
    </w:p>
    <w:p w:rsidR="002077BF" w:rsidRDefault="002077BF" w:rsidP="002077BF">
      <w:pPr>
        <w:rPr>
          <w:i/>
          <w:iCs/>
          <w:lang w:val="uk-UA"/>
        </w:rPr>
      </w:pPr>
      <w:r>
        <w:rPr>
          <w:i/>
          <w:iCs/>
          <w:color w:val="000000"/>
          <w:lang w:val="uk-UA"/>
        </w:rPr>
        <w:t>Якщо за технічних</w:t>
      </w:r>
      <w:r w:rsidRPr="00D60B1B">
        <w:rPr>
          <w:i/>
          <w:iCs/>
          <w:color w:val="000000"/>
          <w:lang w:val="ru-RU"/>
        </w:rPr>
        <w:t xml:space="preserve"> </w:t>
      </w:r>
      <w:r>
        <w:rPr>
          <w:i/>
          <w:iCs/>
          <w:color w:val="000000"/>
          <w:lang w:val="uk-UA"/>
        </w:rPr>
        <w:t xml:space="preserve">причин доступ до </w:t>
      </w:r>
      <w:r>
        <w:rPr>
          <w:i/>
          <w:iCs/>
          <w:color w:val="000000"/>
        </w:rPr>
        <w:t>Moodle</w:t>
      </w:r>
      <w:r w:rsidRPr="00D60B1B">
        <w:rPr>
          <w:i/>
          <w:iCs/>
          <w:color w:val="000000"/>
          <w:lang w:val="ru-RU"/>
        </w:rPr>
        <w:t xml:space="preserve"> </w:t>
      </w:r>
      <w:r>
        <w:rPr>
          <w:i/>
          <w:iCs/>
          <w:color w:val="000000"/>
          <w:lang w:val="ru-RU"/>
        </w:rPr>
        <w:t xml:space="preserve">є неможливим, або ваше питання потребує термінового розгляду, направте електронного листа з позначкою «Важливо» на адресу </w:t>
      </w:r>
      <w:hyperlink r:id="rId21" w:history="1">
        <w:r w:rsidR="004F4F21" w:rsidRPr="001B03F6">
          <w:rPr>
            <w:rStyle w:val="a8"/>
          </w:rPr>
          <w:t>ninatalie</w:t>
        </w:r>
        <w:r w:rsidR="004F4F21" w:rsidRPr="001B03F6">
          <w:rPr>
            <w:rStyle w:val="a8"/>
            <w:lang w:val="ru-RU"/>
          </w:rPr>
          <w:t>@</w:t>
        </w:r>
        <w:r w:rsidR="004F4F21" w:rsidRPr="001B03F6">
          <w:rPr>
            <w:rStyle w:val="a8"/>
          </w:rPr>
          <w:t>i</w:t>
        </w:r>
        <w:r w:rsidR="004F4F21" w:rsidRPr="001B03F6">
          <w:rPr>
            <w:rStyle w:val="a8"/>
            <w:lang w:val="ru-RU"/>
          </w:rPr>
          <w:t>.</w:t>
        </w:r>
        <w:r w:rsidR="004F4F21" w:rsidRPr="001B03F6">
          <w:rPr>
            <w:rStyle w:val="a8"/>
          </w:rPr>
          <w:t>ua</w:t>
        </w:r>
      </w:hyperlink>
      <w:r w:rsidR="004F4F21" w:rsidRPr="004F4F21">
        <w:rPr>
          <w:lang w:val="ru-RU"/>
        </w:rPr>
        <w:t xml:space="preserve"> </w:t>
      </w:r>
      <w:r>
        <w:rPr>
          <w:i/>
          <w:iCs/>
          <w:lang w:val="uk-UA"/>
        </w:rPr>
        <w:t>У листі обов</w:t>
      </w:r>
      <w:r w:rsidRPr="00183C4E">
        <w:rPr>
          <w:i/>
          <w:iCs/>
          <w:lang w:val="uk-UA"/>
        </w:rPr>
        <w:t>’</w:t>
      </w:r>
      <w:r>
        <w:rPr>
          <w:i/>
          <w:iCs/>
          <w:lang w:val="uk-UA"/>
        </w:rPr>
        <w:t>язково вкажіть ваше прізвище та ім</w:t>
      </w:r>
      <w:r w:rsidRPr="00183C4E">
        <w:rPr>
          <w:i/>
          <w:iCs/>
          <w:lang w:val="uk-UA"/>
        </w:rPr>
        <w:t>’</w:t>
      </w:r>
      <w:r>
        <w:rPr>
          <w:i/>
          <w:iCs/>
          <w:lang w:val="uk-UA"/>
        </w:rPr>
        <w:t>я, курс та шифр академічної групи.</w:t>
      </w:r>
    </w:p>
    <w:p w:rsidR="002077BF" w:rsidRPr="00183C4E" w:rsidRDefault="002077BF" w:rsidP="002077BF">
      <w:pPr>
        <w:rPr>
          <w:i/>
          <w:iCs/>
          <w:lang w:val="uk-UA"/>
        </w:rPr>
      </w:pPr>
      <w:r>
        <w:rPr>
          <w:i/>
          <w:iCs/>
          <w:lang w:val="uk-UA"/>
        </w:rPr>
        <w:t xml:space="preserve">  </w:t>
      </w:r>
    </w:p>
    <w:p w:rsidR="002077BF" w:rsidRPr="00183C4E" w:rsidRDefault="002077BF" w:rsidP="002077BF">
      <w:pPr>
        <w:jc w:val="both"/>
        <w:rPr>
          <w:i/>
          <w:iCs/>
          <w:color w:val="000000"/>
          <w:lang w:val="uk-UA"/>
        </w:rPr>
      </w:pPr>
      <w:r w:rsidRPr="00183C4E">
        <w:rPr>
          <w:i/>
          <w:iCs/>
          <w:color w:val="000000"/>
          <w:lang w:val="uk-UA"/>
        </w:rPr>
        <w:t xml:space="preserve"> </w:t>
      </w:r>
    </w:p>
    <w:p w:rsidR="002077BF" w:rsidRPr="00183C4E" w:rsidRDefault="002077BF" w:rsidP="002077BF">
      <w:pPr>
        <w:jc w:val="both"/>
        <w:rPr>
          <w:i/>
          <w:iCs/>
          <w:color w:val="000000"/>
          <w:lang w:val="uk-UA"/>
        </w:rPr>
      </w:pPr>
    </w:p>
    <w:p w:rsidR="00C47C1F" w:rsidRPr="002077BF" w:rsidRDefault="002077BF" w:rsidP="002077BF">
      <w:pPr>
        <w:rPr>
          <w:lang w:val="ru-RU"/>
        </w:rPr>
      </w:pPr>
      <w:r w:rsidRPr="00DB4651">
        <w:rPr>
          <w:rFonts w:ascii="Cambria" w:hAnsi="Cambria" w:cs="Cambria"/>
          <w:b/>
          <w:bCs/>
          <w:color w:val="000000"/>
          <w:sz w:val="28"/>
          <w:szCs w:val="28"/>
          <w:lang w:val="uk-UA"/>
        </w:rPr>
        <w:br w:type="page"/>
      </w:r>
    </w:p>
    <w:sectPr w:rsidR="00C47C1F" w:rsidRPr="002077BF" w:rsidSect="00760A89">
      <w:headerReference w:type="default" r:id="rI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29B" w:rsidRDefault="0062129B" w:rsidP="002077BF">
      <w:r>
        <w:separator/>
      </w:r>
    </w:p>
  </w:endnote>
  <w:endnote w:type="continuationSeparator" w:id="0">
    <w:p w:rsidR="0062129B" w:rsidRDefault="0062129B" w:rsidP="002077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29B" w:rsidRDefault="0062129B" w:rsidP="002077BF">
      <w:r>
        <w:separator/>
      </w:r>
    </w:p>
  </w:footnote>
  <w:footnote w:type="continuationSeparator" w:id="0">
    <w:p w:rsidR="0062129B" w:rsidRDefault="0062129B" w:rsidP="002077BF">
      <w:r>
        <w:continuationSeparator/>
      </w:r>
    </w:p>
  </w:footnote>
  <w:footnote w:id="1">
    <w:p w:rsidR="002077BF" w:rsidRPr="00E74ABC" w:rsidRDefault="002077BF" w:rsidP="002077BF">
      <w:pPr>
        <w:pStyle w:val="ae"/>
        <w:rPr>
          <w:lang w:val="ru-RU"/>
        </w:rPr>
      </w:pPr>
      <w:r>
        <w:rPr>
          <w:rStyle w:val="ac"/>
        </w:rPr>
        <w:footnoteRef/>
      </w:r>
      <w:r w:rsidRPr="004964FC">
        <w:rPr>
          <w:lang w:val="ru-RU"/>
        </w:rPr>
        <w:t xml:space="preserve"> </w:t>
      </w:r>
      <w:r w:rsidRPr="004964FC">
        <w:rPr>
          <w:b/>
          <w:bCs/>
          <w:lang w:val="ru-RU"/>
        </w:rPr>
        <w:t xml:space="preserve">1 змістовий модуль = 15 годин (0,5 кредита </w:t>
      </w:r>
      <w:r w:rsidRPr="00287991">
        <w:rPr>
          <w:b/>
          <w:bCs/>
        </w:rPr>
        <w:t>E</w:t>
      </w:r>
      <w:r w:rsidRPr="004964FC">
        <w:rPr>
          <w:b/>
          <w:bCs/>
          <w:lang w:val="ru-RU"/>
        </w:rPr>
        <w:t>С</w:t>
      </w:r>
      <w:r w:rsidRPr="00287991">
        <w:rPr>
          <w:b/>
          <w:bCs/>
        </w:rPr>
        <w:t>TS</w:t>
      </w:r>
      <w:r w:rsidRPr="004964FC">
        <w:rPr>
          <w:b/>
          <w:bCs/>
          <w:lang w:val="ru-RU"/>
        </w:rPr>
        <w:t>)</w:t>
      </w:r>
    </w:p>
  </w:footnote>
  <w:footnote w:id="2">
    <w:p w:rsidR="002077BF" w:rsidRPr="00E74ABC" w:rsidRDefault="002077BF" w:rsidP="002077BF">
      <w:pPr>
        <w:pStyle w:val="ae"/>
        <w:rPr>
          <w:lang w:val="ru-RU"/>
        </w:rPr>
      </w:pPr>
      <w:r w:rsidRPr="001A78E1">
        <w:rPr>
          <w:rStyle w:val="ac"/>
          <w:b/>
          <w:bCs/>
        </w:rPr>
        <w:footnoteRef/>
      </w:r>
      <w:r w:rsidRPr="00E42FA1">
        <w:rPr>
          <w:b/>
          <w:bCs/>
          <w:lang w:val="ru-RU"/>
        </w:rPr>
        <w:t xml:space="preserve"> </w:t>
      </w:r>
      <w:r w:rsidRPr="001A78E1">
        <w:rPr>
          <w:b/>
          <w:bCs/>
          <w:lang w:val="uk-UA"/>
        </w:rPr>
        <w:t xml:space="preserve">Тут </w:t>
      </w:r>
      <w:r>
        <w:rPr>
          <w:b/>
          <w:bCs/>
          <w:lang w:val="uk-UA"/>
        </w:rPr>
        <w:t>зазначається</w:t>
      </w:r>
      <w:r w:rsidRPr="001A78E1">
        <w:rPr>
          <w:b/>
          <w:bCs/>
          <w:lang w:val="uk-UA"/>
        </w:rPr>
        <w:t xml:space="preserve"> все, що важливо для курсу: наприклад, умови допуску до лабораторій, реактивів і т.д. Викладач сам вирішує, що </w:t>
      </w:r>
      <w:r>
        <w:rPr>
          <w:b/>
          <w:bCs/>
          <w:lang w:val="uk-UA"/>
        </w:rPr>
        <w:t>треба</w:t>
      </w:r>
      <w:r w:rsidRPr="001A78E1">
        <w:rPr>
          <w:b/>
          <w:bCs/>
          <w:lang w:val="uk-UA"/>
        </w:rPr>
        <w:t xml:space="preserve"> знати студенту для успішного проходження курсу!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7BF" w:rsidRPr="002077BF" w:rsidRDefault="002077BF" w:rsidP="002077BF">
    <w:pPr>
      <w:tabs>
        <w:tab w:val="center" w:pos="4680"/>
        <w:tab w:val="right" w:pos="9360"/>
      </w:tabs>
      <w:jc w:val="center"/>
      <w:rPr>
        <w:rFonts w:ascii="Cambria" w:hAnsi="Cambria" w:cs="Cambria"/>
        <w:b/>
        <w:bCs/>
        <w:lang w:val="uk-UA"/>
      </w:rPr>
    </w:pPr>
    <w:r w:rsidRPr="002077BF">
      <w:rPr>
        <w:rFonts w:ascii="Cambria" w:hAnsi="Cambria" w:cs="Cambria"/>
        <w:b/>
        <w:bCs/>
        <w:lang w:val="uk-UA"/>
      </w:rPr>
      <w:t>ЗАПОРІЗЬКИЙ НАЦІОНАЛЬНИЙ УНІВЕРСИТЕТ</w:t>
    </w:r>
  </w:p>
  <w:p w:rsidR="002077BF" w:rsidRPr="002077BF" w:rsidRDefault="002077BF" w:rsidP="002077BF">
    <w:pPr>
      <w:tabs>
        <w:tab w:val="center" w:pos="4680"/>
        <w:tab w:val="right" w:pos="9360"/>
      </w:tabs>
      <w:jc w:val="center"/>
      <w:rPr>
        <w:rFonts w:ascii="Cambria" w:hAnsi="Cambria" w:cs="Cambria"/>
        <w:b/>
        <w:bCs/>
        <w:lang w:val="uk-UA"/>
      </w:rPr>
    </w:pPr>
    <w:r w:rsidRPr="002077BF">
      <w:rPr>
        <w:rFonts w:ascii="Cambria" w:hAnsi="Cambria" w:cs="Cambria"/>
        <w:b/>
        <w:bCs/>
        <w:lang w:val="uk-UA"/>
      </w:rPr>
      <w:t>ФАКУЛЬТЕТ ІНОЗЕМНОЇ ФІЛОЛОГІЇ</w:t>
    </w:r>
  </w:p>
  <w:p w:rsidR="002077BF" w:rsidRPr="002077BF" w:rsidRDefault="002077BF" w:rsidP="002077BF">
    <w:pPr>
      <w:tabs>
        <w:tab w:val="center" w:pos="4680"/>
        <w:tab w:val="right" w:pos="9360"/>
      </w:tabs>
      <w:jc w:val="center"/>
      <w:rPr>
        <w:rFonts w:ascii="Cambria" w:hAnsi="Cambria" w:cs="Cambria"/>
        <w:b/>
        <w:bCs/>
        <w:lang w:val="uk-UA"/>
      </w:rPr>
    </w:pPr>
    <w:r w:rsidRPr="002077BF">
      <w:rPr>
        <w:noProof/>
        <w:lang w:val="ru-RU" w:eastAsia="ru-RU"/>
      </w:rPr>
      <w:drawing>
        <wp:anchor distT="0" distB="0" distL="114300" distR="114300" simplePos="0" relativeHeight="251659264" behindDoc="1" locked="0" layoutInCell="1" allowOverlap="1">
          <wp:simplePos x="0" y="0"/>
          <wp:positionH relativeFrom="column">
            <wp:posOffset>5389245</wp:posOffset>
          </wp:positionH>
          <wp:positionV relativeFrom="paragraph">
            <wp:posOffset>-325120</wp:posOffset>
          </wp:positionV>
          <wp:extent cx="530225" cy="5537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0225" cy="553720"/>
                  </a:xfrm>
                  <a:prstGeom prst="rect">
                    <a:avLst/>
                  </a:prstGeom>
                  <a:noFill/>
                </pic:spPr>
              </pic:pic>
            </a:graphicData>
          </a:graphic>
        </wp:anchor>
      </w:drawing>
    </w:r>
    <w:r w:rsidRPr="002077BF">
      <w:rPr>
        <w:rFonts w:ascii="Cambria" w:hAnsi="Cambria" w:cs="Cambria"/>
        <w:b/>
        <w:bCs/>
        <w:lang w:val="uk-UA"/>
      </w:rPr>
      <w:t>Силабус навчальної дисципліни</w:t>
    </w:r>
  </w:p>
  <w:p w:rsidR="002077BF" w:rsidRDefault="002077BF" w:rsidP="002077BF">
    <w:pPr>
      <w:pStyle w:val="a3"/>
    </w:pPr>
    <w:r w:rsidRPr="002077BF">
      <w:rPr>
        <w:lang w:val="uk-UA"/>
      </w:rP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8CB7557"/>
    <w:multiLevelType w:val="hybridMultilevel"/>
    <w:tmpl w:val="F8B4CCC2"/>
    <w:lvl w:ilvl="0" w:tplc="823A92D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nsid w:val="25101883"/>
    <w:multiLevelType w:val="hybridMultilevel"/>
    <w:tmpl w:val="67CA3F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E74A97"/>
    <w:multiLevelType w:val="hybridMultilevel"/>
    <w:tmpl w:val="7B26F15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4AC11E09"/>
    <w:multiLevelType w:val="hybridMultilevel"/>
    <w:tmpl w:val="0F80DF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546868A1"/>
    <w:multiLevelType w:val="hybridMultilevel"/>
    <w:tmpl w:val="6B400F0C"/>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1">
    <w:nsid w:val="578B487F"/>
    <w:multiLevelType w:val="hybridMultilevel"/>
    <w:tmpl w:val="A9F6D2DC"/>
    <w:lvl w:ilvl="0" w:tplc="206AFD46">
      <w:start w:val="1"/>
      <w:numFmt w:val="decimal"/>
      <w:lvlText w:val="%1."/>
      <w:lvlJc w:val="left"/>
      <w:pPr>
        <w:ind w:left="1974" w:hanging="84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6BC528C9"/>
    <w:multiLevelType w:val="hybridMultilevel"/>
    <w:tmpl w:val="A9F6D2DC"/>
    <w:lvl w:ilvl="0" w:tplc="206AFD46">
      <w:start w:val="1"/>
      <w:numFmt w:val="decimal"/>
      <w:lvlText w:val="%1."/>
      <w:lvlJc w:val="left"/>
      <w:pPr>
        <w:ind w:left="1974" w:hanging="84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4DE43DE"/>
    <w:multiLevelType w:val="hybridMultilevel"/>
    <w:tmpl w:val="D51C44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4E956FF"/>
    <w:multiLevelType w:val="hybridMultilevel"/>
    <w:tmpl w:val="5A8E59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9"/>
  </w:num>
  <w:num w:numId="4">
    <w:abstractNumId w:val="5"/>
  </w:num>
  <w:num w:numId="5">
    <w:abstractNumId w:val="14"/>
  </w:num>
  <w:num w:numId="6">
    <w:abstractNumId w:val="7"/>
  </w:num>
  <w:num w:numId="7">
    <w:abstractNumId w:val="0"/>
  </w:num>
  <w:num w:numId="8">
    <w:abstractNumId w:val="2"/>
  </w:num>
  <w:num w:numId="9">
    <w:abstractNumId w:val="15"/>
  </w:num>
  <w:num w:numId="10">
    <w:abstractNumId w:val="16"/>
  </w:num>
  <w:num w:numId="11">
    <w:abstractNumId w:val="10"/>
  </w:num>
  <w:num w:numId="12">
    <w:abstractNumId w:val="11"/>
  </w:num>
  <w:num w:numId="13">
    <w:abstractNumId w:val="13"/>
  </w:num>
  <w:num w:numId="14">
    <w:abstractNumId w:val="4"/>
  </w:num>
  <w:num w:numId="15">
    <w:abstractNumId w:val="8"/>
  </w:num>
  <w:num w:numId="16">
    <w:abstractNumId w:val="3"/>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228F8"/>
    <w:rsid w:val="000F56CF"/>
    <w:rsid w:val="00160A80"/>
    <w:rsid w:val="00176625"/>
    <w:rsid w:val="001B7F4C"/>
    <w:rsid w:val="001D3868"/>
    <w:rsid w:val="001E5337"/>
    <w:rsid w:val="002077BF"/>
    <w:rsid w:val="002711CF"/>
    <w:rsid w:val="0029137E"/>
    <w:rsid w:val="002E4615"/>
    <w:rsid w:val="002E6144"/>
    <w:rsid w:val="00396ABB"/>
    <w:rsid w:val="003B7245"/>
    <w:rsid w:val="0041283C"/>
    <w:rsid w:val="00412D6D"/>
    <w:rsid w:val="004622CA"/>
    <w:rsid w:val="00466CC3"/>
    <w:rsid w:val="004F4F21"/>
    <w:rsid w:val="00545DD9"/>
    <w:rsid w:val="00571034"/>
    <w:rsid w:val="0062129B"/>
    <w:rsid w:val="00652BCE"/>
    <w:rsid w:val="00667FE4"/>
    <w:rsid w:val="006B4217"/>
    <w:rsid w:val="006F70DF"/>
    <w:rsid w:val="007017D2"/>
    <w:rsid w:val="00752768"/>
    <w:rsid w:val="00760A89"/>
    <w:rsid w:val="00772D5E"/>
    <w:rsid w:val="007C2956"/>
    <w:rsid w:val="007C6FF5"/>
    <w:rsid w:val="007D2465"/>
    <w:rsid w:val="008270EE"/>
    <w:rsid w:val="008364E0"/>
    <w:rsid w:val="008D11E9"/>
    <w:rsid w:val="008E7E1C"/>
    <w:rsid w:val="00921E10"/>
    <w:rsid w:val="00954A39"/>
    <w:rsid w:val="009736A6"/>
    <w:rsid w:val="00991C3C"/>
    <w:rsid w:val="009C031E"/>
    <w:rsid w:val="009D161A"/>
    <w:rsid w:val="009F7FE5"/>
    <w:rsid w:val="00A32525"/>
    <w:rsid w:val="00A37915"/>
    <w:rsid w:val="00A42078"/>
    <w:rsid w:val="00AC1999"/>
    <w:rsid w:val="00BE5F0A"/>
    <w:rsid w:val="00BF4686"/>
    <w:rsid w:val="00C228F8"/>
    <w:rsid w:val="00C47C1F"/>
    <w:rsid w:val="00CD72D1"/>
    <w:rsid w:val="00D35821"/>
    <w:rsid w:val="00D402E3"/>
    <w:rsid w:val="00D75211"/>
    <w:rsid w:val="00DC0A4E"/>
    <w:rsid w:val="00DF1BB9"/>
    <w:rsid w:val="00E57FA1"/>
    <w:rsid w:val="00F75A75"/>
    <w:rsid w:val="00FC0C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7BF"/>
    <w:pPr>
      <w:spacing w:after="0" w:line="240" w:lineRule="auto"/>
    </w:pPr>
    <w:rPr>
      <w:rFonts w:ascii="Times New Roman" w:eastAsia="MS Mincho" w:hAnsi="Times New Roman" w:cs="Times New Roman"/>
      <w:sz w:val="24"/>
      <w:szCs w:val="24"/>
      <w:lang w:val="en-US"/>
    </w:rPr>
  </w:style>
  <w:style w:type="paragraph" w:styleId="1">
    <w:name w:val="heading 1"/>
    <w:basedOn w:val="a"/>
    <w:next w:val="a"/>
    <w:link w:val="10"/>
    <w:uiPriority w:val="99"/>
    <w:qFormat/>
    <w:rsid w:val="002077B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2077BF"/>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2077BF"/>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2077BF"/>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2077BF"/>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2077BF"/>
    <w:pPr>
      <w:keepNext/>
      <w:keepLines/>
      <w:spacing w:before="40"/>
      <w:outlineLvl w:val="5"/>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077B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9"/>
    <w:rsid w:val="002077BF"/>
    <w:rPr>
      <w:rFonts w:ascii="Calibri" w:eastAsia="MS Gothic" w:hAnsi="Calibri" w:cs="Calibri"/>
      <w:color w:val="365F91"/>
      <w:sz w:val="26"/>
      <w:szCs w:val="26"/>
      <w:lang w:val="en-US"/>
    </w:rPr>
  </w:style>
  <w:style w:type="character" w:customStyle="1" w:styleId="30">
    <w:name w:val="Заголовок 3 Знак"/>
    <w:basedOn w:val="a0"/>
    <w:link w:val="3"/>
    <w:uiPriority w:val="99"/>
    <w:rsid w:val="002077BF"/>
    <w:rPr>
      <w:rFonts w:ascii="Calibri" w:eastAsia="MS Gothic" w:hAnsi="Calibri" w:cs="Calibri"/>
      <w:color w:val="243F60"/>
      <w:sz w:val="24"/>
      <w:szCs w:val="24"/>
      <w:lang w:val="en-US"/>
    </w:rPr>
  </w:style>
  <w:style w:type="character" w:customStyle="1" w:styleId="40">
    <w:name w:val="Заголовок 4 Знак"/>
    <w:basedOn w:val="a0"/>
    <w:link w:val="4"/>
    <w:uiPriority w:val="99"/>
    <w:rsid w:val="002077BF"/>
    <w:rPr>
      <w:rFonts w:ascii="Calibri" w:eastAsia="MS Gothic" w:hAnsi="Calibri" w:cs="Calibri"/>
      <w:i/>
      <w:iCs/>
      <w:color w:val="365F91"/>
      <w:sz w:val="24"/>
      <w:szCs w:val="24"/>
      <w:lang w:val="en-US"/>
    </w:rPr>
  </w:style>
  <w:style w:type="character" w:customStyle="1" w:styleId="50">
    <w:name w:val="Заголовок 5 Знак"/>
    <w:basedOn w:val="a0"/>
    <w:link w:val="5"/>
    <w:uiPriority w:val="99"/>
    <w:rsid w:val="002077BF"/>
    <w:rPr>
      <w:rFonts w:ascii="Calibri" w:eastAsia="MS Gothic" w:hAnsi="Calibri" w:cs="Calibri"/>
      <w:color w:val="365F91"/>
      <w:sz w:val="24"/>
      <w:szCs w:val="24"/>
      <w:lang w:val="en-US"/>
    </w:rPr>
  </w:style>
  <w:style w:type="character" w:customStyle="1" w:styleId="60">
    <w:name w:val="Заголовок 6 Знак"/>
    <w:basedOn w:val="a0"/>
    <w:link w:val="6"/>
    <w:uiPriority w:val="99"/>
    <w:rsid w:val="002077BF"/>
    <w:rPr>
      <w:rFonts w:ascii="Calibri" w:eastAsia="MS Gothic" w:hAnsi="Calibri" w:cs="Calibri"/>
      <w:color w:val="243F60"/>
      <w:sz w:val="24"/>
      <w:szCs w:val="24"/>
      <w:lang w:val="en-US"/>
    </w:rPr>
  </w:style>
  <w:style w:type="paragraph" w:styleId="a3">
    <w:name w:val="header"/>
    <w:basedOn w:val="a"/>
    <w:link w:val="a4"/>
    <w:uiPriority w:val="99"/>
    <w:unhideWhenUsed/>
    <w:rsid w:val="002077BF"/>
    <w:pPr>
      <w:tabs>
        <w:tab w:val="center" w:pos="4677"/>
        <w:tab w:val="right" w:pos="9355"/>
      </w:tabs>
    </w:pPr>
  </w:style>
  <w:style w:type="character" w:customStyle="1" w:styleId="a4">
    <w:name w:val="Верхний колонтитул Знак"/>
    <w:basedOn w:val="a0"/>
    <w:link w:val="a3"/>
    <w:uiPriority w:val="99"/>
    <w:rsid w:val="002077BF"/>
  </w:style>
  <w:style w:type="paragraph" w:styleId="a5">
    <w:name w:val="footer"/>
    <w:basedOn w:val="a"/>
    <w:link w:val="a6"/>
    <w:uiPriority w:val="99"/>
    <w:unhideWhenUsed/>
    <w:rsid w:val="002077BF"/>
    <w:pPr>
      <w:tabs>
        <w:tab w:val="center" w:pos="4677"/>
        <w:tab w:val="right" w:pos="9355"/>
      </w:tabs>
    </w:pPr>
  </w:style>
  <w:style w:type="character" w:customStyle="1" w:styleId="a6">
    <w:name w:val="Нижний колонтитул Знак"/>
    <w:basedOn w:val="a0"/>
    <w:link w:val="a5"/>
    <w:uiPriority w:val="99"/>
    <w:rsid w:val="002077BF"/>
  </w:style>
  <w:style w:type="character" w:customStyle="1" w:styleId="apple-tab-span">
    <w:name w:val="apple-tab-span"/>
    <w:uiPriority w:val="99"/>
    <w:rsid w:val="002077BF"/>
    <w:rPr>
      <w:rFonts w:cs="Times New Roman"/>
    </w:rPr>
  </w:style>
  <w:style w:type="paragraph" w:styleId="a7">
    <w:name w:val="Normal (Web)"/>
    <w:basedOn w:val="a"/>
    <w:uiPriority w:val="99"/>
    <w:rsid w:val="002077BF"/>
    <w:pPr>
      <w:spacing w:before="100" w:beforeAutospacing="1" w:after="100" w:afterAutospacing="1"/>
    </w:pPr>
    <w:rPr>
      <w:rFonts w:ascii="Times" w:hAnsi="Times" w:cs="Times"/>
      <w:sz w:val="20"/>
      <w:szCs w:val="20"/>
    </w:rPr>
  </w:style>
  <w:style w:type="character" w:styleId="a8">
    <w:name w:val="Hyperlink"/>
    <w:uiPriority w:val="99"/>
    <w:rsid w:val="002077BF"/>
    <w:rPr>
      <w:rFonts w:cs="Times New Roman"/>
      <w:color w:val="0000FF"/>
      <w:u w:val="single"/>
    </w:rPr>
  </w:style>
  <w:style w:type="paragraph" w:styleId="a9">
    <w:name w:val="List Paragraph"/>
    <w:basedOn w:val="a"/>
    <w:uiPriority w:val="99"/>
    <w:qFormat/>
    <w:rsid w:val="002077BF"/>
    <w:pPr>
      <w:ind w:left="720"/>
    </w:pPr>
  </w:style>
  <w:style w:type="character" w:customStyle="1" w:styleId="s1">
    <w:name w:val="s1"/>
    <w:uiPriority w:val="99"/>
    <w:rsid w:val="002077BF"/>
  </w:style>
  <w:style w:type="character" w:customStyle="1" w:styleId="aa">
    <w:name w:val="Текст выноски Знак"/>
    <w:basedOn w:val="a0"/>
    <w:link w:val="ab"/>
    <w:uiPriority w:val="99"/>
    <w:semiHidden/>
    <w:rsid w:val="002077BF"/>
    <w:rPr>
      <w:rFonts w:ascii="Segoe UI" w:eastAsia="MS Mincho" w:hAnsi="Segoe UI" w:cs="Segoe UI"/>
      <w:sz w:val="18"/>
      <w:szCs w:val="18"/>
      <w:lang w:val="en-US"/>
    </w:rPr>
  </w:style>
  <w:style w:type="paragraph" w:styleId="ab">
    <w:name w:val="Balloon Text"/>
    <w:basedOn w:val="a"/>
    <w:link w:val="aa"/>
    <w:uiPriority w:val="99"/>
    <w:semiHidden/>
    <w:rsid w:val="002077BF"/>
    <w:rPr>
      <w:rFonts w:ascii="Segoe UI" w:hAnsi="Segoe UI" w:cs="Segoe UI"/>
      <w:sz w:val="18"/>
      <w:szCs w:val="18"/>
    </w:rPr>
  </w:style>
  <w:style w:type="character" w:styleId="ac">
    <w:name w:val="footnote reference"/>
    <w:uiPriority w:val="99"/>
    <w:semiHidden/>
    <w:rsid w:val="002077BF"/>
    <w:rPr>
      <w:rFonts w:cs="Times New Roman"/>
      <w:vertAlign w:val="superscript"/>
    </w:rPr>
  </w:style>
  <w:style w:type="character" w:customStyle="1" w:styleId="ad">
    <w:name w:val="Текст сноски Знак"/>
    <w:link w:val="ae"/>
    <w:uiPriority w:val="99"/>
    <w:semiHidden/>
    <w:locked/>
    <w:rsid w:val="002077BF"/>
    <w:rPr>
      <w:rFonts w:cs="Times New Roman"/>
    </w:rPr>
  </w:style>
  <w:style w:type="paragraph" w:styleId="ae">
    <w:name w:val="footnote text"/>
    <w:basedOn w:val="a"/>
    <w:link w:val="ad"/>
    <w:uiPriority w:val="99"/>
    <w:semiHidden/>
    <w:rsid w:val="002077BF"/>
    <w:rPr>
      <w:rFonts w:asciiTheme="minorHAnsi" w:eastAsiaTheme="minorHAnsi" w:hAnsiTheme="minorHAnsi"/>
      <w:sz w:val="22"/>
      <w:szCs w:val="22"/>
    </w:rPr>
  </w:style>
  <w:style w:type="character" w:customStyle="1" w:styleId="11">
    <w:name w:val="Текст сноски Знак1"/>
    <w:basedOn w:val="a0"/>
    <w:uiPriority w:val="99"/>
    <w:semiHidden/>
    <w:rsid w:val="002077BF"/>
    <w:rPr>
      <w:rFonts w:ascii="Times New Roman" w:eastAsia="MS Mincho" w:hAnsi="Times New Roman" w:cs="Times New Roman"/>
      <w:sz w:val="20"/>
      <w:szCs w:val="20"/>
      <w:lang w:val="en-US"/>
    </w:rPr>
  </w:style>
  <w:style w:type="character" w:styleId="af">
    <w:name w:val="Strong"/>
    <w:uiPriority w:val="99"/>
    <w:qFormat/>
    <w:rsid w:val="002077BF"/>
    <w:rPr>
      <w:rFonts w:cs="Times New Roman"/>
      <w:b/>
      <w:bCs/>
    </w:rPr>
  </w:style>
  <w:style w:type="paragraph" w:styleId="af0">
    <w:name w:val="Body Text Indent"/>
    <w:basedOn w:val="a"/>
    <w:link w:val="af1"/>
    <w:rsid w:val="001B7F4C"/>
    <w:pPr>
      <w:suppressAutoHyphens/>
      <w:ind w:firstLine="295"/>
      <w:jc w:val="both"/>
    </w:pPr>
    <w:rPr>
      <w:rFonts w:eastAsia="Times New Roman"/>
      <w:sz w:val="19"/>
      <w:szCs w:val="19"/>
      <w:lang w:val="ru-RU" w:eastAsia="ar-SA"/>
    </w:rPr>
  </w:style>
  <w:style w:type="character" w:customStyle="1" w:styleId="af1">
    <w:name w:val="Основной текст с отступом Знак"/>
    <w:basedOn w:val="a0"/>
    <w:link w:val="af0"/>
    <w:rsid w:val="001B7F4C"/>
    <w:rPr>
      <w:rFonts w:ascii="Times New Roman" w:eastAsia="Times New Roman" w:hAnsi="Times New Roman" w:cs="Times New Roman"/>
      <w:sz w:val="19"/>
      <w:szCs w:val="19"/>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3329" TargetMode="External"/><Relationship Id="rId13" Type="http://schemas.openxmlformats.org/officeDocument/2006/relationships/hyperlink" Target="http://www.taz.de/" TargetMode="External"/><Relationship Id="rId18" Type="http://schemas.openxmlformats.org/officeDocument/2006/relationships/hyperlink" Target="https://www.focus.de/finanzen/money-magazin/" TargetMode="External"/><Relationship Id="rId3" Type="http://schemas.openxmlformats.org/officeDocument/2006/relationships/settings" Target="settings.xml"/><Relationship Id="rId21" Type="http://schemas.openxmlformats.org/officeDocument/2006/relationships/hyperlink" Target="mailto:ninatalie@i.ua" TargetMode="External"/><Relationship Id="rId7" Type="http://schemas.openxmlformats.org/officeDocument/2006/relationships/hyperlink" Target="https://moodle.znu.edu.ua/course/view.php?id=3329" TargetMode="External"/><Relationship Id="rId12" Type="http://schemas.openxmlformats.org/officeDocument/2006/relationships/hyperlink" Target="http://www.wz-newsline.de/home" TargetMode="External"/><Relationship Id="rId17" Type="http://schemas.openxmlformats.org/officeDocument/2006/relationships/hyperlink" Target="https://www.sueddeutsche.de/thema/FTD" TargetMode="External"/><Relationship Id="rId2" Type="http://schemas.openxmlformats.org/officeDocument/2006/relationships/styles" Target="styles.xml"/><Relationship Id="rId16" Type="http://schemas.openxmlformats.org/officeDocument/2006/relationships/hyperlink" Target="http://www.magazine-deutschland.de" TargetMode="External"/><Relationship Id="rId20" Type="http://schemas.openxmlformats.org/officeDocument/2006/relationships/hyperlink" Target="https://www.jstor.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eiepresse.d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ie-bank.de/" TargetMode="External"/><Relationship Id="rId23" Type="http://schemas.openxmlformats.org/officeDocument/2006/relationships/fontTable" Target="fontTable.xml"/><Relationship Id="rId10" Type="http://schemas.openxmlformats.org/officeDocument/2006/relationships/hyperlink" Target="http://www.welt.de/" TargetMode="External"/><Relationship Id="rId19" Type="http://schemas.openxmlformats.org/officeDocument/2006/relationships/hyperlink" Target="http://www.nbuv.gov.ua" TargetMode="External"/><Relationship Id="rId4" Type="http://schemas.openxmlformats.org/officeDocument/2006/relationships/webSettings" Target="webSettings.xml"/><Relationship Id="rId9" Type="http://schemas.openxmlformats.org/officeDocument/2006/relationships/hyperlink" Target="http://www.zeit.de/index" TargetMode="External"/><Relationship Id="rId14" Type="http://schemas.openxmlformats.org/officeDocument/2006/relationships/hyperlink" Target="https://uk.wikipedia.org/wiki/%D0%9D%D0%B0%D1%86%D1%96%D0%BE%D0%BD%D0%B0%D0%BB%D1%8C%D0%BD%D0%B0_%D0%B5%D0%BA%D0%BE%D0%BD%D0%BE%D0%BC%D1%96%D0%BA%D0%B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8</Pages>
  <Words>2221</Words>
  <Characters>12660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30</cp:revision>
  <dcterms:created xsi:type="dcterms:W3CDTF">2020-07-24T07:02:00Z</dcterms:created>
  <dcterms:modified xsi:type="dcterms:W3CDTF">2022-09-27T09:48:00Z</dcterms:modified>
</cp:coreProperties>
</file>