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25" w:rsidRPr="003E202E" w:rsidRDefault="003E202E" w:rsidP="003E202E">
      <w:pPr>
        <w:spacing w:after="0"/>
        <w:jc w:val="center"/>
        <w:rPr>
          <w:rFonts w:ascii="Times New Roman" w:hAnsi="Times New Roman" w:cs="Times New Roman"/>
          <w:b/>
          <w:sz w:val="28"/>
          <w:szCs w:val="28"/>
          <w:lang w:val="uk-UA"/>
        </w:rPr>
      </w:pPr>
      <w:r w:rsidRPr="003E202E">
        <w:rPr>
          <w:rFonts w:ascii="Times New Roman" w:hAnsi="Times New Roman" w:cs="Times New Roman"/>
          <w:b/>
          <w:sz w:val="28"/>
          <w:szCs w:val="28"/>
          <w:lang w:val="uk-UA"/>
        </w:rPr>
        <w:t>Лекція</w:t>
      </w:r>
    </w:p>
    <w:p w:rsidR="003E202E" w:rsidRDefault="003E202E" w:rsidP="003E202E">
      <w:pPr>
        <w:spacing w:after="0"/>
        <w:jc w:val="center"/>
        <w:rPr>
          <w:rFonts w:ascii="Times New Roman" w:hAnsi="Times New Roman" w:cs="Times New Roman"/>
          <w:b/>
          <w:sz w:val="28"/>
          <w:szCs w:val="28"/>
          <w:lang w:val="uk-UA"/>
        </w:rPr>
      </w:pPr>
      <w:r w:rsidRPr="003E202E">
        <w:rPr>
          <w:rFonts w:ascii="Times New Roman" w:hAnsi="Times New Roman" w:cs="Times New Roman"/>
          <w:b/>
          <w:sz w:val="28"/>
          <w:szCs w:val="28"/>
          <w:lang w:val="uk-UA"/>
        </w:rPr>
        <w:t>Тема: Диференціальна діагностика алалії</w:t>
      </w:r>
    </w:p>
    <w:p w:rsidR="001C6503" w:rsidRPr="001C6503" w:rsidRDefault="001C6503" w:rsidP="001C6503">
      <w:pPr>
        <w:spacing w:after="0"/>
        <w:jc w:val="both"/>
        <w:rPr>
          <w:rFonts w:ascii="Times New Roman" w:hAnsi="Times New Roman" w:cs="Times New Roman"/>
          <w:sz w:val="28"/>
          <w:szCs w:val="28"/>
          <w:lang w:val="uk-UA"/>
        </w:rPr>
      </w:pPr>
      <w:r>
        <w:rPr>
          <w:rFonts w:ascii="Times New Roman" w:hAnsi="Times New Roman" w:cs="Times New Roman"/>
          <w:b/>
          <w:bCs/>
          <w:sz w:val="28"/>
          <w:szCs w:val="28"/>
          <w:lang w:val="uk-UA"/>
        </w:rPr>
        <w:tab/>
      </w:r>
      <w:r w:rsidRPr="001C6503">
        <w:rPr>
          <w:rFonts w:ascii="Times New Roman" w:hAnsi="Times New Roman" w:cs="Times New Roman"/>
          <w:b/>
          <w:bCs/>
          <w:sz w:val="28"/>
          <w:szCs w:val="28"/>
          <w:lang w:val="uk-UA"/>
        </w:rPr>
        <w:t xml:space="preserve">Обстеження дітей з алалією. </w:t>
      </w:r>
      <w:r w:rsidRPr="001C6503">
        <w:rPr>
          <w:rFonts w:ascii="Times New Roman" w:hAnsi="Times New Roman" w:cs="Times New Roman"/>
          <w:sz w:val="28"/>
          <w:szCs w:val="28"/>
          <w:lang w:val="uk-UA"/>
        </w:rPr>
        <w:t>При обстеженні береться до уваги ряд факторів, які допомагають розрізняти дітей із алалією від дітей, котрі страждають від інших мовленнєвих порушень. При збиранні анамнестичних даних привертають увагу відсутність або різке зменшення белькотіння. Батьки посилаються на мовчазність, характеризують дітей як таких, котрі розуміють, але не бажають розмовляти. Відсутні</w:t>
      </w:r>
      <w:r>
        <w:rPr>
          <w:rFonts w:ascii="Times New Roman" w:hAnsi="Times New Roman" w:cs="Times New Roman"/>
          <w:sz w:val="28"/>
          <w:szCs w:val="28"/>
          <w:lang w:val="uk-UA"/>
        </w:rPr>
        <w:t>сть можливості спілкування бать</w:t>
      </w:r>
      <w:r w:rsidRPr="001C6503">
        <w:rPr>
          <w:rFonts w:ascii="Times New Roman" w:hAnsi="Times New Roman" w:cs="Times New Roman"/>
          <w:sz w:val="28"/>
          <w:szCs w:val="28"/>
          <w:lang w:val="uk-UA"/>
        </w:rPr>
        <w:t xml:space="preserve">ки іноді помилково розцінюють як вияв упертості й ліні. Замість мовлення розвиваються міміка й жестикуляція, якими діти користуються вибірково в емоційно змальованих ситуаціях спілкування. Перші слова народжуються пізно, фразова мова в більшості випадків починає формуватися лише після 5-6 років. Батьки наголошують, що, окрім відставання у мовленні, діти в решті розвиваються нормально. Обстеження, як правило, закінчується одноразовою зустріччю з дитиною, особливо, коли </w:t>
      </w:r>
      <w:r>
        <w:rPr>
          <w:rFonts w:ascii="Times New Roman" w:hAnsi="Times New Roman" w:cs="Times New Roman"/>
          <w:sz w:val="28"/>
          <w:szCs w:val="28"/>
          <w:lang w:val="uk-UA"/>
        </w:rPr>
        <w:t>дитина</w:t>
      </w:r>
      <w:r w:rsidRPr="001C6503">
        <w:rPr>
          <w:rFonts w:ascii="Times New Roman" w:hAnsi="Times New Roman" w:cs="Times New Roman"/>
          <w:sz w:val="28"/>
          <w:szCs w:val="28"/>
          <w:lang w:val="uk-UA"/>
        </w:rPr>
        <w:t xml:space="preserve"> </w:t>
      </w:r>
      <w:r>
        <w:rPr>
          <w:rFonts w:ascii="Times New Roman" w:hAnsi="Times New Roman" w:cs="Times New Roman"/>
          <w:sz w:val="28"/>
          <w:szCs w:val="28"/>
          <w:lang w:val="uk-UA"/>
        </w:rPr>
        <w:t>раннього віку</w:t>
      </w:r>
      <w:r w:rsidRPr="001C6503">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1C650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є </w:t>
      </w:r>
      <w:r w:rsidRPr="001C6503">
        <w:rPr>
          <w:rFonts w:ascii="Times New Roman" w:hAnsi="Times New Roman" w:cs="Times New Roman"/>
          <w:sz w:val="28"/>
          <w:szCs w:val="28"/>
          <w:lang w:val="uk-UA"/>
        </w:rPr>
        <w:t>негатив</w:t>
      </w:r>
      <w:r>
        <w:rPr>
          <w:rFonts w:ascii="Times New Roman" w:hAnsi="Times New Roman" w:cs="Times New Roman"/>
          <w:sz w:val="28"/>
          <w:szCs w:val="28"/>
          <w:lang w:val="uk-UA"/>
        </w:rPr>
        <w:t>на поведінка</w:t>
      </w:r>
      <w:r w:rsidRPr="001C6503">
        <w:rPr>
          <w:rFonts w:ascii="Times New Roman" w:hAnsi="Times New Roman" w:cs="Times New Roman"/>
          <w:sz w:val="28"/>
          <w:szCs w:val="28"/>
          <w:lang w:val="uk-UA"/>
        </w:rPr>
        <w:t>, а продовжується паралельно з початою логопедичною роботою. З’ясовується, як дитина вступає в контакт, чи є в неї негативні реакції загального й мовного характеру, в чому вони виявляються і як долаються. Звертається увага на ставлення дитини до ходу й матеріалу занять, її реакцію на зміну ситуації. Відзначаються наявність або відсутні</w:t>
      </w:r>
      <w:r>
        <w:rPr>
          <w:rFonts w:ascii="Times New Roman" w:hAnsi="Times New Roman" w:cs="Times New Roman"/>
          <w:sz w:val="28"/>
          <w:szCs w:val="28"/>
          <w:lang w:val="uk-UA"/>
        </w:rPr>
        <w:t>с</w:t>
      </w:r>
      <w:r w:rsidRPr="001C6503">
        <w:rPr>
          <w:rFonts w:ascii="Times New Roman" w:hAnsi="Times New Roman" w:cs="Times New Roman"/>
          <w:sz w:val="28"/>
          <w:szCs w:val="28"/>
          <w:lang w:val="uk-UA"/>
        </w:rPr>
        <w:t>ть критичності до свого стану, можливості позамовного й мовного спілкування, наявність у дитини прагнення до спілкування і бажання поправити своє мовлення.</w:t>
      </w:r>
    </w:p>
    <w:p w:rsidR="001C6503" w:rsidRPr="001C6503" w:rsidRDefault="001C6503" w:rsidP="001C650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C6503">
        <w:rPr>
          <w:rFonts w:ascii="Times New Roman" w:hAnsi="Times New Roman" w:cs="Times New Roman"/>
          <w:sz w:val="28"/>
          <w:szCs w:val="28"/>
          <w:lang w:val="uk-UA"/>
        </w:rPr>
        <w:t>З’ясовуються ступінь зацікавленості іграшками, іграми, книгами, а в школярів – навчальні інтереси; враховуються активність і п</w:t>
      </w:r>
      <w:r>
        <w:rPr>
          <w:rFonts w:ascii="Times New Roman" w:hAnsi="Times New Roman" w:cs="Times New Roman"/>
          <w:sz w:val="28"/>
          <w:szCs w:val="28"/>
          <w:lang w:val="uk-UA"/>
        </w:rPr>
        <w:t>р</w:t>
      </w:r>
      <w:r w:rsidRPr="001C6503">
        <w:rPr>
          <w:rFonts w:ascii="Times New Roman" w:hAnsi="Times New Roman" w:cs="Times New Roman"/>
          <w:sz w:val="28"/>
          <w:szCs w:val="28"/>
          <w:lang w:val="uk-UA"/>
        </w:rPr>
        <w:t>ацездатність дитини при обстеженні; уточнюються характер гри і навчальної діяльності (чи може розвинути гру, включитися в наслідування ігровим діям, продовжити їх, чи здатна виконати завдання, до якого ступеня навчальна та ін.). Установлюється запас понять, уявлень про розміри, форму та місце розташування предметів.</w:t>
      </w:r>
    </w:p>
    <w:p w:rsidR="001C6503" w:rsidRPr="001C6503" w:rsidRDefault="001C6503" w:rsidP="001C650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C6503">
        <w:rPr>
          <w:rFonts w:ascii="Times New Roman" w:hAnsi="Times New Roman" w:cs="Times New Roman"/>
          <w:sz w:val="28"/>
          <w:szCs w:val="28"/>
          <w:lang w:val="uk-UA"/>
        </w:rPr>
        <w:t>Для вивчення стану словника, граматичного строю і фонетико-фонематичного боку мови використовується загальноприйнята в логопедії схема обстеження і спеціально підготовлені посібники, застосовуються мовні вправи, завдання на словоутворення і словозміни. Ведеться тривале динамічне спостереження за дітьми в процесі виконання ними різноманітних видів діяльності.</w:t>
      </w:r>
    </w:p>
    <w:p w:rsidR="001C6503" w:rsidRPr="001C6503" w:rsidRDefault="001C6503" w:rsidP="001C650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C6503">
        <w:rPr>
          <w:rFonts w:ascii="Times New Roman" w:hAnsi="Times New Roman" w:cs="Times New Roman"/>
          <w:sz w:val="28"/>
          <w:szCs w:val="28"/>
          <w:lang w:val="uk-UA"/>
        </w:rPr>
        <w:t xml:space="preserve">Уточнюється стан слуху й розуміння, що важливо для відмежування дітей із сенсорною алалією від слабочуючих і глухих, а також від дітей із переважаючим порушенням сприйняття, а не власної мови. Уточнюються </w:t>
      </w:r>
      <w:r w:rsidRPr="001C6503">
        <w:rPr>
          <w:rFonts w:ascii="Times New Roman" w:hAnsi="Times New Roman" w:cs="Times New Roman"/>
          <w:sz w:val="28"/>
          <w:szCs w:val="28"/>
          <w:lang w:val="uk-UA"/>
        </w:rPr>
        <w:lastRenderedPageBreak/>
        <w:t xml:space="preserve">особливості </w:t>
      </w:r>
      <w:proofErr w:type="spellStart"/>
      <w:r w:rsidR="004F2C09">
        <w:rPr>
          <w:rFonts w:ascii="Times New Roman" w:hAnsi="Times New Roman" w:cs="Times New Roman"/>
          <w:sz w:val="28"/>
          <w:szCs w:val="28"/>
          <w:lang w:val="uk-UA"/>
        </w:rPr>
        <w:t>ґ</w:t>
      </w:r>
      <w:r w:rsidRPr="001C6503">
        <w:rPr>
          <w:rFonts w:ascii="Times New Roman" w:hAnsi="Times New Roman" w:cs="Times New Roman"/>
          <w:sz w:val="28"/>
          <w:szCs w:val="28"/>
          <w:lang w:val="uk-UA"/>
        </w:rPr>
        <w:t>нозису</w:t>
      </w:r>
      <w:proofErr w:type="spellEnd"/>
      <w:r w:rsidRPr="001C6503">
        <w:rPr>
          <w:rFonts w:ascii="Times New Roman" w:hAnsi="Times New Roman" w:cs="Times New Roman"/>
          <w:sz w:val="28"/>
          <w:szCs w:val="28"/>
          <w:lang w:val="uk-UA"/>
        </w:rPr>
        <w:t xml:space="preserve">, </w:t>
      </w:r>
      <w:proofErr w:type="spellStart"/>
      <w:r w:rsidRPr="001C6503">
        <w:rPr>
          <w:rFonts w:ascii="Times New Roman" w:hAnsi="Times New Roman" w:cs="Times New Roman"/>
          <w:sz w:val="28"/>
          <w:szCs w:val="28"/>
          <w:lang w:val="uk-UA"/>
        </w:rPr>
        <w:t>праксису</w:t>
      </w:r>
      <w:proofErr w:type="spellEnd"/>
      <w:r w:rsidRPr="001C6503">
        <w:rPr>
          <w:rFonts w:ascii="Times New Roman" w:hAnsi="Times New Roman" w:cs="Times New Roman"/>
          <w:sz w:val="28"/>
          <w:szCs w:val="28"/>
          <w:lang w:val="uk-UA"/>
        </w:rPr>
        <w:t xml:space="preserve">. Звертається увага на чіткість </w:t>
      </w:r>
      <w:proofErr w:type="spellStart"/>
      <w:r w:rsidRPr="001C6503">
        <w:rPr>
          <w:rFonts w:ascii="Times New Roman" w:hAnsi="Times New Roman" w:cs="Times New Roman"/>
          <w:sz w:val="28"/>
          <w:szCs w:val="28"/>
          <w:lang w:val="uk-UA"/>
        </w:rPr>
        <w:t>латераліти</w:t>
      </w:r>
      <w:proofErr w:type="spellEnd"/>
      <w:r w:rsidRPr="001C6503">
        <w:rPr>
          <w:rFonts w:ascii="Times New Roman" w:hAnsi="Times New Roman" w:cs="Times New Roman"/>
          <w:sz w:val="28"/>
          <w:szCs w:val="28"/>
          <w:lang w:val="uk-UA"/>
        </w:rPr>
        <w:t xml:space="preserve"> (</w:t>
      </w:r>
      <w:proofErr w:type="spellStart"/>
      <w:r w:rsidRPr="001C6503">
        <w:rPr>
          <w:rFonts w:ascii="Times New Roman" w:hAnsi="Times New Roman" w:cs="Times New Roman"/>
          <w:sz w:val="28"/>
          <w:szCs w:val="28"/>
          <w:lang w:val="uk-UA"/>
        </w:rPr>
        <w:t>латералізація</w:t>
      </w:r>
      <w:proofErr w:type="spellEnd"/>
      <w:r w:rsidRPr="001C6503">
        <w:rPr>
          <w:rFonts w:ascii="Times New Roman" w:hAnsi="Times New Roman" w:cs="Times New Roman"/>
          <w:sz w:val="28"/>
          <w:szCs w:val="28"/>
          <w:lang w:val="uk-UA"/>
        </w:rPr>
        <w:t xml:space="preserve"> – переважання лівого або правого в парних органах), стан дрібної </w:t>
      </w:r>
      <w:proofErr w:type="spellStart"/>
      <w:r w:rsidRPr="001C6503">
        <w:rPr>
          <w:rFonts w:ascii="Times New Roman" w:hAnsi="Times New Roman" w:cs="Times New Roman"/>
          <w:sz w:val="28"/>
          <w:szCs w:val="28"/>
          <w:lang w:val="uk-UA"/>
        </w:rPr>
        <w:t>моторники</w:t>
      </w:r>
      <w:proofErr w:type="spellEnd"/>
      <w:r w:rsidRPr="001C6503">
        <w:rPr>
          <w:rFonts w:ascii="Times New Roman" w:hAnsi="Times New Roman" w:cs="Times New Roman"/>
          <w:sz w:val="28"/>
          <w:szCs w:val="28"/>
          <w:lang w:val="uk-UA"/>
        </w:rPr>
        <w:t xml:space="preserve"> й </w:t>
      </w:r>
      <w:proofErr w:type="spellStart"/>
      <w:r w:rsidRPr="001C6503">
        <w:rPr>
          <w:rFonts w:ascii="Times New Roman" w:hAnsi="Times New Roman" w:cs="Times New Roman"/>
          <w:sz w:val="28"/>
          <w:szCs w:val="28"/>
          <w:lang w:val="uk-UA"/>
        </w:rPr>
        <w:t>загальнорухаючої</w:t>
      </w:r>
      <w:proofErr w:type="spellEnd"/>
      <w:r w:rsidRPr="001C6503">
        <w:rPr>
          <w:rFonts w:ascii="Times New Roman" w:hAnsi="Times New Roman" w:cs="Times New Roman"/>
          <w:sz w:val="28"/>
          <w:szCs w:val="28"/>
          <w:lang w:val="uk-UA"/>
        </w:rPr>
        <w:t xml:space="preserve"> сфери. З’ясовується ступінь володіння практичними навиками: самообслуговування, побутові дії, предметно-практична діяльність.</w:t>
      </w:r>
    </w:p>
    <w:p w:rsidR="001C6503" w:rsidRPr="001C6503" w:rsidRDefault="001C6503" w:rsidP="001C650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C6503">
        <w:rPr>
          <w:rFonts w:ascii="Times New Roman" w:hAnsi="Times New Roman" w:cs="Times New Roman"/>
          <w:sz w:val="28"/>
          <w:szCs w:val="28"/>
          <w:lang w:val="uk-UA"/>
        </w:rPr>
        <w:t xml:space="preserve">Спеціальними вправами в ігровій формі досліджується артикуляційна моторика – можливість виконання визначених рухів, утримання артикуляційних поз, виконання послідовних дій із їх зміною, здатність дитини наслідувати артикуляційні дії і можливість </w:t>
      </w:r>
      <w:proofErr w:type="spellStart"/>
      <w:r w:rsidRPr="001C6503">
        <w:rPr>
          <w:rFonts w:ascii="Times New Roman" w:hAnsi="Times New Roman" w:cs="Times New Roman"/>
          <w:sz w:val="28"/>
          <w:szCs w:val="28"/>
          <w:lang w:val="uk-UA"/>
        </w:rPr>
        <w:t>відбиткової</w:t>
      </w:r>
      <w:proofErr w:type="spellEnd"/>
      <w:r w:rsidRPr="001C6503">
        <w:rPr>
          <w:rFonts w:ascii="Times New Roman" w:hAnsi="Times New Roman" w:cs="Times New Roman"/>
          <w:sz w:val="28"/>
          <w:szCs w:val="28"/>
          <w:lang w:val="uk-UA"/>
        </w:rPr>
        <w:t xml:space="preserve"> вимови слів і словосполучень. Досить ускладнене обстеження дітей, які не розмовляють. Висновок про стан мови можна зробити лише в ході динамічного спостереження за ними. Диференційна діагностика дозволяє розрізняти алалію і тимчасову затримку мовного розвитку, </w:t>
      </w:r>
      <w:proofErr w:type="spellStart"/>
      <w:r w:rsidRPr="001C6503">
        <w:rPr>
          <w:rFonts w:ascii="Times New Roman" w:hAnsi="Times New Roman" w:cs="Times New Roman"/>
          <w:sz w:val="28"/>
          <w:szCs w:val="28"/>
          <w:lang w:val="uk-UA"/>
        </w:rPr>
        <w:t>дизартричні</w:t>
      </w:r>
      <w:proofErr w:type="spellEnd"/>
      <w:r w:rsidRPr="001C6503">
        <w:rPr>
          <w:rFonts w:ascii="Times New Roman" w:hAnsi="Times New Roman" w:cs="Times New Roman"/>
          <w:sz w:val="28"/>
          <w:szCs w:val="28"/>
          <w:lang w:val="uk-UA"/>
        </w:rPr>
        <w:t xml:space="preserve"> порушення, порушення слуху та розумову відсталість.</w:t>
      </w:r>
    </w:p>
    <w:p w:rsidR="001C6503" w:rsidRPr="001C6503" w:rsidRDefault="001C6503" w:rsidP="001C650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C6503">
        <w:rPr>
          <w:rFonts w:ascii="Times New Roman" w:hAnsi="Times New Roman" w:cs="Times New Roman"/>
          <w:sz w:val="28"/>
          <w:szCs w:val="28"/>
          <w:lang w:val="uk-UA"/>
        </w:rPr>
        <w:t>Слід зазначити, що певні диференційні ознаки форм моторної алалії можна виявити в мовленні дитини лише після трьох років за наявності хоча б елементарних форм мовлення. Проте певні ознаки, що можуть вказувати на алалію, можна помітити й раніше – у період 2,5-3 років.</w:t>
      </w:r>
    </w:p>
    <w:p w:rsidR="001C6503" w:rsidRPr="001C6503" w:rsidRDefault="001C6503" w:rsidP="001C6503">
      <w:pPr>
        <w:spacing w:after="0"/>
        <w:jc w:val="both"/>
        <w:rPr>
          <w:rFonts w:ascii="Times New Roman" w:hAnsi="Times New Roman" w:cs="Times New Roman"/>
          <w:sz w:val="28"/>
          <w:szCs w:val="28"/>
          <w:lang w:val="uk-UA"/>
        </w:rPr>
      </w:pPr>
      <w:r w:rsidRPr="001C6503">
        <w:rPr>
          <w:rFonts w:ascii="Times New Roman" w:hAnsi="Times New Roman" w:cs="Times New Roman"/>
          <w:sz w:val="28"/>
          <w:szCs w:val="28"/>
          <w:lang w:val="uk-UA"/>
        </w:rPr>
        <w:t>Обстеження з метою кваліфікації моторної алалії та визначення її форм має проводиться в кілька етапів.</w:t>
      </w:r>
    </w:p>
    <w:p w:rsidR="001C6503" w:rsidRPr="001C6503" w:rsidRDefault="001C6503" w:rsidP="001C6503">
      <w:pPr>
        <w:spacing w:after="0"/>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ab/>
      </w:r>
      <w:r w:rsidRPr="001C6503">
        <w:rPr>
          <w:rFonts w:ascii="Times New Roman" w:hAnsi="Times New Roman" w:cs="Times New Roman"/>
          <w:b/>
          <w:bCs/>
          <w:i/>
          <w:iCs/>
          <w:sz w:val="28"/>
          <w:szCs w:val="28"/>
          <w:lang w:val="uk-UA"/>
        </w:rPr>
        <w:t>Перший етап</w:t>
      </w:r>
      <w:r>
        <w:rPr>
          <w:rFonts w:ascii="Times New Roman" w:hAnsi="Times New Roman" w:cs="Times New Roman"/>
          <w:b/>
          <w:bCs/>
          <w:i/>
          <w:iCs/>
          <w:sz w:val="28"/>
          <w:szCs w:val="28"/>
          <w:lang w:val="uk-UA"/>
        </w:rPr>
        <w:t xml:space="preserve"> </w:t>
      </w:r>
      <w:r w:rsidRPr="001C6503">
        <w:rPr>
          <w:rFonts w:ascii="Times New Roman" w:hAnsi="Times New Roman" w:cs="Times New Roman"/>
          <w:sz w:val="28"/>
          <w:szCs w:val="28"/>
          <w:lang w:val="uk-UA"/>
        </w:rPr>
        <w:t>– підготовч</w:t>
      </w:r>
      <w:r>
        <w:rPr>
          <w:rFonts w:ascii="Times New Roman" w:hAnsi="Times New Roman" w:cs="Times New Roman"/>
          <w:sz w:val="28"/>
          <w:szCs w:val="28"/>
          <w:lang w:val="uk-UA"/>
        </w:rPr>
        <w:t>ий. На цьому етапі логопед пови</w:t>
      </w:r>
      <w:r w:rsidRPr="001C6503">
        <w:rPr>
          <w:rFonts w:ascii="Times New Roman" w:hAnsi="Times New Roman" w:cs="Times New Roman"/>
          <w:sz w:val="28"/>
          <w:szCs w:val="28"/>
          <w:lang w:val="uk-UA"/>
        </w:rPr>
        <w:t>нен зібрати анамнестичні дані про дитину, провести бесіду з батьками, педагогами, які п</w:t>
      </w:r>
      <w:r>
        <w:rPr>
          <w:rFonts w:ascii="Times New Roman" w:hAnsi="Times New Roman" w:cs="Times New Roman"/>
          <w:sz w:val="28"/>
          <w:szCs w:val="28"/>
          <w:lang w:val="uk-UA"/>
        </w:rPr>
        <w:t>рацюють чи працювали з нею, про</w:t>
      </w:r>
      <w:r w:rsidRPr="001C6503">
        <w:rPr>
          <w:rFonts w:ascii="Times New Roman" w:hAnsi="Times New Roman" w:cs="Times New Roman"/>
          <w:sz w:val="28"/>
          <w:szCs w:val="28"/>
          <w:lang w:val="uk-UA"/>
        </w:rPr>
        <w:t>вести спостереження за діяльні</w:t>
      </w:r>
      <w:r>
        <w:rPr>
          <w:rFonts w:ascii="Times New Roman" w:hAnsi="Times New Roman" w:cs="Times New Roman"/>
          <w:sz w:val="28"/>
          <w:szCs w:val="28"/>
          <w:lang w:val="uk-UA"/>
        </w:rPr>
        <w:t>стю дитини в дитячому колек</w:t>
      </w:r>
      <w:r w:rsidRPr="001C6503">
        <w:rPr>
          <w:rFonts w:ascii="Times New Roman" w:hAnsi="Times New Roman" w:cs="Times New Roman"/>
          <w:sz w:val="28"/>
          <w:szCs w:val="28"/>
          <w:lang w:val="uk-UA"/>
        </w:rPr>
        <w:t>тиві або сім</w:t>
      </w:r>
      <w:r>
        <w:rPr>
          <w:rFonts w:ascii="Times New Roman" w:hAnsi="Times New Roman" w:cs="Times New Roman"/>
          <w:sz w:val="28"/>
          <w:szCs w:val="28"/>
          <w:lang w:val="uk-UA"/>
        </w:rPr>
        <w:t>’</w:t>
      </w:r>
      <w:r w:rsidRPr="001C6503">
        <w:rPr>
          <w:rFonts w:ascii="Times New Roman" w:hAnsi="Times New Roman" w:cs="Times New Roman"/>
          <w:sz w:val="28"/>
          <w:szCs w:val="28"/>
          <w:lang w:val="uk-UA"/>
        </w:rPr>
        <w:t>ї.</w:t>
      </w:r>
    </w:p>
    <w:p w:rsidR="001C6503" w:rsidRPr="001C6503" w:rsidRDefault="001C6503" w:rsidP="001C650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C6503">
        <w:rPr>
          <w:rFonts w:ascii="Times New Roman" w:hAnsi="Times New Roman" w:cs="Times New Roman"/>
          <w:sz w:val="28"/>
          <w:szCs w:val="28"/>
          <w:lang w:val="uk-UA"/>
        </w:rPr>
        <w:t xml:space="preserve">Під час збору анамнезу, який проводиться за загальними правилами, слід звернути особливу увагу на фактори, що можуть спричинити органічні ураження кори головного мозку в пренатальний, </w:t>
      </w:r>
      <w:proofErr w:type="spellStart"/>
      <w:r w:rsidRPr="001C6503">
        <w:rPr>
          <w:rFonts w:ascii="Times New Roman" w:hAnsi="Times New Roman" w:cs="Times New Roman"/>
          <w:sz w:val="28"/>
          <w:szCs w:val="28"/>
          <w:lang w:val="uk-UA"/>
        </w:rPr>
        <w:t>натальний</w:t>
      </w:r>
      <w:proofErr w:type="spellEnd"/>
      <w:r w:rsidRPr="001C6503">
        <w:rPr>
          <w:rFonts w:ascii="Times New Roman" w:hAnsi="Times New Roman" w:cs="Times New Roman"/>
          <w:sz w:val="28"/>
          <w:szCs w:val="28"/>
          <w:lang w:val="uk-UA"/>
        </w:rPr>
        <w:t xml:space="preserve"> період та в перші три роки життя дитини. До таких факторів слі</w:t>
      </w:r>
      <w:r>
        <w:rPr>
          <w:rFonts w:ascii="Times New Roman" w:hAnsi="Times New Roman" w:cs="Times New Roman"/>
          <w:sz w:val="28"/>
          <w:szCs w:val="28"/>
          <w:lang w:val="uk-UA"/>
        </w:rPr>
        <w:t>д віднести асфіксії новонародже</w:t>
      </w:r>
      <w:r w:rsidRPr="001C6503">
        <w:rPr>
          <w:rFonts w:ascii="Times New Roman" w:hAnsi="Times New Roman" w:cs="Times New Roman"/>
          <w:sz w:val="28"/>
          <w:szCs w:val="28"/>
          <w:lang w:val="uk-UA"/>
        </w:rPr>
        <w:t xml:space="preserve">них, інтоксикації плоду, що сталися під час вагітності матері, у тому числі й спричинені вживанням алкоголю, наркотиків чи </w:t>
      </w:r>
      <w:proofErr w:type="spellStart"/>
      <w:r w:rsidRPr="001C6503">
        <w:rPr>
          <w:rFonts w:ascii="Times New Roman" w:hAnsi="Times New Roman" w:cs="Times New Roman"/>
          <w:sz w:val="28"/>
          <w:szCs w:val="28"/>
          <w:lang w:val="uk-UA"/>
        </w:rPr>
        <w:t>тютюнопалінням</w:t>
      </w:r>
      <w:proofErr w:type="spellEnd"/>
      <w:r w:rsidRPr="001C6503">
        <w:rPr>
          <w:rFonts w:ascii="Times New Roman" w:hAnsi="Times New Roman" w:cs="Times New Roman"/>
          <w:sz w:val="28"/>
          <w:szCs w:val="28"/>
          <w:lang w:val="uk-UA"/>
        </w:rPr>
        <w:t>, родові травми, зокрема ті, що могли сприч</w:t>
      </w:r>
      <w:r>
        <w:rPr>
          <w:rFonts w:ascii="Times New Roman" w:hAnsi="Times New Roman" w:cs="Times New Roman"/>
          <w:sz w:val="28"/>
          <w:szCs w:val="28"/>
          <w:lang w:val="uk-UA"/>
        </w:rPr>
        <w:t>и</w:t>
      </w:r>
      <w:r w:rsidRPr="001C6503">
        <w:rPr>
          <w:rFonts w:ascii="Times New Roman" w:hAnsi="Times New Roman" w:cs="Times New Roman"/>
          <w:sz w:val="28"/>
          <w:szCs w:val="28"/>
          <w:lang w:val="uk-UA"/>
        </w:rPr>
        <w:t>нити внутрішні гематоми в діл</w:t>
      </w:r>
      <w:r>
        <w:rPr>
          <w:rFonts w:ascii="Times New Roman" w:hAnsi="Times New Roman" w:cs="Times New Roman"/>
          <w:sz w:val="28"/>
          <w:szCs w:val="28"/>
          <w:lang w:val="uk-UA"/>
        </w:rPr>
        <w:t>янках скроневих тім’яних та лоб</w:t>
      </w:r>
      <w:r w:rsidRPr="001C6503">
        <w:rPr>
          <w:rFonts w:ascii="Times New Roman" w:hAnsi="Times New Roman" w:cs="Times New Roman"/>
          <w:sz w:val="28"/>
          <w:szCs w:val="28"/>
          <w:lang w:val="uk-UA"/>
        </w:rPr>
        <w:t>них відділів черепа, черепно-</w:t>
      </w:r>
      <w:r>
        <w:rPr>
          <w:rFonts w:ascii="Times New Roman" w:hAnsi="Times New Roman" w:cs="Times New Roman"/>
          <w:sz w:val="28"/>
          <w:szCs w:val="28"/>
          <w:lang w:val="uk-UA"/>
        </w:rPr>
        <w:t>мозкові травми, вірусні захворю</w:t>
      </w:r>
      <w:r w:rsidRPr="001C6503">
        <w:rPr>
          <w:rFonts w:ascii="Times New Roman" w:hAnsi="Times New Roman" w:cs="Times New Roman"/>
          <w:sz w:val="28"/>
          <w:szCs w:val="28"/>
          <w:lang w:val="uk-UA"/>
        </w:rPr>
        <w:t xml:space="preserve">вання, </w:t>
      </w:r>
      <w:proofErr w:type="spellStart"/>
      <w:r w:rsidRPr="001C6503">
        <w:rPr>
          <w:rFonts w:ascii="Times New Roman" w:hAnsi="Times New Roman" w:cs="Times New Roman"/>
          <w:sz w:val="28"/>
          <w:szCs w:val="28"/>
          <w:lang w:val="uk-UA"/>
        </w:rPr>
        <w:t>нейроінфекції</w:t>
      </w:r>
      <w:proofErr w:type="spellEnd"/>
      <w:r w:rsidRPr="001C6503">
        <w:rPr>
          <w:rFonts w:ascii="Times New Roman" w:hAnsi="Times New Roman" w:cs="Times New Roman"/>
          <w:sz w:val="28"/>
          <w:szCs w:val="28"/>
          <w:lang w:val="uk-UA"/>
        </w:rPr>
        <w:t>.</w:t>
      </w:r>
    </w:p>
    <w:p w:rsidR="001C6503" w:rsidRPr="001C6503" w:rsidRDefault="001C6503" w:rsidP="001C650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C6503">
        <w:rPr>
          <w:rFonts w:ascii="Times New Roman" w:hAnsi="Times New Roman" w:cs="Times New Roman"/>
          <w:sz w:val="28"/>
          <w:szCs w:val="28"/>
          <w:lang w:val="uk-UA"/>
        </w:rPr>
        <w:t>У бесіді з батьками слід зв</w:t>
      </w:r>
      <w:r>
        <w:rPr>
          <w:rFonts w:ascii="Times New Roman" w:hAnsi="Times New Roman" w:cs="Times New Roman"/>
          <w:sz w:val="28"/>
          <w:szCs w:val="28"/>
          <w:lang w:val="uk-UA"/>
        </w:rPr>
        <w:t>ернути увагу на фактори, що вка</w:t>
      </w:r>
      <w:r w:rsidRPr="001C6503">
        <w:rPr>
          <w:rFonts w:ascii="Times New Roman" w:hAnsi="Times New Roman" w:cs="Times New Roman"/>
          <w:sz w:val="28"/>
          <w:szCs w:val="28"/>
          <w:lang w:val="uk-UA"/>
        </w:rPr>
        <w:t>зують на можливі локальні органічні ураження мовленнєвих зон кори головного мозку. Зок</w:t>
      </w:r>
      <w:r>
        <w:rPr>
          <w:rFonts w:ascii="Times New Roman" w:hAnsi="Times New Roman" w:cs="Times New Roman"/>
          <w:sz w:val="28"/>
          <w:szCs w:val="28"/>
          <w:lang w:val="uk-UA"/>
        </w:rPr>
        <w:t>рема, різке відставання у форму</w:t>
      </w:r>
      <w:r w:rsidRPr="001C6503">
        <w:rPr>
          <w:rFonts w:ascii="Times New Roman" w:hAnsi="Times New Roman" w:cs="Times New Roman"/>
          <w:sz w:val="28"/>
          <w:szCs w:val="28"/>
          <w:lang w:val="uk-UA"/>
        </w:rPr>
        <w:t xml:space="preserve">ванні </w:t>
      </w:r>
      <w:proofErr w:type="spellStart"/>
      <w:r w:rsidRPr="001C6503">
        <w:rPr>
          <w:rFonts w:ascii="Times New Roman" w:hAnsi="Times New Roman" w:cs="Times New Roman"/>
          <w:sz w:val="28"/>
          <w:szCs w:val="28"/>
          <w:lang w:val="uk-UA"/>
        </w:rPr>
        <w:t>домовленнєвих</w:t>
      </w:r>
      <w:proofErr w:type="spellEnd"/>
      <w:r w:rsidRPr="001C6503">
        <w:rPr>
          <w:rFonts w:ascii="Times New Roman" w:hAnsi="Times New Roman" w:cs="Times New Roman"/>
          <w:sz w:val="28"/>
          <w:szCs w:val="28"/>
          <w:lang w:val="uk-UA"/>
        </w:rPr>
        <w:t xml:space="preserve"> реакцій дитини, передусім лепету, пізня поява (після 18 місяців) або відсутність перших слів, відсутність фраз, у тому числі й граматично неоформлених предикативних конструкцій. Важливо, щоб батьки дали оцінку стану </w:t>
      </w:r>
      <w:r w:rsidR="004F2C09">
        <w:rPr>
          <w:rFonts w:ascii="Times New Roman" w:hAnsi="Times New Roman" w:cs="Times New Roman"/>
          <w:sz w:val="28"/>
          <w:szCs w:val="28"/>
          <w:lang w:val="uk-UA"/>
        </w:rPr>
        <w:lastRenderedPageBreak/>
        <w:t>розумін</w:t>
      </w:r>
      <w:r w:rsidRPr="001C6503">
        <w:rPr>
          <w:rFonts w:ascii="Times New Roman" w:hAnsi="Times New Roman" w:cs="Times New Roman"/>
          <w:sz w:val="28"/>
          <w:szCs w:val="28"/>
          <w:lang w:val="uk-UA"/>
        </w:rPr>
        <w:t>ня дитиною зверненого до н</w:t>
      </w:r>
      <w:r>
        <w:rPr>
          <w:rFonts w:ascii="Times New Roman" w:hAnsi="Times New Roman" w:cs="Times New Roman"/>
          <w:sz w:val="28"/>
          <w:szCs w:val="28"/>
          <w:lang w:val="uk-UA"/>
        </w:rPr>
        <w:t>еї мовлення, зокрема назв навко</w:t>
      </w:r>
      <w:r w:rsidRPr="001C6503">
        <w:rPr>
          <w:rFonts w:ascii="Times New Roman" w:hAnsi="Times New Roman" w:cs="Times New Roman"/>
          <w:sz w:val="28"/>
          <w:szCs w:val="28"/>
          <w:lang w:val="uk-UA"/>
        </w:rPr>
        <w:t>лишніх предметів, простих дій та інструкцій.</w:t>
      </w:r>
    </w:p>
    <w:p w:rsidR="001C6503" w:rsidRPr="001C6503" w:rsidRDefault="001C6503" w:rsidP="001C650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C6503">
        <w:rPr>
          <w:rFonts w:ascii="Times New Roman" w:hAnsi="Times New Roman" w:cs="Times New Roman"/>
          <w:sz w:val="28"/>
          <w:szCs w:val="28"/>
          <w:lang w:val="uk-UA"/>
        </w:rPr>
        <w:t>Окрім того слід з</w:t>
      </w:r>
      <w:r>
        <w:rPr>
          <w:rFonts w:ascii="Times New Roman" w:hAnsi="Times New Roman" w:cs="Times New Roman"/>
          <w:sz w:val="28"/>
          <w:szCs w:val="28"/>
          <w:lang w:val="uk-UA"/>
        </w:rPr>
        <w:t>’</w:t>
      </w:r>
      <w:r w:rsidRPr="001C6503">
        <w:rPr>
          <w:rFonts w:ascii="Times New Roman" w:hAnsi="Times New Roman" w:cs="Times New Roman"/>
          <w:sz w:val="28"/>
          <w:szCs w:val="28"/>
          <w:lang w:val="uk-UA"/>
        </w:rPr>
        <w:t>ясувати,</w:t>
      </w:r>
      <w:r>
        <w:rPr>
          <w:rFonts w:ascii="Times New Roman" w:hAnsi="Times New Roman" w:cs="Times New Roman"/>
          <w:sz w:val="28"/>
          <w:szCs w:val="28"/>
          <w:lang w:val="uk-UA"/>
        </w:rPr>
        <w:t xml:space="preserve"> чи не має в оточенні дитини об</w:t>
      </w:r>
      <w:r w:rsidRPr="001C6503">
        <w:rPr>
          <w:rFonts w:ascii="Times New Roman" w:hAnsi="Times New Roman" w:cs="Times New Roman"/>
          <w:sz w:val="28"/>
          <w:szCs w:val="28"/>
          <w:lang w:val="uk-UA"/>
        </w:rPr>
        <w:t>ставин, які можуть затримувати її мовлен</w:t>
      </w:r>
      <w:r>
        <w:rPr>
          <w:rFonts w:ascii="Times New Roman" w:hAnsi="Times New Roman" w:cs="Times New Roman"/>
          <w:sz w:val="28"/>
          <w:szCs w:val="28"/>
          <w:lang w:val="uk-UA"/>
        </w:rPr>
        <w:t>нєвий розвиток: мов</w:t>
      </w:r>
      <w:r w:rsidRPr="001C6503">
        <w:rPr>
          <w:rFonts w:ascii="Times New Roman" w:hAnsi="Times New Roman" w:cs="Times New Roman"/>
          <w:sz w:val="28"/>
          <w:szCs w:val="28"/>
          <w:lang w:val="uk-UA"/>
        </w:rPr>
        <w:t>на чи соціальна депривація, відсутність нормальних умов для життєдіяльності дитини (харч</w:t>
      </w:r>
      <w:r>
        <w:rPr>
          <w:rFonts w:ascii="Times New Roman" w:hAnsi="Times New Roman" w:cs="Times New Roman"/>
          <w:sz w:val="28"/>
          <w:szCs w:val="28"/>
          <w:lang w:val="uk-UA"/>
        </w:rPr>
        <w:t>ування, місце для ігор, відпочи</w:t>
      </w:r>
      <w:r w:rsidRPr="001C6503">
        <w:rPr>
          <w:rFonts w:ascii="Times New Roman" w:hAnsi="Times New Roman" w:cs="Times New Roman"/>
          <w:sz w:val="28"/>
          <w:szCs w:val="28"/>
          <w:lang w:val="uk-UA"/>
        </w:rPr>
        <w:t>нок та сон), відсутність негативних психогенних факторів (емоційні травми, втрата контакту з батьками чи одним з батьків, жорстке поводження з дитиною тощо). Ці дані сприятимуть визначенню причини відсутності чи недорозвитку мовлення та дозволять відмежувати алалі</w:t>
      </w:r>
      <w:r>
        <w:rPr>
          <w:rFonts w:ascii="Times New Roman" w:hAnsi="Times New Roman" w:cs="Times New Roman"/>
          <w:sz w:val="28"/>
          <w:szCs w:val="28"/>
          <w:lang w:val="uk-UA"/>
        </w:rPr>
        <w:t>ю від затримки мовленнєвого роз</w:t>
      </w:r>
      <w:r w:rsidRPr="001C6503">
        <w:rPr>
          <w:rFonts w:ascii="Times New Roman" w:hAnsi="Times New Roman" w:cs="Times New Roman"/>
          <w:sz w:val="28"/>
          <w:szCs w:val="28"/>
          <w:lang w:val="uk-UA"/>
        </w:rPr>
        <w:t>витку та інших форм ЗНМ.</w:t>
      </w:r>
    </w:p>
    <w:p w:rsidR="001C6503" w:rsidRPr="001C6503" w:rsidRDefault="001C6503" w:rsidP="001C6503">
      <w:pPr>
        <w:spacing w:after="0"/>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ab/>
      </w:r>
      <w:r w:rsidRPr="001C6503">
        <w:rPr>
          <w:rFonts w:ascii="Times New Roman" w:hAnsi="Times New Roman" w:cs="Times New Roman"/>
          <w:b/>
          <w:bCs/>
          <w:i/>
          <w:iCs/>
          <w:sz w:val="28"/>
          <w:szCs w:val="28"/>
          <w:lang w:val="uk-UA"/>
        </w:rPr>
        <w:t>Другий етап</w:t>
      </w:r>
      <w:r>
        <w:rPr>
          <w:rFonts w:ascii="Times New Roman" w:hAnsi="Times New Roman" w:cs="Times New Roman"/>
          <w:b/>
          <w:bCs/>
          <w:i/>
          <w:iCs/>
          <w:sz w:val="28"/>
          <w:szCs w:val="28"/>
          <w:lang w:val="uk-UA"/>
        </w:rPr>
        <w:t xml:space="preserve"> </w:t>
      </w:r>
      <w:r w:rsidRPr="001C6503">
        <w:rPr>
          <w:rFonts w:ascii="Times New Roman" w:hAnsi="Times New Roman" w:cs="Times New Roman"/>
          <w:sz w:val="28"/>
          <w:szCs w:val="28"/>
          <w:lang w:val="uk-UA"/>
        </w:rPr>
        <w:t>– первинне обстеження. Це – перша зустріч логопеда з дитиною. Тому на</w:t>
      </w:r>
      <w:r>
        <w:rPr>
          <w:rFonts w:ascii="Times New Roman" w:hAnsi="Times New Roman" w:cs="Times New Roman"/>
          <w:sz w:val="28"/>
          <w:szCs w:val="28"/>
          <w:lang w:val="uk-UA"/>
        </w:rPr>
        <w:t>йголовнішим завданням є встанов</w:t>
      </w:r>
      <w:r w:rsidRPr="001C6503">
        <w:rPr>
          <w:rFonts w:ascii="Times New Roman" w:hAnsi="Times New Roman" w:cs="Times New Roman"/>
          <w:sz w:val="28"/>
          <w:szCs w:val="28"/>
          <w:lang w:val="uk-UA"/>
        </w:rPr>
        <w:t>лення емоційного контакту з нею.</w:t>
      </w:r>
    </w:p>
    <w:p w:rsidR="001C6503" w:rsidRPr="001C6503" w:rsidRDefault="001C6503" w:rsidP="001C6503">
      <w:pPr>
        <w:spacing w:after="0"/>
        <w:jc w:val="both"/>
        <w:rPr>
          <w:rFonts w:ascii="Times New Roman" w:hAnsi="Times New Roman" w:cs="Times New Roman"/>
          <w:sz w:val="28"/>
          <w:szCs w:val="28"/>
          <w:lang w:val="uk-UA"/>
        </w:rPr>
      </w:pPr>
      <w:r w:rsidRPr="001C6503">
        <w:rPr>
          <w:rFonts w:ascii="Times New Roman" w:hAnsi="Times New Roman" w:cs="Times New Roman"/>
          <w:sz w:val="28"/>
          <w:szCs w:val="28"/>
          <w:lang w:val="uk-UA"/>
        </w:rPr>
        <w:t>Подальша діагностика має бути спрямована на відмежування алалії від інших порушень психофізичного розвитку, що має вирішити кілька завдань.</w:t>
      </w:r>
    </w:p>
    <w:p w:rsidR="001C6503" w:rsidRPr="001C6503" w:rsidRDefault="001C6503" w:rsidP="001C6503">
      <w:pPr>
        <w:spacing w:after="0"/>
        <w:jc w:val="both"/>
        <w:rPr>
          <w:rFonts w:ascii="Times New Roman" w:hAnsi="Times New Roman" w:cs="Times New Roman"/>
          <w:sz w:val="28"/>
          <w:szCs w:val="28"/>
          <w:lang w:val="uk-UA"/>
        </w:rPr>
      </w:pPr>
      <w:r w:rsidRPr="001C6503">
        <w:rPr>
          <w:rFonts w:ascii="Times New Roman" w:hAnsi="Times New Roman" w:cs="Times New Roman"/>
          <w:b/>
          <w:bCs/>
          <w:sz w:val="28"/>
          <w:szCs w:val="28"/>
          <w:lang w:val="uk-UA"/>
        </w:rPr>
        <w:tab/>
      </w:r>
      <w:r w:rsidRPr="001C6503">
        <w:rPr>
          <w:rFonts w:ascii="Times New Roman" w:hAnsi="Times New Roman" w:cs="Times New Roman"/>
          <w:b/>
          <w:bCs/>
          <w:sz w:val="28"/>
          <w:szCs w:val="28"/>
          <w:u w:val="single"/>
          <w:lang w:val="uk-UA"/>
        </w:rPr>
        <w:t>Завдання І.</w:t>
      </w:r>
      <w:r w:rsidRPr="001C6503">
        <w:rPr>
          <w:rFonts w:ascii="Times New Roman" w:hAnsi="Times New Roman" w:cs="Times New Roman"/>
          <w:b/>
          <w:bCs/>
          <w:sz w:val="28"/>
          <w:szCs w:val="28"/>
          <w:lang w:val="uk-UA"/>
        </w:rPr>
        <w:t xml:space="preserve"> </w:t>
      </w:r>
      <w:r w:rsidRPr="001C6503">
        <w:rPr>
          <w:rFonts w:ascii="Times New Roman" w:hAnsi="Times New Roman" w:cs="Times New Roman"/>
          <w:sz w:val="28"/>
          <w:szCs w:val="28"/>
          <w:lang w:val="uk-UA"/>
        </w:rPr>
        <w:t>З</w:t>
      </w:r>
      <w:r>
        <w:rPr>
          <w:rFonts w:ascii="Times New Roman" w:hAnsi="Times New Roman" w:cs="Times New Roman"/>
          <w:sz w:val="28"/>
          <w:szCs w:val="28"/>
          <w:lang w:val="uk-UA"/>
        </w:rPr>
        <w:t>’</w:t>
      </w:r>
      <w:r w:rsidRPr="001C6503">
        <w:rPr>
          <w:rFonts w:ascii="Times New Roman" w:hAnsi="Times New Roman" w:cs="Times New Roman"/>
          <w:sz w:val="28"/>
          <w:szCs w:val="28"/>
          <w:lang w:val="uk-UA"/>
        </w:rPr>
        <w:t>ясувати стан розуміння дитиною мовлення. Для дітей молодшого дошкільного віку це можуть бути завдання на показування картино</w:t>
      </w:r>
      <w:r>
        <w:rPr>
          <w:rFonts w:ascii="Times New Roman" w:hAnsi="Times New Roman" w:cs="Times New Roman"/>
          <w:sz w:val="28"/>
          <w:szCs w:val="28"/>
          <w:lang w:val="uk-UA"/>
        </w:rPr>
        <w:t>к та іграшок, виконання несклад</w:t>
      </w:r>
      <w:r w:rsidRPr="001C6503">
        <w:rPr>
          <w:rFonts w:ascii="Times New Roman" w:hAnsi="Times New Roman" w:cs="Times New Roman"/>
          <w:sz w:val="28"/>
          <w:szCs w:val="28"/>
          <w:lang w:val="uk-UA"/>
        </w:rPr>
        <w:t>них інструкцій з іграшками чи добре знайомими предметами, слід звернути увагу, чи реагує дитина на своє ім</w:t>
      </w:r>
      <w:r>
        <w:rPr>
          <w:rFonts w:ascii="Times New Roman" w:hAnsi="Times New Roman" w:cs="Times New Roman"/>
          <w:sz w:val="28"/>
          <w:szCs w:val="28"/>
          <w:lang w:val="uk-UA"/>
        </w:rPr>
        <w:t>’</w:t>
      </w:r>
      <w:r w:rsidRPr="001C6503">
        <w:rPr>
          <w:rFonts w:ascii="Times New Roman" w:hAnsi="Times New Roman" w:cs="Times New Roman"/>
          <w:sz w:val="28"/>
          <w:szCs w:val="28"/>
          <w:lang w:val="uk-UA"/>
        </w:rPr>
        <w:t>я.</w:t>
      </w:r>
    </w:p>
    <w:p w:rsidR="001C6503" w:rsidRPr="001C6503" w:rsidRDefault="001C6503" w:rsidP="001C6503">
      <w:pPr>
        <w:spacing w:after="0"/>
        <w:jc w:val="both"/>
        <w:rPr>
          <w:rFonts w:ascii="Times New Roman" w:hAnsi="Times New Roman" w:cs="Times New Roman"/>
          <w:sz w:val="28"/>
          <w:szCs w:val="28"/>
          <w:lang w:val="uk-UA"/>
        </w:rPr>
      </w:pPr>
      <w:r w:rsidRPr="001C6503">
        <w:rPr>
          <w:rFonts w:ascii="Times New Roman" w:hAnsi="Times New Roman" w:cs="Times New Roman"/>
          <w:sz w:val="28"/>
          <w:szCs w:val="28"/>
          <w:lang w:val="uk-UA"/>
        </w:rPr>
        <w:t>Для дітей середнього та старшого дошкільного віку можна запропонувати складніші завд</w:t>
      </w:r>
      <w:r>
        <w:rPr>
          <w:rFonts w:ascii="Times New Roman" w:hAnsi="Times New Roman" w:cs="Times New Roman"/>
          <w:sz w:val="28"/>
          <w:szCs w:val="28"/>
          <w:lang w:val="uk-UA"/>
        </w:rPr>
        <w:t>ання на розуміння слів, що вира</w:t>
      </w:r>
      <w:r w:rsidRPr="001C6503">
        <w:rPr>
          <w:rFonts w:ascii="Times New Roman" w:hAnsi="Times New Roman" w:cs="Times New Roman"/>
          <w:sz w:val="28"/>
          <w:szCs w:val="28"/>
          <w:lang w:val="uk-UA"/>
        </w:rPr>
        <w:t>жають збірні та абстрактні поняття, диференціацію граматичних значень слова, розуміння речень та зв'язних текстів. Отримані дані мінорі, бути співвіднесені з результатами бесіди з батьками.</w:t>
      </w:r>
    </w:p>
    <w:p w:rsidR="001C6503" w:rsidRPr="001C6503" w:rsidRDefault="001C6503" w:rsidP="001C650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C6503">
        <w:rPr>
          <w:rFonts w:ascii="Times New Roman" w:hAnsi="Times New Roman" w:cs="Times New Roman"/>
          <w:sz w:val="28"/>
          <w:szCs w:val="28"/>
          <w:lang w:val="uk-UA"/>
        </w:rPr>
        <w:t>У разі виявлення трудно</w:t>
      </w:r>
      <w:r>
        <w:rPr>
          <w:rFonts w:ascii="Times New Roman" w:hAnsi="Times New Roman" w:cs="Times New Roman"/>
          <w:sz w:val="28"/>
          <w:szCs w:val="28"/>
          <w:lang w:val="uk-UA"/>
        </w:rPr>
        <w:t>щів розуміння зверненого мовлен</w:t>
      </w:r>
      <w:r w:rsidRPr="001C6503">
        <w:rPr>
          <w:rFonts w:ascii="Times New Roman" w:hAnsi="Times New Roman" w:cs="Times New Roman"/>
          <w:sz w:val="28"/>
          <w:szCs w:val="28"/>
          <w:lang w:val="uk-UA"/>
        </w:rPr>
        <w:t xml:space="preserve">ня та </w:t>
      </w:r>
      <w:r>
        <w:rPr>
          <w:rFonts w:ascii="Times New Roman" w:hAnsi="Times New Roman" w:cs="Times New Roman"/>
          <w:sz w:val="28"/>
          <w:szCs w:val="28"/>
          <w:lang w:val="uk-UA"/>
        </w:rPr>
        <w:t>в</w:t>
      </w:r>
      <w:r w:rsidRPr="001C6503">
        <w:rPr>
          <w:rFonts w:ascii="Times New Roman" w:hAnsi="Times New Roman" w:cs="Times New Roman"/>
          <w:sz w:val="28"/>
          <w:szCs w:val="28"/>
          <w:lang w:val="uk-UA"/>
        </w:rPr>
        <w:t>ідсутності або недорозвитку експресивного слід провести диференційну діагностику сенсорної алалії та глухоти, а також сенсорної алалії та порушень розумового розвитку (розумова відсталість, ЗПР) (завдання II, III).</w:t>
      </w:r>
      <w:r>
        <w:rPr>
          <w:rFonts w:ascii="Times New Roman" w:hAnsi="Times New Roman" w:cs="Times New Roman"/>
          <w:b/>
          <w:bCs/>
          <w:sz w:val="28"/>
          <w:szCs w:val="28"/>
          <w:lang w:val="uk-UA"/>
        </w:rPr>
        <w:t xml:space="preserve"> </w:t>
      </w:r>
      <w:r w:rsidRPr="001C6503">
        <w:rPr>
          <w:rFonts w:ascii="Times New Roman" w:hAnsi="Times New Roman" w:cs="Times New Roman"/>
          <w:sz w:val="28"/>
          <w:szCs w:val="28"/>
          <w:lang w:val="uk-UA"/>
        </w:rPr>
        <w:t>За умови розуміння зверненого мовлення слід провести диференційну діагностику алалії та порушень розумового розвитку (завдання III), дифе</w:t>
      </w:r>
      <w:r w:rsidRPr="001C6503">
        <w:rPr>
          <w:rFonts w:ascii="Times New Roman" w:hAnsi="Times New Roman" w:cs="Times New Roman"/>
          <w:sz w:val="28"/>
          <w:szCs w:val="28"/>
          <w:lang w:val="uk-UA"/>
        </w:rPr>
        <w:softHyphen/>
        <w:t>ренційну діагностику алалії та складних форм дизартрії (завдання IV).</w:t>
      </w:r>
    </w:p>
    <w:p w:rsidR="006617BA" w:rsidRDefault="006617BA" w:rsidP="003E202E">
      <w:pPr>
        <w:spacing w:after="0"/>
        <w:jc w:val="center"/>
        <w:rPr>
          <w:rFonts w:ascii="Times New Roman" w:hAnsi="Times New Roman" w:cs="Times New Roman"/>
          <w:b/>
          <w:sz w:val="28"/>
          <w:szCs w:val="28"/>
          <w:lang w:val="uk-UA"/>
        </w:rPr>
      </w:pPr>
      <w:r w:rsidRPr="003E202E">
        <w:rPr>
          <w:rFonts w:ascii="Times New Roman" w:hAnsi="Times New Roman" w:cs="Times New Roman"/>
          <w:b/>
          <w:sz w:val="28"/>
          <w:szCs w:val="28"/>
          <w:lang w:val="uk-UA"/>
        </w:rPr>
        <w:t xml:space="preserve">Диференціальна діагностика </w:t>
      </w:r>
      <w:r>
        <w:rPr>
          <w:rFonts w:ascii="Times New Roman" w:hAnsi="Times New Roman" w:cs="Times New Roman"/>
          <w:b/>
          <w:sz w:val="28"/>
          <w:szCs w:val="28"/>
          <w:lang w:val="uk-UA"/>
        </w:rPr>
        <w:t xml:space="preserve">моторної та сенсорної </w:t>
      </w:r>
      <w:r w:rsidRPr="003E202E">
        <w:rPr>
          <w:rFonts w:ascii="Times New Roman" w:hAnsi="Times New Roman" w:cs="Times New Roman"/>
          <w:b/>
          <w:sz w:val="28"/>
          <w:szCs w:val="28"/>
          <w:lang w:val="uk-UA"/>
        </w:rPr>
        <w:t>алалії</w:t>
      </w:r>
    </w:p>
    <w:tbl>
      <w:tblPr>
        <w:tblStyle w:val="a3"/>
        <w:tblW w:w="9924" w:type="dxa"/>
        <w:tblInd w:w="-318" w:type="dxa"/>
        <w:tblLook w:val="04A0"/>
      </w:tblPr>
      <w:tblGrid>
        <w:gridCol w:w="534"/>
        <w:gridCol w:w="3260"/>
        <w:gridCol w:w="2977"/>
        <w:gridCol w:w="3153"/>
      </w:tblGrid>
      <w:tr w:rsidR="00E8599C" w:rsidTr="000A2F98">
        <w:tc>
          <w:tcPr>
            <w:tcW w:w="534" w:type="dxa"/>
          </w:tcPr>
          <w:p w:rsidR="00E8599C" w:rsidRDefault="00E8599C" w:rsidP="003E202E">
            <w:pPr>
              <w:jc w:val="both"/>
              <w:rPr>
                <w:rFonts w:ascii="Times New Roman" w:hAnsi="Times New Roman" w:cs="Times New Roman"/>
                <w:b/>
                <w:sz w:val="28"/>
                <w:szCs w:val="28"/>
                <w:lang w:val="uk-UA"/>
              </w:rPr>
            </w:pPr>
          </w:p>
        </w:tc>
        <w:tc>
          <w:tcPr>
            <w:tcW w:w="3260" w:type="dxa"/>
          </w:tcPr>
          <w:p w:rsidR="00E8599C" w:rsidRDefault="00E8599C" w:rsidP="00E8599C">
            <w:pPr>
              <w:jc w:val="center"/>
              <w:rPr>
                <w:rFonts w:ascii="Times New Roman" w:hAnsi="Times New Roman" w:cs="Times New Roman"/>
                <w:b/>
                <w:sz w:val="28"/>
                <w:szCs w:val="28"/>
                <w:lang w:val="uk-UA"/>
              </w:rPr>
            </w:pPr>
            <w:r>
              <w:rPr>
                <w:rFonts w:ascii="Times New Roman" w:hAnsi="Times New Roman" w:cs="Times New Roman"/>
                <w:b/>
                <w:sz w:val="28"/>
                <w:szCs w:val="28"/>
                <w:lang w:val="uk-UA"/>
              </w:rPr>
              <w:t>Критерії порівняння</w:t>
            </w:r>
          </w:p>
        </w:tc>
        <w:tc>
          <w:tcPr>
            <w:tcW w:w="2977" w:type="dxa"/>
          </w:tcPr>
          <w:p w:rsidR="00E8599C" w:rsidRDefault="00E8599C" w:rsidP="00E8599C">
            <w:pPr>
              <w:jc w:val="center"/>
              <w:rPr>
                <w:rFonts w:ascii="Times New Roman" w:hAnsi="Times New Roman" w:cs="Times New Roman"/>
                <w:b/>
                <w:sz w:val="28"/>
                <w:szCs w:val="28"/>
                <w:lang w:val="uk-UA"/>
              </w:rPr>
            </w:pPr>
            <w:r>
              <w:rPr>
                <w:rFonts w:ascii="Times New Roman" w:hAnsi="Times New Roman" w:cs="Times New Roman"/>
                <w:b/>
                <w:sz w:val="28"/>
                <w:szCs w:val="28"/>
                <w:lang w:val="uk-UA"/>
              </w:rPr>
              <w:t>Моторна алалія</w:t>
            </w:r>
          </w:p>
        </w:tc>
        <w:tc>
          <w:tcPr>
            <w:tcW w:w="3153" w:type="dxa"/>
          </w:tcPr>
          <w:p w:rsidR="00E8599C" w:rsidRDefault="00E8599C" w:rsidP="00E8599C">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Сенсорна алалія</w:t>
            </w:r>
          </w:p>
        </w:tc>
      </w:tr>
      <w:tr w:rsidR="000A2F98" w:rsidTr="000A2F98">
        <w:tc>
          <w:tcPr>
            <w:tcW w:w="534" w:type="dxa"/>
          </w:tcPr>
          <w:p w:rsidR="000A2F98" w:rsidRDefault="000A2F98" w:rsidP="003E202E">
            <w:pPr>
              <w:jc w:val="both"/>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3260" w:type="dxa"/>
          </w:tcPr>
          <w:p w:rsidR="000A2F98" w:rsidRPr="00E8599C" w:rsidRDefault="00E8599C" w:rsidP="003E202E">
            <w:pPr>
              <w:jc w:val="both"/>
              <w:rPr>
                <w:rFonts w:ascii="Times New Roman" w:hAnsi="Times New Roman" w:cs="Times New Roman"/>
                <w:sz w:val="28"/>
                <w:szCs w:val="28"/>
                <w:lang w:val="uk-UA"/>
              </w:rPr>
            </w:pPr>
            <w:r w:rsidRPr="00E8599C">
              <w:rPr>
                <w:rFonts w:ascii="Times New Roman" w:hAnsi="Times New Roman" w:cs="Times New Roman"/>
                <w:sz w:val="28"/>
                <w:szCs w:val="28"/>
                <w:lang w:val="uk-UA"/>
              </w:rPr>
              <w:t>Сприйняття мови</w:t>
            </w:r>
          </w:p>
        </w:tc>
        <w:tc>
          <w:tcPr>
            <w:tcW w:w="2977" w:type="dxa"/>
          </w:tcPr>
          <w:p w:rsidR="000A2F98" w:rsidRPr="00661348" w:rsidRDefault="00E8599C" w:rsidP="003E202E">
            <w:pPr>
              <w:jc w:val="both"/>
              <w:rPr>
                <w:rFonts w:ascii="Times New Roman" w:hAnsi="Times New Roman" w:cs="Times New Roman"/>
                <w:sz w:val="28"/>
                <w:szCs w:val="28"/>
                <w:lang w:val="uk-UA"/>
              </w:rPr>
            </w:pPr>
            <w:r w:rsidRPr="00E8599C">
              <w:rPr>
                <w:rFonts w:ascii="Times New Roman" w:hAnsi="Times New Roman" w:cs="Times New Roman"/>
                <w:sz w:val="28"/>
                <w:szCs w:val="28"/>
                <w:lang w:val="uk-UA"/>
              </w:rPr>
              <w:t xml:space="preserve">Сприйняття мови збережено на </w:t>
            </w:r>
            <w:proofErr w:type="spellStart"/>
            <w:r w:rsidRPr="00E8599C">
              <w:rPr>
                <w:rFonts w:ascii="Times New Roman" w:hAnsi="Times New Roman" w:cs="Times New Roman"/>
                <w:sz w:val="28"/>
                <w:szCs w:val="28"/>
                <w:lang w:val="uk-UA"/>
              </w:rPr>
              <w:t>перцептивному</w:t>
            </w:r>
            <w:proofErr w:type="spellEnd"/>
            <w:r w:rsidRPr="00E8599C">
              <w:rPr>
                <w:rFonts w:ascii="Times New Roman" w:hAnsi="Times New Roman" w:cs="Times New Roman"/>
                <w:sz w:val="28"/>
                <w:szCs w:val="28"/>
                <w:lang w:val="uk-UA"/>
              </w:rPr>
              <w:t xml:space="preserve"> рівні</w:t>
            </w:r>
          </w:p>
        </w:tc>
        <w:tc>
          <w:tcPr>
            <w:tcW w:w="3153" w:type="dxa"/>
          </w:tcPr>
          <w:p w:rsidR="000A2F98" w:rsidRPr="00E8599C" w:rsidRDefault="00E8599C" w:rsidP="003E202E">
            <w:pPr>
              <w:jc w:val="both"/>
              <w:rPr>
                <w:rFonts w:ascii="Times New Roman" w:hAnsi="Times New Roman" w:cs="Times New Roman"/>
                <w:sz w:val="28"/>
                <w:szCs w:val="28"/>
                <w:lang w:val="uk-UA"/>
              </w:rPr>
            </w:pPr>
            <w:r w:rsidRPr="00E8599C">
              <w:rPr>
                <w:rFonts w:ascii="Times New Roman" w:hAnsi="Times New Roman" w:cs="Times New Roman"/>
                <w:sz w:val="28"/>
                <w:szCs w:val="28"/>
                <w:lang w:val="uk-UA"/>
              </w:rPr>
              <w:t>Грубо порушено</w:t>
            </w:r>
          </w:p>
        </w:tc>
      </w:tr>
      <w:tr w:rsidR="000A2F98" w:rsidTr="000A2F98">
        <w:tc>
          <w:tcPr>
            <w:tcW w:w="534" w:type="dxa"/>
          </w:tcPr>
          <w:p w:rsidR="000A2F98" w:rsidRDefault="000A2F98" w:rsidP="003E202E">
            <w:pPr>
              <w:jc w:val="both"/>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260" w:type="dxa"/>
          </w:tcPr>
          <w:p w:rsidR="000A2F98" w:rsidRPr="00E8599C" w:rsidRDefault="00E8599C" w:rsidP="003E202E">
            <w:pPr>
              <w:jc w:val="both"/>
              <w:rPr>
                <w:rFonts w:ascii="Times New Roman" w:hAnsi="Times New Roman" w:cs="Times New Roman"/>
                <w:sz w:val="28"/>
                <w:szCs w:val="28"/>
                <w:lang w:val="uk-UA"/>
              </w:rPr>
            </w:pPr>
            <w:r>
              <w:rPr>
                <w:rFonts w:ascii="Times New Roman" w:hAnsi="Times New Roman" w:cs="Times New Roman"/>
                <w:sz w:val="28"/>
                <w:szCs w:val="28"/>
                <w:lang w:val="uk-UA"/>
              </w:rPr>
              <w:t>Розуміння мовлення</w:t>
            </w:r>
          </w:p>
        </w:tc>
        <w:tc>
          <w:tcPr>
            <w:tcW w:w="2977" w:type="dxa"/>
          </w:tcPr>
          <w:p w:rsidR="00661348" w:rsidRPr="00661348" w:rsidRDefault="00661348" w:rsidP="00661348">
            <w:pPr>
              <w:jc w:val="both"/>
              <w:rPr>
                <w:rFonts w:ascii="Times New Roman" w:hAnsi="Times New Roman" w:cs="Times New Roman"/>
                <w:sz w:val="28"/>
                <w:szCs w:val="28"/>
              </w:rPr>
            </w:pPr>
            <w:r w:rsidRPr="00661348">
              <w:rPr>
                <w:rFonts w:ascii="Times New Roman" w:hAnsi="Times New Roman" w:cs="Times New Roman"/>
                <w:sz w:val="28"/>
                <w:szCs w:val="28"/>
                <w:lang w:val="uk-UA"/>
              </w:rPr>
              <w:t>Розуміння мов</w:t>
            </w:r>
            <w:r>
              <w:rPr>
                <w:rFonts w:ascii="Times New Roman" w:hAnsi="Times New Roman" w:cs="Times New Roman"/>
                <w:sz w:val="28"/>
                <w:szCs w:val="28"/>
                <w:lang w:val="uk-UA"/>
              </w:rPr>
              <w:t>и</w:t>
            </w:r>
            <w:r w:rsidRPr="00661348">
              <w:rPr>
                <w:rFonts w:ascii="Times New Roman" w:hAnsi="Times New Roman" w:cs="Times New Roman"/>
                <w:sz w:val="28"/>
                <w:szCs w:val="28"/>
                <w:lang w:val="uk-UA"/>
              </w:rPr>
              <w:t xml:space="preserve"> відповідає віку, можливо без опори на </w:t>
            </w:r>
            <w:r w:rsidRPr="00661348">
              <w:rPr>
                <w:rFonts w:ascii="Times New Roman" w:hAnsi="Times New Roman" w:cs="Times New Roman"/>
                <w:sz w:val="28"/>
                <w:szCs w:val="28"/>
                <w:lang w:val="uk-UA"/>
              </w:rPr>
              <w:lastRenderedPageBreak/>
              <w:t>візуальне сприйняття артикуляції</w:t>
            </w:r>
          </w:p>
          <w:p w:rsidR="000A2F98" w:rsidRPr="00661348" w:rsidRDefault="000A2F98" w:rsidP="003E202E">
            <w:pPr>
              <w:jc w:val="both"/>
              <w:rPr>
                <w:rFonts w:ascii="Times New Roman" w:hAnsi="Times New Roman" w:cs="Times New Roman"/>
                <w:sz w:val="28"/>
                <w:szCs w:val="28"/>
              </w:rPr>
            </w:pPr>
          </w:p>
        </w:tc>
        <w:tc>
          <w:tcPr>
            <w:tcW w:w="3153" w:type="dxa"/>
          </w:tcPr>
          <w:p w:rsidR="000A2F98" w:rsidRPr="00661348" w:rsidRDefault="00661348" w:rsidP="003E202E">
            <w:pPr>
              <w:jc w:val="both"/>
              <w:rPr>
                <w:rFonts w:ascii="Times New Roman" w:hAnsi="Times New Roman" w:cs="Times New Roman"/>
                <w:sz w:val="28"/>
                <w:szCs w:val="28"/>
                <w:lang w:val="uk-UA"/>
              </w:rPr>
            </w:pPr>
            <w:r w:rsidRPr="00661348">
              <w:rPr>
                <w:rFonts w:ascii="Times New Roman" w:hAnsi="Times New Roman" w:cs="Times New Roman"/>
                <w:sz w:val="28"/>
                <w:szCs w:val="28"/>
                <w:lang w:val="uk-UA"/>
              </w:rPr>
              <w:lastRenderedPageBreak/>
              <w:t xml:space="preserve">Розуміння мови порушено, може трохи покращаться при </w:t>
            </w:r>
            <w:r w:rsidRPr="00661348">
              <w:rPr>
                <w:rFonts w:ascii="Times New Roman" w:hAnsi="Times New Roman" w:cs="Times New Roman"/>
                <w:sz w:val="28"/>
                <w:szCs w:val="28"/>
                <w:lang w:val="uk-UA"/>
              </w:rPr>
              <w:lastRenderedPageBreak/>
              <w:t>зоровому сприйнятті артикуляції того, хто говорить.</w:t>
            </w:r>
          </w:p>
        </w:tc>
      </w:tr>
      <w:tr w:rsidR="000A2F98" w:rsidTr="000A2F98">
        <w:tc>
          <w:tcPr>
            <w:tcW w:w="534" w:type="dxa"/>
          </w:tcPr>
          <w:p w:rsidR="000A2F98" w:rsidRDefault="000A2F98" w:rsidP="003E202E">
            <w:pPr>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w:t>
            </w:r>
          </w:p>
        </w:tc>
        <w:tc>
          <w:tcPr>
            <w:tcW w:w="3260" w:type="dxa"/>
          </w:tcPr>
          <w:p w:rsidR="000A2F98" w:rsidRPr="00E8599C" w:rsidRDefault="00661348" w:rsidP="003E202E">
            <w:pPr>
              <w:jc w:val="both"/>
              <w:rPr>
                <w:rFonts w:ascii="Times New Roman" w:hAnsi="Times New Roman" w:cs="Times New Roman"/>
                <w:sz w:val="28"/>
                <w:szCs w:val="28"/>
                <w:lang w:val="uk-UA"/>
              </w:rPr>
            </w:pPr>
            <w:r>
              <w:rPr>
                <w:rFonts w:ascii="Times New Roman" w:hAnsi="Times New Roman" w:cs="Times New Roman"/>
                <w:sz w:val="28"/>
                <w:szCs w:val="28"/>
                <w:lang w:val="uk-UA"/>
              </w:rPr>
              <w:t>Слухова увага</w:t>
            </w:r>
          </w:p>
        </w:tc>
        <w:tc>
          <w:tcPr>
            <w:tcW w:w="2977" w:type="dxa"/>
          </w:tcPr>
          <w:p w:rsidR="000A2F98" w:rsidRPr="00E8599C" w:rsidRDefault="00661348" w:rsidP="003E202E">
            <w:pPr>
              <w:jc w:val="both"/>
              <w:rPr>
                <w:rFonts w:ascii="Times New Roman" w:hAnsi="Times New Roman" w:cs="Times New Roman"/>
                <w:sz w:val="28"/>
                <w:szCs w:val="28"/>
                <w:lang w:val="uk-UA"/>
              </w:rPr>
            </w:pPr>
            <w:r>
              <w:rPr>
                <w:rFonts w:ascii="Times New Roman" w:hAnsi="Times New Roman" w:cs="Times New Roman"/>
                <w:sz w:val="28"/>
                <w:szCs w:val="28"/>
                <w:lang w:val="uk-UA"/>
              </w:rPr>
              <w:t>Збережена</w:t>
            </w:r>
          </w:p>
        </w:tc>
        <w:tc>
          <w:tcPr>
            <w:tcW w:w="3153" w:type="dxa"/>
          </w:tcPr>
          <w:p w:rsidR="000A2F98" w:rsidRPr="00E8599C" w:rsidRDefault="00661348" w:rsidP="003E202E">
            <w:pPr>
              <w:jc w:val="both"/>
              <w:rPr>
                <w:rFonts w:ascii="Times New Roman" w:hAnsi="Times New Roman" w:cs="Times New Roman"/>
                <w:sz w:val="28"/>
                <w:szCs w:val="28"/>
                <w:lang w:val="uk-UA"/>
              </w:rPr>
            </w:pPr>
            <w:r>
              <w:rPr>
                <w:rFonts w:ascii="Times New Roman" w:hAnsi="Times New Roman" w:cs="Times New Roman"/>
                <w:sz w:val="28"/>
                <w:szCs w:val="28"/>
                <w:lang w:val="uk-UA"/>
              </w:rPr>
              <w:t>Порушена</w:t>
            </w:r>
          </w:p>
        </w:tc>
      </w:tr>
      <w:tr w:rsidR="000A2F98" w:rsidTr="000A2F98">
        <w:tc>
          <w:tcPr>
            <w:tcW w:w="534" w:type="dxa"/>
          </w:tcPr>
          <w:p w:rsidR="000A2F98" w:rsidRDefault="000A2F98" w:rsidP="003E202E">
            <w:pPr>
              <w:jc w:val="both"/>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3260" w:type="dxa"/>
          </w:tcPr>
          <w:p w:rsidR="000A2F98" w:rsidRPr="00E8599C" w:rsidRDefault="00661348" w:rsidP="003E202E">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Єхолалія</w:t>
            </w:r>
            <w:proofErr w:type="spellEnd"/>
          </w:p>
        </w:tc>
        <w:tc>
          <w:tcPr>
            <w:tcW w:w="2977" w:type="dxa"/>
          </w:tcPr>
          <w:p w:rsidR="000A2F98" w:rsidRPr="00E8599C" w:rsidRDefault="00661348" w:rsidP="003E202E">
            <w:pPr>
              <w:jc w:val="both"/>
              <w:rPr>
                <w:rFonts w:ascii="Times New Roman" w:hAnsi="Times New Roman" w:cs="Times New Roman"/>
                <w:sz w:val="28"/>
                <w:szCs w:val="28"/>
                <w:lang w:val="uk-UA"/>
              </w:rPr>
            </w:pPr>
            <w:r>
              <w:rPr>
                <w:rFonts w:ascii="Times New Roman" w:hAnsi="Times New Roman" w:cs="Times New Roman"/>
                <w:sz w:val="28"/>
                <w:szCs w:val="28"/>
                <w:lang w:val="uk-UA"/>
              </w:rPr>
              <w:t>Відсутня</w:t>
            </w:r>
          </w:p>
        </w:tc>
        <w:tc>
          <w:tcPr>
            <w:tcW w:w="3153" w:type="dxa"/>
          </w:tcPr>
          <w:p w:rsidR="000A2F98" w:rsidRPr="00E8599C" w:rsidRDefault="00661348" w:rsidP="003E202E">
            <w:pPr>
              <w:jc w:val="both"/>
              <w:rPr>
                <w:rFonts w:ascii="Times New Roman" w:hAnsi="Times New Roman" w:cs="Times New Roman"/>
                <w:sz w:val="28"/>
                <w:szCs w:val="28"/>
                <w:lang w:val="uk-UA"/>
              </w:rPr>
            </w:pPr>
            <w:r>
              <w:rPr>
                <w:rFonts w:ascii="Times New Roman" w:hAnsi="Times New Roman" w:cs="Times New Roman"/>
                <w:sz w:val="28"/>
                <w:szCs w:val="28"/>
                <w:lang w:val="uk-UA"/>
              </w:rPr>
              <w:t>Присутня</w:t>
            </w:r>
          </w:p>
        </w:tc>
      </w:tr>
      <w:tr w:rsidR="000A2F98" w:rsidTr="000A2F98">
        <w:tc>
          <w:tcPr>
            <w:tcW w:w="534" w:type="dxa"/>
          </w:tcPr>
          <w:p w:rsidR="000A2F98" w:rsidRDefault="000A2F98" w:rsidP="006E32AB">
            <w:pP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3260" w:type="dxa"/>
          </w:tcPr>
          <w:p w:rsidR="00661348" w:rsidRPr="00661348" w:rsidRDefault="00661348" w:rsidP="006E32AB">
            <w:pPr>
              <w:rPr>
                <w:rFonts w:ascii="Times New Roman" w:hAnsi="Times New Roman" w:cs="Times New Roman"/>
                <w:sz w:val="28"/>
                <w:szCs w:val="28"/>
              </w:rPr>
            </w:pPr>
            <w:r w:rsidRPr="00661348">
              <w:rPr>
                <w:rFonts w:ascii="Times New Roman" w:hAnsi="Times New Roman" w:cs="Times New Roman"/>
                <w:sz w:val="28"/>
                <w:szCs w:val="28"/>
                <w:lang w:val="uk-UA"/>
              </w:rPr>
              <w:t>Повторення почутого</w:t>
            </w:r>
          </w:p>
          <w:p w:rsidR="000A2F98" w:rsidRPr="00E8599C" w:rsidRDefault="000A2F98" w:rsidP="006E32AB">
            <w:pPr>
              <w:rPr>
                <w:rFonts w:ascii="Times New Roman" w:hAnsi="Times New Roman" w:cs="Times New Roman"/>
                <w:sz w:val="28"/>
                <w:szCs w:val="28"/>
                <w:lang w:val="uk-UA"/>
              </w:rPr>
            </w:pPr>
          </w:p>
        </w:tc>
        <w:tc>
          <w:tcPr>
            <w:tcW w:w="2977" w:type="dxa"/>
          </w:tcPr>
          <w:p w:rsidR="00661348" w:rsidRPr="00661348" w:rsidRDefault="00661348" w:rsidP="006E32AB">
            <w:pPr>
              <w:rPr>
                <w:rFonts w:ascii="Times New Roman" w:hAnsi="Times New Roman" w:cs="Times New Roman"/>
                <w:sz w:val="28"/>
                <w:szCs w:val="28"/>
              </w:rPr>
            </w:pPr>
            <w:r w:rsidRPr="00661348">
              <w:rPr>
                <w:rFonts w:ascii="Times New Roman" w:hAnsi="Times New Roman" w:cs="Times New Roman"/>
                <w:sz w:val="28"/>
                <w:szCs w:val="28"/>
                <w:lang w:val="uk-UA"/>
              </w:rPr>
              <w:t>Важко повторити слово, фразу</w:t>
            </w:r>
          </w:p>
          <w:p w:rsidR="000A2F98" w:rsidRPr="00E8599C" w:rsidRDefault="000A2F98" w:rsidP="006E32AB">
            <w:pPr>
              <w:rPr>
                <w:rFonts w:ascii="Times New Roman" w:hAnsi="Times New Roman" w:cs="Times New Roman"/>
                <w:sz w:val="28"/>
                <w:szCs w:val="28"/>
                <w:lang w:val="uk-UA"/>
              </w:rPr>
            </w:pPr>
          </w:p>
        </w:tc>
        <w:tc>
          <w:tcPr>
            <w:tcW w:w="3153" w:type="dxa"/>
          </w:tcPr>
          <w:p w:rsidR="00661348" w:rsidRPr="00661348" w:rsidRDefault="00661348" w:rsidP="006E32AB">
            <w:pPr>
              <w:rPr>
                <w:rFonts w:ascii="Times New Roman" w:hAnsi="Times New Roman" w:cs="Times New Roman"/>
                <w:sz w:val="28"/>
                <w:szCs w:val="28"/>
              </w:rPr>
            </w:pPr>
            <w:r w:rsidRPr="00661348">
              <w:rPr>
                <w:rFonts w:ascii="Times New Roman" w:hAnsi="Times New Roman" w:cs="Times New Roman"/>
                <w:sz w:val="28"/>
                <w:szCs w:val="28"/>
                <w:lang w:val="uk-UA"/>
              </w:rPr>
              <w:t>Повторюють, не розуміння сенсу промовленого слова</w:t>
            </w:r>
          </w:p>
          <w:p w:rsidR="000A2F98" w:rsidRPr="00661348" w:rsidRDefault="000A2F98" w:rsidP="006E32AB">
            <w:pPr>
              <w:rPr>
                <w:rFonts w:ascii="Times New Roman" w:hAnsi="Times New Roman" w:cs="Times New Roman"/>
                <w:sz w:val="28"/>
                <w:szCs w:val="28"/>
              </w:rPr>
            </w:pPr>
          </w:p>
        </w:tc>
      </w:tr>
      <w:tr w:rsidR="000A2F98" w:rsidTr="000A2F98">
        <w:tc>
          <w:tcPr>
            <w:tcW w:w="534" w:type="dxa"/>
          </w:tcPr>
          <w:p w:rsidR="000A2F98" w:rsidRDefault="000A2F98" w:rsidP="006E32AB">
            <w:pPr>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3260" w:type="dxa"/>
          </w:tcPr>
          <w:p w:rsidR="000A2F98" w:rsidRPr="00E8599C" w:rsidRDefault="00661348" w:rsidP="006E32AB">
            <w:pPr>
              <w:rPr>
                <w:rFonts w:ascii="Times New Roman" w:hAnsi="Times New Roman" w:cs="Times New Roman"/>
                <w:sz w:val="28"/>
                <w:szCs w:val="28"/>
                <w:lang w:val="uk-UA"/>
              </w:rPr>
            </w:pPr>
            <w:r>
              <w:rPr>
                <w:rFonts w:ascii="Times New Roman" w:hAnsi="Times New Roman" w:cs="Times New Roman"/>
                <w:sz w:val="28"/>
                <w:szCs w:val="28"/>
                <w:lang w:val="uk-UA"/>
              </w:rPr>
              <w:t>Комунікація</w:t>
            </w:r>
          </w:p>
        </w:tc>
        <w:tc>
          <w:tcPr>
            <w:tcW w:w="2977" w:type="dxa"/>
          </w:tcPr>
          <w:p w:rsidR="000A2F98" w:rsidRPr="00661348" w:rsidRDefault="00661348" w:rsidP="006E32AB">
            <w:pPr>
              <w:rPr>
                <w:rFonts w:ascii="Times New Roman" w:hAnsi="Times New Roman" w:cs="Times New Roman"/>
                <w:sz w:val="28"/>
                <w:szCs w:val="28"/>
                <w:lang w:val="uk-UA"/>
              </w:rPr>
            </w:pPr>
            <w:r w:rsidRPr="00661348">
              <w:rPr>
                <w:rFonts w:ascii="Times New Roman" w:hAnsi="Times New Roman" w:cs="Times New Roman"/>
                <w:sz w:val="28"/>
                <w:szCs w:val="28"/>
                <w:lang w:val="uk-UA"/>
              </w:rPr>
              <w:t>Відзначається прагнення до мовної комунікації (невербальної та вербальної)</w:t>
            </w:r>
          </w:p>
        </w:tc>
        <w:tc>
          <w:tcPr>
            <w:tcW w:w="3153" w:type="dxa"/>
          </w:tcPr>
          <w:p w:rsidR="00661348" w:rsidRDefault="00661348" w:rsidP="006E32AB">
            <w:pPr>
              <w:rPr>
                <w:rFonts w:ascii="Times New Roman" w:hAnsi="Times New Roman" w:cs="Times New Roman"/>
                <w:sz w:val="28"/>
                <w:szCs w:val="28"/>
                <w:lang w:val="uk-UA"/>
              </w:rPr>
            </w:pPr>
            <w:r>
              <w:rPr>
                <w:rFonts w:ascii="Times New Roman" w:hAnsi="Times New Roman" w:cs="Times New Roman"/>
                <w:sz w:val="28"/>
                <w:szCs w:val="28"/>
                <w:lang w:val="uk-UA"/>
              </w:rPr>
              <w:t>Небажання</w:t>
            </w:r>
          </w:p>
          <w:p w:rsidR="000A2F98" w:rsidRPr="00661348" w:rsidRDefault="00661348" w:rsidP="006E32AB">
            <w:pPr>
              <w:rPr>
                <w:rFonts w:ascii="Times New Roman" w:hAnsi="Times New Roman" w:cs="Times New Roman"/>
                <w:sz w:val="28"/>
                <w:szCs w:val="28"/>
                <w:lang w:val="uk-UA"/>
              </w:rPr>
            </w:pPr>
            <w:r w:rsidRPr="00661348">
              <w:rPr>
                <w:rFonts w:ascii="Times New Roman" w:hAnsi="Times New Roman" w:cs="Times New Roman"/>
                <w:sz w:val="28"/>
                <w:szCs w:val="28"/>
                <w:lang w:val="uk-UA"/>
              </w:rPr>
              <w:t>(і неможливість) вступати у спілкування</w:t>
            </w:r>
          </w:p>
        </w:tc>
      </w:tr>
      <w:tr w:rsidR="000A2F98" w:rsidRPr="004F2C09" w:rsidTr="000A2F98">
        <w:tc>
          <w:tcPr>
            <w:tcW w:w="534" w:type="dxa"/>
          </w:tcPr>
          <w:p w:rsidR="000A2F98" w:rsidRDefault="000A2F98" w:rsidP="006E32AB">
            <w:pPr>
              <w:rPr>
                <w:rFonts w:ascii="Times New Roman" w:hAnsi="Times New Roman" w:cs="Times New Roman"/>
                <w:b/>
                <w:sz w:val="28"/>
                <w:szCs w:val="28"/>
                <w:lang w:val="uk-UA"/>
              </w:rPr>
            </w:pPr>
            <w:r>
              <w:rPr>
                <w:rFonts w:ascii="Times New Roman" w:hAnsi="Times New Roman" w:cs="Times New Roman"/>
                <w:b/>
                <w:sz w:val="28"/>
                <w:szCs w:val="28"/>
                <w:lang w:val="uk-UA"/>
              </w:rPr>
              <w:t>7</w:t>
            </w:r>
          </w:p>
        </w:tc>
        <w:tc>
          <w:tcPr>
            <w:tcW w:w="3260" w:type="dxa"/>
          </w:tcPr>
          <w:p w:rsidR="000A2F98" w:rsidRPr="003E06AE" w:rsidRDefault="00661348" w:rsidP="006E32AB">
            <w:pPr>
              <w:rPr>
                <w:rFonts w:ascii="Times New Roman" w:hAnsi="Times New Roman" w:cs="Times New Roman"/>
                <w:sz w:val="28"/>
                <w:szCs w:val="28"/>
                <w:lang w:val="uk-UA"/>
              </w:rPr>
            </w:pPr>
            <w:proofErr w:type="spellStart"/>
            <w:r w:rsidRPr="00661348">
              <w:rPr>
                <w:rFonts w:ascii="Times New Roman" w:hAnsi="Times New Roman" w:cs="Times New Roman"/>
                <w:sz w:val="28"/>
                <w:szCs w:val="28"/>
                <w:lang w:val="uk-UA"/>
              </w:rPr>
              <w:t>Міміко-жестикуляторна</w:t>
            </w:r>
            <w:proofErr w:type="spellEnd"/>
            <w:r w:rsidRPr="00661348">
              <w:rPr>
                <w:rFonts w:ascii="Times New Roman" w:hAnsi="Times New Roman" w:cs="Times New Roman"/>
                <w:sz w:val="28"/>
                <w:szCs w:val="28"/>
                <w:lang w:val="uk-UA"/>
              </w:rPr>
              <w:t xml:space="preserve"> мова</w:t>
            </w:r>
          </w:p>
        </w:tc>
        <w:tc>
          <w:tcPr>
            <w:tcW w:w="2977" w:type="dxa"/>
          </w:tcPr>
          <w:p w:rsidR="000A2F98" w:rsidRPr="003E06AE" w:rsidRDefault="003E06AE" w:rsidP="006E32AB">
            <w:pPr>
              <w:rPr>
                <w:rFonts w:ascii="Times New Roman" w:hAnsi="Times New Roman" w:cs="Times New Roman"/>
                <w:sz w:val="28"/>
                <w:szCs w:val="28"/>
                <w:lang w:val="uk-UA"/>
              </w:rPr>
            </w:pPr>
            <w:r w:rsidRPr="003E06AE">
              <w:rPr>
                <w:rFonts w:ascii="Times New Roman" w:hAnsi="Times New Roman" w:cs="Times New Roman"/>
                <w:sz w:val="28"/>
                <w:szCs w:val="28"/>
                <w:lang w:val="uk-UA"/>
              </w:rPr>
              <w:t>Активне використання жестів, виразна міміка</w:t>
            </w:r>
          </w:p>
        </w:tc>
        <w:tc>
          <w:tcPr>
            <w:tcW w:w="3153" w:type="dxa"/>
          </w:tcPr>
          <w:p w:rsidR="003E06AE" w:rsidRPr="003E06AE" w:rsidRDefault="003E06AE" w:rsidP="006E32AB">
            <w:pPr>
              <w:rPr>
                <w:rFonts w:ascii="Times New Roman" w:hAnsi="Times New Roman" w:cs="Times New Roman"/>
                <w:sz w:val="28"/>
                <w:szCs w:val="28"/>
                <w:lang w:val="uk-UA"/>
              </w:rPr>
            </w:pPr>
            <w:r w:rsidRPr="003E06AE">
              <w:rPr>
                <w:rFonts w:ascii="Times New Roman" w:hAnsi="Times New Roman" w:cs="Times New Roman"/>
                <w:sz w:val="28"/>
                <w:szCs w:val="28"/>
                <w:lang w:val="uk-UA"/>
              </w:rPr>
              <w:t xml:space="preserve">Відсутність жестів та </w:t>
            </w:r>
            <w:proofErr w:type="spellStart"/>
            <w:r w:rsidRPr="003E06AE">
              <w:rPr>
                <w:rFonts w:ascii="Times New Roman" w:hAnsi="Times New Roman" w:cs="Times New Roman"/>
                <w:sz w:val="28"/>
                <w:szCs w:val="28"/>
                <w:lang w:val="uk-UA"/>
              </w:rPr>
              <w:t>амімічність</w:t>
            </w:r>
            <w:proofErr w:type="spellEnd"/>
            <w:r w:rsidRPr="003E06AE">
              <w:rPr>
                <w:rFonts w:ascii="Times New Roman" w:hAnsi="Times New Roman" w:cs="Times New Roman"/>
                <w:sz w:val="28"/>
                <w:szCs w:val="28"/>
                <w:lang w:val="uk-UA"/>
              </w:rPr>
              <w:t xml:space="preserve"> чи невиразність міміки</w:t>
            </w:r>
          </w:p>
          <w:p w:rsidR="000A2F98" w:rsidRPr="00E8599C" w:rsidRDefault="000A2F98" w:rsidP="006E32AB">
            <w:pPr>
              <w:rPr>
                <w:rFonts w:ascii="Times New Roman" w:hAnsi="Times New Roman" w:cs="Times New Roman"/>
                <w:sz w:val="28"/>
                <w:szCs w:val="28"/>
                <w:lang w:val="uk-UA"/>
              </w:rPr>
            </w:pPr>
          </w:p>
        </w:tc>
      </w:tr>
      <w:tr w:rsidR="00661348" w:rsidTr="000A2F98">
        <w:tc>
          <w:tcPr>
            <w:tcW w:w="534" w:type="dxa"/>
          </w:tcPr>
          <w:p w:rsidR="00661348" w:rsidRDefault="00661348" w:rsidP="006E32AB">
            <w:pP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260" w:type="dxa"/>
          </w:tcPr>
          <w:p w:rsidR="003E06AE" w:rsidRPr="003E06AE" w:rsidRDefault="003E06AE" w:rsidP="006E32AB">
            <w:pPr>
              <w:rPr>
                <w:rFonts w:ascii="Times New Roman" w:hAnsi="Times New Roman" w:cs="Times New Roman"/>
                <w:sz w:val="28"/>
                <w:szCs w:val="28"/>
              </w:rPr>
            </w:pPr>
            <w:r w:rsidRPr="003E06AE">
              <w:rPr>
                <w:rFonts w:ascii="Times New Roman" w:hAnsi="Times New Roman" w:cs="Times New Roman"/>
                <w:sz w:val="28"/>
                <w:szCs w:val="28"/>
                <w:lang w:val="uk-UA"/>
              </w:rPr>
              <w:t xml:space="preserve">Наявність компенсаторних </w:t>
            </w:r>
            <w:r>
              <w:rPr>
                <w:rFonts w:ascii="Times New Roman" w:hAnsi="Times New Roman" w:cs="Times New Roman"/>
                <w:sz w:val="28"/>
                <w:szCs w:val="28"/>
                <w:lang w:val="uk-UA"/>
              </w:rPr>
              <w:t>складових</w:t>
            </w:r>
          </w:p>
          <w:p w:rsidR="00661348" w:rsidRPr="00E8599C" w:rsidRDefault="00661348" w:rsidP="006E32AB">
            <w:pPr>
              <w:rPr>
                <w:rFonts w:ascii="Times New Roman" w:hAnsi="Times New Roman" w:cs="Times New Roman"/>
                <w:sz w:val="28"/>
                <w:szCs w:val="28"/>
                <w:lang w:val="uk-UA"/>
              </w:rPr>
            </w:pPr>
          </w:p>
        </w:tc>
        <w:tc>
          <w:tcPr>
            <w:tcW w:w="2977" w:type="dxa"/>
          </w:tcPr>
          <w:p w:rsidR="00661348" w:rsidRPr="003E06AE" w:rsidRDefault="003E06AE" w:rsidP="006E32AB">
            <w:pPr>
              <w:rPr>
                <w:rFonts w:ascii="Times New Roman" w:hAnsi="Times New Roman" w:cs="Times New Roman"/>
                <w:sz w:val="28"/>
                <w:szCs w:val="28"/>
                <w:lang w:val="uk-UA"/>
              </w:rPr>
            </w:pPr>
            <w:r w:rsidRPr="003E06AE">
              <w:rPr>
                <w:rFonts w:ascii="Times New Roman" w:hAnsi="Times New Roman" w:cs="Times New Roman"/>
                <w:sz w:val="28"/>
                <w:szCs w:val="28"/>
                <w:lang w:val="uk-UA"/>
              </w:rPr>
              <w:t>Як компенсаторні засоби виступають мелодика, звуконаслідування, «звукові жести»</w:t>
            </w:r>
          </w:p>
        </w:tc>
        <w:tc>
          <w:tcPr>
            <w:tcW w:w="3153" w:type="dxa"/>
          </w:tcPr>
          <w:p w:rsidR="003E06AE" w:rsidRPr="003E06AE" w:rsidRDefault="003E06AE" w:rsidP="006E32AB">
            <w:pPr>
              <w:rPr>
                <w:rFonts w:ascii="Times New Roman" w:hAnsi="Times New Roman" w:cs="Times New Roman"/>
                <w:sz w:val="28"/>
                <w:szCs w:val="28"/>
              </w:rPr>
            </w:pPr>
            <w:r w:rsidRPr="003E06AE">
              <w:rPr>
                <w:rFonts w:ascii="Times New Roman" w:hAnsi="Times New Roman" w:cs="Times New Roman"/>
                <w:sz w:val="28"/>
                <w:szCs w:val="28"/>
                <w:lang w:val="uk-UA"/>
              </w:rPr>
              <w:t xml:space="preserve">Відсутність компенсаторних </w:t>
            </w:r>
            <w:r>
              <w:rPr>
                <w:rFonts w:ascii="Times New Roman" w:hAnsi="Times New Roman" w:cs="Times New Roman"/>
                <w:sz w:val="28"/>
                <w:szCs w:val="28"/>
                <w:lang w:val="uk-UA"/>
              </w:rPr>
              <w:t>складових</w:t>
            </w:r>
          </w:p>
          <w:p w:rsidR="00661348" w:rsidRPr="00E8599C" w:rsidRDefault="00661348" w:rsidP="006E32AB">
            <w:pPr>
              <w:rPr>
                <w:rFonts w:ascii="Times New Roman" w:hAnsi="Times New Roman" w:cs="Times New Roman"/>
                <w:sz w:val="28"/>
                <w:szCs w:val="28"/>
                <w:lang w:val="uk-UA"/>
              </w:rPr>
            </w:pPr>
          </w:p>
        </w:tc>
      </w:tr>
      <w:tr w:rsidR="00661348" w:rsidTr="000A2F98">
        <w:tc>
          <w:tcPr>
            <w:tcW w:w="534" w:type="dxa"/>
          </w:tcPr>
          <w:p w:rsidR="00661348" w:rsidRDefault="00661348" w:rsidP="006E32AB">
            <w:pP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3260" w:type="dxa"/>
          </w:tcPr>
          <w:p w:rsidR="00661348" w:rsidRPr="001C6503" w:rsidRDefault="003E06AE" w:rsidP="001C6503">
            <w:pPr>
              <w:rPr>
                <w:rFonts w:ascii="Times New Roman" w:hAnsi="Times New Roman" w:cs="Times New Roman"/>
                <w:sz w:val="28"/>
                <w:szCs w:val="28"/>
                <w:lang w:val="uk-UA"/>
              </w:rPr>
            </w:pPr>
            <w:r w:rsidRPr="001C6503">
              <w:rPr>
                <w:rFonts w:ascii="Times New Roman" w:hAnsi="Times New Roman" w:cs="Times New Roman"/>
                <w:sz w:val="28"/>
                <w:szCs w:val="28"/>
                <w:lang w:val="uk-UA"/>
              </w:rPr>
              <w:t>Динам</w:t>
            </w:r>
            <w:r w:rsidR="001C6503" w:rsidRPr="001C6503">
              <w:rPr>
                <w:rFonts w:ascii="Times New Roman" w:hAnsi="Times New Roman" w:cs="Times New Roman"/>
                <w:sz w:val="28"/>
                <w:szCs w:val="28"/>
                <w:lang w:val="uk-UA"/>
              </w:rPr>
              <w:t>і</w:t>
            </w:r>
            <w:r w:rsidRPr="001C6503">
              <w:rPr>
                <w:rFonts w:ascii="Times New Roman" w:hAnsi="Times New Roman" w:cs="Times New Roman"/>
                <w:sz w:val="28"/>
                <w:szCs w:val="28"/>
                <w:lang w:val="uk-UA"/>
              </w:rPr>
              <w:t xml:space="preserve">ка </w:t>
            </w:r>
            <w:r w:rsidR="001C6503" w:rsidRPr="001C6503">
              <w:rPr>
                <w:rFonts w:ascii="Times New Roman" w:hAnsi="Times New Roman" w:cs="Times New Roman"/>
                <w:sz w:val="28"/>
                <w:szCs w:val="28"/>
                <w:lang w:val="uk-UA"/>
              </w:rPr>
              <w:t>покращення мовлення</w:t>
            </w:r>
          </w:p>
        </w:tc>
        <w:tc>
          <w:tcPr>
            <w:tcW w:w="2977" w:type="dxa"/>
          </w:tcPr>
          <w:p w:rsidR="003E06AE" w:rsidRPr="003E06AE" w:rsidRDefault="003E06AE" w:rsidP="006E32AB">
            <w:pPr>
              <w:rPr>
                <w:rFonts w:ascii="Times New Roman" w:hAnsi="Times New Roman" w:cs="Times New Roman"/>
                <w:sz w:val="28"/>
                <w:szCs w:val="28"/>
              </w:rPr>
            </w:pPr>
            <w:r w:rsidRPr="003E06AE">
              <w:rPr>
                <w:rFonts w:ascii="Times New Roman" w:hAnsi="Times New Roman" w:cs="Times New Roman"/>
                <w:sz w:val="28"/>
                <w:szCs w:val="28"/>
                <w:lang w:val="uk-UA"/>
              </w:rPr>
              <w:t>Відзначається динаміка в оволодінні мовою при її спонтанному та спрямованому формуванні</w:t>
            </w:r>
          </w:p>
          <w:p w:rsidR="00661348" w:rsidRPr="003E06AE" w:rsidRDefault="00661348" w:rsidP="006E32AB">
            <w:pPr>
              <w:rPr>
                <w:rFonts w:ascii="Times New Roman" w:hAnsi="Times New Roman" w:cs="Times New Roman"/>
                <w:sz w:val="28"/>
                <w:szCs w:val="28"/>
              </w:rPr>
            </w:pPr>
          </w:p>
        </w:tc>
        <w:tc>
          <w:tcPr>
            <w:tcW w:w="3153" w:type="dxa"/>
          </w:tcPr>
          <w:p w:rsidR="003E06AE" w:rsidRPr="003E06AE" w:rsidRDefault="003E06AE" w:rsidP="006E32AB">
            <w:pPr>
              <w:rPr>
                <w:rFonts w:ascii="Times New Roman" w:hAnsi="Times New Roman" w:cs="Times New Roman"/>
                <w:sz w:val="28"/>
                <w:szCs w:val="28"/>
              </w:rPr>
            </w:pPr>
            <w:r w:rsidRPr="003E06AE">
              <w:rPr>
                <w:rFonts w:ascii="Times New Roman" w:hAnsi="Times New Roman" w:cs="Times New Roman"/>
                <w:sz w:val="28"/>
                <w:szCs w:val="28"/>
                <w:lang w:val="uk-UA"/>
              </w:rPr>
              <w:t>Вкрай низький темп при спрямованому формуванні мови</w:t>
            </w:r>
          </w:p>
          <w:p w:rsidR="00661348" w:rsidRPr="003E06AE" w:rsidRDefault="00661348" w:rsidP="006E32AB">
            <w:pPr>
              <w:rPr>
                <w:rFonts w:ascii="Times New Roman" w:hAnsi="Times New Roman" w:cs="Times New Roman"/>
                <w:sz w:val="28"/>
                <w:szCs w:val="28"/>
              </w:rPr>
            </w:pPr>
          </w:p>
        </w:tc>
      </w:tr>
    </w:tbl>
    <w:p w:rsidR="00B1175D" w:rsidRPr="00B1175D" w:rsidRDefault="00B1175D" w:rsidP="00B1175D">
      <w:pPr>
        <w:pStyle w:val="a5"/>
        <w:spacing w:before="0" w:beforeAutospacing="0" w:after="0" w:afterAutospacing="0"/>
        <w:rPr>
          <w:color w:val="000000"/>
          <w:sz w:val="28"/>
          <w:szCs w:val="28"/>
          <w:lang w:val="uk-UA"/>
        </w:rPr>
      </w:pPr>
      <w:r w:rsidRPr="00B1175D">
        <w:rPr>
          <w:b/>
          <w:bCs/>
          <w:color w:val="000000"/>
          <w:sz w:val="28"/>
          <w:szCs w:val="28"/>
          <w:u w:val="single"/>
          <w:lang w:val="uk-UA"/>
        </w:rPr>
        <w:t>Завдання</w:t>
      </w:r>
      <w:r>
        <w:rPr>
          <w:b/>
          <w:bCs/>
          <w:color w:val="000000"/>
          <w:sz w:val="28"/>
          <w:szCs w:val="28"/>
          <w:u w:val="single"/>
          <w:lang w:val="uk-UA"/>
        </w:rPr>
        <w:t xml:space="preserve"> ІІ</w:t>
      </w:r>
      <w:r w:rsidRPr="00B1175D">
        <w:rPr>
          <w:b/>
          <w:bCs/>
          <w:color w:val="000000"/>
          <w:sz w:val="28"/>
          <w:szCs w:val="28"/>
          <w:u w:val="single"/>
          <w:lang w:val="uk-UA"/>
        </w:rPr>
        <w:t>.</w:t>
      </w:r>
      <w:r w:rsidRPr="00B1175D">
        <w:rPr>
          <w:b/>
          <w:bCs/>
          <w:color w:val="000000"/>
          <w:sz w:val="28"/>
          <w:szCs w:val="28"/>
          <w:lang w:val="uk-UA"/>
        </w:rPr>
        <w:t xml:space="preserve"> </w:t>
      </w:r>
      <w:r w:rsidRPr="00B1175D">
        <w:rPr>
          <w:color w:val="000000"/>
          <w:sz w:val="28"/>
          <w:szCs w:val="28"/>
          <w:lang w:val="uk-UA"/>
        </w:rPr>
        <w:t>Диференційна діагностика сенсорної алалії та глухоти.</w:t>
      </w:r>
    </w:p>
    <w:p w:rsidR="00B1175D" w:rsidRPr="00B1175D" w:rsidRDefault="00B1175D" w:rsidP="00B1175D">
      <w:pPr>
        <w:pStyle w:val="a5"/>
        <w:spacing w:before="0" w:beforeAutospacing="0" w:after="0" w:afterAutospacing="0"/>
        <w:rPr>
          <w:color w:val="000000"/>
          <w:sz w:val="28"/>
          <w:szCs w:val="28"/>
          <w:lang w:val="uk-UA"/>
        </w:rPr>
      </w:pPr>
      <w:r w:rsidRPr="00B1175D">
        <w:rPr>
          <w:color w:val="000000"/>
          <w:sz w:val="28"/>
          <w:szCs w:val="28"/>
          <w:lang w:val="uk-UA"/>
        </w:rPr>
        <w:t>Диференційні ознаки цих форм мовленнєвої п</w:t>
      </w:r>
      <w:r>
        <w:rPr>
          <w:color w:val="000000"/>
          <w:sz w:val="28"/>
          <w:szCs w:val="28"/>
          <w:lang w:val="uk-UA"/>
        </w:rPr>
        <w:t>атології представлені в таблиці</w:t>
      </w:r>
    </w:p>
    <w:p w:rsidR="003E06AE" w:rsidRDefault="006617BA" w:rsidP="006617BA">
      <w:pPr>
        <w:spacing w:after="0"/>
        <w:jc w:val="center"/>
        <w:rPr>
          <w:rFonts w:ascii="Times New Roman" w:hAnsi="Times New Roman" w:cs="Times New Roman"/>
          <w:b/>
          <w:sz w:val="28"/>
          <w:szCs w:val="28"/>
          <w:lang w:val="uk-UA"/>
        </w:rPr>
      </w:pPr>
      <w:r w:rsidRPr="003E202E">
        <w:rPr>
          <w:rFonts w:ascii="Times New Roman" w:hAnsi="Times New Roman" w:cs="Times New Roman"/>
          <w:b/>
          <w:sz w:val="28"/>
          <w:szCs w:val="28"/>
          <w:lang w:val="uk-UA"/>
        </w:rPr>
        <w:t>Диференціальна діагностика</w:t>
      </w:r>
      <w:r>
        <w:rPr>
          <w:rFonts w:ascii="Times New Roman" w:hAnsi="Times New Roman" w:cs="Times New Roman"/>
          <w:b/>
          <w:sz w:val="28"/>
          <w:szCs w:val="28"/>
          <w:lang w:val="uk-UA"/>
        </w:rPr>
        <w:t xml:space="preserve"> алалії та порушень слуху</w:t>
      </w:r>
    </w:p>
    <w:tbl>
      <w:tblPr>
        <w:tblStyle w:val="a3"/>
        <w:tblW w:w="9924" w:type="dxa"/>
        <w:tblInd w:w="-318" w:type="dxa"/>
        <w:tblLook w:val="04A0"/>
      </w:tblPr>
      <w:tblGrid>
        <w:gridCol w:w="675"/>
        <w:gridCol w:w="2586"/>
        <w:gridCol w:w="3686"/>
        <w:gridCol w:w="2977"/>
      </w:tblGrid>
      <w:tr w:rsidR="006617BA" w:rsidTr="007F3BEF">
        <w:tc>
          <w:tcPr>
            <w:tcW w:w="675" w:type="dxa"/>
          </w:tcPr>
          <w:p w:rsidR="006617BA" w:rsidRDefault="006617BA" w:rsidP="006617BA">
            <w:pPr>
              <w:jc w:val="center"/>
              <w:rPr>
                <w:rFonts w:ascii="Times New Roman" w:hAnsi="Times New Roman" w:cs="Times New Roman"/>
                <w:b/>
                <w:sz w:val="28"/>
                <w:szCs w:val="28"/>
                <w:lang w:val="uk-UA"/>
              </w:rPr>
            </w:pPr>
          </w:p>
        </w:tc>
        <w:tc>
          <w:tcPr>
            <w:tcW w:w="2586" w:type="dxa"/>
          </w:tcPr>
          <w:p w:rsidR="006617BA" w:rsidRDefault="007F3BEF" w:rsidP="006617BA">
            <w:pPr>
              <w:jc w:val="center"/>
              <w:rPr>
                <w:rFonts w:ascii="Times New Roman" w:hAnsi="Times New Roman" w:cs="Times New Roman"/>
                <w:b/>
                <w:sz w:val="28"/>
                <w:szCs w:val="28"/>
                <w:lang w:val="uk-UA"/>
              </w:rPr>
            </w:pPr>
            <w:r>
              <w:rPr>
                <w:rFonts w:ascii="Times New Roman" w:hAnsi="Times New Roman" w:cs="Times New Roman"/>
                <w:b/>
                <w:sz w:val="28"/>
                <w:szCs w:val="28"/>
                <w:lang w:val="uk-UA"/>
              </w:rPr>
              <w:t>Критерії порівняння</w:t>
            </w:r>
          </w:p>
        </w:tc>
        <w:tc>
          <w:tcPr>
            <w:tcW w:w="3686" w:type="dxa"/>
          </w:tcPr>
          <w:p w:rsidR="006617BA" w:rsidRDefault="007F3BEF" w:rsidP="006617BA">
            <w:pPr>
              <w:jc w:val="center"/>
              <w:rPr>
                <w:rFonts w:ascii="Times New Roman" w:hAnsi="Times New Roman" w:cs="Times New Roman"/>
                <w:b/>
                <w:sz w:val="28"/>
                <w:szCs w:val="28"/>
                <w:lang w:val="uk-UA"/>
              </w:rPr>
            </w:pPr>
            <w:r>
              <w:rPr>
                <w:rFonts w:ascii="Times New Roman" w:hAnsi="Times New Roman" w:cs="Times New Roman"/>
                <w:b/>
                <w:sz w:val="28"/>
                <w:szCs w:val="28"/>
                <w:lang w:val="uk-UA"/>
              </w:rPr>
              <w:t>Моторна алалія</w:t>
            </w:r>
          </w:p>
        </w:tc>
        <w:tc>
          <w:tcPr>
            <w:tcW w:w="2977" w:type="dxa"/>
          </w:tcPr>
          <w:p w:rsidR="006617BA" w:rsidRDefault="007F3BEF" w:rsidP="006617BA">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Порушення слуху</w:t>
            </w:r>
          </w:p>
        </w:tc>
      </w:tr>
      <w:tr w:rsidR="006617BA" w:rsidTr="007F3BEF">
        <w:tc>
          <w:tcPr>
            <w:tcW w:w="675" w:type="dxa"/>
          </w:tcPr>
          <w:p w:rsidR="006617BA" w:rsidRDefault="007F3BEF" w:rsidP="006617BA">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586" w:type="dxa"/>
          </w:tcPr>
          <w:p w:rsidR="006617BA" w:rsidRPr="007F3BEF" w:rsidRDefault="007F3BEF" w:rsidP="006617BA">
            <w:pPr>
              <w:jc w:val="center"/>
              <w:rPr>
                <w:rFonts w:ascii="Times New Roman" w:hAnsi="Times New Roman" w:cs="Times New Roman"/>
                <w:sz w:val="28"/>
                <w:szCs w:val="28"/>
                <w:lang w:val="uk-UA"/>
              </w:rPr>
            </w:pPr>
            <w:r w:rsidRPr="007F3BEF">
              <w:rPr>
                <w:rFonts w:ascii="Times New Roman" w:hAnsi="Times New Roman" w:cs="Times New Roman"/>
                <w:sz w:val="28"/>
                <w:szCs w:val="28"/>
                <w:lang w:val="uk-UA"/>
              </w:rPr>
              <w:t>Слух</w:t>
            </w:r>
          </w:p>
        </w:tc>
        <w:tc>
          <w:tcPr>
            <w:tcW w:w="3686" w:type="dxa"/>
          </w:tcPr>
          <w:p w:rsidR="006617BA" w:rsidRPr="007F3BEF" w:rsidRDefault="007F3BEF" w:rsidP="006617BA">
            <w:pPr>
              <w:jc w:val="center"/>
              <w:rPr>
                <w:rFonts w:ascii="Times New Roman" w:hAnsi="Times New Roman" w:cs="Times New Roman"/>
                <w:sz w:val="28"/>
                <w:szCs w:val="28"/>
                <w:lang w:val="uk-UA"/>
              </w:rPr>
            </w:pPr>
            <w:r>
              <w:rPr>
                <w:rFonts w:ascii="Times New Roman" w:hAnsi="Times New Roman" w:cs="Times New Roman"/>
                <w:sz w:val="28"/>
                <w:szCs w:val="28"/>
                <w:lang w:val="uk-UA"/>
              </w:rPr>
              <w:t>Слухова функція збережена</w:t>
            </w:r>
          </w:p>
        </w:tc>
        <w:tc>
          <w:tcPr>
            <w:tcW w:w="2977" w:type="dxa"/>
          </w:tcPr>
          <w:p w:rsidR="006617BA" w:rsidRPr="007F3BEF" w:rsidRDefault="007F3BEF" w:rsidP="006617BA">
            <w:pPr>
              <w:jc w:val="center"/>
              <w:rPr>
                <w:rFonts w:ascii="Times New Roman" w:hAnsi="Times New Roman" w:cs="Times New Roman"/>
                <w:sz w:val="28"/>
                <w:szCs w:val="28"/>
                <w:lang w:val="uk-UA"/>
              </w:rPr>
            </w:pPr>
            <w:r>
              <w:rPr>
                <w:rFonts w:ascii="Times New Roman" w:hAnsi="Times New Roman" w:cs="Times New Roman"/>
                <w:sz w:val="28"/>
                <w:szCs w:val="28"/>
                <w:lang w:val="uk-UA"/>
              </w:rPr>
              <w:t>Порушена</w:t>
            </w:r>
          </w:p>
        </w:tc>
      </w:tr>
      <w:tr w:rsidR="006617BA" w:rsidTr="007F3BEF">
        <w:tc>
          <w:tcPr>
            <w:tcW w:w="675" w:type="dxa"/>
          </w:tcPr>
          <w:p w:rsidR="006617BA" w:rsidRDefault="007F3BEF" w:rsidP="006617BA">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2586" w:type="dxa"/>
          </w:tcPr>
          <w:p w:rsidR="006617BA" w:rsidRPr="007F3BEF" w:rsidRDefault="007F3BEF" w:rsidP="007F3BEF">
            <w:pPr>
              <w:jc w:val="center"/>
              <w:rPr>
                <w:rFonts w:ascii="Times New Roman" w:hAnsi="Times New Roman" w:cs="Times New Roman"/>
                <w:sz w:val="28"/>
                <w:szCs w:val="28"/>
                <w:lang w:val="uk-UA"/>
              </w:rPr>
            </w:pPr>
            <w:r>
              <w:rPr>
                <w:rFonts w:ascii="Times New Roman" w:hAnsi="Times New Roman" w:cs="Times New Roman"/>
                <w:sz w:val="28"/>
                <w:szCs w:val="28"/>
                <w:lang w:val="uk-UA"/>
              </w:rPr>
              <w:t>Спонтанне оволодіння мовленням</w:t>
            </w:r>
          </w:p>
        </w:tc>
        <w:tc>
          <w:tcPr>
            <w:tcW w:w="3686" w:type="dxa"/>
          </w:tcPr>
          <w:p w:rsidR="007F3BEF" w:rsidRPr="007F3BEF" w:rsidRDefault="007F3BEF" w:rsidP="006E32AB">
            <w:pPr>
              <w:rPr>
                <w:rFonts w:ascii="Times New Roman" w:hAnsi="Times New Roman" w:cs="Times New Roman"/>
                <w:sz w:val="28"/>
                <w:szCs w:val="28"/>
              </w:rPr>
            </w:pPr>
            <w:r>
              <w:rPr>
                <w:rFonts w:ascii="Times New Roman" w:hAnsi="Times New Roman" w:cs="Times New Roman"/>
                <w:sz w:val="28"/>
                <w:szCs w:val="28"/>
                <w:lang w:val="uk-UA"/>
              </w:rPr>
              <w:t>Існує д</w:t>
            </w:r>
            <w:r w:rsidRPr="007F3BEF">
              <w:rPr>
                <w:rFonts w:ascii="Times New Roman" w:hAnsi="Times New Roman" w:cs="Times New Roman"/>
                <w:sz w:val="28"/>
                <w:szCs w:val="28"/>
                <w:lang w:val="uk-UA"/>
              </w:rPr>
              <w:t xml:space="preserve">еяка можливість спонтанного засвоєння мови (хоча обмежена і в цілому </w:t>
            </w:r>
            <w:proofErr w:type="spellStart"/>
            <w:r w:rsidRPr="007F3BEF">
              <w:rPr>
                <w:rFonts w:ascii="Times New Roman" w:hAnsi="Times New Roman" w:cs="Times New Roman"/>
                <w:sz w:val="28"/>
                <w:szCs w:val="28"/>
                <w:lang w:val="uk-UA"/>
              </w:rPr>
              <w:t>дефектно</w:t>
            </w:r>
            <w:proofErr w:type="spellEnd"/>
            <w:r w:rsidRPr="007F3BEF">
              <w:rPr>
                <w:rFonts w:ascii="Times New Roman" w:hAnsi="Times New Roman" w:cs="Times New Roman"/>
                <w:sz w:val="28"/>
                <w:szCs w:val="28"/>
                <w:lang w:val="uk-UA"/>
              </w:rPr>
              <w:t xml:space="preserve"> проявляється)</w:t>
            </w:r>
          </w:p>
          <w:p w:rsidR="006617BA" w:rsidRPr="007F3BEF" w:rsidRDefault="006617BA" w:rsidP="006E32AB">
            <w:pPr>
              <w:rPr>
                <w:rFonts w:ascii="Times New Roman" w:hAnsi="Times New Roman" w:cs="Times New Roman"/>
                <w:sz w:val="28"/>
                <w:szCs w:val="28"/>
              </w:rPr>
            </w:pPr>
          </w:p>
        </w:tc>
        <w:tc>
          <w:tcPr>
            <w:tcW w:w="2977" w:type="dxa"/>
          </w:tcPr>
          <w:p w:rsidR="007F3BEF" w:rsidRPr="007F3BEF" w:rsidRDefault="007F3BEF" w:rsidP="006E32AB">
            <w:pPr>
              <w:rPr>
                <w:rFonts w:ascii="Times New Roman" w:hAnsi="Times New Roman" w:cs="Times New Roman"/>
                <w:sz w:val="28"/>
                <w:szCs w:val="28"/>
              </w:rPr>
            </w:pPr>
            <w:r>
              <w:rPr>
                <w:rFonts w:ascii="Times New Roman" w:hAnsi="Times New Roman" w:cs="Times New Roman"/>
                <w:sz w:val="28"/>
                <w:szCs w:val="28"/>
                <w:lang w:val="uk-UA"/>
              </w:rPr>
              <w:t xml:space="preserve">Без </w:t>
            </w:r>
            <w:r w:rsidRPr="007F3BEF">
              <w:rPr>
                <w:rFonts w:ascii="Times New Roman" w:hAnsi="Times New Roman" w:cs="Times New Roman"/>
                <w:sz w:val="28"/>
                <w:szCs w:val="28"/>
                <w:lang w:val="uk-UA"/>
              </w:rPr>
              <w:t>спеціальн</w:t>
            </w:r>
            <w:r>
              <w:rPr>
                <w:rFonts w:ascii="Times New Roman" w:hAnsi="Times New Roman" w:cs="Times New Roman"/>
                <w:sz w:val="28"/>
                <w:szCs w:val="28"/>
                <w:lang w:val="uk-UA"/>
              </w:rPr>
              <w:t>ого</w:t>
            </w:r>
            <w:r w:rsidRPr="007F3BEF">
              <w:rPr>
                <w:rFonts w:ascii="Times New Roman" w:hAnsi="Times New Roman" w:cs="Times New Roman"/>
                <w:sz w:val="28"/>
                <w:szCs w:val="28"/>
                <w:lang w:val="uk-UA"/>
              </w:rPr>
              <w:t xml:space="preserve"> навчанням мова </w:t>
            </w:r>
            <w:r>
              <w:rPr>
                <w:rFonts w:ascii="Times New Roman" w:hAnsi="Times New Roman" w:cs="Times New Roman"/>
                <w:sz w:val="28"/>
                <w:szCs w:val="28"/>
                <w:lang w:val="uk-UA"/>
              </w:rPr>
              <w:t xml:space="preserve">та мовлення </w:t>
            </w:r>
            <w:r w:rsidRPr="007F3BEF">
              <w:rPr>
                <w:rFonts w:ascii="Times New Roman" w:hAnsi="Times New Roman" w:cs="Times New Roman"/>
                <w:sz w:val="28"/>
                <w:szCs w:val="28"/>
                <w:lang w:val="uk-UA"/>
              </w:rPr>
              <w:t>не формується</w:t>
            </w:r>
          </w:p>
          <w:p w:rsidR="006617BA" w:rsidRPr="007F3BEF" w:rsidRDefault="006617BA" w:rsidP="006E32AB">
            <w:pPr>
              <w:rPr>
                <w:rFonts w:ascii="Times New Roman" w:hAnsi="Times New Roman" w:cs="Times New Roman"/>
                <w:sz w:val="28"/>
                <w:szCs w:val="28"/>
              </w:rPr>
            </w:pPr>
          </w:p>
        </w:tc>
      </w:tr>
      <w:tr w:rsidR="006617BA" w:rsidTr="007F3BEF">
        <w:tc>
          <w:tcPr>
            <w:tcW w:w="675" w:type="dxa"/>
          </w:tcPr>
          <w:p w:rsidR="006617BA" w:rsidRDefault="007F3BEF" w:rsidP="006617BA">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586" w:type="dxa"/>
          </w:tcPr>
          <w:p w:rsidR="006617BA" w:rsidRPr="007F3BEF" w:rsidRDefault="007F3BEF" w:rsidP="006617BA">
            <w:pPr>
              <w:jc w:val="center"/>
              <w:rPr>
                <w:rFonts w:ascii="Times New Roman" w:hAnsi="Times New Roman" w:cs="Times New Roman"/>
                <w:sz w:val="28"/>
                <w:szCs w:val="28"/>
                <w:lang w:val="uk-UA"/>
              </w:rPr>
            </w:pPr>
            <w:r>
              <w:rPr>
                <w:rFonts w:ascii="Times New Roman" w:hAnsi="Times New Roman" w:cs="Times New Roman"/>
                <w:sz w:val="28"/>
                <w:szCs w:val="28"/>
                <w:lang w:val="uk-UA"/>
              </w:rPr>
              <w:t>Експресивне мовлення</w:t>
            </w:r>
          </w:p>
        </w:tc>
        <w:tc>
          <w:tcPr>
            <w:tcW w:w="3686" w:type="dxa"/>
          </w:tcPr>
          <w:p w:rsidR="006617BA" w:rsidRPr="00B1175D" w:rsidRDefault="007F3BEF" w:rsidP="006E32AB">
            <w:pPr>
              <w:rPr>
                <w:rFonts w:ascii="Times New Roman" w:hAnsi="Times New Roman" w:cs="Times New Roman"/>
                <w:sz w:val="28"/>
                <w:szCs w:val="28"/>
                <w:lang w:val="uk-UA"/>
              </w:rPr>
            </w:pPr>
            <w:r w:rsidRPr="007F3BEF">
              <w:rPr>
                <w:rFonts w:ascii="Times New Roman" w:hAnsi="Times New Roman" w:cs="Times New Roman"/>
                <w:sz w:val="28"/>
                <w:szCs w:val="28"/>
                <w:lang w:val="uk-UA"/>
              </w:rPr>
              <w:t xml:space="preserve">Наявність окремих слів-коренів, псевдослів, </w:t>
            </w:r>
            <w:proofErr w:type="spellStart"/>
            <w:r w:rsidRPr="007F3BEF">
              <w:rPr>
                <w:rFonts w:ascii="Times New Roman" w:hAnsi="Times New Roman" w:cs="Times New Roman"/>
                <w:sz w:val="28"/>
                <w:szCs w:val="28"/>
                <w:lang w:val="uk-UA"/>
              </w:rPr>
              <w:t>звуконаслідувань</w:t>
            </w:r>
            <w:proofErr w:type="spellEnd"/>
            <w:r w:rsidR="006B2E56">
              <w:rPr>
                <w:rFonts w:ascii="Times New Roman" w:hAnsi="Times New Roman" w:cs="Times New Roman"/>
                <w:sz w:val="28"/>
                <w:szCs w:val="28"/>
                <w:lang w:val="uk-UA"/>
              </w:rPr>
              <w:t>.</w:t>
            </w:r>
          </w:p>
        </w:tc>
        <w:tc>
          <w:tcPr>
            <w:tcW w:w="2977" w:type="dxa"/>
          </w:tcPr>
          <w:p w:rsidR="006B2E56" w:rsidRPr="006B2E56" w:rsidRDefault="006B2E56" w:rsidP="006E32AB">
            <w:pPr>
              <w:rPr>
                <w:rFonts w:ascii="Times New Roman" w:hAnsi="Times New Roman" w:cs="Times New Roman"/>
                <w:sz w:val="28"/>
                <w:szCs w:val="28"/>
              </w:rPr>
            </w:pPr>
            <w:r w:rsidRPr="006B2E56">
              <w:rPr>
                <w:rFonts w:ascii="Times New Roman" w:hAnsi="Times New Roman" w:cs="Times New Roman"/>
                <w:sz w:val="28"/>
                <w:szCs w:val="28"/>
                <w:lang w:val="uk-UA"/>
              </w:rPr>
              <w:t>Відсутність експресивної мови</w:t>
            </w:r>
          </w:p>
          <w:p w:rsidR="006617BA" w:rsidRPr="007F3BEF" w:rsidRDefault="006617BA" w:rsidP="006E32AB">
            <w:pPr>
              <w:rPr>
                <w:rFonts w:ascii="Times New Roman" w:hAnsi="Times New Roman" w:cs="Times New Roman"/>
                <w:sz w:val="28"/>
                <w:szCs w:val="28"/>
                <w:lang w:val="uk-UA"/>
              </w:rPr>
            </w:pPr>
          </w:p>
        </w:tc>
      </w:tr>
      <w:tr w:rsidR="006617BA" w:rsidTr="007F3BEF">
        <w:tc>
          <w:tcPr>
            <w:tcW w:w="675" w:type="dxa"/>
          </w:tcPr>
          <w:p w:rsidR="006617BA" w:rsidRDefault="007F3BEF" w:rsidP="006617BA">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4</w:t>
            </w:r>
          </w:p>
        </w:tc>
        <w:tc>
          <w:tcPr>
            <w:tcW w:w="2586" w:type="dxa"/>
          </w:tcPr>
          <w:p w:rsidR="006617BA" w:rsidRPr="007F3BEF" w:rsidRDefault="006B2E56" w:rsidP="006617BA">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Просодичні компоненти мовлення </w:t>
            </w:r>
          </w:p>
        </w:tc>
        <w:tc>
          <w:tcPr>
            <w:tcW w:w="3686" w:type="dxa"/>
          </w:tcPr>
          <w:p w:rsidR="006B2E56" w:rsidRPr="006B2E56" w:rsidRDefault="006B2E56" w:rsidP="006E32AB">
            <w:pPr>
              <w:rPr>
                <w:rFonts w:ascii="Times New Roman" w:hAnsi="Times New Roman" w:cs="Times New Roman"/>
                <w:sz w:val="28"/>
                <w:szCs w:val="28"/>
              </w:rPr>
            </w:pPr>
            <w:proofErr w:type="spellStart"/>
            <w:r w:rsidRPr="006B2E56">
              <w:rPr>
                <w:rFonts w:ascii="Times New Roman" w:hAnsi="Times New Roman" w:cs="Times New Roman"/>
                <w:sz w:val="28"/>
                <w:szCs w:val="28"/>
                <w:lang w:val="uk-UA"/>
              </w:rPr>
              <w:t>Просодика</w:t>
            </w:r>
            <w:proofErr w:type="spellEnd"/>
            <w:r w:rsidRPr="006B2E56">
              <w:rPr>
                <w:rFonts w:ascii="Times New Roman" w:hAnsi="Times New Roman" w:cs="Times New Roman"/>
                <w:sz w:val="28"/>
                <w:szCs w:val="28"/>
                <w:lang w:val="uk-UA"/>
              </w:rPr>
              <w:t xml:space="preserve"> (мелодика мови, ритм, пауз</w:t>
            </w:r>
            <w:r w:rsidR="001C6503">
              <w:rPr>
                <w:rFonts w:ascii="Times New Roman" w:hAnsi="Times New Roman" w:cs="Times New Roman"/>
                <w:sz w:val="28"/>
                <w:szCs w:val="28"/>
                <w:lang w:val="uk-UA"/>
              </w:rPr>
              <w:t>и</w:t>
            </w:r>
            <w:r w:rsidRPr="006B2E56">
              <w:rPr>
                <w:rFonts w:ascii="Times New Roman" w:hAnsi="Times New Roman" w:cs="Times New Roman"/>
                <w:sz w:val="28"/>
                <w:szCs w:val="28"/>
                <w:lang w:val="uk-UA"/>
              </w:rPr>
              <w:t>, наголос) збережені</w:t>
            </w:r>
          </w:p>
          <w:p w:rsidR="006617BA" w:rsidRPr="006B2E56" w:rsidRDefault="006617BA" w:rsidP="006E32AB">
            <w:pPr>
              <w:rPr>
                <w:rFonts w:ascii="Times New Roman" w:hAnsi="Times New Roman" w:cs="Times New Roman"/>
                <w:sz w:val="28"/>
                <w:szCs w:val="28"/>
              </w:rPr>
            </w:pPr>
          </w:p>
        </w:tc>
        <w:tc>
          <w:tcPr>
            <w:tcW w:w="2977" w:type="dxa"/>
          </w:tcPr>
          <w:p w:rsidR="006B2E56" w:rsidRPr="006B2E56" w:rsidRDefault="006B2E56" w:rsidP="006E32AB">
            <w:pPr>
              <w:rPr>
                <w:rFonts w:ascii="Times New Roman" w:hAnsi="Times New Roman" w:cs="Times New Roman"/>
                <w:sz w:val="28"/>
                <w:szCs w:val="28"/>
              </w:rPr>
            </w:pPr>
            <w:proofErr w:type="spellStart"/>
            <w:r w:rsidRPr="006B2E56">
              <w:rPr>
                <w:rFonts w:ascii="Times New Roman" w:hAnsi="Times New Roman" w:cs="Times New Roman"/>
                <w:sz w:val="28"/>
                <w:szCs w:val="28"/>
                <w:lang w:val="uk-UA"/>
              </w:rPr>
              <w:t>Просодика</w:t>
            </w:r>
            <w:proofErr w:type="spellEnd"/>
            <w:r w:rsidRPr="006B2E56">
              <w:rPr>
                <w:rFonts w:ascii="Times New Roman" w:hAnsi="Times New Roman" w:cs="Times New Roman"/>
                <w:sz w:val="28"/>
                <w:szCs w:val="28"/>
                <w:lang w:val="uk-UA"/>
              </w:rPr>
              <w:t xml:space="preserve"> порушена</w:t>
            </w:r>
          </w:p>
          <w:p w:rsidR="006617BA" w:rsidRPr="007F3BEF" w:rsidRDefault="006617BA" w:rsidP="006E32AB">
            <w:pPr>
              <w:rPr>
                <w:rFonts w:ascii="Times New Roman" w:hAnsi="Times New Roman" w:cs="Times New Roman"/>
                <w:sz w:val="28"/>
                <w:szCs w:val="28"/>
                <w:lang w:val="uk-UA"/>
              </w:rPr>
            </w:pPr>
          </w:p>
        </w:tc>
      </w:tr>
      <w:tr w:rsidR="006617BA" w:rsidTr="007F3BEF">
        <w:tc>
          <w:tcPr>
            <w:tcW w:w="675" w:type="dxa"/>
          </w:tcPr>
          <w:p w:rsidR="006617BA" w:rsidRDefault="007F3BEF" w:rsidP="006617BA">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2586" w:type="dxa"/>
          </w:tcPr>
          <w:p w:rsidR="006B2E56" w:rsidRPr="006B2E56" w:rsidRDefault="006B2E56" w:rsidP="006B2E56">
            <w:pPr>
              <w:jc w:val="center"/>
              <w:rPr>
                <w:rFonts w:ascii="Times New Roman" w:hAnsi="Times New Roman" w:cs="Times New Roman"/>
                <w:sz w:val="28"/>
                <w:szCs w:val="28"/>
              </w:rPr>
            </w:pPr>
            <w:r w:rsidRPr="006B2E56">
              <w:rPr>
                <w:rFonts w:ascii="Times New Roman" w:hAnsi="Times New Roman" w:cs="Times New Roman"/>
                <w:sz w:val="28"/>
                <w:szCs w:val="28"/>
                <w:lang w:val="uk-UA"/>
              </w:rPr>
              <w:t>Міміко-жестове мовлення</w:t>
            </w:r>
          </w:p>
          <w:p w:rsidR="006617BA" w:rsidRPr="007F3BEF" w:rsidRDefault="006617BA" w:rsidP="006617BA">
            <w:pPr>
              <w:jc w:val="center"/>
              <w:rPr>
                <w:rFonts w:ascii="Times New Roman" w:hAnsi="Times New Roman" w:cs="Times New Roman"/>
                <w:sz w:val="28"/>
                <w:szCs w:val="28"/>
                <w:lang w:val="uk-UA"/>
              </w:rPr>
            </w:pPr>
          </w:p>
        </w:tc>
        <w:tc>
          <w:tcPr>
            <w:tcW w:w="3686" w:type="dxa"/>
          </w:tcPr>
          <w:p w:rsidR="006B2E56" w:rsidRPr="006B2E56" w:rsidRDefault="006B2E56" w:rsidP="006E32AB">
            <w:pPr>
              <w:rPr>
                <w:rFonts w:ascii="Times New Roman" w:hAnsi="Times New Roman" w:cs="Times New Roman"/>
                <w:sz w:val="28"/>
                <w:szCs w:val="28"/>
              </w:rPr>
            </w:pPr>
            <w:r w:rsidRPr="006B2E56">
              <w:rPr>
                <w:rFonts w:ascii="Times New Roman" w:hAnsi="Times New Roman" w:cs="Times New Roman"/>
                <w:sz w:val="28"/>
                <w:szCs w:val="28"/>
                <w:lang w:val="uk-UA"/>
              </w:rPr>
              <w:t xml:space="preserve">Супроводжується словами, </w:t>
            </w:r>
            <w:proofErr w:type="spellStart"/>
            <w:r w:rsidRPr="006B2E56">
              <w:rPr>
                <w:rFonts w:ascii="Times New Roman" w:hAnsi="Times New Roman" w:cs="Times New Roman"/>
                <w:sz w:val="28"/>
                <w:szCs w:val="28"/>
                <w:lang w:val="uk-UA"/>
              </w:rPr>
              <w:t>звукокомплексами</w:t>
            </w:r>
            <w:proofErr w:type="spellEnd"/>
            <w:r w:rsidRPr="006B2E56">
              <w:rPr>
                <w:rFonts w:ascii="Times New Roman" w:hAnsi="Times New Roman" w:cs="Times New Roman"/>
                <w:sz w:val="28"/>
                <w:szCs w:val="28"/>
                <w:lang w:val="uk-UA"/>
              </w:rPr>
              <w:t>, невербальними вокалізаціями</w:t>
            </w:r>
          </w:p>
          <w:p w:rsidR="006617BA" w:rsidRPr="007F3BEF" w:rsidRDefault="006617BA" w:rsidP="006E32AB">
            <w:pPr>
              <w:rPr>
                <w:rFonts w:ascii="Times New Roman" w:hAnsi="Times New Roman" w:cs="Times New Roman"/>
                <w:sz w:val="28"/>
                <w:szCs w:val="28"/>
                <w:lang w:val="uk-UA"/>
              </w:rPr>
            </w:pPr>
          </w:p>
        </w:tc>
        <w:tc>
          <w:tcPr>
            <w:tcW w:w="2977" w:type="dxa"/>
          </w:tcPr>
          <w:p w:rsidR="006B2E56" w:rsidRPr="006B2E56" w:rsidRDefault="006B2E56" w:rsidP="006E32AB">
            <w:pPr>
              <w:rPr>
                <w:rFonts w:ascii="Times New Roman" w:hAnsi="Times New Roman" w:cs="Times New Roman"/>
                <w:sz w:val="28"/>
                <w:szCs w:val="28"/>
              </w:rPr>
            </w:pPr>
            <w:r w:rsidRPr="006B2E56">
              <w:rPr>
                <w:rFonts w:ascii="Times New Roman" w:hAnsi="Times New Roman" w:cs="Times New Roman"/>
                <w:sz w:val="28"/>
                <w:szCs w:val="28"/>
                <w:lang w:val="uk-UA"/>
              </w:rPr>
              <w:t>Міміко-жестове мовлення активно використовується, але вербально не супроводжується.</w:t>
            </w:r>
          </w:p>
          <w:p w:rsidR="006617BA" w:rsidRPr="006B2E56" w:rsidRDefault="006617BA" w:rsidP="006E32AB">
            <w:pPr>
              <w:rPr>
                <w:rFonts w:ascii="Times New Roman" w:hAnsi="Times New Roman" w:cs="Times New Roman"/>
                <w:sz w:val="28"/>
                <w:szCs w:val="28"/>
              </w:rPr>
            </w:pPr>
          </w:p>
        </w:tc>
      </w:tr>
    </w:tbl>
    <w:p w:rsidR="00B1175D" w:rsidRPr="00B1175D" w:rsidRDefault="00B1175D" w:rsidP="00B1175D">
      <w:pPr>
        <w:spacing w:after="0"/>
        <w:jc w:val="both"/>
        <w:rPr>
          <w:rFonts w:ascii="Times New Roman" w:hAnsi="Times New Roman" w:cs="Times New Roman"/>
          <w:sz w:val="28"/>
          <w:szCs w:val="28"/>
          <w:lang w:val="uk-UA"/>
        </w:rPr>
      </w:pPr>
      <w:r w:rsidRPr="00B1175D">
        <w:rPr>
          <w:rFonts w:ascii="Times New Roman" w:hAnsi="Times New Roman" w:cs="Times New Roman"/>
          <w:bCs/>
          <w:sz w:val="28"/>
          <w:szCs w:val="28"/>
          <w:lang w:val="uk-UA"/>
        </w:rPr>
        <w:tab/>
      </w:r>
      <w:r w:rsidRPr="00B1175D">
        <w:rPr>
          <w:rFonts w:ascii="Times New Roman" w:hAnsi="Times New Roman" w:cs="Times New Roman"/>
          <w:bCs/>
          <w:sz w:val="28"/>
          <w:szCs w:val="28"/>
          <w:u w:val="single"/>
          <w:lang w:val="uk-UA"/>
        </w:rPr>
        <w:t>Завдання ІІ</w:t>
      </w:r>
      <w:r>
        <w:rPr>
          <w:rFonts w:ascii="Times New Roman" w:hAnsi="Times New Roman" w:cs="Times New Roman"/>
          <w:bCs/>
          <w:sz w:val="28"/>
          <w:szCs w:val="28"/>
          <w:u w:val="single"/>
          <w:lang w:val="uk-UA"/>
        </w:rPr>
        <w:t>І</w:t>
      </w:r>
      <w:r w:rsidRPr="00B1175D">
        <w:rPr>
          <w:rFonts w:ascii="Times New Roman" w:hAnsi="Times New Roman" w:cs="Times New Roman"/>
          <w:bCs/>
          <w:sz w:val="28"/>
          <w:szCs w:val="28"/>
          <w:u w:val="single"/>
          <w:lang w:val="uk-UA"/>
        </w:rPr>
        <w:t>.</w:t>
      </w:r>
      <w:r w:rsidRPr="00B1175D">
        <w:rPr>
          <w:rFonts w:ascii="Times New Roman" w:hAnsi="Times New Roman" w:cs="Times New Roman"/>
          <w:bCs/>
          <w:sz w:val="28"/>
          <w:szCs w:val="28"/>
          <w:lang w:val="uk-UA"/>
        </w:rPr>
        <w:t xml:space="preserve"> </w:t>
      </w:r>
      <w:r w:rsidRPr="00B1175D">
        <w:rPr>
          <w:rFonts w:ascii="Times New Roman" w:hAnsi="Times New Roman" w:cs="Times New Roman"/>
          <w:sz w:val="28"/>
          <w:szCs w:val="28"/>
          <w:lang w:val="uk-UA"/>
        </w:rPr>
        <w:t>Диференційна діагностика алалії (моторної чи сенсорної) та порушень розумового розвитку.</w:t>
      </w:r>
    </w:p>
    <w:p w:rsidR="00B1175D" w:rsidRPr="00B1175D" w:rsidRDefault="00B1175D" w:rsidP="00B1175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1175D">
        <w:rPr>
          <w:rFonts w:ascii="Times New Roman" w:hAnsi="Times New Roman" w:cs="Times New Roman"/>
          <w:sz w:val="28"/>
          <w:szCs w:val="28"/>
          <w:lang w:val="uk-UA"/>
        </w:rPr>
        <w:t>Для об</w:t>
      </w:r>
      <w:r>
        <w:rPr>
          <w:rFonts w:ascii="Times New Roman" w:hAnsi="Times New Roman" w:cs="Times New Roman"/>
          <w:sz w:val="28"/>
          <w:szCs w:val="28"/>
          <w:lang w:val="uk-UA"/>
        </w:rPr>
        <w:t>’</w:t>
      </w:r>
      <w:r w:rsidRPr="00B1175D">
        <w:rPr>
          <w:rFonts w:ascii="Times New Roman" w:hAnsi="Times New Roman" w:cs="Times New Roman"/>
          <w:sz w:val="28"/>
          <w:szCs w:val="28"/>
          <w:lang w:val="uk-UA"/>
        </w:rPr>
        <w:t>єктивної діагностики стану розумового розвитку</w:t>
      </w:r>
      <w:r>
        <w:rPr>
          <w:rFonts w:ascii="Times New Roman" w:hAnsi="Times New Roman" w:cs="Times New Roman"/>
          <w:sz w:val="28"/>
          <w:szCs w:val="28"/>
          <w:lang w:val="uk-UA"/>
        </w:rPr>
        <w:t xml:space="preserve"> ди</w:t>
      </w:r>
      <w:r w:rsidRPr="00B1175D">
        <w:rPr>
          <w:rFonts w:ascii="Times New Roman" w:hAnsi="Times New Roman" w:cs="Times New Roman"/>
          <w:sz w:val="28"/>
          <w:szCs w:val="28"/>
          <w:lang w:val="uk-UA"/>
        </w:rPr>
        <w:t>тини логопед має направити</w:t>
      </w:r>
      <w:r>
        <w:rPr>
          <w:rFonts w:ascii="Times New Roman" w:hAnsi="Times New Roman" w:cs="Times New Roman"/>
          <w:sz w:val="28"/>
          <w:szCs w:val="28"/>
          <w:lang w:val="uk-UA"/>
        </w:rPr>
        <w:t xml:space="preserve"> дитину до спеціального психоло</w:t>
      </w:r>
      <w:r w:rsidRPr="00B1175D">
        <w:rPr>
          <w:rFonts w:ascii="Times New Roman" w:hAnsi="Times New Roman" w:cs="Times New Roman"/>
          <w:sz w:val="28"/>
          <w:szCs w:val="28"/>
          <w:lang w:val="uk-UA"/>
        </w:rPr>
        <w:t>га, а за необхідності й до дит</w:t>
      </w:r>
      <w:r w:rsidR="00A55EE6">
        <w:rPr>
          <w:rFonts w:ascii="Times New Roman" w:hAnsi="Times New Roman" w:cs="Times New Roman"/>
          <w:sz w:val="28"/>
          <w:szCs w:val="28"/>
          <w:lang w:val="uk-UA"/>
        </w:rPr>
        <w:t>ячого психіатра чи психоневроло</w:t>
      </w:r>
      <w:r w:rsidRPr="00B1175D">
        <w:rPr>
          <w:rFonts w:ascii="Times New Roman" w:hAnsi="Times New Roman" w:cs="Times New Roman"/>
          <w:sz w:val="28"/>
          <w:szCs w:val="28"/>
          <w:lang w:val="uk-UA"/>
        </w:rPr>
        <w:t>га. Проте певні висновки щодо стану пізнавальної діяльності дитини логопед може зробити на основі власного дослідження основних пізнавальних процесів: мислення, пам</w:t>
      </w:r>
      <w:r>
        <w:rPr>
          <w:rFonts w:ascii="Times New Roman" w:hAnsi="Times New Roman" w:cs="Times New Roman"/>
          <w:sz w:val="28"/>
          <w:szCs w:val="28"/>
          <w:lang w:val="uk-UA"/>
        </w:rPr>
        <w:t>’</w:t>
      </w:r>
      <w:r w:rsidRPr="00B1175D">
        <w:rPr>
          <w:rFonts w:ascii="Times New Roman" w:hAnsi="Times New Roman" w:cs="Times New Roman"/>
          <w:sz w:val="28"/>
          <w:szCs w:val="28"/>
          <w:lang w:val="uk-UA"/>
        </w:rPr>
        <w:t>яті, уваги.</w:t>
      </w:r>
    </w:p>
    <w:p w:rsidR="00B1175D" w:rsidRPr="00B1175D" w:rsidRDefault="00A55EE6" w:rsidP="00B1175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1175D" w:rsidRPr="00B1175D">
        <w:rPr>
          <w:rFonts w:ascii="Times New Roman" w:hAnsi="Times New Roman" w:cs="Times New Roman"/>
          <w:sz w:val="28"/>
          <w:szCs w:val="28"/>
          <w:lang w:val="uk-UA"/>
        </w:rPr>
        <w:t>Передусім під час обстеж</w:t>
      </w:r>
      <w:r w:rsidR="00B1175D">
        <w:rPr>
          <w:rFonts w:ascii="Times New Roman" w:hAnsi="Times New Roman" w:cs="Times New Roman"/>
          <w:sz w:val="28"/>
          <w:szCs w:val="28"/>
          <w:lang w:val="uk-UA"/>
        </w:rPr>
        <w:t>ення слід враховувати стан розу</w:t>
      </w:r>
      <w:r w:rsidR="00B1175D" w:rsidRPr="00B1175D">
        <w:rPr>
          <w:rFonts w:ascii="Times New Roman" w:hAnsi="Times New Roman" w:cs="Times New Roman"/>
          <w:sz w:val="28"/>
          <w:szCs w:val="28"/>
          <w:lang w:val="uk-UA"/>
        </w:rPr>
        <w:t>міння дитиною зверненого мо</w:t>
      </w:r>
      <w:r>
        <w:rPr>
          <w:rFonts w:ascii="Times New Roman" w:hAnsi="Times New Roman" w:cs="Times New Roman"/>
          <w:sz w:val="28"/>
          <w:szCs w:val="28"/>
          <w:lang w:val="uk-UA"/>
        </w:rPr>
        <w:t>влення. За відсутності останньо</w:t>
      </w:r>
      <w:r w:rsidR="00B1175D" w:rsidRPr="00B1175D">
        <w:rPr>
          <w:rFonts w:ascii="Times New Roman" w:hAnsi="Times New Roman" w:cs="Times New Roman"/>
          <w:sz w:val="28"/>
          <w:szCs w:val="28"/>
          <w:lang w:val="uk-UA"/>
        </w:rPr>
        <w:t>го усі завдання дитині мають подаватися у невербальній формі та бути спрямованими винятково на обстеження невербального (сенсорного) інтелекту: співвіднесення предметів за кольором, розміром, формою, класифікація геометричних фігур, прості узагальнення на основі сенсо</w:t>
      </w:r>
      <w:r>
        <w:rPr>
          <w:rFonts w:ascii="Times New Roman" w:hAnsi="Times New Roman" w:cs="Times New Roman"/>
          <w:sz w:val="28"/>
          <w:szCs w:val="28"/>
          <w:lang w:val="uk-UA"/>
        </w:rPr>
        <w:t xml:space="preserve">рних ознак, симультанний та </w:t>
      </w:r>
      <w:proofErr w:type="spellStart"/>
      <w:r>
        <w:rPr>
          <w:rFonts w:ascii="Times New Roman" w:hAnsi="Times New Roman" w:cs="Times New Roman"/>
          <w:sz w:val="28"/>
          <w:szCs w:val="28"/>
          <w:lang w:val="uk-UA"/>
        </w:rPr>
        <w:t>сук</w:t>
      </w:r>
      <w:r w:rsidR="00B1175D" w:rsidRPr="00B1175D">
        <w:rPr>
          <w:rFonts w:ascii="Times New Roman" w:hAnsi="Times New Roman" w:cs="Times New Roman"/>
          <w:sz w:val="28"/>
          <w:szCs w:val="28"/>
          <w:lang w:val="uk-UA"/>
        </w:rPr>
        <w:t>цесивний</w:t>
      </w:r>
      <w:proofErr w:type="spellEnd"/>
      <w:r w:rsidR="00B1175D" w:rsidRPr="00B1175D">
        <w:rPr>
          <w:rFonts w:ascii="Times New Roman" w:hAnsi="Times New Roman" w:cs="Times New Roman"/>
          <w:sz w:val="28"/>
          <w:szCs w:val="28"/>
          <w:lang w:val="uk-UA"/>
        </w:rPr>
        <w:t xml:space="preserve"> аналіз і синтез, конструктивний праксис тощ</w:t>
      </w:r>
      <w:r>
        <w:rPr>
          <w:rFonts w:ascii="Times New Roman" w:hAnsi="Times New Roman" w:cs="Times New Roman"/>
          <w:sz w:val="28"/>
          <w:szCs w:val="28"/>
          <w:lang w:val="uk-UA"/>
        </w:rPr>
        <w:t>о. Добір за</w:t>
      </w:r>
      <w:r w:rsidR="00B1175D" w:rsidRPr="00B1175D">
        <w:rPr>
          <w:rFonts w:ascii="Times New Roman" w:hAnsi="Times New Roman" w:cs="Times New Roman"/>
          <w:sz w:val="28"/>
          <w:szCs w:val="28"/>
          <w:lang w:val="uk-UA"/>
        </w:rPr>
        <w:t>вдань здійснюється відповідно до фізичного віку дитини ±1-</w:t>
      </w:r>
      <w:r w:rsidR="00B1175D" w:rsidRPr="00A55EE6">
        <w:rPr>
          <w:rFonts w:ascii="Times New Roman" w:hAnsi="Times New Roman" w:cs="Times New Roman"/>
          <w:iCs/>
          <w:sz w:val="28"/>
          <w:szCs w:val="28"/>
          <w:lang w:val="uk-UA"/>
        </w:rPr>
        <w:t>2</w:t>
      </w:r>
      <w:r>
        <w:rPr>
          <w:rFonts w:ascii="Times New Roman" w:hAnsi="Times New Roman" w:cs="Times New Roman"/>
          <w:i/>
          <w:iCs/>
          <w:sz w:val="28"/>
          <w:szCs w:val="28"/>
          <w:lang w:val="uk-UA"/>
        </w:rPr>
        <w:t xml:space="preserve"> </w:t>
      </w:r>
      <w:r w:rsidR="00B1175D" w:rsidRPr="00B1175D">
        <w:rPr>
          <w:rFonts w:ascii="Times New Roman" w:hAnsi="Times New Roman" w:cs="Times New Roman"/>
          <w:sz w:val="28"/>
          <w:szCs w:val="28"/>
          <w:lang w:val="uk-UA"/>
        </w:rPr>
        <w:t>роки. Щоб не сформувати у дитини почуття невпевненості та небажання працювати з логопедом, починати обстеження слід з найпростіших завдань, з якими дитина найвірогідніше може впоратись. Поступово завдання ускладнюють, наближаючись до тих, що знаходяться поза зоною актуального розвитку дитини н</w:t>
      </w:r>
      <w:r>
        <w:rPr>
          <w:rFonts w:ascii="Times New Roman" w:hAnsi="Times New Roman" w:cs="Times New Roman"/>
          <w:sz w:val="28"/>
          <w:szCs w:val="28"/>
          <w:lang w:val="uk-UA"/>
        </w:rPr>
        <w:t>еві</w:t>
      </w:r>
      <w:r w:rsidR="00B1175D" w:rsidRPr="00B1175D">
        <w:rPr>
          <w:rFonts w:ascii="Times New Roman" w:hAnsi="Times New Roman" w:cs="Times New Roman"/>
          <w:sz w:val="28"/>
          <w:szCs w:val="28"/>
          <w:lang w:val="uk-UA"/>
        </w:rPr>
        <w:t>дповідністю найскладнішого виконаного завдання фізичному віку дитини лого</w:t>
      </w:r>
      <w:r>
        <w:rPr>
          <w:rFonts w:ascii="Times New Roman" w:hAnsi="Times New Roman" w:cs="Times New Roman"/>
          <w:sz w:val="28"/>
          <w:szCs w:val="28"/>
          <w:lang w:val="uk-UA"/>
        </w:rPr>
        <w:t>пед може зробити приблизний вис</w:t>
      </w:r>
      <w:r w:rsidR="00B1175D" w:rsidRPr="00B1175D">
        <w:rPr>
          <w:rFonts w:ascii="Times New Roman" w:hAnsi="Times New Roman" w:cs="Times New Roman"/>
          <w:sz w:val="28"/>
          <w:szCs w:val="28"/>
          <w:lang w:val="uk-UA"/>
        </w:rPr>
        <w:t>новок про стан сформованості її пізнавальної діяльності.</w:t>
      </w:r>
    </w:p>
    <w:p w:rsidR="00B1175D" w:rsidRPr="00B1175D" w:rsidRDefault="00A55EE6" w:rsidP="00B1175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1175D" w:rsidRPr="00B1175D">
        <w:rPr>
          <w:rFonts w:ascii="Times New Roman" w:hAnsi="Times New Roman" w:cs="Times New Roman"/>
          <w:sz w:val="28"/>
          <w:szCs w:val="28"/>
          <w:lang w:val="uk-UA"/>
        </w:rPr>
        <w:t xml:space="preserve">Для дітей, що розуміють мовлення, можна використати завдання на обстеження вербального та невербального інтелекту. Порівняння результатів їх виконання також є </w:t>
      </w:r>
      <w:proofErr w:type="spellStart"/>
      <w:r w:rsidR="00B1175D" w:rsidRPr="00B1175D">
        <w:rPr>
          <w:rFonts w:ascii="Times New Roman" w:hAnsi="Times New Roman" w:cs="Times New Roman"/>
          <w:sz w:val="28"/>
          <w:szCs w:val="28"/>
          <w:lang w:val="uk-UA"/>
        </w:rPr>
        <w:t>діагностично</w:t>
      </w:r>
      <w:proofErr w:type="spellEnd"/>
      <w:r w:rsidR="00B1175D" w:rsidRPr="00B1175D">
        <w:rPr>
          <w:rFonts w:ascii="Times New Roman" w:hAnsi="Times New Roman" w:cs="Times New Roman"/>
          <w:sz w:val="28"/>
          <w:szCs w:val="28"/>
          <w:lang w:val="uk-UA"/>
        </w:rPr>
        <w:t xml:space="preserve"> значущим для диференціації порушень розумового розвитку</w:t>
      </w:r>
      <w:r>
        <w:rPr>
          <w:rFonts w:ascii="Times New Roman" w:hAnsi="Times New Roman" w:cs="Times New Roman"/>
          <w:sz w:val="28"/>
          <w:szCs w:val="28"/>
          <w:lang w:val="uk-UA"/>
        </w:rPr>
        <w:t xml:space="preserve"> та мо</w:t>
      </w:r>
      <w:r w:rsidR="00B1175D" w:rsidRPr="00B1175D">
        <w:rPr>
          <w:rFonts w:ascii="Times New Roman" w:hAnsi="Times New Roman" w:cs="Times New Roman"/>
          <w:sz w:val="28"/>
          <w:szCs w:val="28"/>
          <w:lang w:val="uk-UA"/>
        </w:rPr>
        <w:t>торної алалії.</w:t>
      </w:r>
    </w:p>
    <w:p w:rsidR="006617BA" w:rsidRDefault="00A55EE6" w:rsidP="00B1175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1175D" w:rsidRPr="00B1175D">
        <w:rPr>
          <w:rFonts w:ascii="Times New Roman" w:hAnsi="Times New Roman" w:cs="Times New Roman"/>
          <w:sz w:val="28"/>
          <w:szCs w:val="28"/>
          <w:lang w:val="uk-UA"/>
        </w:rPr>
        <w:t>У дітей з порушеннями розумового розвитку диспропорція між виконанням рівноцінних з</w:t>
      </w:r>
      <w:r>
        <w:rPr>
          <w:rFonts w:ascii="Times New Roman" w:hAnsi="Times New Roman" w:cs="Times New Roman"/>
          <w:sz w:val="28"/>
          <w:szCs w:val="28"/>
          <w:lang w:val="uk-UA"/>
        </w:rPr>
        <w:t>а складністю завдань на вербаль</w:t>
      </w:r>
      <w:r w:rsidR="00B1175D" w:rsidRPr="00B1175D">
        <w:rPr>
          <w:rFonts w:ascii="Times New Roman" w:hAnsi="Times New Roman" w:cs="Times New Roman"/>
          <w:sz w:val="28"/>
          <w:szCs w:val="28"/>
          <w:lang w:val="uk-UA"/>
        </w:rPr>
        <w:t>ному та невербальному рівні не спостерігають. Водночас діти</w:t>
      </w:r>
      <w:r>
        <w:rPr>
          <w:rFonts w:ascii="Times New Roman" w:hAnsi="Times New Roman" w:cs="Times New Roman"/>
          <w:bCs/>
          <w:sz w:val="28"/>
          <w:szCs w:val="28"/>
          <w:lang w:val="uk-UA"/>
        </w:rPr>
        <w:t xml:space="preserve"> </w:t>
      </w:r>
      <w:r w:rsidR="00B1175D" w:rsidRPr="00B1175D">
        <w:rPr>
          <w:rFonts w:ascii="Times New Roman" w:hAnsi="Times New Roman" w:cs="Times New Roman"/>
          <w:sz w:val="28"/>
          <w:szCs w:val="28"/>
          <w:lang w:val="uk-UA"/>
        </w:rPr>
        <w:t xml:space="preserve">з моторною алалією можуть виконувати досить складні завдання на невербальному матеріалі, але </w:t>
      </w:r>
      <w:r w:rsidR="00B1175D" w:rsidRPr="00B1175D">
        <w:rPr>
          <w:rFonts w:ascii="Times New Roman" w:hAnsi="Times New Roman" w:cs="Times New Roman"/>
          <w:sz w:val="28"/>
          <w:szCs w:val="28"/>
          <w:lang w:val="uk-UA"/>
        </w:rPr>
        <w:lastRenderedPageBreak/>
        <w:t xml:space="preserve">відчувають значні труднощі під час виконання вербальних завдань. У них можуть виникати труднощі щодо виконання окремих типів невербальних завдань, наприклад з використанням геометричного матеріалу, або ж завдань на </w:t>
      </w:r>
      <w:proofErr w:type="spellStart"/>
      <w:r w:rsidR="00B1175D" w:rsidRPr="00B1175D">
        <w:rPr>
          <w:rFonts w:ascii="Times New Roman" w:hAnsi="Times New Roman" w:cs="Times New Roman"/>
          <w:sz w:val="28"/>
          <w:szCs w:val="28"/>
          <w:lang w:val="uk-UA"/>
        </w:rPr>
        <w:t>сукцесивний</w:t>
      </w:r>
      <w:proofErr w:type="spellEnd"/>
      <w:r w:rsidR="00B1175D" w:rsidRPr="00B1175D">
        <w:rPr>
          <w:rFonts w:ascii="Times New Roman" w:hAnsi="Times New Roman" w:cs="Times New Roman"/>
          <w:sz w:val="28"/>
          <w:szCs w:val="28"/>
          <w:lang w:val="uk-UA"/>
        </w:rPr>
        <w:t xml:space="preserve"> та симультанний аналіз і синтез.</w:t>
      </w:r>
    </w:p>
    <w:p w:rsidR="00A55EE6" w:rsidRPr="00B1175D" w:rsidRDefault="00A55EE6" w:rsidP="00B1175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55EE6">
        <w:rPr>
          <w:rFonts w:ascii="Times New Roman" w:hAnsi="Times New Roman" w:cs="Times New Roman"/>
          <w:b/>
          <w:bCs/>
          <w:sz w:val="28"/>
          <w:szCs w:val="28"/>
          <w:u w:val="single"/>
          <w:lang w:val="uk-UA"/>
        </w:rPr>
        <w:t>Завдання</w:t>
      </w:r>
      <w:r>
        <w:rPr>
          <w:rFonts w:ascii="Times New Roman" w:hAnsi="Times New Roman" w:cs="Times New Roman"/>
          <w:b/>
          <w:bCs/>
          <w:sz w:val="28"/>
          <w:szCs w:val="28"/>
          <w:u w:val="single"/>
          <w:lang w:val="uk-UA"/>
        </w:rPr>
        <w:t xml:space="preserve"> </w:t>
      </w:r>
      <w:r w:rsidRPr="00A55EE6">
        <w:rPr>
          <w:rFonts w:ascii="Times New Roman" w:hAnsi="Times New Roman" w:cs="Times New Roman"/>
          <w:b/>
          <w:bCs/>
          <w:sz w:val="28"/>
          <w:szCs w:val="28"/>
          <w:u w:val="single"/>
        </w:rPr>
        <w:t>IV</w:t>
      </w:r>
      <w:r w:rsidRPr="00A55EE6">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sidRPr="00A55EE6">
        <w:rPr>
          <w:rFonts w:ascii="Times New Roman" w:hAnsi="Times New Roman" w:cs="Times New Roman"/>
          <w:sz w:val="28"/>
          <w:szCs w:val="28"/>
          <w:lang w:val="uk-UA"/>
        </w:rPr>
        <w:t>Диференційна діагностика моторної алалії та дизартрії. Складні дизартрії, зокрема анартрія, так само як і моторна алалія можуть викли</w:t>
      </w:r>
      <w:r>
        <w:rPr>
          <w:rFonts w:ascii="Times New Roman" w:hAnsi="Times New Roman" w:cs="Times New Roman"/>
          <w:sz w:val="28"/>
          <w:szCs w:val="28"/>
          <w:lang w:val="uk-UA"/>
        </w:rPr>
        <w:t>кати грубий недорозвиток мовлен</w:t>
      </w:r>
      <w:r w:rsidRPr="00A55EE6">
        <w:rPr>
          <w:rFonts w:ascii="Times New Roman" w:hAnsi="Times New Roman" w:cs="Times New Roman"/>
          <w:sz w:val="28"/>
          <w:szCs w:val="28"/>
          <w:lang w:val="uk-UA"/>
        </w:rPr>
        <w:t>ня переважно в його фонетико-фонематичній ланці, але за умов збідненої мовленнєвої комуні</w:t>
      </w:r>
      <w:r>
        <w:rPr>
          <w:rFonts w:ascii="Times New Roman" w:hAnsi="Times New Roman" w:cs="Times New Roman"/>
          <w:sz w:val="28"/>
          <w:szCs w:val="28"/>
          <w:lang w:val="uk-UA"/>
        </w:rPr>
        <w:t>кації дитини та тривалої відсут</w:t>
      </w:r>
      <w:r w:rsidRPr="00A55EE6">
        <w:rPr>
          <w:rFonts w:ascii="Times New Roman" w:hAnsi="Times New Roman" w:cs="Times New Roman"/>
          <w:sz w:val="28"/>
          <w:szCs w:val="28"/>
          <w:lang w:val="uk-UA"/>
        </w:rPr>
        <w:t xml:space="preserve">ності відповідної корекційної допомоги можуть спричинити недорозвиток лексико-граматичних складників мовлення. </w:t>
      </w:r>
      <w:r w:rsidRPr="00A55EE6">
        <w:rPr>
          <w:rFonts w:ascii="Times New Roman" w:hAnsi="Times New Roman" w:cs="Times New Roman"/>
          <w:sz w:val="28"/>
          <w:szCs w:val="28"/>
        </w:rPr>
        <w:t xml:space="preserve">За таких умов стан </w:t>
      </w:r>
      <w:proofErr w:type="spellStart"/>
      <w:r w:rsidRPr="00A55EE6">
        <w:rPr>
          <w:rFonts w:ascii="Times New Roman" w:hAnsi="Times New Roman" w:cs="Times New Roman"/>
          <w:sz w:val="28"/>
          <w:szCs w:val="28"/>
        </w:rPr>
        <w:t>мовленнєвої</w:t>
      </w:r>
      <w:proofErr w:type="spellEnd"/>
      <w:r w:rsidRPr="00A55EE6">
        <w:rPr>
          <w:rFonts w:ascii="Times New Roman" w:hAnsi="Times New Roman" w:cs="Times New Roman"/>
          <w:sz w:val="28"/>
          <w:szCs w:val="28"/>
        </w:rPr>
        <w:t xml:space="preserve"> </w:t>
      </w:r>
      <w:proofErr w:type="spellStart"/>
      <w:r w:rsidRPr="00A55EE6">
        <w:rPr>
          <w:rFonts w:ascii="Times New Roman" w:hAnsi="Times New Roman" w:cs="Times New Roman"/>
          <w:sz w:val="28"/>
          <w:szCs w:val="28"/>
        </w:rPr>
        <w:t>функції</w:t>
      </w:r>
      <w:proofErr w:type="spellEnd"/>
      <w:r w:rsidRPr="00A55EE6">
        <w:rPr>
          <w:rFonts w:ascii="Times New Roman" w:hAnsi="Times New Roman" w:cs="Times New Roman"/>
          <w:sz w:val="28"/>
          <w:szCs w:val="28"/>
        </w:rPr>
        <w:t xml:space="preserve"> </w:t>
      </w:r>
      <w:proofErr w:type="spellStart"/>
      <w:r w:rsidRPr="00A55EE6">
        <w:rPr>
          <w:rFonts w:ascii="Times New Roman" w:hAnsi="Times New Roman" w:cs="Times New Roman"/>
          <w:sz w:val="28"/>
          <w:szCs w:val="28"/>
        </w:rPr>
        <w:t>дитини</w:t>
      </w:r>
      <w:proofErr w:type="spellEnd"/>
      <w:r w:rsidRPr="00A55EE6">
        <w:rPr>
          <w:rFonts w:ascii="Times New Roman" w:hAnsi="Times New Roman" w:cs="Times New Roman"/>
          <w:sz w:val="28"/>
          <w:szCs w:val="28"/>
        </w:rPr>
        <w:t xml:space="preserve"> </w:t>
      </w:r>
      <w:proofErr w:type="spellStart"/>
      <w:r w:rsidRPr="00A55EE6">
        <w:rPr>
          <w:rFonts w:ascii="Times New Roman" w:hAnsi="Times New Roman" w:cs="Times New Roman"/>
          <w:sz w:val="28"/>
          <w:szCs w:val="28"/>
        </w:rPr>
        <w:t>з</w:t>
      </w:r>
      <w:proofErr w:type="spellEnd"/>
      <w:r w:rsidRPr="00A55EE6">
        <w:rPr>
          <w:rFonts w:ascii="Times New Roman" w:hAnsi="Times New Roman" w:cs="Times New Roman"/>
          <w:sz w:val="28"/>
          <w:szCs w:val="28"/>
        </w:rPr>
        <w:t xml:space="preserve"> </w:t>
      </w:r>
      <w:proofErr w:type="gramStart"/>
      <w:r w:rsidRPr="00A55EE6">
        <w:rPr>
          <w:rFonts w:ascii="Times New Roman" w:hAnsi="Times New Roman" w:cs="Times New Roman"/>
          <w:sz w:val="28"/>
          <w:szCs w:val="28"/>
        </w:rPr>
        <w:t>моторною</w:t>
      </w:r>
      <w:proofErr w:type="gramEnd"/>
      <w:r w:rsidRPr="00A55EE6">
        <w:rPr>
          <w:rFonts w:ascii="Times New Roman" w:hAnsi="Times New Roman" w:cs="Times New Roman"/>
          <w:sz w:val="28"/>
          <w:szCs w:val="28"/>
        </w:rPr>
        <w:t xml:space="preserve"> </w:t>
      </w:r>
      <w:proofErr w:type="spellStart"/>
      <w:r w:rsidRPr="00A55EE6">
        <w:rPr>
          <w:rFonts w:ascii="Times New Roman" w:hAnsi="Times New Roman" w:cs="Times New Roman"/>
          <w:sz w:val="28"/>
          <w:szCs w:val="28"/>
        </w:rPr>
        <w:t>алалією</w:t>
      </w:r>
      <w:proofErr w:type="spellEnd"/>
      <w:r w:rsidRPr="00A55EE6">
        <w:rPr>
          <w:rFonts w:ascii="Times New Roman" w:hAnsi="Times New Roman" w:cs="Times New Roman"/>
          <w:sz w:val="28"/>
          <w:szCs w:val="28"/>
        </w:rPr>
        <w:t xml:space="preserve"> та складною </w:t>
      </w:r>
      <w:proofErr w:type="spellStart"/>
      <w:r w:rsidRPr="00A55EE6">
        <w:rPr>
          <w:rFonts w:ascii="Times New Roman" w:hAnsi="Times New Roman" w:cs="Times New Roman"/>
          <w:sz w:val="28"/>
          <w:szCs w:val="28"/>
        </w:rPr>
        <w:t>дизартрією</w:t>
      </w:r>
      <w:proofErr w:type="spellEnd"/>
      <w:r w:rsidRPr="00A55EE6">
        <w:rPr>
          <w:rFonts w:ascii="Times New Roman" w:hAnsi="Times New Roman" w:cs="Times New Roman"/>
          <w:sz w:val="28"/>
          <w:szCs w:val="28"/>
        </w:rPr>
        <w:t xml:space="preserve"> </w:t>
      </w:r>
      <w:proofErr w:type="spellStart"/>
      <w:r w:rsidRPr="00A55EE6">
        <w:rPr>
          <w:rFonts w:ascii="Times New Roman" w:hAnsi="Times New Roman" w:cs="Times New Roman"/>
          <w:sz w:val="28"/>
          <w:szCs w:val="28"/>
        </w:rPr>
        <w:t>може</w:t>
      </w:r>
      <w:proofErr w:type="spellEnd"/>
      <w:r w:rsidRPr="00A55EE6">
        <w:rPr>
          <w:rFonts w:ascii="Times New Roman" w:hAnsi="Times New Roman" w:cs="Times New Roman"/>
          <w:sz w:val="28"/>
          <w:szCs w:val="28"/>
        </w:rPr>
        <w:t xml:space="preserve"> бути схожим.</w:t>
      </w:r>
    </w:p>
    <w:p w:rsidR="006B2E56" w:rsidRDefault="006B2E56" w:rsidP="006617BA">
      <w:pPr>
        <w:spacing w:after="0"/>
        <w:jc w:val="center"/>
        <w:rPr>
          <w:rFonts w:ascii="Times New Roman" w:hAnsi="Times New Roman" w:cs="Times New Roman"/>
          <w:b/>
          <w:sz w:val="28"/>
          <w:szCs w:val="28"/>
          <w:lang w:val="uk-UA"/>
        </w:rPr>
      </w:pPr>
      <w:r w:rsidRPr="003E202E">
        <w:rPr>
          <w:rFonts w:ascii="Times New Roman" w:hAnsi="Times New Roman" w:cs="Times New Roman"/>
          <w:b/>
          <w:sz w:val="28"/>
          <w:szCs w:val="28"/>
          <w:lang w:val="uk-UA"/>
        </w:rPr>
        <w:t>Диференціальна діагностика</w:t>
      </w:r>
      <w:r>
        <w:rPr>
          <w:rFonts w:ascii="Times New Roman" w:hAnsi="Times New Roman" w:cs="Times New Roman"/>
          <w:b/>
          <w:sz w:val="28"/>
          <w:szCs w:val="28"/>
          <w:lang w:val="uk-UA"/>
        </w:rPr>
        <w:t xml:space="preserve"> алалії та анартрії (дизартрії)</w:t>
      </w:r>
    </w:p>
    <w:tbl>
      <w:tblPr>
        <w:tblStyle w:val="a3"/>
        <w:tblW w:w="9924" w:type="dxa"/>
        <w:tblInd w:w="-318" w:type="dxa"/>
        <w:tblLook w:val="04A0"/>
      </w:tblPr>
      <w:tblGrid>
        <w:gridCol w:w="608"/>
        <w:gridCol w:w="3167"/>
        <w:gridCol w:w="3331"/>
        <w:gridCol w:w="2818"/>
      </w:tblGrid>
      <w:tr w:rsidR="000D2C0D" w:rsidTr="00030E28">
        <w:tc>
          <w:tcPr>
            <w:tcW w:w="675" w:type="dxa"/>
          </w:tcPr>
          <w:p w:rsidR="006B2E56" w:rsidRDefault="006B2E56" w:rsidP="00030E28">
            <w:pPr>
              <w:jc w:val="center"/>
              <w:rPr>
                <w:rFonts w:ascii="Times New Roman" w:hAnsi="Times New Roman" w:cs="Times New Roman"/>
                <w:b/>
                <w:sz w:val="28"/>
                <w:szCs w:val="28"/>
                <w:lang w:val="uk-UA"/>
              </w:rPr>
            </w:pPr>
          </w:p>
        </w:tc>
        <w:tc>
          <w:tcPr>
            <w:tcW w:w="2586" w:type="dxa"/>
          </w:tcPr>
          <w:p w:rsidR="006B2E56" w:rsidRDefault="006B2E56" w:rsidP="00030E28">
            <w:pPr>
              <w:jc w:val="center"/>
              <w:rPr>
                <w:rFonts w:ascii="Times New Roman" w:hAnsi="Times New Roman" w:cs="Times New Roman"/>
                <w:b/>
                <w:sz w:val="28"/>
                <w:szCs w:val="28"/>
                <w:lang w:val="uk-UA"/>
              </w:rPr>
            </w:pPr>
            <w:r>
              <w:rPr>
                <w:rFonts w:ascii="Times New Roman" w:hAnsi="Times New Roman" w:cs="Times New Roman"/>
                <w:b/>
                <w:sz w:val="28"/>
                <w:szCs w:val="28"/>
                <w:lang w:val="uk-UA"/>
              </w:rPr>
              <w:t>Критерії порівняння</w:t>
            </w:r>
          </w:p>
        </w:tc>
        <w:tc>
          <w:tcPr>
            <w:tcW w:w="3686" w:type="dxa"/>
          </w:tcPr>
          <w:p w:rsidR="006B2E56" w:rsidRDefault="006B2E56" w:rsidP="00030E28">
            <w:pPr>
              <w:jc w:val="center"/>
              <w:rPr>
                <w:rFonts w:ascii="Times New Roman" w:hAnsi="Times New Roman" w:cs="Times New Roman"/>
                <w:b/>
                <w:sz w:val="28"/>
                <w:szCs w:val="28"/>
                <w:lang w:val="uk-UA"/>
              </w:rPr>
            </w:pPr>
            <w:r>
              <w:rPr>
                <w:rFonts w:ascii="Times New Roman" w:hAnsi="Times New Roman" w:cs="Times New Roman"/>
                <w:b/>
                <w:sz w:val="28"/>
                <w:szCs w:val="28"/>
                <w:lang w:val="uk-UA"/>
              </w:rPr>
              <w:t>Моторна алалія</w:t>
            </w:r>
          </w:p>
        </w:tc>
        <w:tc>
          <w:tcPr>
            <w:tcW w:w="2977" w:type="dxa"/>
          </w:tcPr>
          <w:p w:rsidR="006B2E56" w:rsidRDefault="006B2E56" w:rsidP="00030E28">
            <w:pPr>
              <w:jc w:val="center"/>
              <w:rPr>
                <w:rFonts w:ascii="Times New Roman" w:hAnsi="Times New Roman" w:cs="Times New Roman"/>
                <w:b/>
                <w:sz w:val="28"/>
                <w:szCs w:val="28"/>
                <w:lang w:val="uk-UA"/>
              </w:rPr>
            </w:pPr>
            <w:r>
              <w:rPr>
                <w:rFonts w:ascii="Times New Roman" w:hAnsi="Times New Roman" w:cs="Times New Roman"/>
                <w:b/>
                <w:sz w:val="28"/>
                <w:szCs w:val="28"/>
                <w:lang w:val="uk-UA"/>
              </w:rPr>
              <w:t>Анартрія (дизартрія)</w:t>
            </w:r>
          </w:p>
        </w:tc>
      </w:tr>
      <w:tr w:rsidR="000D2C0D" w:rsidTr="00030E28">
        <w:tc>
          <w:tcPr>
            <w:tcW w:w="675" w:type="dxa"/>
          </w:tcPr>
          <w:p w:rsidR="006B2E56" w:rsidRDefault="006B2E56" w:rsidP="00030E28">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586" w:type="dxa"/>
          </w:tcPr>
          <w:p w:rsidR="006B2E56" w:rsidRPr="007F3BEF" w:rsidRDefault="006B2E56" w:rsidP="00030E28">
            <w:pPr>
              <w:jc w:val="center"/>
              <w:rPr>
                <w:rFonts w:ascii="Times New Roman" w:hAnsi="Times New Roman" w:cs="Times New Roman"/>
                <w:sz w:val="28"/>
                <w:szCs w:val="28"/>
                <w:lang w:val="uk-UA"/>
              </w:rPr>
            </w:pPr>
            <w:r>
              <w:rPr>
                <w:rFonts w:ascii="Times New Roman" w:hAnsi="Times New Roman" w:cs="Times New Roman"/>
                <w:sz w:val="28"/>
                <w:szCs w:val="28"/>
                <w:lang w:val="uk-UA"/>
              </w:rPr>
              <w:t>Мовленнєва моторика</w:t>
            </w:r>
          </w:p>
        </w:tc>
        <w:tc>
          <w:tcPr>
            <w:tcW w:w="3686" w:type="dxa"/>
          </w:tcPr>
          <w:p w:rsidR="000D2C0D" w:rsidRPr="000D2C0D" w:rsidRDefault="000D2C0D" w:rsidP="000D2C0D">
            <w:pPr>
              <w:rPr>
                <w:rFonts w:ascii="Times New Roman" w:hAnsi="Times New Roman" w:cs="Times New Roman"/>
                <w:sz w:val="28"/>
                <w:szCs w:val="28"/>
              </w:rPr>
            </w:pPr>
            <w:r w:rsidRPr="000D2C0D">
              <w:rPr>
                <w:rFonts w:ascii="Times New Roman" w:hAnsi="Times New Roman" w:cs="Times New Roman"/>
                <w:sz w:val="28"/>
                <w:szCs w:val="28"/>
                <w:lang w:val="uk-UA"/>
              </w:rPr>
              <w:t>Моторний рівень мовлення повністю або відносно збережений і потенційно дозволяє здійснювати акт а</w:t>
            </w:r>
            <w:r>
              <w:rPr>
                <w:rFonts w:ascii="Times New Roman" w:hAnsi="Times New Roman" w:cs="Times New Roman"/>
                <w:sz w:val="28"/>
                <w:szCs w:val="28"/>
                <w:lang w:val="uk-UA"/>
              </w:rPr>
              <w:t>ртикуля</w:t>
            </w:r>
            <w:r w:rsidRPr="000D2C0D">
              <w:rPr>
                <w:rFonts w:ascii="Times New Roman" w:hAnsi="Times New Roman" w:cs="Times New Roman"/>
                <w:sz w:val="28"/>
                <w:szCs w:val="28"/>
                <w:lang w:val="uk-UA"/>
              </w:rPr>
              <w:t>ції</w:t>
            </w:r>
          </w:p>
          <w:p w:rsidR="006B2E56" w:rsidRPr="000D2C0D" w:rsidRDefault="006B2E56" w:rsidP="00030E28">
            <w:pPr>
              <w:jc w:val="center"/>
              <w:rPr>
                <w:rFonts w:ascii="Times New Roman" w:hAnsi="Times New Roman" w:cs="Times New Roman"/>
                <w:sz w:val="28"/>
                <w:szCs w:val="28"/>
              </w:rPr>
            </w:pPr>
          </w:p>
        </w:tc>
        <w:tc>
          <w:tcPr>
            <w:tcW w:w="2977" w:type="dxa"/>
          </w:tcPr>
          <w:p w:rsidR="000D2C0D" w:rsidRPr="000D2C0D" w:rsidRDefault="000D2C0D" w:rsidP="000D2C0D">
            <w:pPr>
              <w:rPr>
                <w:rFonts w:ascii="Times New Roman" w:hAnsi="Times New Roman" w:cs="Times New Roman"/>
                <w:sz w:val="28"/>
                <w:szCs w:val="28"/>
              </w:rPr>
            </w:pPr>
            <w:r w:rsidRPr="000D2C0D">
              <w:rPr>
                <w:rFonts w:ascii="Times New Roman" w:hAnsi="Times New Roman" w:cs="Times New Roman"/>
                <w:sz w:val="28"/>
                <w:szCs w:val="28"/>
                <w:lang w:val="uk-UA"/>
              </w:rPr>
              <w:t>Порушення артикуляційного компонента мови становить суть даної патології.</w:t>
            </w:r>
          </w:p>
          <w:p w:rsidR="006B2E56" w:rsidRPr="000D2C0D" w:rsidRDefault="006B2E56" w:rsidP="00030E28">
            <w:pPr>
              <w:jc w:val="center"/>
              <w:rPr>
                <w:rFonts w:ascii="Times New Roman" w:hAnsi="Times New Roman" w:cs="Times New Roman"/>
                <w:sz w:val="28"/>
                <w:szCs w:val="28"/>
              </w:rPr>
            </w:pPr>
          </w:p>
        </w:tc>
      </w:tr>
      <w:tr w:rsidR="000D2C0D" w:rsidTr="00030E28">
        <w:tc>
          <w:tcPr>
            <w:tcW w:w="675" w:type="dxa"/>
          </w:tcPr>
          <w:p w:rsidR="006B2E56" w:rsidRDefault="006B2E56" w:rsidP="00030E28">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2586" w:type="dxa"/>
          </w:tcPr>
          <w:p w:rsidR="006B2E56" w:rsidRPr="007F3BEF" w:rsidRDefault="006B2E56" w:rsidP="00030E28">
            <w:pPr>
              <w:jc w:val="center"/>
              <w:rPr>
                <w:rFonts w:ascii="Times New Roman" w:hAnsi="Times New Roman" w:cs="Times New Roman"/>
                <w:sz w:val="28"/>
                <w:szCs w:val="28"/>
                <w:lang w:val="uk-UA"/>
              </w:rPr>
            </w:pPr>
            <w:r>
              <w:rPr>
                <w:rFonts w:ascii="Times New Roman" w:hAnsi="Times New Roman" w:cs="Times New Roman"/>
                <w:sz w:val="28"/>
                <w:szCs w:val="28"/>
                <w:lang w:val="uk-UA"/>
              </w:rPr>
              <w:t>Системність порушення</w:t>
            </w:r>
          </w:p>
        </w:tc>
        <w:tc>
          <w:tcPr>
            <w:tcW w:w="3686" w:type="dxa"/>
          </w:tcPr>
          <w:p w:rsidR="000D2C0D" w:rsidRPr="000D2C0D" w:rsidRDefault="000D2C0D" w:rsidP="006E32AB">
            <w:pPr>
              <w:rPr>
                <w:rFonts w:ascii="Times New Roman" w:hAnsi="Times New Roman" w:cs="Times New Roman"/>
                <w:sz w:val="28"/>
                <w:szCs w:val="28"/>
              </w:rPr>
            </w:pPr>
            <w:r w:rsidRPr="000D2C0D">
              <w:rPr>
                <w:rFonts w:ascii="Times New Roman" w:hAnsi="Times New Roman" w:cs="Times New Roman"/>
                <w:sz w:val="28"/>
                <w:szCs w:val="28"/>
                <w:lang w:val="uk-UA"/>
              </w:rPr>
              <w:t>Порушується вся мовна система (вимова, лексика, граматика)</w:t>
            </w:r>
          </w:p>
          <w:p w:rsidR="006B2E56" w:rsidRPr="007F3BEF" w:rsidRDefault="006B2E56" w:rsidP="006E32AB">
            <w:pPr>
              <w:rPr>
                <w:rFonts w:ascii="Times New Roman" w:hAnsi="Times New Roman" w:cs="Times New Roman"/>
                <w:sz w:val="28"/>
                <w:szCs w:val="28"/>
              </w:rPr>
            </w:pPr>
          </w:p>
        </w:tc>
        <w:tc>
          <w:tcPr>
            <w:tcW w:w="2977" w:type="dxa"/>
          </w:tcPr>
          <w:p w:rsidR="000D2C0D" w:rsidRPr="000D2C0D" w:rsidRDefault="000D2C0D" w:rsidP="006E32AB">
            <w:pPr>
              <w:rPr>
                <w:rFonts w:ascii="Times New Roman" w:hAnsi="Times New Roman" w:cs="Times New Roman"/>
                <w:sz w:val="28"/>
                <w:szCs w:val="28"/>
              </w:rPr>
            </w:pPr>
            <w:r w:rsidRPr="000D2C0D">
              <w:rPr>
                <w:rFonts w:ascii="Times New Roman" w:hAnsi="Times New Roman" w:cs="Times New Roman"/>
                <w:sz w:val="28"/>
                <w:szCs w:val="28"/>
                <w:lang w:val="uk-UA"/>
              </w:rPr>
              <w:t>Порушується одна з підсистем – фонетична</w:t>
            </w:r>
          </w:p>
          <w:p w:rsidR="006B2E56" w:rsidRPr="007F3BEF" w:rsidRDefault="006B2E56" w:rsidP="006E32AB">
            <w:pPr>
              <w:rPr>
                <w:rFonts w:ascii="Times New Roman" w:hAnsi="Times New Roman" w:cs="Times New Roman"/>
                <w:sz w:val="28"/>
                <w:szCs w:val="28"/>
              </w:rPr>
            </w:pPr>
          </w:p>
        </w:tc>
      </w:tr>
      <w:tr w:rsidR="000D2C0D" w:rsidTr="00030E28">
        <w:tc>
          <w:tcPr>
            <w:tcW w:w="675" w:type="dxa"/>
          </w:tcPr>
          <w:p w:rsidR="006B2E56" w:rsidRDefault="006B2E56" w:rsidP="000D2C0D">
            <w:pP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586" w:type="dxa"/>
          </w:tcPr>
          <w:p w:rsidR="006B2E56" w:rsidRDefault="006B2E56" w:rsidP="000D2C0D">
            <w:pPr>
              <w:rPr>
                <w:rFonts w:ascii="Times New Roman" w:hAnsi="Times New Roman" w:cs="Times New Roman"/>
                <w:sz w:val="28"/>
                <w:szCs w:val="28"/>
                <w:lang w:val="uk-UA"/>
              </w:rPr>
            </w:pPr>
            <w:r>
              <w:rPr>
                <w:rFonts w:ascii="Times New Roman" w:hAnsi="Times New Roman" w:cs="Times New Roman"/>
                <w:sz w:val="28"/>
                <w:szCs w:val="28"/>
                <w:lang w:val="uk-UA"/>
              </w:rPr>
              <w:t xml:space="preserve">Порушення звуковимови </w:t>
            </w:r>
          </w:p>
          <w:p w:rsidR="000D2C0D" w:rsidRDefault="000D2C0D" w:rsidP="000D2C0D">
            <w:pPr>
              <w:pStyle w:val="a4"/>
              <w:numPr>
                <w:ilvl w:val="0"/>
                <w:numId w:val="1"/>
              </w:numPr>
              <w:rPr>
                <w:rFonts w:ascii="Times New Roman" w:hAnsi="Times New Roman" w:cs="Times New Roman"/>
                <w:sz w:val="28"/>
                <w:szCs w:val="28"/>
                <w:lang w:val="uk-UA"/>
              </w:rPr>
            </w:pPr>
            <w:r w:rsidRPr="000D2C0D">
              <w:rPr>
                <w:rFonts w:ascii="Times New Roman" w:hAnsi="Times New Roman" w:cs="Times New Roman"/>
                <w:sz w:val="28"/>
                <w:szCs w:val="28"/>
                <w:lang w:val="uk-UA"/>
              </w:rPr>
              <w:t>Механізм</w:t>
            </w:r>
            <w:r>
              <w:rPr>
                <w:rFonts w:ascii="Times New Roman" w:hAnsi="Times New Roman" w:cs="Times New Roman"/>
                <w:sz w:val="28"/>
                <w:szCs w:val="28"/>
                <w:lang w:val="uk-UA"/>
              </w:rPr>
              <w:t>.</w:t>
            </w:r>
          </w:p>
          <w:p w:rsidR="000D2C0D" w:rsidRPr="000D2C0D" w:rsidRDefault="000D2C0D" w:rsidP="000D2C0D">
            <w:pPr>
              <w:pStyle w:val="a4"/>
              <w:numPr>
                <w:ilvl w:val="0"/>
                <w:numId w:val="1"/>
              </w:numPr>
              <w:rPr>
                <w:rFonts w:ascii="Times New Roman" w:hAnsi="Times New Roman" w:cs="Times New Roman"/>
                <w:sz w:val="28"/>
                <w:szCs w:val="28"/>
                <w:lang w:val="uk-UA"/>
              </w:rPr>
            </w:pPr>
            <w:proofErr w:type="spellStart"/>
            <w:r w:rsidRPr="000D2C0D">
              <w:rPr>
                <w:rFonts w:ascii="Times New Roman" w:hAnsi="Times New Roman" w:cs="Times New Roman"/>
                <w:sz w:val="28"/>
                <w:szCs w:val="28"/>
                <w:lang w:val="uk-UA"/>
              </w:rPr>
              <w:t>Поліморфність</w:t>
            </w:r>
            <w:proofErr w:type="spellEnd"/>
            <w:r>
              <w:rPr>
                <w:rFonts w:ascii="Times New Roman" w:hAnsi="Times New Roman" w:cs="Times New Roman"/>
                <w:sz w:val="28"/>
                <w:szCs w:val="28"/>
                <w:lang w:val="uk-UA"/>
              </w:rPr>
              <w:t>.</w:t>
            </w:r>
          </w:p>
        </w:tc>
        <w:tc>
          <w:tcPr>
            <w:tcW w:w="3686" w:type="dxa"/>
          </w:tcPr>
          <w:p w:rsidR="000D2C0D" w:rsidRPr="000D2C0D" w:rsidRDefault="000D2C0D" w:rsidP="006E32AB">
            <w:pPr>
              <w:rPr>
                <w:rFonts w:ascii="Times New Roman" w:hAnsi="Times New Roman" w:cs="Times New Roman"/>
                <w:sz w:val="28"/>
                <w:szCs w:val="28"/>
                <w:lang w:val="uk-UA"/>
              </w:rPr>
            </w:pPr>
            <w:r w:rsidRPr="000D2C0D">
              <w:rPr>
                <w:rFonts w:ascii="Times New Roman" w:hAnsi="Times New Roman" w:cs="Times New Roman"/>
                <w:sz w:val="28"/>
                <w:szCs w:val="28"/>
                <w:lang w:val="uk-UA"/>
              </w:rPr>
              <w:t xml:space="preserve">1. Розлади вимови звуків є наслідком порушення </w:t>
            </w:r>
            <w:r w:rsidRPr="005A09B6">
              <w:rPr>
                <w:rFonts w:ascii="Times New Roman" w:hAnsi="Times New Roman" w:cs="Times New Roman"/>
                <w:sz w:val="28"/>
                <w:szCs w:val="28"/>
                <w:lang w:val="uk-UA"/>
              </w:rPr>
              <w:t>виробництва</w:t>
            </w:r>
            <w:r w:rsidRPr="000D2C0D">
              <w:rPr>
                <w:rFonts w:ascii="Times New Roman" w:hAnsi="Times New Roman" w:cs="Times New Roman"/>
                <w:sz w:val="28"/>
                <w:szCs w:val="28"/>
                <w:lang w:val="uk-UA"/>
              </w:rPr>
              <w:t xml:space="preserve"> фонематичних операцій </w:t>
            </w:r>
            <w:r>
              <w:rPr>
                <w:rFonts w:ascii="Times New Roman" w:hAnsi="Times New Roman" w:cs="Times New Roman"/>
                <w:sz w:val="28"/>
                <w:szCs w:val="28"/>
                <w:lang w:val="uk-UA"/>
              </w:rPr>
              <w:sym w:font="Symbol" w:char="F02D"/>
            </w:r>
            <w:r w:rsidRPr="000D2C0D">
              <w:rPr>
                <w:rFonts w:ascii="Times New Roman" w:hAnsi="Times New Roman" w:cs="Times New Roman"/>
                <w:sz w:val="28"/>
                <w:szCs w:val="28"/>
                <w:lang w:val="uk-UA"/>
              </w:rPr>
              <w:t xml:space="preserve"> вибору та комбінування фонем</w:t>
            </w:r>
          </w:p>
          <w:p w:rsidR="000D2C0D" w:rsidRPr="000D2C0D" w:rsidRDefault="000D2C0D" w:rsidP="006E32AB">
            <w:pPr>
              <w:rPr>
                <w:rFonts w:ascii="Times New Roman" w:hAnsi="Times New Roman" w:cs="Times New Roman"/>
                <w:sz w:val="28"/>
                <w:szCs w:val="28"/>
                <w:lang w:val="uk-UA"/>
              </w:rPr>
            </w:pPr>
            <w:r w:rsidRPr="000D2C0D">
              <w:rPr>
                <w:rFonts w:ascii="Times New Roman" w:hAnsi="Times New Roman" w:cs="Times New Roman"/>
                <w:sz w:val="28"/>
                <w:szCs w:val="28"/>
                <w:lang w:val="uk-UA"/>
              </w:rPr>
              <w:t>2. Багато звуків, схильні до порушень (спотворень, замін, перепусток, повторень, перестановок) мають одночасно і правильну вимову</w:t>
            </w:r>
          </w:p>
          <w:p w:rsidR="000D2C0D" w:rsidRPr="000D2C0D" w:rsidRDefault="000D2C0D" w:rsidP="006E32AB">
            <w:pPr>
              <w:rPr>
                <w:rFonts w:ascii="Times New Roman" w:hAnsi="Times New Roman" w:cs="Times New Roman"/>
                <w:sz w:val="28"/>
                <w:szCs w:val="28"/>
                <w:lang w:val="uk-UA"/>
              </w:rPr>
            </w:pPr>
            <w:r w:rsidRPr="000D2C0D">
              <w:rPr>
                <w:rFonts w:ascii="Times New Roman" w:hAnsi="Times New Roman" w:cs="Times New Roman"/>
                <w:sz w:val="28"/>
                <w:szCs w:val="28"/>
                <w:lang w:val="uk-UA"/>
              </w:rPr>
              <w:t xml:space="preserve">3. Переважають різнотипні порушення звуковимови (спотворення, заміни, </w:t>
            </w:r>
            <w:r w:rsidRPr="000D2C0D">
              <w:rPr>
                <w:rFonts w:ascii="Times New Roman" w:hAnsi="Times New Roman" w:cs="Times New Roman"/>
                <w:sz w:val="28"/>
                <w:szCs w:val="28"/>
                <w:lang w:val="uk-UA"/>
              </w:rPr>
              <w:lastRenderedPageBreak/>
              <w:t>перепустки)</w:t>
            </w:r>
          </w:p>
          <w:p w:rsidR="000D2C0D" w:rsidRPr="000D2C0D" w:rsidRDefault="000D2C0D" w:rsidP="006E32AB">
            <w:pPr>
              <w:rPr>
                <w:rFonts w:ascii="Times New Roman" w:hAnsi="Times New Roman" w:cs="Times New Roman"/>
                <w:sz w:val="28"/>
                <w:szCs w:val="28"/>
                <w:lang w:val="uk-UA"/>
              </w:rPr>
            </w:pPr>
            <w:r w:rsidRPr="000D2C0D">
              <w:rPr>
                <w:rFonts w:ascii="Times New Roman" w:hAnsi="Times New Roman" w:cs="Times New Roman"/>
                <w:sz w:val="28"/>
                <w:szCs w:val="28"/>
                <w:lang w:val="uk-UA"/>
              </w:rPr>
              <w:t>4. Домінують заміни невеликої кількості звуків</w:t>
            </w:r>
          </w:p>
          <w:p w:rsidR="000D2C0D" w:rsidRPr="000D2C0D" w:rsidRDefault="000D2C0D" w:rsidP="006E32AB">
            <w:pPr>
              <w:rPr>
                <w:rFonts w:ascii="Times New Roman" w:hAnsi="Times New Roman" w:cs="Times New Roman"/>
                <w:sz w:val="28"/>
                <w:szCs w:val="28"/>
                <w:lang w:val="uk-UA"/>
              </w:rPr>
            </w:pPr>
            <w:r w:rsidRPr="000D2C0D">
              <w:rPr>
                <w:rFonts w:ascii="Times New Roman" w:hAnsi="Times New Roman" w:cs="Times New Roman"/>
                <w:sz w:val="28"/>
                <w:szCs w:val="28"/>
                <w:lang w:val="uk-UA"/>
              </w:rPr>
              <w:t>5. Може бути одночасно і правильна і спотворена вимова звуку</w:t>
            </w:r>
          </w:p>
          <w:p w:rsidR="000D2C0D" w:rsidRPr="000D2C0D" w:rsidRDefault="000D2C0D" w:rsidP="006E32AB">
            <w:pPr>
              <w:rPr>
                <w:rFonts w:ascii="Times New Roman" w:hAnsi="Times New Roman" w:cs="Times New Roman"/>
                <w:sz w:val="28"/>
                <w:szCs w:val="28"/>
                <w:lang w:val="uk-UA"/>
              </w:rPr>
            </w:pPr>
            <w:r w:rsidRPr="000D2C0D">
              <w:rPr>
                <w:rFonts w:ascii="Times New Roman" w:hAnsi="Times New Roman" w:cs="Times New Roman"/>
                <w:sz w:val="28"/>
                <w:szCs w:val="28"/>
                <w:lang w:val="uk-UA"/>
              </w:rPr>
              <w:t xml:space="preserve">6. Заміни </w:t>
            </w:r>
            <w:proofErr w:type="spellStart"/>
            <w:r w:rsidRPr="000D2C0D">
              <w:rPr>
                <w:rFonts w:ascii="Times New Roman" w:hAnsi="Times New Roman" w:cs="Times New Roman"/>
                <w:sz w:val="28"/>
                <w:szCs w:val="28"/>
                <w:lang w:val="uk-UA"/>
              </w:rPr>
              <w:t>артикуляторно</w:t>
            </w:r>
            <w:proofErr w:type="spellEnd"/>
            <w:r w:rsidRPr="000D2C0D">
              <w:rPr>
                <w:rFonts w:ascii="Times New Roman" w:hAnsi="Times New Roman" w:cs="Times New Roman"/>
                <w:sz w:val="28"/>
                <w:szCs w:val="28"/>
                <w:lang w:val="uk-UA"/>
              </w:rPr>
              <w:t xml:space="preserve"> складних та </w:t>
            </w:r>
            <w:proofErr w:type="spellStart"/>
            <w:r w:rsidRPr="000D2C0D">
              <w:rPr>
                <w:rFonts w:ascii="Times New Roman" w:hAnsi="Times New Roman" w:cs="Times New Roman"/>
                <w:sz w:val="28"/>
                <w:szCs w:val="28"/>
                <w:lang w:val="uk-UA"/>
              </w:rPr>
              <w:t>артикуляторно</w:t>
            </w:r>
            <w:proofErr w:type="spellEnd"/>
            <w:r w:rsidRPr="000D2C0D">
              <w:rPr>
                <w:rFonts w:ascii="Times New Roman" w:hAnsi="Times New Roman" w:cs="Times New Roman"/>
                <w:sz w:val="28"/>
                <w:szCs w:val="28"/>
                <w:lang w:val="uk-UA"/>
              </w:rPr>
              <w:t xml:space="preserve"> простих звуків</w:t>
            </w:r>
          </w:p>
          <w:p w:rsidR="000D2C0D" w:rsidRPr="000D2C0D" w:rsidRDefault="000D2C0D" w:rsidP="006E32AB">
            <w:pPr>
              <w:rPr>
                <w:rFonts w:ascii="Times New Roman" w:hAnsi="Times New Roman" w:cs="Times New Roman"/>
                <w:sz w:val="28"/>
                <w:szCs w:val="28"/>
              </w:rPr>
            </w:pPr>
            <w:r w:rsidRPr="000D2C0D">
              <w:rPr>
                <w:rFonts w:ascii="Times New Roman" w:hAnsi="Times New Roman" w:cs="Times New Roman"/>
                <w:sz w:val="28"/>
                <w:szCs w:val="28"/>
                <w:lang w:val="uk-UA"/>
              </w:rPr>
              <w:t xml:space="preserve">7. </w:t>
            </w:r>
            <w:r w:rsidRPr="005A09B6">
              <w:rPr>
                <w:rFonts w:ascii="Times New Roman" w:hAnsi="Times New Roman" w:cs="Times New Roman"/>
                <w:sz w:val="28"/>
                <w:szCs w:val="28"/>
                <w:lang w:val="uk-UA"/>
              </w:rPr>
              <w:t xml:space="preserve">Вимова звуку у складі збережено, у складі слова </w:t>
            </w:r>
            <w:r w:rsidRPr="001C6503">
              <w:rPr>
                <w:rFonts w:ascii="Times New Roman" w:hAnsi="Times New Roman" w:cs="Times New Roman"/>
                <w:sz w:val="28"/>
                <w:szCs w:val="28"/>
                <w:lang w:val="uk-UA"/>
              </w:rPr>
              <w:sym w:font="Symbol" w:char="F02D"/>
            </w:r>
            <w:r w:rsidRPr="005A09B6">
              <w:rPr>
                <w:rFonts w:ascii="Times New Roman" w:hAnsi="Times New Roman" w:cs="Times New Roman"/>
                <w:sz w:val="28"/>
                <w:szCs w:val="28"/>
                <w:lang w:val="uk-UA"/>
              </w:rPr>
              <w:t xml:space="preserve"> порушено</w:t>
            </w:r>
          </w:p>
          <w:p w:rsidR="006B2E56" w:rsidRPr="007F3BEF" w:rsidRDefault="006B2E56" w:rsidP="006E32AB">
            <w:pPr>
              <w:rPr>
                <w:rFonts w:ascii="Times New Roman" w:hAnsi="Times New Roman" w:cs="Times New Roman"/>
                <w:sz w:val="28"/>
                <w:szCs w:val="28"/>
              </w:rPr>
            </w:pPr>
          </w:p>
        </w:tc>
        <w:tc>
          <w:tcPr>
            <w:tcW w:w="2977" w:type="dxa"/>
          </w:tcPr>
          <w:p w:rsidR="000D2C0D" w:rsidRPr="000D2C0D" w:rsidRDefault="000D2C0D" w:rsidP="006E32AB">
            <w:pPr>
              <w:rPr>
                <w:rFonts w:ascii="Times New Roman" w:hAnsi="Times New Roman" w:cs="Times New Roman"/>
                <w:sz w:val="28"/>
                <w:szCs w:val="28"/>
                <w:lang w:val="uk-UA"/>
              </w:rPr>
            </w:pPr>
            <w:r w:rsidRPr="000D2C0D">
              <w:rPr>
                <w:rFonts w:ascii="Times New Roman" w:hAnsi="Times New Roman" w:cs="Times New Roman"/>
                <w:sz w:val="28"/>
                <w:szCs w:val="28"/>
                <w:lang w:val="uk-UA"/>
              </w:rPr>
              <w:lastRenderedPageBreak/>
              <w:t>1. Розлади вимови викликані насамперед порушеннями фонетичних (моторних) операцій</w:t>
            </w:r>
          </w:p>
          <w:p w:rsidR="000D2C0D" w:rsidRPr="000D2C0D" w:rsidRDefault="000D2C0D" w:rsidP="006E32AB">
            <w:pPr>
              <w:rPr>
                <w:rFonts w:ascii="Times New Roman" w:hAnsi="Times New Roman" w:cs="Times New Roman"/>
                <w:sz w:val="28"/>
                <w:szCs w:val="28"/>
                <w:lang w:val="uk-UA"/>
              </w:rPr>
            </w:pPr>
            <w:r w:rsidRPr="000D2C0D">
              <w:rPr>
                <w:rFonts w:ascii="Times New Roman" w:hAnsi="Times New Roman" w:cs="Times New Roman"/>
                <w:sz w:val="28"/>
                <w:szCs w:val="28"/>
                <w:lang w:val="uk-UA"/>
              </w:rPr>
              <w:t>2. Тільки одиничні звуки мають одночасно правильну вимову</w:t>
            </w:r>
          </w:p>
          <w:p w:rsidR="000D2C0D" w:rsidRPr="000D2C0D" w:rsidRDefault="000D2C0D" w:rsidP="006E32AB">
            <w:pPr>
              <w:rPr>
                <w:rFonts w:ascii="Times New Roman" w:hAnsi="Times New Roman" w:cs="Times New Roman"/>
                <w:sz w:val="28"/>
                <w:szCs w:val="28"/>
                <w:lang w:val="uk-UA"/>
              </w:rPr>
            </w:pPr>
            <w:r w:rsidRPr="000D2C0D">
              <w:rPr>
                <w:rFonts w:ascii="Times New Roman" w:hAnsi="Times New Roman" w:cs="Times New Roman"/>
                <w:sz w:val="28"/>
                <w:szCs w:val="28"/>
                <w:lang w:val="uk-UA"/>
              </w:rPr>
              <w:t xml:space="preserve">3. При стерті дизартрії переважають однотипні порушення (або спотворення, або пропуски, або </w:t>
            </w:r>
            <w:r w:rsidRPr="000D2C0D">
              <w:rPr>
                <w:rFonts w:ascii="Times New Roman" w:hAnsi="Times New Roman" w:cs="Times New Roman"/>
                <w:sz w:val="28"/>
                <w:szCs w:val="28"/>
                <w:lang w:val="uk-UA"/>
              </w:rPr>
              <w:lastRenderedPageBreak/>
              <w:t>заміни)</w:t>
            </w:r>
          </w:p>
          <w:p w:rsidR="000D2C0D" w:rsidRPr="000D2C0D" w:rsidRDefault="000D2C0D" w:rsidP="006E32AB">
            <w:pPr>
              <w:rPr>
                <w:rFonts w:ascii="Times New Roman" w:hAnsi="Times New Roman" w:cs="Times New Roman"/>
                <w:sz w:val="28"/>
                <w:szCs w:val="28"/>
                <w:lang w:val="uk-UA"/>
              </w:rPr>
            </w:pPr>
            <w:r w:rsidRPr="000D2C0D">
              <w:rPr>
                <w:rFonts w:ascii="Times New Roman" w:hAnsi="Times New Roman" w:cs="Times New Roman"/>
                <w:sz w:val="28"/>
                <w:szCs w:val="28"/>
                <w:lang w:val="uk-UA"/>
              </w:rPr>
              <w:t>4. Домінують спотворення великої кількості звуків</w:t>
            </w:r>
          </w:p>
          <w:p w:rsidR="000D2C0D" w:rsidRPr="000D2C0D" w:rsidRDefault="000D2C0D" w:rsidP="006E32AB">
            <w:pPr>
              <w:rPr>
                <w:rFonts w:ascii="Times New Roman" w:hAnsi="Times New Roman" w:cs="Times New Roman"/>
                <w:sz w:val="28"/>
                <w:szCs w:val="28"/>
                <w:lang w:val="uk-UA"/>
              </w:rPr>
            </w:pPr>
            <w:r w:rsidRPr="000D2C0D">
              <w:rPr>
                <w:rFonts w:ascii="Times New Roman" w:hAnsi="Times New Roman" w:cs="Times New Roman"/>
                <w:sz w:val="28"/>
                <w:szCs w:val="28"/>
                <w:lang w:val="uk-UA"/>
              </w:rPr>
              <w:t>5. Для всіх спотворених звуків характерне постійне спотворення</w:t>
            </w:r>
          </w:p>
          <w:p w:rsidR="000D2C0D" w:rsidRPr="000D2C0D" w:rsidRDefault="000D2C0D" w:rsidP="006E32AB">
            <w:pPr>
              <w:rPr>
                <w:rFonts w:ascii="Times New Roman" w:hAnsi="Times New Roman" w:cs="Times New Roman"/>
                <w:sz w:val="28"/>
                <w:szCs w:val="28"/>
                <w:lang w:val="uk-UA"/>
              </w:rPr>
            </w:pPr>
            <w:r w:rsidRPr="000D2C0D">
              <w:rPr>
                <w:rFonts w:ascii="Times New Roman" w:hAnsi="Times New Roman" w:cs="Times New Roman"/>
                <w:sz w:val="28"/>
                <w:szCs w:val="28"/>
                <w:lang w:val="uk-UA"/>
              </w:rPr>
              <w:t xml:space="preserve">6. Заміни переважно </w:t>
            </w:r>
            <w:proofErr w:type="spellStart"/>
            <w:r w:rsidRPr="000D2C0D">
              <w:rPr>
                <w:rFonts w:ascii="Times New Roman" w:hAnsi="Times New Roman" w:cs="Times New Roman"/>
                <w:sz w:val="28"/>
                <w:szCs w:val="28"/>
                <w:lang w:val="uk-UA"/>
              </w:rPr>
              <w:t>артикуляторно-складних</w:t>
            </w:r>
            <w:proofErr w:type="spellEnd"/>
            <w:r w:rsidRPr="000D2C0D">
              <w:rPr>
                <w:rFonts w:ascii="Times New Roman" w:hAnsi="Times New Roman" w:cs="Times New Roman"/>
                <w:sz w:val="28"/>
                <w:szCs w:val="28"/>
                <w:lang w:val="uk-UA"/>
              </w:rPr>
              <w:t xml:space="preserve"> звуків</w:t>
            </w:r>
          </w:p>
          <w:p w:rsidR="000D2C0D" w:rsidRPr="000D2C0D" w:rsidRDefault="000D2C0D" w:rsidP="006E32AB">
            <w:pPr>
              <w:rPr>
                <w:rFonts w:ascii="Times New Roman" w:hAnsi="Times New Roman" w:cs="Times New Roman"/>
                <w:sz w:val="28"/>
                <w:szCs w:val="28"/>
              </w:rPr>
            </w:pPr>
            <w:r w:rsidRPr="000D2C0D">
              <w:rPr>
                <w:rFonts w:ascii="Times New Roman" w:hAnsi="Times New Roman" w:cs="Times New Roman"/>
                <w:sz w:val="28"/>
                <w:szCs w:val="28"/>
                <w:lang w:val="uk-UA"/>
              </w:rPr>
              <w:t>7. Порушено вимову звуку як у словах, і у складах</w:t>
            </w:r>
          </w:p>
          <w:p w:rsidR="006B2E56" w:rsidRPr="000D2C0D" w:rsidRDefault="006B2E56" w:rsidP="006E32AB">
            <w:pPr>
              <w:rPr>
                <w:rFonts w:ascii="Times New Roman" w:hAnsi="Times New Roman" w:cs="Times New Roman"/>
                <w:sz w:val="28"/>
                <w:szCs w:val="28"/>
              </w:rPr>
            </w:pPr>
          </w:p>
        </w:tc>
      </w:tr>
    </w:tbl>
    <w:p w:rsidR="006B2E56" w:rsidRDefault="006B2E56" w:rsidP="000D2C0D">
      <w:pPr>
        <w:spacing w:after="0"/>
        <w:rPr>
          <w:rFonts w:ascii="Times New Roman" w:hAnsi="Times New Roman" w:cs="Times New Roman"/>
          <w:b/>
          <w:sz w:val="28"/>
          <w:szCs w:val="28"/>
          <w:lang w:val="uk-UA"/>
        </w:rPr>
      </w:pPr>
    </w:p>
    <w:p w:rsidR="000D2C0D" w:rsidRDefault="000D2C0D" w:rsidP="000D2C0D">
      <w:pPr>
        <w:spacing w:after="0"/>
        <w:jc w:val="center"/>
        <w:rPr>
          <w:rFonts w:ascii="Times New Roman" w:hAnsi="Times New Roman" w:cs="Times New Roman"/>
          <w:b/>
          <w:sz w:val="28"/>
          <w:szCs w:val="28"/>
          <w:lang w:val="uk-UA"/>
        </w:rPr>
      </w:pPr>
      <w:r w:rsidRPr="003E202E">
        <w:rPr>
          <w:rFonts w:ascii="Times New Roman" w:hAnsi="Times New Roman" w:cs="Times New Roman"/>
          <w:b/>
          <w:sz w:val="28"/>
          <w:szCs w:val="28"/>
          <w:lang w:val="uk-UA"/>
        </w:rPr>
        <w:t>Диференціальна діагностика</w:t>
      </w:r>
      <w:r>
        <w:rPr>
          <w:rFonts w:ascii="Times New Roman" w:hAnsi="Times New Roman" w:cs="Times New Roman"/>
          <w:b/>
          <w:sz w:val="28"/>
          <w:szCs w:val="28"/>
          <w:lang w:val="uk-UA"/>
        </w:rPr>
        <w:t xml:space="preserve"> алалії та дитячої моторної афазії</w:t>
      </w:r>
    </w:p>
    <w:tbl>
      <w:tblPr>
        <w:tblStyle w:val="a3"/>
        <w:tblW w:w="9924" w:type="dxa"/>
        <w:tblInd w:w="-318" w:type="dxa"/>
        <w:tblLook w:val="04A0"/>
      </w:tblPr>
      <w:tblGrid>
        <w:gridCol w:w="675"/>
        <w:gridCol w:w="2586"/>
        <w:gridCol w:w="3686"/>
        <w:gridCol w:w="2977"/>
      </w:tblGrid>
      <w:tr w:rsidR="000D2C0D" w:rsidTr="00030E28">
        <w:tc>
          <w:tcPr>
            <w:tcW w:w="675" w:type="dxa"/>
          </w:tcPr>
          <w:p w:rsidR="000D2C0D" w:rsidRDefault="000D2C0D" w:rsidP="00030E28">
            <w:pPr>
              <w:jc w:val="center"/>
              <w:rPr>
                <w:rFonts w:ascii="Times New Roman" w:hAnsi="Times New Roman" w:cs="Times New Roman"/>
                <w:b/>
                <w:sz w:val="28"/>
                <w:szCs w:val="28"/>
                <w:lang w:val="uk-UA"/>
              </w:rPr>
            </w:pPr>
          </w:p>
        </w:tc>
        <w:tc>
          <w:tcPr>
            <w:tcW w:w="2586" w:type="dxa"/>
          </w:tcPr>
          <w:p w:rsidR="000D2C0D" w:rsidRDefault="000D2C0D" w:rsidP="00030E28">
            <w:pPr>
              <w:jc w:val="center"/>
              <w:rPr>
                <w:rFonts w:ascii="Times New Roman" w:hAnsi="Times New Roman" w:cs="Times New Roman"/>
                <w:b/>
                <w:sz w:val="28"/>
                <w:szCs w:val="28"/>
                <w:lang w:val="uk-UA"/>
              </w:rPr>
            </w:pPr>
            <w:r>
              <w:rPr>
                <w:rFonts w:ascii="Times New Roman" w:hAnsi="Times New Roman" w:cs="Times New Roman"/>
                <w:b/>
                <w:sz w:val="28"/>
                <w:szCs w:val="28"/>
                <w:lang w:val="uk-UA"/>
              </w:rPr>
              <w:t>Критерії порівняння</w:t>
            </w:r>
          </w:p>
        </w:tc>
        <w:tc>
          <w:tcPr>
            <w:tcW w:w="3686" w:type="dxa"/>
          </w:tcPr>
          <w:p w:rsidR="000D2C0D" w:rsidRDefault="000D2C0D" w:rsidP="00030E28">
            <w:pPr>
              <w:jc w:val="center"/>
              <w:rPr>
                <w:rFonts w:ascii="Times New Roman" w:hAnsi="Times New Roman" w:cs="Times New Roman"/>
                <w:b/>
                <w:sz w:val="28"/>
                <w:szCs w:val="28"/>
                <w:lang w:val="uk-UA"/>
              </w:rPr>
            </w:pPr>
            <w:r>
              <w:rPr>
                <w:rFonts w:ascii="Times New Roman" w:hAnsi="Times New Roman" w:cs="Times New Roman"/>
                <w:b/>
                <w:sz w:val="28"/>
                <w:szCs w:val="28"/>
                <w:lang w:val="uk-UA"/>
              </w:rPr>
              <w:t>Моторна алалія</w:t>
            </w:r>
          </w:p>
        </w:tc>
        <w:tc>
          <w:tcPr>
            <w:tcW w:w="2977" w:type="dxa"/>
          </w:tcPr>
          <w:p w:rsidR="000D2C0D" w:rsidRDefault="005A09B6" w:rsidP="00030E28">
            <w:pPr>
              <w:jc w:val="center"/>
              <w:rPr>
                <w:rFonts w:ascii="Times New Roman" w:hAnsi="Times New Roman" w:cs="Times New Roman"/>
                <w:b/>
                <w:sz w:val="28"/>
                <w:szCs w:val="28"/>
                <w:lang w:val="uk-UA"/>
              </w:rPr>
            </w:pPr>
            <w:r>
              <w:rPr>
                <w:rFonts w:ascii="Times New Roman" w:hAnsi="Times New Roman" w:cs="Times New Roman"/>
                <w:b/>
                <w:sz w:val="28"/>
                <w:szCs w:val="28"/>
                <w:lang w:val="uk-UA"/>
              </w:rPr>
              <w:t>Афазії</w:t>
            </w:r>
          </w:p>
        </w:tc>
      </w:tr>
      <w:tr w:rsidR="000D2C0D" w:rsidTr="00030E28">
        <w:tc>
          <w:tcPr>
            <w:tcW w:w="675" w:type="dxa"/>
          </w:tcPr>
          <w:p w:rsidR="000D2C0D" w:rsidRDefault="000D2C0D" w:rsidP="00030E28">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586" w:type="dxa"/>
          </w:tcPr>
          <w:p w:rsidR="000D2C0D" w:rsidRPr="007F3BEF" w:rsidRDefault="000D2C0D" w:rsidP="00030E28">
            <w:pPr>
              <w:jc w:val="center"/>
              <w:rPr>
                <w:rFonts w:ascii="Times New Roman" w:hAnsi="Times New Roman" w:cs="Times New Roman"/>
                <w:sz w:val="28"/>
                <w:szCs w:val="28"/>
                <w:lang w:val="uk-UA"/>
              </w:rPr>
            </w:pPr>
            <w:r>
              <w:rPr>
                <w:rFonts w:ascii="Times New Roman" w:hAnsi="Times New Roman" w:cs="Times New Roman"/>
                <w:sz w:val="28"/>
                <w:szCs w:val="28"/>
                <w:lang w:val="uk-UA"/>
              </w:rPr>
              <w:t>Анамнез</w:t>
            </w:r>
          </w:p>
        </w:tc>
        <w:tc>
          <w:tcPr>
            <w:tcW w:w="3686" w:type="dxa"/>
          </w:tcPr>
          <w:p w:rsidR="000D2C0D" w:rsidRPr="000D2C0D" w:rsidRDefault="000D2C0D" w:rsidP="006E32AB">
            <w:pPr>
              <w:rPr>
                <w:rFonts w:ascii="Times New Roman" w:hAnsi="Times New Roman" w:cs="Times New Roman"/>
                <w:sz w:val="28"/>
                <w:szCs w:val="28"/>
              </w:rPr>
            </w:pPr>
            <w:r w:rsidRPr="000D2C0D">
              <w:rPr>
                <w:rFonts w:ascii="Times New Roman" w:hAnsi="Times New Roman" w:cs="Times New Roman"/>
                <w:sz w:val="28"/>
                <w:szCs w:val="28"/>
                <w:lang w:val="uk-UA"/>
              </w:rPr>
              <w:t>Дія патологічних факторів спостерігається в пренатальний та ранній постнатальний період (до 3 років)</w:t>
            </w:r>
          </w:p>
          <w:p w:rsidR="000D2C0D" w:rsidRPr="000D2C0D" w:rsidRDefault="000D2C0D" w:rsidP="00030E28">
            <w:pPr>
              <w:jc w:val="center"/>
              <w:rPr>
                <w:rFonts w:ascii="Times New Roman" w:hAnsi="Times New Roman" w:cs="Times New Roman"/>
                <w:sz w:val="28"/>
                <w:szCs w:val="28"/>
              </w:rPr>
            </w:pPr>
          </w:p>
        </w:tc>
        <w:tc>
          <w:tcPr>
            <w:tcW w:w="2977" w:type="dxa"/>
          </w:tcPr>
          <w:p w:rsidR="000D2C0D" w:rsidRPr="006E32AB" w:rsidRDefault="006E32AB" w:rsidP="006E32AB">
            <w:pPr>
              <w:rPr>
                <w:rFonts w:ascii="Times New Roman" w:hAnsi="Times New Roman" w:cs="Times New Roman"/>
                <w:sz w:val="28"/>
                <w:szCs w:val="28"/>
                <w:lang w:val="uk-UA"/>
              </w:rPr>
            </w:pPr>
            <w:r w:rsidRPr="006E32AB">
              <w:rPr>
                <w:rFonts w:ascii="Times New Roman" w:hAnsi="Times New Roman" w:cs="Times New Roman"/>
                <w:sz w:val="28"/>
                <w:szCs w:val="28"/>
                <w:lang w:val="uk-UA"/>
              </w:rPr>
              <w:t>Характерний вік для дитячих афазій від 3до7 років</w:t>
            </w:r>
          </w:p>
        </w:tc>
      </w:tr>
      <w:tr w:rsidR="000D2C0D" w:rsidTr="00030E28">
        <w:tc>
          <w:tcPr>
            <w:tcW w:w="675" w:type="dxa"/>
          </w:tcPr>
          <w:p w:rsidR="000D2C0D" w:rsidRDefault="000D2C0D" w:rsidP="00030E28">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2586" w:type="dxa"/>
          </w:tcPr>
          <w:p w:rsidR="000D2C0D" w:rsidRPr="007F3BEF" w:rsidRDefault="000D2C0D" w:rsidP="00030E28">
            <w:pPr>
              <w:jc w:val="center"/>
              <w:rPr>
                <w:rFonts w:ascii="Times New Roman" w:hAnsi="Times New Roman" w:cs="Times New Roman"/>
                <w:sz w:val="28"/>
                <w:szCs w:val="28"/>
                <w:lang w:val="uk-UA"/>
              </w:rPr>
            </w:pPr>
            <w:r>
              <w:rPr>
                <w:rFonts w:ascii="Times New Roman" w:hAnsi="Times New Roman" w:cs="Times New Roman"/>
                <w:sz w:val="28"/>
                <w:szCs w:val="28"/>
                <w:lang w:val="uk-UA"/>
              </w:rPr>
              <w:t>Механізм порушення</w:t>
            </w:r>
          </w:p>
        </w:tc>
        <w:tc>
          <w:tcPr>
            <w:tcW w:w="3686" w:type="dxa"/>
          </w:tcPr>
          <w:p w:rsidR="006E32AB" w:rsidRPr="006E32AB" w:rsidRDefault="006E32AB" w:rsidP="006E32AB">
            <w:pPr>
              <w:jc w:val="center"/>
              <w:rPr>
                <w:rFonts w:ascii="Times New Roman" w:hAnsi="Times New Roman" w:cs="Times New Roman"/>
                <w:sz w:val="28"/>
                <w:szCs w:val="28"/>
              </w:rPr>
            </w:pPr>
            <w:r w:rsidRPr="006E32AB">
              <w:rPr>
                <w:rFonts w:ascii="Times New Roman" w:hAnsi="Times New Roman" w:cs="Times New Roman"/>
                <w:sz w:val="28"/>
                <w:szCs w:val="28"/>
                <w:lang w:val="uk-UA"/>
              </w:rPr>
              <w:t>Недорозвинення мови як системи</w:t>
            </w:r>
          </w:p>
          <w:p w:rsidR="000D2C0D" w:rsidRPr="007F3BEF" w:rsidRDefault="000D2C0D" w:rsidP="00030E28">
            <w:pPr>
              <w:jc w:val="center"/>
              <w:rPr>
                <w:rFonts w:ascii="Times New Roman" w:hAnsi="Times New Roman" w:cs="Times New Roman"/>
                <w:sz w:val="28"/>
                <w:szCs w:val="28"/>
              </w:rPr>
            </w:pPr>
          </w:p>
        </w:tc>
        <w:tc>
          <w:tcPr>
            <w:tcW w:w="2977" w:type="dxa"/>
          </w:tcPr>
          <w:p w:rsidR="006E32AB" w:rsidRPr="006E32AB" w:rsidRDefault="006E32AB" w:rsidP="006E32AB">
            <w:pPr>
              <w:rPr>
                <w:rFonts w:ascii="Times New Roman" w:hAnsi="Times New Roman" w:cs="Times New Roman"/>
                <w:sz w:val="28"/>
                <w:szCs w:val="28"/>
              </w:rPr>
            </w:pPr>
            <w:r w:rsidRPr="006E32AB">
              <w:rPr>
                <w:rFonts w:ascii="Times New Roman" w:hAnsi="Times New Roman" w:cs="Times New Roman"/>
                <w:sz w:val="28"/>
                <w:szCs w:val="28"/>
                <w:lang w:val="uk-UA"/>
              </w:rPr>
              <w:t>Вибірковість у поразці будь-якої з підсистем мови (лексичної, граматичної, фонематичної)</w:t>
            </w:r>
          </w:p>
          <w:p w:rsidR="000D2C0D" w:rsidRPr="007F3BEF" w:rsidRDefault="000D2C0D" w:rsidP="006E32AB">
            <w:pPr>
              <w:rPr>
                <w:rFonts w:ascii="Times New Roman" w:hAnsi="Times New Roman" w:cs="Times New Roman"/>
                <w:sz w:val="28"/>
                <w:szCs w:val="28"/>
              </w:rPr>
            </w:pPr>
          </w:p>
        </w:tc>
      </w:tr>
      <w:tr w:rsidR="000D2C0D" w:rsidTr="00030E28">
        <w:tc>
          <w:tcPr>
            <w:tcW w:w="675" w:type="dxa"/>
          </w:tcPr>
          <w:p w:rsidR="000D2C0D" w:rsidRDefault="000D2C0D" w:rsidP="00030E28">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586" w:type="dxa"/>
          </w:tcPr>
          <w:p w:rsidR="000D2C0D" w:rsidRPr="007F3BEF" w:rsidRDefault="000D2C0D" w:rsidP="00030E28">
            <w:pPr>
              <w:jc w:val="center"/>
              <w:rPr>
                <w:rFonts w:ascii="Times New Roman" w:hAnsi="Times New Roman" w:cs="Times New Roman"/>
                <w:sz w:val="28"/>
                <w:szCs w:val="28"/>
                <w:lang w:val="uk-UA"/>
              </w:rPr>
            </w:pPr>
            <w:r>
              <w:rPr>
                <w:rFonts w:ascii="Times New Roman" w:hAnsi="Times New Roman" w:cs="Times New Roman"/>
                <w:sz w:val="28"/>
                <w:szCs w:val="28"/>
                <w:lang w:val="uk-UA"/>
              </w:rPr>
              <w:t>Необхідність корекційного впливу</w:t>
            </w:r>
          </w:p>
        </w:tc>
        <w:tc>
          <w:tcPr>
            <w:tcW w:w="3686" w:type="dxa"/>
          </w:tcPr>
          <w:p w:rsidR="006E32AB" w:rsidRPr="006E32AB" w:rsidRDefault="006E32AB" w:rsidP="006E32AB">
            <w:pPr>
              <w:jc w:val="center"/>
              <w:rPr>
                <w:rFonts w:ascii="Times New Roman" w:hAnsi="Times New Roman" w:cs="Times New Roman"/>
                <w:sz w:val="28"/>
                <w:szCs w:val="28"/>
              </w:rPr>
            </w:pPr>
            <w:r w:rsidRPr="006E32AB">
              <w:rPr>
                <w:rFonts w:ascii="Times New Roman" w:hAnsi="Times New Roman" w:cs="Times New Roman"/>
                <w:sz w:val="28"/>
                <w:szCs w:val="28"/>
                <w:lang w:val="uk-UA"/>
              </w:rPr>
              <w:t>Необхідна цілеспрямована мовна корекція</w:t>
            </w:r>
          </w:p>
          <w:p w:rsidR="000D2C0D" w:rsidRPr="007F3BEF" w:rsidRDefault="000D2C0D" w:rsidP="00030E28">
            <w:pPr>
              <w:jc w:val="center"/>
              <w:rPr>
                <w:rFonts w:ascii="Times New Roman" w:hAnsi="Times New Roman" w:cs="Times New Roman"/>
                <w:sz w:val="28"/>
                <w:szCs w:val="28"/>
              </w:rPr>
            </w:pPr>
          </w:p>
        </w:tc>
        <w:tc>
          <w:tcPr>
            <w:tcW w:w="2977" w:type="dxa"/>
          </w:tcPr>
          <w:p w:rsidR="006E32AB" w:rsidRPr="006E32AB" w:rsidRDefault="006E32AB" w:rsidP="006E32AB">
            <w:pPr>
              <w:jc w:val="center"/>
              <w:rPr>
                <w:rFonts w:ascii="Times New Roman" w:hAnsi="Times New Roman" w:cs="Times New Roman"/>
                <w:sz w:val="28"/>
                <w:szCs w:val="28"/>
              </w:rPr>
            </w:pPr>
            <w:r w:rsidRPr="006E32AB">
              <w:rPr>
                <w:rFonts w:ascii="Times New Roman" w:hAnsi="Times New Roman" w:cs="Times New Roman"/>
                <w:sz w:val="28"/>
                <w:szCs w:val="28"/>
                <w:lang w:val="uk-UA"/>
              </w:rPr>
              <w:t>Можливе спонтанне відновлення мови</w:t>
            </w:r>
          </w:p>
          <w:p w:rsidR="000D2C0D" w:rsidRPr="007F3BEF" w:rsidRDefault="000D2C0D" w:rsidP="00030E28">
            <w:pPr>
              <w:jc w:val="center"/>
              <w:rPr>
                <w:rFonts w:ascii="Times New Roman" w:hAnsi="Times New Roman" w:cs="Times New Roman"/>
                <w:sz w:val="28"/>
                <w:szCs w:val="28"/>
                <w:lang w:val="uk-UA"/>
              </w:rPr>
            </w:pPr>
          </w:p>
        </w:tc>
      </w:tr>
      <w:tr w:rsidR="000D2C0D" w:rsidTr="00030E28">
        <w:tc>
          <w:tcPr>
            <w:tcW w:w="675" w:type="dxa"/>
          </w:tcPr>
          <w:p w:rsidR="000D2C0D" w:rsidRDefault="000D2C0D" w:rsidP="00030E28">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586" w:type="dxa"/>
          </w:tcPr>
          <w:p w:rsidR="000D2C0D" w:rsidRPr="007F3BEF" w:rsidRDefault="000D2C0D" w:rsidP="00030E28">
            <w:pPr>
              <w:jc w:val="center"/>
              <w:rPr>
                <w:rFonts w:ascii="Times New Roman" w:hAnsi="Times New Roman" w:cs="Times New Roman"/>
                <w:sz w:val="28"/>
                <w:szCs w:val="28"/>
                <w:lang w:val="uk-UA"/>
              </w:rPr>
            </w:pPr>
            <w:r>
              <w:rPr>
                <w:rFonts w:ascii="Times New Roman" w:hAnsi="Times New Roman" w:cs="Times New Roman"/>
                <w:sz w:val="28"/>
                <w:szCs w:val="28"/>
                <w:lang w:val="uk-UA"/>
              </w:rPr>
              <w:t>Порушення ЦНС</w:t>
            </w:r>
          </w:p>
        </w:tc>
        <w:tc>
          <w:tcPr>
            <w:tcW w:w="3686" w:type="dxa"/>
          </w:tcPr>
          <w:p w:rsidR="006E32AB" w:rsidRPr="006E32AB" w:rsidRDefault="006E32AB" w:rsidP="006E32AB">
            <w:pPr>
              <w:rPr>
                <w:rFonts w:ascii="Times New Roman" w:hAnsi="Times New Roman" w:cs="Times New Roman"/>
                <w:sz w:val="28"/>
                <w:szCs w:val="28"/>
              </w:rPr>
            </w:pPr>
            <w:r w:rsidRPr="006E32AB">
              <w:rPr>
                <w:rFonts w:ascii="Times New Roman" w:hAnsi="Times New Roman" w:cs="Times New Roman"/>
                <w:sz w:val="28"/>
                <w:szCs w:val="28"/>
                <w:lang w:val="uk-UA"/>
              </w:rPr>
              <w:t>Симптоми ураження головного мозку не яскраво виражені</w:t>
            </w:r>
          </w:p>
          <w:p w:rsidR="000D2C0D" w:rsidRPr="006B2E56" w:rsidRDefault="000D2C0D" w:rsidP="00030E28">
            <w:pPr>
              <w:jc w:val="center"/>
              <w:rPr>
                <w:rFonts w:ascii="Times New Roman" w:hAnsi="Times New Roman" w:cs="Times New Roman"/>
                <w:sz w:val="28"/>
                <w:szCs w:val="28"/>
              </w:rPr>
            </w:pPr>
          </w:p>
        </w:tc>
        <w:tc>
          <w:tcPr>
            <w:tcW w:w="2977" w:type="dxa"/>
          </w:tcPr>
          <w:p w:rsidR="006E32AB" w:rsidRPr="006E32AB" w:rsidRDefault="006E32AB" w:rsidP="006E32AB">
            <w:pPr>
              <w:rPr>
                <w:rFonts w:ascii="Times New Roman" w:hAnsi="Times New Roman" w:cs="Times New Roman"/>
                <w:sz w:val="28"/>
                <w:szCs w:val="28"/>
              </w:rPr>
            </w:pPr>
            <w:r w:rsidRPr="006E32AB">
              <w:rPr>
                <w:rFonts w:ascii="Times New Roman" w:hAnsi="Times New Roman" w:cs="Times New Roman"/>
                <w:sz w:val="28"/>
                <w:szCs w:val="28"/>
                <w:lang w:val="uk-UA"/>
              </w:rPr>
              <w:t>Симптоми локального ураження головного мозку</w:t>
            </w:r>
          </w:p>
          <w:p w:rsidR="000D2C0D" w:rsidRPr="007F3BEF" w:rsidRDefault="000D2C0D" w:rsidP="00030E28">
            <w:pPr>
              <w:jc w:val="center"/>
              <w:rPr>
                <w:rFonts w:ascii="Times New Roman" w:hAnsi="Times New Roman" w:cs="Times New Roman"/>
                <w:sz w:val="28"/>
                <w:szCs w:val="28"/>
                <w:lang w:val="uk-UA"/>
              </w:rPr>
            </w:pPr>
          </w:p>
        </w:tc>
      </w:tr>
    </w:tbl>
    <w:p w:rsidR="000D2C0D" w:rsidRDefault="006E32AB" w:rsidP="006E32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E32AB">
        <w:rPr>
          <w:rFonts w:ascii="Times New Roman" w:hAnsi="Times New Roman" w:cs="Times New Roman"/>
          <w:sz w:val="28"/>
          <w:szCs w:val="28"/>
          <w:lang w:val="uk-UA"/>
        </w:rPr>
        <w:t xml:space="preserve">Дитячі афазії </w:t>
      </w:r>
      <w:r w:rsidRPr="006E32AB">
        <w:rPr>
          <w:rFonts w:ascii="Times New Roman" w:hAnsi="Times New Roman" w:cs="Times New Roman"/>
          <w:sz w:val="28"/>
          <w:szCs w:val="28"/>
          <w:lang w:val="uk-UA"/>
        </w:rPr>
        <w:sym w:font="Symbol" w:char="F02D"/>
      </w:r>
      <w:r w:rsidRPr="006E32AB">
        <w:rPr>
          <w:rFonts w:ascii="Times New Roman" w:hAnsi="Times New Roman" w:cs="Times New Roman"/>
          <w:sz w:val="28"/>
          <w:szCs w:val="28"/>
          <w:lang w:val="uk-UA"/>
        </w:rPr>
        <w:t xml:space="preserve"> це група </w:t>
      </w:r>
      <w:proofErr w:type="spellStart"/>
      <w:r w:rsidRPr="006E32AB">
        <w:rPr>
          <w:rFonts w:ascii="Times New Roman" w:hAnsi="Times New Roman" w:cs="Times New Roman"/>
          <w:sz w:val="28"/>
          <w:szCs w:val="28"/>
          <w:lang w:val="uk-UA"/>
        </w:rPr>
        <w:t>поліетіологічних</w:t>
      </w:r>
      <w:proofErr w:type="spellEnd"/>
      <w:r w:rsidRPr="006E32AB">
        <w:rPr>
          <w:rFonts w:ascii="Times New Roman" w:hAnsi="Times New Roman" w:cs="Times New Roman"/>
          <w:sz w:val="28"/>
          <w:szCs w:val="28"/>
          <w:lang w:val="uk-UA"/>
        </w:rPr>
        <w:t xml:space="preserve"> порушень центральної нервової системи, які характеризуються частковою або тотальною втратою мовних функцій у дітей з раніше сформованою промовою. У педіатрії такі стани зустрічаються рідко </w:t>
      </w:r>
      <w:r w:rsidRPr="006E32AB">
        <w:rPr>
          <w:rFonts w:ascii="Times New Roman" w:hAnsi="Times New Roman" w:cs="Times New Roman"/>
          <w:sz w:val="28"/>
          <w:szCs w:val="28"/>
          <w:lang w:val="uk-UA"/>
        </w:rPr>
        <w:sym w:font="Symbol" w:char="F02D"/>
      </w:r>
      <w:r w:rsidRPr="006E32AB">
        <w:rPr>
          <w:rFonts w:ascii="Times New Roman" w:hAnsi="Times New Roman" w:cs="Times New Roman"/>
          <w:sz w:val="28"/>
          <w:szCs w:val="28"/>
          <w:lang w:val="uk-UA"/>
        </w:rPr>
        <w:t xml:space="preserve"> дані патології більше поширені у дорослих. Сумарна </w:t>
      </w:r>
      <w:proofErr w:type="spellStart"/>
      <w:r w:rsidRPr="006E32AB">
        <w:rPr>
          <w:rFonts w:ascii="Times New Roman" w:hAnsi="Times New Roman" w:cs="Times New Roman"/>
          <w:sz w:val="28"/>
          <w:szCs w:val="28"/>
          <w:lang w:val="uk-UA"/>
        </w:rPr>
        <w:t>зустрічність</w:t>
      </w:r>
      <w:proofErr w:type="spellEnd"/>
      <w:r w:rsidRPr="006E32AB">
        <w:rPr>
          <w:rFonts w:ascii="Times New Roman" w:hAnsi="Times New Roman" w:cs="Times New Roman"/>
          <w:sz w:val="28"/>
          <w:szCs w:val="28"/>
          <w:lang w:val="uk-UA"/>
        </w:rPr>
        <w:t xml:space="preserve"> серед дітей </w:t>
      </w:r>
      <w:r w:rsidRPr="006E32AB">
        <w:rPr>
          <w:rFonts w:ascii="Times New Roman" w:hAnsi="Times New Roman" w:cs="Times New Roman"/>
          <w:sz w:val="28"/>
          <w:szCs w:val="28"/>
          <w:lang w:val="uk-UA"/>
        </w:rPr>
        <w:sym w:font="Symbol" w:char="F02D"/>
      </w:r>
      <w:r w:rsidRPr="006E32AB">
        <w:rPr>
          <w:rFonts w:ascii="Times New Roman" w:hAnsi="Times New Roman" w:cs="Times New Roman"/>
          <w:sz w:val="28"/>
          <w:szCs w:val="28"/>
          <w:lang w:val="uk-UA"/>
        </w:rPr>
        <w:t xml:space="preserve"> менше 1%. Дитячі афазії частіше </w:t>
      </w:r>
      <w:r w:rsidRPr="006E32AB">
        <w:rPr>
          <w:rFonts w:ascii="Times New Roman" w:hAnsi="Times New Roman" w:cs="Times New Roman"/>
          <w:sz w:val="28"/>
          <w:szCs w:val="28"/>
          <w:lang w:val="uk-UA"/>
        </w:rPr>
        <w:lastRenderedPageBreak/>
        <w:t xml:space="preserve">спостерігаються у хлопчиків. У дитячому віці афазії проявляються менш різноманітно, ніж у дорослих, оскільки мова у дітей не настільки розвинена. Чим молодша дитина </w:t>
      </w:r>
      <w:r w:rsidRPr="006E32AB">
        <w:rPr>
          <w:rFonts w:ascii="Times New Roman" w:hAnsi="Times New Roman" w:cs="Times New Roman"/>
          <w:sz w:val="28"/>
          <w:szCs w:val="28"/>
          <w:lang w:val="uk-UA"/>
        </w:rPr>
        <w:sym w:font="Symbol" w:char="F02D"/>
      </w:r>
      <w:r w:rsidRPr="006E32AB">
        <w:rPr>
          <w:rFonts w:ascii="Times New Roman" w:hAnsi="Times New Roman" w:cs="Times New Roman"/>
          <w:sz w:val="28"/>
          <w:szCs w:val="28"/>
          <w:lang w:val="uk-UA"/>
        </w:rPr>
        <w:t xml:space="preserve"> тим менш різноманітні клінічні симптоми дитячої афазії. Також для пацієнтів дитячого віку характерний швидкий регрес виниклих симптомів </w:t>
      </w:r>
      <w:r w:rsidRPr="006E32AB">
        <w:rPr>
          <w:rFonts w:ascii="Times New Roman" w:hAnsi="Times New Roman" w:cs="Times New Roman"/>
          <w:sz w:val="28"/>
          <w:szCs w:val="28"/>
          <w:lang w:val="uk-UA"/>
        </w:rPr>
        <w:sym w:font="Symbol" w:char="F02D"/>
      </w:r>
      <w:r w:rsidRPr="006E32AB">
        <w:rPr>
          <w:rFonts w:ascii="Times New Roman" w:hAnsi="Times New Roman" w:cs="Times New Roman"/>
          <w:sz w:val="28"/>
          <w:szCs w:val="28"/>
          <w:lang w:val="uk-UA"/>
        </w:rPr>
        <w:t xml:space="preserve"> через кілька місяців мовні функції можуть повністю відновитися.</w:t>
      </w:r>
    </w:p>
    <w:p w:rsidR="00D706F6" w:rsidRPr="00D706F6" w:rsidRDefault="00D706F6" w:rsidP="00D706F6">
      <w:pPr>
        <w:spacing w:after="0"/>
        <w:jc w:val="center"/>
        <w:rPr>
          <w:rFonts w:ascii="Times New Roman" w:hAnsi="Times New Roman" w:cs="Times New Roman"/>
          <w:b/>
          <w:sz w:val="28"/>
          <w:szCs w:val="28"/>
        </w:rPr>
      </w:pPr>
      <w:r w:rsidRPr="00D706F6">
        <w:rPr>
          <w:rFonts w:ascii="Times New Roman" w:hAnsi="Times New Roman" w:cs="Times New Roman"/>
          <w:b/>
          <w:sz w:val="28"/>
          <w:szCs w:val="28"/>
          <w:lang w:val="uk-UA"/>
        </w:rPr>
        <w:t>Диференціальна діагностика моторної алалії та порушень мови, спричинених інтелектуальною недостатністю</w:t>
      </w:r>
    </w:p>
    <w:tbl>
      <w:tblPr>
        <w:tblStyle w:val="a3"/>
        <w:tblW w:w="9924" w:type="dxa"/>
        <w:tblInd w:w="-318" w:type="dxa"/>
        <w:tblLook w:val="04A0"/>
      </w:tblPr>
      <w:tblGrid>
        <w:gridCol w:w="675"/>
        <w:gridCol w:w="2586"/>
        <w:gridCol w:w="3686"/>
        <w:gridCol w:w="2977"/>
      </w:tblGrid>
      <w:tr w:rsidR="00D706F6" w:rsidTr="00030E28">
        <w:tc>
          <w:tcPr>
            <w:tcW w:w="675" w:type="dxa"/>
          </w:tcPr>
          <w:p w:rsidR="00D706F6" w:rsidRDefault="00D706F6" w:rsidP="00030E28">
            <w:pPr>
              <w:jc w:val="center"/>
              <w:rPr>
                <w:rFonts w:ascii="Times New Roman" w:hAnsi="Times New Roman" w:cs="Times New Roman"/>
                <w:b/>
                <w:sz w:val="28"/>
                <w:szCs w:val="28"/>
                <w:lang w:val="uk-UA"/>
              </w:rPr>
            </w:pPr>
          </w:p>
        </w:tc>
        <w:tc>
          <w:tcPr>
            <w:tcW w:w="2586" w:type="dxa"/>
          </w:tcPr>
          <w:p w:rsidR="00D706F6" w:rsidRDefault="00D706F6" w:rsidP="00030E28">
            <w:pPr>
              <w:jc w:val="center"/>
              <w:rPr>
                <w:rFonts w:ascii="Times New Roman" w:hAnsi="Times New Roman" w:cs="Times New Roman"/>
                <w:b/>
                <w:sz w:val="28"/>
                <w:szCs w:val="28"/>
                <w:lang w:val="uk-UA"/>
              </w:rPr>
            </w:pPr>
            <w:r>
              <w:rPr>
                <w:rFonts w:ascii="Times New Roman" w:hAnsi="Times New Roman" w:cs="Times New Roman"/>
                <w:b/>
                <w:sz w:val="28"/>
                <w:szCs w:val="28"/>
                <w:lang w:val="uk-UA"/>
              </w:rPr>
              <w:t>Критерії порівняння</w:t>
            </w:r>
          </w:p>
        </w:tc>
        <w:tc>
          <w:tcPr>
            <w:tcW w:w="3686" w:type="dxa"/>
          </w:tcPr>
          <w:p w:rsidR="00D706F6" w:rsidRDefault="00D706F6" w:rsidP="00030E28">
            <w:pPr>
              <w:jc w:val="center"/>
              <w:rPr>
                <w:rFonts w:ascii="Times New Roman" w:hAnsi="Times New Roman" w:cs="Times New Roman"/>
                <w:b/>
                <w:sz w:val="28"/>
                <w:szCs w:val="28"/>
                <w:lang w:val="uk-UA"/>
              </w:rPr>
            </w:pPr>
            <w:r>
              <w:rPr>
                <w:rFonts w:ascii="Times New Roman" w:hAnsi="Times New Roman" w:cs="Times New Roman"/>
                <w:b/>
                <w:sz w:val="28"/>
                <w:szCs w:val="28"/>
                <w:lang w:val="uk-UA"/>
              </w:rPr>
              <w:t>Моторна алалія</w:t>
            </w:r>
          </w:p>
        </w:tc>
        <w:tc>
          <w:tcPr>
            <w:tcW w:w="2977" w:type="dxa"/>
          </w:tcPr>
          <w:p w:rsidR="00D706F6" w:rsidRDefault="004F2C09" w:rsidP="004F2C09">
            <w:pPr>
              <w:jc w:val="center"/>
              <w:rPr>
                <w:rFonts w:ascii="Times New Roman" w:hAnsi="Times New Roman" w:cs="Times New Roman"/>
                <w:b/>
                <w:sz w:val="28"/>
                <w:szCs w:val="28"/>
                <w:lang w:val="uk-UA"/>
              </w:rPr>
            </w:pPr>
            <w:r w:rsidRPr="00D706F6">
              <w:rPr>
                <w:rFonts w:ascii="Times New Roman" w:hAnsi="Times New Roman" w:cs="Times New Roman"/>
                <w:b/>
                <w:sz w:val="28"/>
                <w:szCs w:val="28"/>
                <w:lang w:val="uk-UA"/>
              </w:rPr>
              <w:t>інтелектуальн</w:t>
            </w:r>
            <w:r>
              <w:rPr>
                <w:rFonts w:ascii="Times New Roman" w:hAnsi="Times New Roman" w:cs="Times New Roman"/>
                <w:b/>
                <w:sz w:val="28"/>
                <w:szCs w:val="28"/>
                <w:lang w:val="uk-UA"/>
              </w:rPr>
              <w:t>а</w:t>
            </w:r>
            <w:r w:rsidRPr="00D706F6">
              <w:rPr>
                <w:rFonts w:ascii="Times New Roman" w:hAnsi="Times New Roman" w:cs="Times New Roman"/>
                <w:b/>
                <w:sz w:val="28"/>
                <w:szCs w:val="28"/>
                <w:lang w:val="uk-UA"/>
              </w:rPr>
              <w:t xml:space="preserve"> недостатніст</w:t>
            </w:r>
            <w:r>
              <w:rPr>
                <w:rFonts w:ascii="Times New Roman" w:hAnsi="Times New Roman" w:cs="Times New Roman"/>
                <w:b/>
                <w:sz w:val="28"/>
                <w:szCs w:val="28"/>
                <w:lang w:val="uk-UA"/>
              </w:rPr>
              <w:t>ь</w:t>
            </w:r>
          </w:p>
        </w:tc>
      </w:tr>
      <w:tr w:rsidR="00D706F6" w:rsidTr="00030E28">
        <w:tc>
          <w:tcPr>
            <w:tcW w:w="675" w:type="dxa"/>
          </w:tcPr>
          <w:p w:rsidR="00D706F6" w:rsidRDefault="00D706F6" w:rsidP="00030E28">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586" w:type="dxa"/>
          </w:tcPr>
          <w:p w:rsidR="00D706F6" w:rsidRPr="007F3BEF" w:rsidRDefault="00D706F6" w:rsidP="00030E28">
            <w:pPr>
              <w:jc w:val="center"/>
              <w:rPr>
                <w:rFonts w:ascii="Times New Roman" w:hAnsi="Times New Roman" w:cs="Times New Roman"/>
                <w:sz w:val="28"/>
                <w:szCs w:val="28"/>
                <w:lang w:val="uk-UA"/>
              </w:rPr>
            </w:pPr>
            <w:r>
              <w:rPr>
                <w:rFonts w:ascii="Times New Roman" w:hAnsi="Times New Roman" w:cs="Times New Roman"/>
                <w:sz w:val="28"/>
                <w:szCs w:val="28"/>
                <w:lang w:val="uk-UA"/>
              </w:rPr>
              <w:t>Сутність порушення</w:t>
            </w:r>
          </w:p>
        </w:tc>
        <w:tc>
          <w:tcPr>
            <w:tcW w:w="3686" w:type="dxa"/>
          </w:tcPr>
          <w:p w:rsidR="00D706F6" w:rsidRPr="00D706F6" w:rsidRDefault="00D706F6" w:rsidP="00D706F6">
            <w:pPr>
              <w:rPr>
                <w:rFonts w:ascii="Times New Roman" w:hAnsi="Times New Roman" w:cs="Times New Roman"/>
                <w:sz w:val="28"/>
                <w:szCs w:val="28"/>
              </w:rPr>
            </w:pPr>
            <w:r w:rsidRPr="00D706F6">
              <w:rPr>
                <w:rFonts w:ascii="Times New Roman" w:hAnsi="Times New Roman" w:cs="Times New Roman"/>
                <w:sz w:val="28"/>
                <w:szCs w:val="28"/>
                <w:lang w:val="uk-UA"/>
              </w:rPr>
              <w:t>Форма патології мовної діяльності, результат не</w:t>
            </w:r>
            <w:r w:rsidR="004F2C09">
              <w:rPr>
                <w:rFonts w:ascii="Times New Roman" w:hAnsi="Times New Roman" w:cs="Times New Roman"/>
                <w:sz w:val="28"/>
                <w:szCs w:val="28"/>
                <w:lang w:val="uk-UA"/>
              </w:rPr>
              <w:t>зас</w:t>
            </w:r>
            <w:r w:rsidRPr="00D706F6">
              <w:rPr>
                <w:rFonts w:ascii="Times New Roman" w:hAnsi="Times New Roman" w:cs="Times New Roman"/>
                <w:sz w:val="28"/>
                <w:szCs w:val="28"/>
                <w:lang w:val="uk-UA"/>
              </w:rPr>
              <w:t>воєння в онтогенезі структурно-функціональних закономірностей мови при збереженні немовних психічних процесів</w:t>
            </w:r>
          </w:p>
          <w:p w:rsidR="00D706F6" w:rsidRPr="000D2C0D" w:rsidRDefault="00D706F6" w:rsidP="00030E28">
            <w:pPr>
              <w:jc w:val="center"/>
              <w:rPr>
                <w:rFonts w:ascii="Times New Roman" w:hAnsi="Times New Roman" w:cs="Times New Roman"/>
                <w:sz w:val="28"/>
                <w:szCs w:val="28"/>
              </w:rPr>
            </w:pPr>
          </w:p>
        </w:tc>
        <w:tc>
          <w:tcPr>
            <w:tcW w:w="2977" w:type="dxa"/>
          </w:tcPr>
          <w:p w:rsidR="00D706F6" w:rsidRPr="00D706F6" w:rsidRDefault="00D706F6" w:rsidP="00D706F6">
            <w:pPr>
              <w:rPr>
                <w:rFonts w:ascii="Times New Roman" w:hAnsi="Times New Roman" w:cs="Times New Roman"/>
                <w:sz w:val="28"/>
                <w:szCs w:val="28"/>
              </w:rPr>
            </w:pPr>
            <w:r w:rsidRPr="00D706F6">
              <w:rPr>
                <w:rFonts w:ascii="Times New Roman" w:hAnsi="Times New Roman" w:cs="Times New Roman"/>
                <w:sz w:val="28"/>
                <w:szCs w:val="28"/>
                <w:lang w:val="uk-UA"/>
              </w:rPr>
              <w:t>Порушення розвитку мови – результат патології пізнавальної діяльності</w:t>
            </w:r>
          </w:p>
          <w:p w:rsidR="00D706F6" w:rsidRPr="00D706F6" w:rsidRDefault="00D706F6" w:rsidP="00030E28">
            <w:pPr>
              <w:rPr>
                <w:rFonts w:ascii="Times New Roman" w:hAnsi="Times New Roman" w:cs="Times New Roman"/>
                <w:sz w:val="28"/>
                <w:szCs w:val="28"/>
              </w:rPr>
            </w:pPr>
          </w:p>
        </w:tc>
      </w:tr>
      <w:tr w:rsidR="00D706F6" w:rsidTr="00030E28">
        <w:tc>
          <w:tcPr>
            <w:tcW w:w="675" w:type="dxa"/>
          </w:tcPr>
          <w:p w:rsidR="00D706F6" w:rsidRDefault="00D706F6" w:rsidP="00030E28">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2586" w:type="dxa"/>
          </w:tcPr>
          <w:p w:rsidR="00D706F6" w:rsidRPr="007F3BEF" w:rsidRDefault="00D706F6" w:rsidP="00030E28">
            <w:pPr>
              <w:jc w:val="center"/>
              <w:rPr>
                <w:rFonts w:ascii="Times New Roman" w:hAnsi="Times New Roman" w:cs="Times New Roman"/>
                <w:sz w:val="28"/>
                <w:szCs w:val="28"/>
                <w:lang w:val="uk-UA"/>
              </w:rPr>
            </w:pPr>
            <w:r>
              <w:rPr>
                <w:rFonts w:ascii="Times New Roman" w:hAnsi="Times New Roman" w:cs="Times New Roman"/>
                <w:sz w:val="28"/>
                <w:szCs w:val="28"/>
                <w:lang w:val="uk-UA"/>
              </w:rPr>
              <w:t>Перед мовленнєвий розвиток</w:t>
            </w:r>
          </w:p>
        </w:tc>
        <w:tc>
          <w:tcPr>
            <w:tcW w:w="3686" w:type="dxa"/>
          </w:tcPr>
          <w:p w:rsidR="00D706F6" w:rsidRPr="00D706F6" w:rsidRDefault="00D706F6" w:rsidP="00030E28">
            <w:pPr>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Відповідає віковим нормам розвитку</w:t>
            </w:r>
          </w:p>
        </w:tc>
        <w:tc>
          <w:tcPr>
            <w:tcW w:w="2977" w:type="dxa"/>
          </w:tcPr>
          <w:p w:rsidR="00D706F6" w:rsidRPr="00D706F6" w:rsidRDefault="00D706F6" w:rsidP="00030E28">
            <w:pPr>
              <w:rPr>
                <w:rFonts w:ascii="Times New Roman" w:hAnsi="Times New Roman" w:cs="Times New Roman"/>
                <w:sz w:val="28"/>
                <w:szCs w:val="28"/>
                <w:lang w:val="uk-UA"/>
              </w:rPr>
            </w:pPr>
            <w:r>
              <w:rPr>
                <w:rFonts w:ascii="Times New Roman" w:hAnsi="Times New Roman" w:cs="Times New Roman"/>
                <w:sz w:val="28"/>
                <w:szCs w:val="28"/>
                <w:lang w:val="uk-UA"/>
              </w:rPr>
              <w:t>Затримка строків розвитку гуління та лепету</w:t>
            </w:r>
          </w:p>
        </w:tc>
      </w:tr>
      <w:tr w:rsidR="00D706F6" w:rsidTr="00030E28">
        <w:tc>
          <w:tcPr>
            <w:tcW w:w="675" w:type="dxa"/>
          </w:tcPr>
          <w:p w:rsidR="00D706F6" w:rsidRDefault="00D706F6" w:rsidP="00030E28">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586" w:type="dxa"/>
          </w:tcPr>
          <w:p w:rsidR="00D706F6" w:rsidRPr="007F3BEF" w:rsidRDefault="00D706F6" w:rsidP="00030E28">
            <w:pPr>
              <w:jc w:val="center"/>
              <w:rPr>
                <w:rFonts w:ascii="Times New Roman" w:hAnsi="Times New Roman" w:cs="Times New Roman"/>
                <w:sz w:val="28"/>
                <w:szCs w:val="28"/>
                <w:lang w:val="uk-UA"/>
              </w:rPr>
            </w:pPr>
            <w:r>
              <w:rPr>
                <w:rFonts w:ascii="Times New Roman" w:hAnsi="Times New Roman" w:cs="Times New Roman"/>
                <w:sz w:val="28"/>
                <w:szCs w:val="28"/>
                <w:lang w:val="uk-UA"/>
              </w:rPr>
              <w:t>Динаміка розвитку мовлення</w:t>
            </w:r>
          </w:p>
        </w:tc>
        <w:tc>
          <w:tcPr>
            <w:tcW w:w="3686" w:type="dxa"/>
          </w:tcPr>
          <w:p w:rsidR="00D706F6" w:rsidRPr="00D706F6" w:rsidRDefault="00D706F6" w:rsidP="00D706F6">
            <w:pPr>
              <w:jc w:val="center"/>
              <w:rPr>
                <w:rFonts w:ascii="Times New Roman" w:hAnsi="Times New Roman" w:cs="Times New Roman"/>
                <w:sz w:val="28"/>
                <w:szCs w:val="28"/>
              </w:rPr>
            </w:pPr>
            <w:r w:rsidRPr="00D706F6">
              <w:rPr>
                <w:rFonts w:ascii="Times New Roman" w:hAnsi="Times New Roman" w:cs="Times New Roman"/>
                <w:sz w:val="28"/>
                <w:szCs w:val="28"/>
                <w:lang w:val="uk-UA"/>
              </w:rPr>
              <w:t>Спонтанно мовою не опановують, немає стрибків у темпі розвитку мови</w:t>
            </w:r>
          </w:p>
          <w:p w:rsidR="00D706F6" w:rsidRPr="007F3BEF" w:rsidRDefault="00D706F6" w:rsidP="00030E28">
            <w:pPr>
              <w:jc w:val="center"/>
              <w:rPr>
                <w:rFonts w:ascii="Times New Roman" w:hAnsi="Times New Roman" w:cs="Times New Roman"/>
                <w:sz w:val="28"/>
                <w:szCs w:val="28"/>
              </w:rPr>
            </w:pPr>
          </w:p>
        </w:tc>
        <w:tc>
          <w:tcPr>
            <w:tcW w:w="2977" w:type="dxa"/>
          </w:tcPr>
          <w:p w:rsidR="00D706F6" w:rsidRPr="00D706F6" w:rsidRDefault="00D706F6" w:rsidP="00D706F6">
            <w:pPr>
              <w:jc w:val="center"/>
              <w:rPr>
                <w:rFonts w:ascii="Times New Roman" w:hAnsi="Times New Roman" w:cs="Times New Roman"/>
                <w:sz w:val="28"/>
                <w:szCs w:val="28"/>
                <w:lang w:val="uk-UA"/>
              </w:rPr>
            </w:pPr>
            <w:r w:rsidRPr="00D706F6">
              <w:rPr>
                <w:rFonts w:ascii="Times New Roman" w:hAnsi="Times New Roman" w:cs="Times New Roman"/>
                <w:sz w:val="28"/>
                <w:szCs w:val="28"/>
                <w:lang w:val="uk-UA"/>
              </w:rPr>
              <w:t>до 6-7 р. на основі наслідування опановують простий граматичний стереотип</w:t>
            </w:r>
          </w:p>
          <w:p w:rsidR="00D706F6" w:rsidRPr="00D706F6" w:rsidRDefault="00D706F6" w:rsidP="00030E28">
            <w:pPr>
              <w:jc w:val="center"/>
              <w:rPr>
                <w:rFonts w:ascii="Times New Roman" w:hAnsi="Times New Roman" w:cs="Times New Roman"/>
                <w:sz w:val="28"/>
                <w:szCs w:val="28"/>
                <w:lang w:val="uk-UA"/>
              </w:rPr>
            </w:pPr>
            <w:r w:rsidRPr="00D706F6">
              <w:rPr>
                <w:rFonts w:ascii="Times New Roman" w:hAnsi="Times New Roman" w:cs="Times New Roman"/>
                <w:sz w:val="28"/>
                <w:szCs w:val="28"/>
                <w:lang w:val="uk-UA"/>
              </w:rPr>
              <w:t>у міру оволодіння стереотипом темп оволодіння мовою пришвидшується</w:t>
            </w:r>
          </w:p>
        </w:tc>
      </w:tr>
      <w:tr w:rsidR="00D706F6" w:rsidTr="00030E28">
        <w:tc>
          <w:tcPr>
            <w:tcW w:w="675" w:type="dxa"/>
          </w:tcPr>
          <w:p w:rsidR="00D706F6" w:rsidRDefault="00D706F6" w:rsidP="00030E28">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586" w:type="dxa"/>
          </w:tcPr>
          <w:p w:rsidR="00D706F6" w:rsidRPr="00D706F6" w:rsidRDefault="00D706F6" w:rsidP="00D706F6">
            <w:pPr>
              <w:rPr>
                <w:rFonts w:ascii="Times New Roman" w:hAnsi="Times New Roman" w:cs="Times New Roman"/>
                <w:sz w:val="28"/>
                <w:szCs w:val="28"/>
              </w:rPr>
            </w:pPr>
            <w:proofErr w:type="spellStart"/>
            <w:r w:rsidRPr="00D706F6">
              <w:rPr>
                <w:rFonts w:ascii="Times New Roman" w:hAnsi="Times New Roman" w:cs="Times New Roman"/>
                <w:sz w:val="28"/>
                <w:szCs w:val="28"/>
                <w:lang w:val="uk-UA"/>
              </w:rPr>
              <w:t>Імпресивне</w:t>
            </w:r>
            <w:proofErr w:type="spellEnd"/>
            <w:r w:rsidRPr="00D706F6">
              <w:rPr>
                <w:rFonts w:ascii="Times New Roman" w:hAnsi="Times New Roman" w:cs="Times New Roman"/>
                <w:sz w:val="28"/>
                <w:szCs w:val="28"/>
                <w:lang w:val="uk-UA"/>
              </w:rPr>
              <w:t xml:space="preserve"> мовлення, встановлення причинно-наслідкових зв</w:t>
            </w:r>
            <w:r>
              <w:rPr>
                <w:rFonts w:ascii="Times New Roman" w:hAnsi="Times New Roman" w:cs="Times New Roman"/>
                <w:sz w:val="28"/>
                <w:szCs w:val="28"/>
                <w:lang w:val="uk-UA"/>
              </w:rPr>
              <w:t>’</w:t>
            </w:r>
            <w:r w:rsidRPr="00D706F6">
              <w:rPr>
                <w:rFonts w:ascii="Times New Roman" w:hAnsi="Times New Roman" w:cs="Times New Roman"/>
                <w:sz w:val="28"/>
                <w:szCs w:val="28"/>
                <w:lang w:val="uk-UA"/>
              </w:rPr>
              <w:t>язків</w:t>
            </w:r>
          </w:p>
          <w:p w:rsidR="00D706F6" w:rsidRPr="00D706F6" w:rsidRDefault="00D706F6" w:rsidP="00030E28">
            <w:pPr>
              <w:jc w:val="center"/>
              <w:rPr>
                <w:rFonts w:ascii="Times New Roman" w:hAnsi="Times New Roman" w:cs="Times New Roman"/>
                <w:sz w:val="28"/>
                <w:szCs w:val="28"/>
              </w:rPr>
            </w:pPr>
          </w:p>
        </w:tc>
        <w:tc>
          <w:tcPr>
            <w:tcW w:w="3686" w:type="dxa"/>
          </w:tcPr>
          <w:p w:rsidR="00D64137" w:rsidRPr="00D64137" w:rsidRDefault="00D64137" w:rsidP="00D64137">
            <w:pPr>
              <w:rPr>
                <w:rFonts w:ascii="Times New Roman" w:hAnsi="Times New Roman" w:cs="Times New Roman"/>
                <w:sz w:val="28"/>
                <w:szCs w:val="28"/>
              </w:rPr>
            </w:pPr>
            <w:r w:rsidRPr="00D64137">
              <w:rPr>
                <w:rFonts w:ascii="Times New Roman" w:hAnsi="Times New Roman" w:cs="Times New Roman"/>
                <w:sz w:val="28"/>
                <w:szCs w:val="28"/>
                <w:lang w:val="uk-UA"/>
              </w:rPr>
              <w:t>Розуміння зверненої мови щодо збереження, розуміє складні синтаксичні конструкції, робить спробу висловлювати в мові причинно-наслідкові зв</w:t>
            </w:r>
            <w:r>
              <w:rPr>
                <w:rFonts w:ascii="Times New Roman" w:hAnsi="Times New Roman" w:cs="Times New Roman"/>
                <w:sz w:val="28"/>
                <w:szCs w:val="28"/>
                <w:lang w:val="uk-UA"/>
              </w:rPr>
              <w:t>’</w:t>
            </w:r>
            <w:r w:rsidRPr="00D64137">
              <w:rPr>
                <w:rFonts w:ascii="Times New Roman" w:hAnsi="Times New Roman" w:cs="Times New Roman"/>
                <w:sz w:val="28"/>
                <w:szCs w:val="28"/>
                <w:lang w:val="uk-UA"/>
              </w:rPr>
              <w:t>язки доступними йому мовними засобами (інтонація, псевдослова, звуконаслідування, «звукові жести», кінетична мова)</w:t>
            </w:r>
          </w:p>
          <w:p w:rsidR="00D706F6" w:rsidRDefault="00D706F6" w:rsidP="00030E28">
            <w:pPr>
              <w:jc w:val="center"/>
              <w:rPr>
                <w:rFonts w:ascii="Times New Roman" w:hAnsi="Times New Roman" w:cs="Times New Roman"/>
                <w:sz w:val="28"/>
                <w:szCs w:val="28"/>
                <w:lang w:val="uk-UA"/>
              </w:rPr>
            </w:pPr>
          </w:p>
          <w:p w:rsidR="00D64137" w:rsidRPr="00D64137" w:rsidRDefault="00D64137" w:rsidP="00030E28">
            <w:pPr>
              <w:jc w:val="center"/>
              <w:rPr>
                <w:rFonts w:ascii="Times New Roman" w:hAnsi="Times New Roman" w:cs="Times New Roman"/>
                <w:sz w:val="28"/>
                <w:szCs w:val="28"/>
                <w:lang w:val="uk-UA"/>
              </w:rPr>
            </w:pPr>
          </w:p>
        </w:tc>
        <w:tc>
          <w:tcPr>
            <w:tcW w:w="2977" w:type="dxa"/>
          </w:tcPr>
          <w:p w:rsidR="00D64137" w:rsidRPr="00D64137" w:rsidRDefault="00D64137" w:rsidP="00D64137">
            <w:pPr>
              <w:rPr>
                <w:rFonts w:ascii="Times New Roman" w:hAnsi="Times New Roman" w:cs="Times New Roman"/>
                <w:sz w:val="28"/>
                <w:szCs w:val="28"/>
              </w:rPr>
            </w:pPr>
            <w:r w:rsidRPr="00D64137">
              <w:rPr>
                <w:rFonts w:ascii="Times New Roman" w:hAnsi="Times New Roman" w:cs="Times New Roman"/>
                <w:sz w:val="28"/>
                <w:szCs w:val="28"/>
                <w:lang w:val="uk-UA"/>
              </w:rPr>
              <w:t>Виражають лише елементарні причинно-наслідкові зв</w:t>
            </w:r>
            <w:r>
              <w:rPr>
                <w:rFonts w:ascii="Times New Roman" w:hAnsi="Times New Roman" w:cs="Times New Roman"/>
                <w:sz w:val="28"/>
                <w:szCs w:val="28"/>
                <w:lang w:val="uk-UA"/>
              </w:rPr>
              <w:t>’</w:t>
            </w:r>
            <w:r w:rsidRPr="00D64137">
              <w:rPr>
                <w:rFonts w:ascii="Times New Roman" w:hAnsi="Times New Roman" w:cs="Times New Roman"/>
                <w:sz w:val="28"/>
                <w:szCs w:val="28"/>
                <w:lang w:val="uk-UA"/>
              </w:rPr>
              <w:t>язки, розуміння мови утруднене</w:t>
            </w:r>
          </w:p>
          <w:p w:rsidR="00D706F6" w:rsidRPr="00D64137" w:rsidRDefault="00D706F6" w:rsidP="00030E28">
            <w:pPr>
              <w:jc w:val="center"/>
              <w:rPr>
                <w:rFonts w:ascii="Times New Roman" w:hAnsi="Times New Roman" w:cs="Times New Roman"/>
                <w:sz w:val="28"/>
                <w:szCs w:val="28"/>
              </w:rPr>
            </w:pPr>
          </w:p>
        </w:tc>
      </w:tr>
      <w:tr w:rsidR="00D706F6" w:rsidTr="00030E28">
        <w:tc>
          <w:tcPr>
            <w:tcW w:w="675" w:type="dxa"/>
          </w:tcPr>
          <w:p w:rsidR="00D706F6" w:rsidRDefault="00D706F6" w:rsidP="00030E28">
            <w:pPr>
              <w:jc w:val="center"/>
              <w:rPr>
                <w:rFonts w:ascii="Times New Roman" w:hAnsi="Times New Roman" w:cs="Times New Roman"/>
                <w:b/>
                <w:sz w:val="28"/>
                <w:szCs w:val="28"/>
                <w:lang w:val="uk-UA"/>
              </w:rPr>
            </w:pPr>
          </w:p>
        </w:tc>
        <w:tc>
          <w:tcPr>
            <w:tcW w:w="2586" w:type="dxa"/>
          </w:tcPr>
          <w:p w:rsidR="00D706F6" w:rsidRPr="00D706F6" w:rsidRDefault="00D706F6" w:rsidP="00D706F6">
            <w:pPr>
              <w:rPr>
                <w:rFonts w:ascii="Times New Roman" w:hAnsi="Times New Roman" w:cs="Times New Roman"/>
                <w:sz w:val="28"/>
                <w:szCs w:val="28"/>
              </w:rPr>
            </w:pPr>
            <w:r w:rsidRPr="00D706F6">
              <w:rPr>
                <w:rFonts w:ascii="Times New Roman" w:hAnsi="Times New Roman" w:cs="Times New Roman"/>
                <w:sz w:val="28"/>
                <w:szCs w:val="28"/>
                <w:lang w:val="uk-UA"/>
              </w:rPr>
              <w:t>Формально-мовні порушення мови (граматичний лад мови)</w:t>
            </w:r>
          </w:p>
          <w:p w:rsidR="00D706F6" w:rsidRPr="00D706F6" w:rsidRDefault="00D706F6" w:rsidP="00D706F6">
            <w:pPr>
              <w:rPr>
                <w:rFonts w:ascii="Times New Roman" w:hAnsi="Times New Roman" w:cs="Times New Roman"/>
                <w:sz w:val="28"/>
                <w:szCs w:val="28"/>
              </w:rPr>
            </w:pPr>
          </w:p>
        </w:tc>
        <w:tc>
          <w:tcPr>
            <w:tcW w:w="3686" w:type="dxa"/>
          </w:tcPr>
          <w:p w:rsidR="00D64137" w:rsidRPr="00D64137" w:rsidRDefault="00D64137" w:rsidP="00D64137">
            <w:pPr>
              <w:rPr>
                <w:rFonts w:ascii="Times New Roman" w:hAnsi="Times New Roman" w:cs="Times New Roman"/>
                <w:sz w:val="28"/>
                <w:szCs w:val="28"/>
              </w:rPr>
            </w:pPr>
            <w:r w:rsidRPr="00D64137">
              <w:rPr>
                <w:rFonts w:ascii="Times New Roman" w:hAnsi="Times New Roman" w:cs="Times New Roman"/>
                <w:sz w:val="28"/>
                <w:szCs w:val="28"/>
                <w:lang w:val="uk-UA"/>
              </w:rPr>
              <w:t>Аграматизм (на рівні синтаксису зв</w:t>
            </w:r>
            <w:r>
              <w:rPr>
                <w:rFonts w:ascii="Times New Roman" w:hAnsi="Times New Roman" w:cs="Times New Roman"/>
                <w:sz w:val="28"/>
                <w:szCs w:val="28"/>
                <w:lang w:val="uk-UA"/>
              </w:rPr>
              <w:t>’</w:t>
            </w:r>
            <w:r w:rsidRPr="00D64137">
              <w:rPr>
                <w:rFonts w:ascii="Times New Roman" w:hAnsi="Times New Roman" w:cs="Times New Roman"/>
                <w:sz w:val="28"/>
                <w:szCs w:val="28"/>
                <w:lang w:val="uk-UA"/>
              </w:rPr>
              <w:t>язного тексту та окремих висловлювань, на морфологічному рівні), труднощі пошуку слів, вибору морфем та встановлення порядку дотримання слів</w:t>
            </w:r>
          </w:p>
          <w:p w:rsidR="00D706F6" w:rsidRPr="006B2E56" w:rsidRDefault="00D706F6" w:rsidP="00030E28">
            <w:pPr>
              <w:jc w:val="center"/>
              <w:rPr>
                <w:rFonts w:ascii="Times New Roman" w:hAnsi="Times New Roman" w:cs="Times New Roman"/>
                <w:sz w:val="28"/>
                <w:szCs w:val="28"/>
              </w:rPr>
            </w:pPr>
          </w:p>
        </w:tc>
        <w:tc>
          <w:tcPr>
            <w:tcW w:w="2977" w:type="dxa"/>
          </w:tcPr>
          <w:p w:rsidR="00D64137" w:rsidRPr="00D64137" w:rsidRDefault="00D64137" w:rsidP="00D64137">
            <w:pPr>
              <w:rPr>
                <w:rFonts w:ascii="Times New Roman" w:hAnsi="Times New Roman" w:cs="Times New Roman"/>
                <w:sz w:val="28"/>
                <w:szCs w:val="28"/>
              </w:rPr>
            </w:pPr>
            <w:r w:rsidRPr="00D64137">
              <w:rPr>
                <w:rFonts w:ascii="Times New Roman" w:hAnsi="Times New Roman" w:cs="Times New Roman"/>
                <w:sz w:val="28"/>
                <w:szCs w:val="28"/>
                <w:lang w:val="uk-UA"/>
              </w:rPr>
              <w:t>Мова логічно бідна чи алогічна</w:t>
            </w:r>
            <w:r w:rsidR="004F2C09">
              <w:rPr>
                <w:rFonts w:ascii="Times New Roman" w:hAnsi="Times New Roman" w:cs="Times New Roman"/>
                <w:sz w:val="28"/>
                <w:szCs w:val="28"/>
                <w:lang w:val="uk-UA"/>
              </w:rPr>
              <w:t>,</w:t>
            </w:r>
            <w:r w:rsidRPr="00D64137">
              <w:rPr>
                <w:rFonts w:ascii="Times New Roman" w:hAnsi="Times New Roman" w:cs="Times New Roman"/>
                <w:sz w:val="28"/>
                <w:szCs w:val="28"/>
                <w:lang w:val="uk-UA"/>
              </w:rPr>
              <w:t xml:space="preserve"> може бути правильною у формально-мовному (граматичному) відношенні</w:t>
            </w:r>
          </w:p>
          <w:p w:rsidR="00D706F6" w:rsidRPr="00D64137" w:rsidRDefault="00D706F6" w:rsidP="00030E28">
            <w:pPr>
              <w:jc w:val="center"/>
              <w:rPr>
                <w:rFonts w:ascii="Times New Roman" w:hAnsi="Times New Roman" w:cs="Times New Roman"/>
                <w:sz w:val="28"/>
                <w:szCs w:val="28"/>
              </w:rPr>
            </w:pPr>
          </w:p>
        </w:tc>
      </w:tr>
      <w:tr w:rsidR="00D706F6" w:rsidTr="00030E28">
        <w:tc>
          <w:tcPr>
            <w:tcW w:w="675" w:type="dxa"/>
          </w:tcPr>
          <w:p w:rsidR="00D706F6" w:rsidRDefault="00D706F6" w:rsidP="00030E28">
            <w:pPr>
              <w:jc w:val="center"/>
              <w:rPr>
                <w:rFonts w:ascii="Times New Roman" w:hAnsi="Times New Roman" w:cs="Times New Roman"/>
                <w:b/>
                <w:sz w:val="28"/>
                <w:szCs w:val="28"/>
                <w:lang w:val="uk-UA"/>
              </w:rPr>
            </w:pPr>
          </w:p>
        </w:tc>
        <w:tc>
          <w:tcPr>
            <w:tcW w:w="2586" w:type="dxa"/>
          </w:tcPr>
          <w:p w:rsidR="00D706F6" w:rsidRPr="00D706F6" w:rsidRDefault="00D706F6" w:rsidP="00D706F6">
            <w:pPr>
              <w:rPr>
                <w:rFonts w:ascii="Times New Roman" w:hAnsi="Times New Roman" w:cs="Times New Roman"/>
                <w:sz w:val="28"/>
                <w:szCs w:val="28"/>
                <w:lang w:val="uk-UA"/>
              </w:rPr>
            </w:pPr>
            <w:r>
              <w:rPr>
                <w:rFonts w:ascii="Times New Roman" w:hAnsi="Times New Roman" w:cs="Times New Roman"/>
                <w:sz w:val="28"/>
                <w:szCs w:val="28"/>
                <w:lang w:val="uk-UA"/>
              </w:rPr>
              <w:t>Запас знань та уявлень</w:t>
            </w:r>
          </w:p>
        </w:tc>
        <w:tc>
          <w:tcPr>
            <w:tcW w:w="3686" w:type="dxa"/>
          </w:tcPr>
          <w:p w:rsidR="00D64137" w:rsidRPr="00D64137" w:rsidRDefault="00D64137" w:rsidP="00D64137">
            <w:pPr>
              <w:rPr>
                <w:rFonts w:ascii="Times New Roman" w:hAnsi="Times New Roman" w:cs="Times New Roman"/>
                <w:sz w:val="28"/>
                <w:szCs w:val="28"/>
              </w:rPr>
            </w:pPr>
            <w:r w:rsidRPr="00D64137">
              <w:rPr>
                <w:rFonts w:ascii="Times New Roman" w:hAnsi="Times New Roman" w:cs="Times New Roman"/>
                <w:sz w:val="28"/>
                <w:szCs w:val="28"/>
                <w:lang w:val="uk-UA"/>
              </w:rPr>
              <w:t>Насилу актуалізується в мові</w:t>
            </w:r>
          </w:p>
          <w:p w:rsidR="00D706F6" w:rsidRPr="006B2E56" w:rsidRDefault="00D706F6" w:rsidP="00030E28">
            <w:pPr>
              <w:jc w:val="center"/>
              <w:rPr>
                <w:rFonts w:ascii="Times New Roman" w:hAnsi="Times New Roman" w:cs="Times New Roman"/>
                <w:sz w:val="28"/>
                <w:szCs w:val="28"/>
              </w:rPr>
            </w:pPr>
          </w:p>
        </w:tc>
        <w:tc>
          <w:tcPr>
            <w:tcW w:w="2977" w:type="dxa"/>
          </w:tcPr>
          <w:p w:rsidR="00D64137" w:rsidRPr="00D64137" w:rsidRDefault="00D64137" w:rsidP="00D64137">
            <w:pPr>
              <w:rPr>
                <w:rFonts w:ascii="Times New Roman" w:hAnsi="Times New Roman" w:cs="Times New Roman"/>
                <w:sz w:val="28"/>
                <w:szCs w:val="28"/>
              </w:rPr>
            </w:pPr>
            <w:r w:rsidRPr="00D64137">
              <w:rPr>
                <w:rFonts w:ascii="Times New Roman" w:hAnsi="Times New Roman" w:cs="Times New Roman"/>
                <w:sz w:val="28"/>
                <w:szCs w:val="28"/>
                <w:lang w:val="uk-UA"/>
              </w:rPr>
              <w:t>Обмежений</w:t>
            </w:r>
          </w:p>
          <w:p w:rsidR="00D706F6" w:rsidRPr="007F3BEF" w:rsidRDefault="00D706F6" w:rsidP="00030E28">
            <w:pPr>
              <w:jc w:val="center"/>
              <w:rPr>
                <w:rFonts w:ascii="Times New Roman" w:hAnsi="Times New Roman" w:cs="Times New Roman"/>
                <w:sz w:val="28"/>
                <w:szCs w:val="28"/>
                <w:lang w:val="uk-UA"/>
              </w:rPr>
            </w:pPr>
          </w:p>
        </w:tc>
      </w:tr>
      <w:tr w:rsidR="00D706F6" w:rsidTr="00030E28">
        <w:tc>
          <w:tcPr>
            <w:tcW w:w="675" w:type="dxa"/>
          </w:tcPr>
          <w:p w:rsidR="00D706F6" w:rsidRDefault="00D706F6" w:rsidP="00030E28">
            <w:pPr>
              <w:jc w:val="center"/>
              <w:rPr>
                <w:rFonts w:ascii="Times New Roman" w:hAnsi="Times New Roman" w:cs="Times New Roman"/>
                <w:b/>
                <w:sz w:val="28"/>
                <w:szCs w:val="28"/>
                <w:lang w:val="uk-UA"/>
              </w:rPr>
            </w:pPr>
          </w:p>
        </w:tc>
        <w:tc>
          <w:tcPr>
            <w:tcW w:w="2586" w:type="dxa"/>
          </w:tcPr>
          <w:p w:rsidR="00D706F6" w:rsidRPr="00D706F6" w:rsidRDefault="00D706F6" w:rsidP="00D706F6">
            <w:pPr>
              <w:rPr>
                <w:rFonts w:ascii="Times New Roman" w:hAnsi="Times New Roman" w:cs="Times New Roman"/>
                <w:sz w:val="28"/>
                <w:szCs w:val="28"/>
                <w:lang w:val="uk-UA"/>
              </w:rPr>
            </w:pPr>
            <w:r>
              <w:rPr>
                <w:rFonts w:ascii="Times New Roman" w:hAnsi="Times New Roman" w:cs="Times New Roman"/>
                <w:sz w:val="28"/>
                <w:szCs w:val="28"/>
                <w:lang w:val="uk-UA"/>
              </w:rPr>
              <w:t>Невербальне мислення</w:t>
            </w:r>
          </w:p>
        </w:tc>
        <w:tc>
          <w:tcPr>
            <w:tcW w:w="3686" w:type="dxa"/>
          </w:tcPr>
          <w:p w:rsidR="00D64137" w:rsidRPr="00D64137" w:rsidRDefault="00D64137" w:rsidP="00D64137">
            <w:pPr>
              <w:jc w:val="center"/>
              <w:rPr>
                <w:rFonts w:ascii="Times New Roman" w:hAnsi="Times New Roman" w:cs="Times New Roman"/>
                <w:sz w:val="28"/>
                <w:szCs w:val="28"/>
              </w:rPr>
            </w:pPr>
            <w:r w:rsidRPr="00D64137">
              <w:rPr>
                <w:rFonts w:ascii="Times New Roman" w:hAnsi="Times New Roman" w:cs="Times New Roman"/>
                <w:sz w:val="28"/>
                <w:szCs w:val="28"/>
                <w:lang w:val="uk-UA"/>
              </w:rPr>
              <w:t>Висока</w:t>
            </w:r>
          </w:p>
          <w:p w:rsidR="00D706F6" w:rsidRPr="006B2E56" w:rsidRDefault="00D706F6" w:rsidP="00D64137">
            <w:pPr>
              <w:jc w:val="center"/>
              <w:rPr>
                <w:rFonts w:ascii="Times New Roman" w:hAnsi="Times New Roman" w:cs="Times New Roman"/>
                <w:sz w:val="28"/>
                <w:szCs w:val="28"/>
              </w:rPr>
            </w:pPr>
          </w:p>
        </w:tc>
        <w:tc>
          <w:tcPr>
            <w:tcW w:w="2977" w:type="dxa"/>
          </w:tcPr>
          <w:p w:rsidR="00D706F6" w:rsidRPr="007F3BEF" w:rsidRDefault="00D64137" w:rsidP="00D64137">
            <w:pPr>
              <w:jc w:val="center"/>
              <w:rPr>
                <w:rFonts w:ascii="Times New Roman" w:hAnsi="Times New Roman" w:cs="Times New Roman"/>
                <w:sz w:val="28"/>
                <w:szCs w:val="28"/>
                <w:lang w:val="uk-UA"/>
              </w:rPr>
            </w:pPr>
            <w:r>
              <w:rPr>
                <w:rFonts w:ascii="Times New Roman" w:hAnsi="Times New Roman" w:cs="Times New Roman"/>
                <w:sz w:val="28"/>
                <w:szCs w:val="28"/>
                <w:lang w:val="uk-UA"/>
              </w:rPr>
              <w:t>Низька</w:t>
            </w:r>
          </w:p>
        </w:tc>
      </w:tr>
      <w:tr w:rsidR="00D706F6" w:rsidTr="00030E28">
        <w:tc>
          <w:tcPr>
            <w:tcW w:w="675" w:type="dxa"/>
          </w:tcPr>
          <w:p w:rsidR="00D706F6" w:rsidRDefault="00D706F6" w:rsidP="00030E28">
            <w:pPr>
              <w:jc w:val="center"/>
              <w:rPr>
                <w:rFonts w:ascii="Times New Roman" w:hAnsi="Times New Roman" w:cs="Times New Roman"/>
                <w:b/>
                <w:sz w:val="28"/>
                <w:szCs w:val="28"/>
                <w:lang w:val="uk-UA"/>
              </w:rPr>
            </w:pPr>
          </w:p>
        </w:tc>
        <w:tc>
          <w:tcPr>
            <w:tcW w:w="2586" w:type="dxa"/>
          </w:tcPr>
          <w:p w:rsidR="00D706F6" w:rsidRDefault="00D706F6" w:rsidP="00D706F6">
            <w:pPr>
              <w:rPr>
                <w:rFonts w:ascii="Times New Roman" w:hAnsi="Times New Roman" w:cs="Times New Roman"/>
                <w:sz w:val="28"/>
                <w:szCs w:val="28"/>
                <w:lang w:val="uk-UA"/>
              </w:rPr>
            </w:pPr>
            <w:r>
              <w:rPr>
                <w:rFonts w:ascii="Times New Roman" w:hAnsi="Times New Roman" w:cs="Times New Roman"/>
                <w:sz w:val="28"/>
                <w:szCs w:val="28"/>
                <w:lang w:val="uk-UA"/>
              </w:rPr>
              <w:t>Ступінь навченості</w:t>
            </w:r>
          </w:p>
        </w:tc>
        <w:tc>
          <w:tcPr>
            <w:tcW w:w="3686" w:type="dxa"/>
          </w:tcPr>
          <w:p w:rsidR="00D706F6" w:rsidRPr="00D706F6" w:rsidRDefault="00D706F6" w:rsidP="00D64137">
            <w:pPr>
              <w:jc w:val="center"/>
              <w:rPr>
                <w:rFonts w:ascii="Times New Roman" w:hAnsi="Times New Roman" w:cs="Times New Roman"/>
                <w:sz w:val="28"/>
                <w:szCs w:val="28"/>
                <w:lang w:val="uk-UA"/>
              </w:rPr>
            </w:pPr>
            <w:r>
              <w:rPr>
                <w:rFonts w:ascii="Times New Roman" w:hAnsi="Times New Roman" w:cs="Times New Roman"/>
                <w:sz w:val="28"/>
                <w:szCs w:val="28"/>
                <w:lang w:val="uk-UA"/>
              </w:rPr>
              <w:t>Висока</w:t>
            </w:r>
          </w:p>
        </w:tc>
        <w:tc>
          <w:tcPr>
            <w:tcW w:w="2977" w:type="dxa"/>
          </w:tcPr>
          <w:p w:rsidR="00D706F6" w:rsidRPr="007F3BEF" w:rsidRDefault="00D706F6" w:rsidP="00D64137">
            <w:pPr>
              <w:jc w:val="center"/>
              <w:rPr>
                <w:rFonts w:ascii="Times New Roman" w:hAnsi="Times New Roman" w:cs="Times New Roman"/>
                <w:sz w:val="28"/>
                <w:szCs w:val="28"/>
                <w:lang w:val="uk-UA"/>
              </w:rPr>
            </w:pPr>
            <w:r>
              <w:rPr>
                <w:rFonts w:ascii="Times New Roman" w:hAnsi="Times New Roman" w:cs="Times New Roman"/>
                <w:sz w:val="28"/>
                <w:szCs w:val="28"/>
                <w:lang w:val="uk-UA"/>
              </w:rPr>
              <w:t>Низька</w:t>
            </w:r>
          </w:p>
        </w:tc>
      </w:tr>
      <w:tr w:rsidR="00D706F6" w:rsidTr="00030E28">
        <w:tc>
          <w:tcPr>
            <w:tcW w:w="675" w:type="dxa"/>
          </w:tcPr>
          <w:p w:rsidR="00D706F6" w:rsidRDefault="00D706F6" w:rsidP="00030E28">
            <w:pPr>
              <w:jc w:val="center"/>
              <w:rPr>
                <w:rFonts w:ascii="Times New Roman" w:hAnsi="Times New Roman" w:cs="Times New Roman"/>
                <w:b/>
                <w:sz w:val="28"/>
                <w:szCs w:val="28"/>
                <w:lang w:val="uk-UA"/>
              </w:rPr>
            </w:pPr>
          </w:p>
        </w:tc>
        <w:tc>
          <w:tcPr>
            <w:tcW w:w="2586" w:type="dxa"/>
          </w:tcPr>
          <w:p w:rsidR="00D706F6" w:rsidRDefault="00D706F6" w:rsidP="00D706F6">
            <w:pPr>
              <w:rPr>
                <w:rFonts w:ascii="Times New Roman" w:hAnsi="Times New Roman" w:cs="Times New Roman"/>
                <w:sz w:val="28"/>
                <w:szCs w:val="28"/>
                <w:lang w:val="uk-UA"/>
              </w:rPr>
            </w:pPr>
            <w:r>
              <w:rPr>
                <w:rFonts w:ascii="Times New Roman" w:hAnsi="Times New Roman" w:cs="Times New Roman"/>
                <w:sz w:val="28"/>
                <w:szCs w:val="28"/>
                <w:lang w:val="uk-UA"/>
              </w:rPr>
              <w:t>Критичність</w:t>
            </w:r>
          </w:p>
        </w:tc>
        <w:tc>
          <w:tcPr>
            <w:tcW w:w="3686" w:type="dxa"/>
          </w:tcPr>
          <w:p w:rsidR="00D64137" w:rsidRPr="00D64137" w:rsidRDefault="00D64137" w:rsidP="00D64137">
            <w:pPr>
              <w:rPr>
                <w:rFonts w:ascii="Times New Roman" w:hAnsi="Times New Roman" w:cs="Times New Roman"/>
                <w:sz w:val="28"/>
                <w:szCs w:val="28"/>
              </w:rPr>
            </w:pPr>
            <w:r w:rsidRPr="00D64137">
              <w:rPr>
                <w:rFonts w:ascii="Times New Roman" w:hAnsi="Times New Roman" w:cs="Times New Roman"/>
                <w:sz w:val="28"/>
                <w:szCs w:val="28"/>
                <w:lang w:val="uk-UA"/>
              </w:rPr>
              <w:t>Критичні до своєї власної мови, мовний негативізм</w:t>
            </w:r>
          </w:p>
          <w:p w:rsidR="00D706F6" w:rsidRPr="006B2E56" w:rsidRDefault="00D706F6" w:rsidP="00D64137">
            <w:pPr>
              <w:jc w:val="center"/>
              <w:rPr>
                <w:rFonts w:ascii="Times New Roman" w:hAnsi="Times New Roman" w:cs="Times New Roman"/>
                <w:sz w:val="28"/>
                <w:szCs w:val="28"/>
              </w:rPr>
            </w:pPr>
          </w:p>
        </w:tc>
        <w:tc>
          <w:tcPr>
            <w:tcW w:w="2977" w:type="dxa"/>
          </w:tcPr>
          <w:p w:rsidR="00D64137" w:rsidRPr="00D64137" w:rsidRDefault="00D64137" w:rsidP="00D64137">
            <w:pPr>
              <w:jc w:val="center"/>
              <w:rPr>
                <w:rFonts w:ascii="Times New Roman" w:hAnsi="Times New Roman" w:cs="Times New Roman"/>
                <w:sz w:val="28"/>
                <w:szCs w:val="28"/>
              </w:rPr>
            </w:pPr>
            <w:r w:rsidRPr="00D64137">
              <w:rPr>
                <w:rFonts w:ascii="Times New Roman" w:hAnsi="Times New Roman" w:cs="Times New Roman"/>
                <w:sz w:val="28"/>
                <w:szCs w:val="28"/>
                <w:lang w:val="uk-UA"/>
              </w:rPr>
              <w:t>Некритичні</w:t>
            </w:r>
          </w:p>
          <w:p w:rsidR="00D706F6" w:rsidRPr="007F3BEF" w:rsidRDefault="00D706F6" w:rsidP="00D64137">
            <w:pPr>
              <w:jc w:val="center"/>
              <w:rPr>
                <w:rFonts w:ascii="Times New Roman" w:hAnsi="Times New Roman" w:cs="Times New Roman"/>
                <w:sz w:val="28"/>
                <w:szCs w:val="28"/>
                <w:lang w:val="uk-UA"/>
              </w:rPr>
            </w:pPr>
          </w:p>
        </w:tc>
      </w:tr>
    </w:tbl>
    <w:p w:rsidR="00D64137" w:rsidRDefault="00D64137" w:rsidP="00D64137">
      <w:pPr>
        <w:spacing w:after="0"/>
        <w:jc w:val="center"/>
        <w:rPr>
          <w:rFonts w:ascii="Times New Roman" w:hAnsi="Times New Roman" w:cs="Times New Roman"/>
          <w:b/>
          <w:bCs/>
          <w:sz w:val="28"/>
          <w:szCs w:val="28"/>
          <w:lang w:val="uk-UA"/>
        </w:rPr>
      </w:pPr>
      <w:r w:rsidRPr="00D64137">
        <w:rPr>
          <w:rFonts w:ascii="Times New Roman" w:hAnsi="Times New Roman" w:cs="Times New Roman"/>
          <w:b/>
          <w:bCs/>
          <w:sz w:val="28"/>
          <w:szCs w:val="28"/>
          <w:lang w:val="uk-UA"/>
        </w:rPr>
        <w:t>Диференціальна діагностика моторної алалії</w:t>
      </w:r>
      <w:r>
        <w:rPr>
          <w:rFonts w:ascii="Times New Roman" w:hAnsi="Times New Roman" w:cs="Times New Roman"/>
          <w:b/>
          <w:bCs/>
          <w:sz w:val="28"/>
          <w:szCs w:val="28"/>
          <w:lang w:val="uk-UA"/>
        </w:rPr>
        <w:t xml:space="preserve"> </w:t>
      </w:r>
      <w:r w:rsidRPr="00D64137">
        <w:rPr>
          <w:rFonts w:ascii="Times New Roman" w:hAnsi="Times New Roman" w:cs="Times New Roman"/>
          <w:b/>
          <w:bCs/>
          <w:sz w:val="28"/>
          <w:szCs w:val="28"/>
          <w:lang w:val="uk-UA"/>
        </w:rPr>
        <w:t>та</w:t>
      </w:r>
      <w:r>
        <w:rPr>
          <w:rFonts w:ascii="Times New Roman" w:hAnsi="Times New Roman" w:cs="Times New Roman"/>
          <w:b/>
          <w:bCs/>
          <w:sz w:val="28"/>
          <w:szCs w:val="28"/>
          <w:lang w:val="uk-UA"/>
        </w:rPr>
        <w:t xml:space="preserve"> </w:t>
      </w:r>
      <w:r w:rsidRPr="00D64137">
        <w:rPr>
          <w:rFonts w:ascii="Times New Roman" w:hAnsi="Times New Roman" w:cs="Times New Roman"/>
          <w:b/>
          <w:bCs/>
          <w:sz w:val="28"/>
          <w:szCs w:val="28"/>
          <w:lang w:val="uk-UA"/>
        </w:rPr>
        <w:t xml:space="preserve">аутизму </w:t>
      </w:r>
    </w:p>
    <w:p w:rsidR="00D706F6" w:rsidRDefault="00D64137" w:rsidP="00D64137">
      <w:pPr>
        <w:spacing w:after="0"/>
        <w:jc w:val="center"/>
        <w:rPr>
          <w:rFonts w:ascii="Times New Roman" w:hAnsi="Times New Roman" w:cs="Times New Roman"/>
          <w:b/>
          <w:bCs/>
          <w:sz w:val="28"/>
          <w:szCs w:val="28"/>
          <w:lang w:val="uk-UA"/>
        </w:rPr>
      </w:pPr>
      <w:r w:rsidRPr="00D64137">
        <w:rPr>
          <w:rFonts w:ascii="Times New Roman" w:hAnsi="Times New Roman" w:cs="Times New Roman"/>
          <w:b/>
          <w:bCs/>
          <w:sz w:val="28"/>
          <w:szCs w:val="28"/>
          <w:lang w:val="uk-UA"/>
        </w:rPr>
        <w:t xml:space="preserve">(Синдром </w:t>
      </w:r>
      <w:proofErr w:type="spellStart"/>
      <w:r w:rsidRPr="00D64137">
        <w:rPr>
          <w:rFonts w:ascii="Times New Roman" w:hAnsi="Times New Roman" w:cs="Times New Roman"/>
          <w:b/>
          <w:bCs/>
          <w:sz w:val="28"/>
          <w:szCs w:val="28"/>
          <w:lang w:val="uk-UA"/>
        </w:rPr>
        <w:t>Каннера</w:t>
      </w:r>
      <w:proofErr w:type="spellEnd"/>
      <w:r w:rsidRPr="00D64137">
        <w:rPr>
          <w:rFonts w:ascii="Times New Roman" w:hAnsi="Times New Roman" w:cs="Times New Roman"/>
          <w:b/>
          <w:bCs/>
          <w:sz w:val="28"/>
          <w:szCs w:val="28"/>
          <w:lang w:val="uk-UA"/>
        </w:rPr>
        <w:t>)</w:t>
      </w:r>
    </w:p>
    <w:tbl>
      <w:tblPr>
        <w:tblStyle w:val="a3"/>
        <w:tblW w:w="9924" w:type="dxa"/>
        <w:tblInd w:w="-318" w:type="dxa"/>
        <w:tblLook w:val="04A0"/>
      </w:tblPr>
      <w:tblGrid>
        <w:gridCol w:w="675"/>
        <w:gridCol w:w="2586"/>
        <w:gridCol w:w="3686"/>
        <w:gridCol w:w="2977"/>
      </w:tblGrid>
      <w:tr w:rsidR="00B91E21" w:rsidTr="00030E28">
        <w:tc>
          <w:tcPr>
            <w:tcW w:w="675" w:type="dxa"/>
          </w:tcPr>
          <w:p w:rsidR="00B91E21" w:rsidRDefault="00B91E21" w:rsidP="00030E28">
            <w:pPr>
              <w:jc w:val="center"/>
              <w:rPr>
                <w:rFonts w:ascii="Times New Roman" w:hAnsi="Times New Roman" w:cs="Times New Roman"/>
                <w:b/>
                <w:sz w:val="28"/>
                <w:szCs w:val="28"/>
                <w:lang w:val="uk-UA"/>
              </w:rPr>
            </w:pPr>
          </w:p>
        </w:tc>
        <w:tc>
          <w:tcPr>
            <w:tcW w:w="2586" w:type="dxa"/>
          </w:tcPr>
          <w:p w:rsidR="00B91E21" w:rsidRDefault="00B91E21" w:rsidP="00030E28">
            <w:pPr>
              <w:jc w:val="center"/>
              <w:rPr>
                <w:rFonts w:ascii="Times New Roman" w:hAnsi="Times New Roman" w:cs="Times New Roman"/>
                <w:b/>
                <w:sz w:val="28"/>
                <w:szCs w:val="28"/>
                <w:lang w:val="uk-UA"/>
              </w:rPr>
            </w:pPr>
            <w:r>
              <w:rPr>
                <w:rFonts w:ascii="Times New Roman" w:hAnsi="Times New Roman" w:cs="Times New Roman"/>
                <w:b/>
                <w:sz w:val="28"/>
                <w:szCs w:val="28"/>
                <w:lang w:val="uk-UA"/>
              </w:rPr>
              <w:t>Критерії порівняння</w:t>
            </w:r>
          </w:p>
        </w:tc>
        <w:tc>
          <w:tcPr>
            <w:tcW w:w="3686" w:type="dxa"/>
          </w:tcPr>
          <w:p w:rsidR="00B91E21" w:rsidRDefault="00B91E21" w:rsidP="00030E28">
            <w:pPr>
              <w:jc w:val="center"/>
              <w:rPr>
                <w:rFonts w:ascii="Times New Roman" w:hAnsi="Times New Roman" w:cs="Times New Roman"/>
                <w:b/>
                <w:sz w:val="28"/>
                <w:szCs w:val="28"/>
                <w:lang w:val="uk-UA"/>
              </w:rPr>
            </w:pPr>
            <w:r>
              <w:rPr>
                <w:rFonts w:ascii="Times New Roman" w:hAnsi="Times New Roman" w:cs="Times New Roman"/>
                <w:b/>
                <w:sz w:val="28"/>
                <w:szCs w:val="28"/>
                <w:lang w:val="uk-UA"/>
              </w:rPr>
              <w:t>Моторна алалія</w:t>
            </w:r>
          </w:p>
        </w:tc>
        <w:tc>
          <w:tcPr>
            <w:tcW w:w="2977" w:type="dxa"/>
          </w:tcPr>
          <w:p w:rsidR="00B91E21" w:rsidRDefault="00B91E21" w:rsidP="00B91E21">
            <w:pPr>
              <w:jc w:val="center"/>
              <w:rPr>
                <w:rFonts w:ascii="Times New Roman" w:hAnsi="Times New Roman" w:cs="Times New Roman"/>
                <w:b/>
                <w:bCs/>
                <w:sz w:val="28"/>
                <w:szCs w:val="28"/>
                <w:lang w:val="uk-UA"/>
              </w:rPr>
            </w:pPr>
            <w:r w:rsidRPr="00D64137">
              <w:rPr>
                <w:rFonts w:ascii="Times New Roman" w:hAnsi="Times New Roman" w:cs="Times New Roman"/>
                <w:b/>
                <w:bCs/>
                <w:sz w:val="28"/>
                <w:szCs w:val="28"/>
                <w:lang w:val="uk-UA"/>
              </w:rPr>
              <w:t xml:space="preserve">аутизму </w:t>
            </w:r>
          </w:p>
          <w:p w:rsidR="00B91E21" w:rsidRDefault="00B91E21" w:rsidP="00B91E21">
            <w:pPr>
              <w:jc w:val="center"/>
              <w:rPr>
                <w:rFonts w:ascii="Times New Roman" w:hAnsi="Times New Roman" w:cs="Times New Roman"/>
                <w:b/>
                <w:bCs/>
                <w:sz w:val="28"/>
                <w:szCs w:val="28"/>
                <w:lang w:val="uk-UA"/>
              </w:rPr>
            </w:pPr>
            <w:r w:rsidRPr="00D64137">
              <w:rPr>
                <w:rFonts w:ascii="Times New Roman" w:hAnsi="Times New Roman" w:cs="Times New Roman"/>
                <w:b/>
                <w:bCs/>
                <w:sz w:val="28"/>
                <w:szCs w:val="28"/>
                <w:lang w:val="uk-UA"/>
              </w:rPr>
              <w:t xml:space="preserve">(Синдром </w:t>
            </w:r>
            <w:proofErr w:type="spellStart"/>
            <w:r w:rsidRPr="00D64137">
              <w:rPr>
                <w:rFonts w:ascii="Times New Roman" w:hAnsi="Times New Roman" w:cs="Times New Roman"/>
                <w:b/>
                <w:bCs/>
                <w:sz w:val="28"/>
                <w:szCs w:val="28"/>
                <w:lang w:val="uk-UA"/>
              </w:rPr>
              <w:t>Каннера</w:t>
            </w:r>
            <w:proofErr w:type="spellEnd"/>
            <w:r w:rsidRPr="00D64137">
              <w:rPr>
                <w:rFonts w:ascii="Times New Roman" w:hAnsi="Times New Roman" w:cs="Times New Roman"/>
                <w:b/>
                <w:bCs/>
                <w:sz w:val="28"/>
                <w:szCs w:val="28"/>
                <w:lang w:val="uk-UA"/>
              </w:rPr>
              <w:t>)</w:t>
            </w:r>
          </w:p>
          <w:p w:rsidR="00B91E21" w:rsidRDefault="00B91E21" w:rsidP="00030E28">
            <w:pPr>
              <w:jc w:val="center"/>
              <w:rPr>
                <w:rFonts w:ascii="Times New Roman" w:hAnsi="Times New Roman" w:cs="Times New Roman"/>
                <w:b/>
                <w:sz w:val="28"/>
                <w:szCs w:val="28"/>
                <w:lang w:val="uk-UA"/>
              </w:rPr>
            </w:pPr>
          </w:p>
        </w:tc>
      </w:tr>
      <w:tr w:rsidR="00B91E21" w:rsidTr="00030E28">
        <w:tc>
          <w:tcPr>
            <w:tcW w:w="675" w:type="dxa"/>
          </w:tcPr>
          <w:p w:rsidR="00B91E21" w:rsidRDefault="00B91E21" w:rsidP="00030E28">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586" w:type="dxa"/>
          </w:tcPr>
          <w:p w:rsidR="00B91E21" w:rsidRPr="00B91E21" w:rsidRDefault="00B91E21" w:rsidP="00B91E21">
            <w:pPr>
              <w:jc w:val="center"/>
              <w:rPr>
                <w:rFonts w:ascii="Times New Roman" w:hAnsi="Times New Roman" w:cs="Times New Roman"/>
                <w:sz w:val="28"/>
                <w:szCs w:val="28"/>
              </w:rPr>
            </w:pPr>
            <w:r w:rsidRPr="00B91E21">
              <w:rPr>
                <w:rFonts w:ascii="Times New Roman" w:hAnsi="Times New Roman" w:cs="Times New Roman"/>
                <w:sz w:val="28"/>
                <w:szCs w:val="28"/>
                <w:lang w:val="uk-UA"/>
              </w:rPr>
              <w:t>За визначенням</w:t>
            </w:r>
          </w:p>
          <w:p w:rsidR="00B91E21" w:rsidRPr="007F3BEF" w:rsidRDefault="00B91E21" w:rsidP="00030E28">
            <w:pPr>
              <w:jc w:val="center"/>
              <w:rPr>
                <w:rFonts w:ascii="Times New Roman" w:hAnsi="Times New Roman" w:cs="Times New Roman"/>
                <w:sz w:val="28"/>
                <w:szCs w:val="28"/>
                <w:lang w:val="uk-UA"/>
              </w:rPr>
            </w:pPr>
          </w:p>
        </w:tc>
        <w:tc>
          <w:tcPr>
            <w:tcW w:w="3686" w:type="dxa"/>
          </w:tcPr>
          <w:p w:rsidR="00B91E21" w:rsidRPr="0030619A" w:rsidRDefault="0030619A" w:rsidP="00B91E21">
            <w:pPr>
              <w:rPr>
                <w:rFonts w:ascii="Times New Roman" w:hAnsi="Times New Roman" w:cs="Times New Roman"/>
                <w:sz w:val="28"/>
                <w:szCs w:val="28"/>
                <w:lang w:val="uk-UA"/>
              </w:rPr>
            </w:pPr>
            <w:r>
              <w:rPr>
                <w:rFonts w:ascii="Times New Roman" w:hAnsi="Times New Roman" w:cs="Times New Roman"/>
                <w:sz w:val="28"/>
                <w:szCs w:val="28"/>
                <w:lang w:val="uk-UA"/>
              </w:rPr>
              <w:t>Мовленнєва патологія</w:t>
            </w:r>
          </w:p>
        </w:tc>
        <w:tc>
          <w:tcPr>
            <w:tcW w:w="2977" w:type="dxa"/>
          </w:tcPr>
          <w:p w:rsidR="00B91E21" w:rsidRPr="0030619A" w:rsidRDefault="0030619A" w:rsidP="00B91E21">
            <w:pPr>
              <w:rPr>
                <w:rFonts w:ascii="Times New Roman" w:hAnsi="Times New Roman" w:cs="Times New Roman"/>
                <w:sz w:val="28"/>
                <w:szCs w:val="28"/>
                <w:lang w:val="uk-UA"/>
              </w:rPr>
            </w:pPr>
            <w:r w:rsidRPr="0030619A">
              <w:rPr>
                <w:rFonts w:ascii="Times New Roman" w:hAnsi="Times New Roman" w:cs="Times New Roman"/>
                <w:color w:val="000000"/>
                <w:sz w:val="28"/>
                <w:szCs w:val="28"/>
                <w:lang w:val="uk-UA"/>
              </w:rPr>
              <w:t>Особлива психічна аномалія, порушено формування емоційного контакту з довкілля</w:t>
            </w:r>
          </w:p>
        </w:tc>
      </w:tr>
      <w:tr w:rsidR="0030619A" w:rsidTr="00030E28">
        <w:tc>
          <w:tcPr>
            <w:tcW w:w="675" w:type="dxa"/>
          </w:tcPr>
          <w:p w:rsidR="0030619A" w:rsidRDefault="0030619A" w:rsidP="00030E28">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2586" w:type="dxa"/>
          </w:tcPr>
          <w:p w:rsidR="0030619A" w:rsidRPr="007F3BEF" w:rsidRDefault="0030619A" w:rsidP="00030E28">
            <w:pPr>
              <w:jc w:val="center"/>
              <w:rPr>
                <w:rFonts w:ascii="Times New Roman" w:hAnsi="Times New Roman" w:cs="Times New Roman"/>
                <w:sz w:val="28"/>
                <w:szCs w:val="28"/>
                <w:lang w:val="uk-UA"/>
              </w:rPr>
            </w:pPr>
            <w:r>
              <w:rPr>
                <w:rFonts w:ascii="Times New Roman" w:hAnsi="Times New Roman" w:cs="Times New Roman"/>
                <w:sz w:val="28"/>
                <w:szCs w:val="28"/>
                <w:lang w:val="uk-UA"/>
              </w:rPr>
              <w:t>Ранній розвиток мовлення</w:t>
            </w:r>
          </w:p>
        </w:tc>
        <w:tc>
          <w:tcPr>
            <w:tcW w:w="3686" w:type="dxa"/>
          </w:tcPr>
          <w:p w:rsidR="0030619A" w:rsidRPr="0030619A" w:rsidRDefault="0030619A">
            <w:pPr>
              <w:pStyle w:val="a5"/>
              <w:spacing w:before="0" w:beforeAutospacing="0" w:after="0" w:afterAutospacing="0"/>
              <w:rPr>
                <w:color w:val="000000"/>
                <w:sz w:val="28"/>
                <w:szCs w:val="28"/>
                <w:lang w:val="uk-UA"/>
              </w:rPr>
            </w:pPr>
            <w:r w:rsidRPr="0030619A">
              <w:rPr>
                <w:color w:val="000000"/>
                <w:sz w:val="28"/>
                <w:szCs w:val="28"/>
                <w:lang w:val="uk-UA"/>
              </w:rPr>
              <w:t>Мовлення розвивається не</w:t>
            </w:r>
            <w:r>
              <w:rPr>
                <w:color w:val="000000"/>
                <w:sz w:val="28"/>
                <w:szCs w:val="28"/>
                <w:lang w:val="uk-UA"/>
              </w:rPr>
              <w:t xml:space="preserve"> </w:t>
            </w:r>
            <w:r w:rsidRPr="0030619A">
              <w:rPr>
                <w:color w:val="000000"/>
                <w:sz w:val="28"/>
                <w:szCs w:val="28"/>
                <w:lang w:val="uk-UA"/>
              </w:rPr>
              <w:t>повноцінно</w:t>
            </w:r>
          </w:p>
        </w:tc>
        <w:tc>
          <w:tcPr>
            <w:tcW w:w="2977" w:type="dxa"/>
          </w:tcPr>
          <w:p w:rsidR="0030619A" w:rsidRPr="0030619A" w:rsidRDefault="0030619A">
            <w:pPr>
              <w:pStyle w:val="a5"/>
              <w:spacing w:before="0" w:beforeAutospacing="0" w:after="0" w:afterAutospacing="0"/>
              <w:rPr>
                <w:color w:val="000000"/>
                <w:sz w:val="28"/>
                <w:szCs w:val="28"/>
                <w:lang w:val="uk-UA"/>
              </w:rPr>
            </w:pPr>
            <w:r w:rsidRPr="0030619A">
              <w:rPr>
                <w:color w:val="000000"/>
                <w:sz w:val="28"/>
                <w:szCs w:val="28"/>
                <w:lang w:val="uk-UA"/>
              </w:rPr>
              <w:t>Ранній мовленнєвий розвиток – норма, по темпу може обганяти</w:t>
            </w:r>
            <w:r w:rsidRPr="0030619A">
              <w:rPr>
                <w:color w:val="000000"/>
                <w:sz w:val="28"/>
                <w:szCs w:val="28"/>
              </w:rPr>
              <w:t xml:space="preserve"> </w:t>
            </w:r>
            <w:r w:rsidRPr="0030619A">
              <w:rPr>
                <w:color w:val="000000"/>
                <w:sz w:val="28"/>
                <w:szCs w:val="28"/>
                <w:lang w:val="uk-UA"/>
              </w:rPr>
              <w:t>однолітків</w:t>
            </w:r>
            <w:r w:rsidR="004F2C09">
              <w:rPr>
                <w:color w:val="000000"/>
                <w:sz w:val="28"/>
                <w:szCs w:val="28"/>
                <w:lang w:val="uk-UA"/>
              </w:rPr>
              <w:t>.</w:t>
            </w:r>
          </w:p>
          <w:p w:rsidR="0030619A" w:rsidRPr="0030619A" w:rsidRDefault="0030619A">
            <w:pPr>
              <w:pStyle w:val="a5"/>
              <w:spacing w:before="0" w:beforeAutospacing="0" w:after="0" w:afterAutospacing="0"/>
              <w:rPr>
                <w:color w:val="000000"/>
                <w:sz w:val="28"/>
                <w:szCs w:val="28"/>
              </w:rPr>
            </w:pPr>
            <w:r w:rsidRPr="0030619A">
              <w:rPr>
                <w:color w:val="000000"/>
                <w:sz w:val="28"/>
                <w:szCs w:val="28"/>
                <w:lang w:val="uk-UA"/>
              </w:rPr>
              <w:t>При втраті мовлення розмовляє сам з собою і у вісні</w:t>
            </w:r>
            <w:r w:rsidR="004F2C09">
              <w:rPr>
                <w:color w:val="000000"/>
                <w:sz w:val="28"/>
                <w:szCs w:val="28"/>
                <w:lang w:val="uk-UA"/>
              </w:rPr>
              <w:t>.</w:t>
            </w:r>
          </w:p>
        </w:tc>
      </w:tr>
      <w:tr w:rsidR="0030619A" w:rsidTr="00030E28">
        <w:tc>
          <w:tcPr>
            <w:tcW w:w="675" w:type="dxa"/>
          </w:tcPr>
          <w:p w:rsidR="0030619A" w:rsidRDefault="0030619A" w:rsidP="00030E28">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586" w:type="dxa"/>
          </w:tcPr>
          <w:p w:rsidR="0030619A" w:rsidRPr="007F3BEF" w:rsidRDefault="0030619A" w:rsidP="00030E28">
            <w:pPr>
              <w:jc w:val="center"/>
              <w:rPr>
                <w:rFonts w:ascii="Times New Roman" w:hAnsi="Times New Roman" w:cs="Times New Roman"/>
                <w:sz w:val="28"/>
                <w:szCs w:val="28"/>
                <w:lang w:val="uk-UA"/>
              </w:rPr>
            </w:pPr>
            <w:r>
              <w:rPr>
                <w:rFonts w:ascii="Times New Roman" w:hAnsi="Times New Roman" w:cs="Times New Roman"/>
                <w:sz w:val="28"/>
                <w:szCs w:val="28"/>
                <w:lang w:val="uk-UA"/>
              </w:rPr>
              <w:t>Реакція на звернене мовлення</w:t>
            </w:r>
          </w:p>
        </w:tc>
        <w:tc>
          <w:tcPr>
            <w:tcW w:w="3686" w:type="dxa"/>
          </w:tcPr>
          <w:p w:rsidR="0030619A" w:rsidRPr="0030619A" w:rsidRDefault="0030619A">
            <w:pPr>
              <w:pStyle w:val="a5"/>
              <w:spacing w:before="0" w:beforeAutospacing="0" w:after="0" w:afterAutospacing="0"/>
              <w:rPr>
                <w:color w:val="000000"/>
                <w:sz w:val="28"/>
                <w:szCs w:val="28"/>
                <w:lang w:val="uk-UA"/>
              </w:rPr>
            </w:pPr>
            <w:r w:rsidRPr="0030619A">
              <w:rPr>
                <w:color w:val="000000"/>
                <w:sz w:val="28"/>
                <w:szCs w:val="28"/>
                <w:lang w:val="uk-UA"/>
              </w:rPr>
              <w:t>Збережена постійна реакція на мовлення оточуючих</w:t>
            </w:r>
          </w:p>
        </w:tc>
        <w:tc>
          <w:tcPr>
            <w:tcW w:w="2977" w:type="dxa"/>
          </w:tcPr>
          <w:p w:rsidR="0030619A" w:rsidRPr="0030619A" w:rsidRDefault="0030619A">
            <w:pPr>
              <w:pStyle w:val="a5"/>
              <w:spacing w:before="0" w:beforeAutospacing="0" w:after="0" w:afterAutospacing="0"/>
              <w:rPr>
                <w:color w:val="000000"/>
                <w:sz w:val="28"/>
                <w:szCs w:val="28"/>
                <w:lang w:val="uk-UA"/>
              </w:rPr>
            </w:pPr>
            <w:r w:rsidRPr="0030619A">
              <w:rPr>
                <w:color w:val="000000"/>
                <w:sz w:val="28"/>
                <w:szCs w:val="28"/>
                <w:lang w:val="uk-UA"/>
              </w:rPr>
              <w:t>Не реагує на звернене мовлення, але процес розуміння мовлення не порушений</w:t>
            </w:r>
            <w:r w:rsidR="004F2C09">
              <w:rPr>
                <w:color w:val="000000"/>
                <w:sz w:val="28"/>
                <w:szCs w:val="28"/>
                <w:lang w:val="uk-UA"/>
              </w:rPr>
              <w:t>.</w:t>
            </w:r>
          </w:p>
        </w:tc>
      </w:tr>
      <w:tr w:rsidR="0030619A" w:rsidRPr="004F2C09" w:rsidTr="00030E28">
        <w:tc>
          <w:tcPr>
            <w:tcW w:w="675" w:type="dxa"/>
          </w:tcPr>
          <w:p w:rsidR="0030619A" w:rsidRDefault="0030619A" w:rsidP="00030E28">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586" w:type="dxa"/>
          </w:tcPr>
          <w:p w:rsidR="0030619A" w:rsidRPr="00B91E21" w:rsidRDefault="0030619A" w:rsidP="00030E28">
            <w:pPr>
              <w:jc w:val="center"/>
              <w:rPr>
                <w:rFonts w:ascii="Times New Roman" w:hAnsi="Times New Roman" w:cs="Times New Roman"/>
                <w:sz w:val="28"/>
                <w:szCs w:val="28"/>
                <w:lang w:val="uk-UA"/>
              </w:rPr>
            </w:pPr>
            <w:r w:rsidRPr="00B91E21">
              <w:rPr>
                <w:rFonts w:ascii="Times New Roman" w:hAnsi="Times New Roman" w:cs="Times New Roman"/>
                <w:sz w:val="28"/>
                <w:szCs w:val="28"/>
                <w:lang w:val="uk-UA"/>
              </w:rPr>
              <w:t>Психопатологічні симптоми</w:t>
            </w:r>
          </w:p>
        </w:tc>
        <w:tc>
          <w:tcPr>
            <w:tcW w:w="3686" w:type="dxa"/>
          </w:tcPr>
          <w:p w:rsidR="0030619A" w:rsidRPr="0030619A" w:rsidRDefault="0030619A">
            <w:pPr>
              <w:pStyle w:val="a5"/>
              <w:spacing w:before="0" w:beforeAutospacing="0" w:after="0" w:afterAutospacing="0"/>
              <w:rPr>
                <w:color w:val="000000"/>
                <w:sz w:val="28"/>
                <w:szCs w:val="28"/>
                <w:lang w:val="uk-UA"/>
              </w:rPr>
            </w:pPr>
            <w:r w:rsidRPr="0030619A">
              <w:rPr>
                <w:color w:val="000000"/>
                <w:sz w:val="28"/>
                <w:szCs w:val="28"/>
                <w:lang w:val="uk-UA"/>
              </w:rPr>
              <w:t>Відсутні</w:t>
            </w:r>
          </w:p>
        </w:tc>
        <w:tc>
          <w:tcPr>
            <w:tcW w:w="2977" w:type="dxa"/>
          </w:tcPr>
          <w:p w:rsidR="0030619A" w:rsidRPr="0030619A" w:rsidRDefault="0030619A">
            <w:pPr>
              <w:pStyle w:val="a5"/>
              <w:spacing w:before="0" w:beforeAutospacing="0" w:after="0" w:afterAutospacing="0"/>
              <w:rPr>
                <w:color w:val="000000"/>
                <w:sz w:val="28"/>
                <w:szCs w:val="28"/>
                <w:lang w:val="uk-UA"/>
              </w:rPr>
            </w:pPr>
            <w:r w:rsidRPr="0030619A">
              <w:rPr>
                <w:color w:val="000000"/>
                <w:sz w:val="28"/>
                <w:szCs w:val="28"/>
                <w:lang w:val="uk-UA"/>
              </w:rPr>
              <w:t>Виявляються психопатологічні симптоми, фобії і непередбачувані реакції</w:t>
            </w:r>
            <w:r w:rsidR="004F2C09">
              <w:rPr>
                <w:color w:val="000000"/>
                <w:sz w:val="28"/>
                <w:szCs w:val="28"/>
                <w:lang w:val="uk-UA"/>
              </w:rPr>
              <w:t>.</w:t>
            </w:r>
          </w:p>
        </w:tc>
      </w:tr>
      <w:tr w:rsidR="0030619A" w:rsidTr="00030E28">
        <w:tc>
          <w:tcPr>
            <w:tcW w:w="675" w:type="dxa"/>
          </w:tcPr>
          <w:p w:rsidR="0030619A" w:rsidRDefault="0030619A" w:rsidP="00030E28">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5</w:t>
            </w:r>
          </w:p>
        </w:tc>
        <w:tc>
          <w:tcPr>
            <w:tcW w:w="2586" w:type="dxa"/>
          </w:tcPr>
          <w:p w:rsidR="0030619A" w:rsidRPr="00B91E21" w:rsidRDefault="0030619A" w:rsidP="00030E28">
            <w:pPr>
              <w:rPr>
                <w:rFonts w:ascii="Times New Roman" w:hAnsi="Times New Roman" w:cs="Times New Roman"/>
                <w:sz w:val="28"/>
                <w:szCs w:val="28"/>
                <w:lang w:val="uk-UA"/>
              </w:rPr>
            </w:pPr>
            <w:r w:rsidRPr="00B91E21">
              <w:rPr>
                <w:rFonts w:ascii="Times New Roman" w:hAnsi="Times New Roman" w:cs="Times New Roman"/>
                <w:sz w:val="28"/>
                <w:szCs w:val="28"/>
                <w:lang w:val="uk-UA"/>
              </w:rPr>
              <w:t>Особливості психічного розвитку</w:t>
            </w:r>
          </w:p>
        </w:tc>
        <w:tc>
          <w:tcPr>
            <w:tcW w:w="3686" w:type="dxa"/>
          </w:tcPr>
          <w:p w:rsidR="0030619A" w:rsidRPr="0030619A" w:rsidRDefault="0030619A">
            <w:pPr>
              <w:pStyle w:val="a5"/>
              <w:spacing w:before="0" w:beforeAutospacing="0" w:after="0" w:afterAutospacing="0"/>
              <w:rPr>
                <w:color w:val="000000"/>
                <w:sz w:val="28"/>
                <w:szCs w:val="28"/>
                <w:lang w:val="uk-UA"/>
              </w:rPr>
            </w:pPr>
            <w:r w:rsidRPr="0030619A">
              <w:rPr>
                <w:color w:val="000000"/>
                <w:sz w:val="28"/>
                <w:szCs w:val="28"/>
                <w:lang w:val="uk-UA"/>
              </w:rPr>
              <w:t xml:space="preserve">Може спостерігатися ЗПР, </w:t>
            </w:r>
            <w:proofErr w:type="spellStart"/>
            <w:r w:rsidRPr="0030619A">
              <w:rPr>
                <w:color w:val="000000"/>
                <w:sz w:val="28"/>
                <w:szCs w:val="28"/>
                <w:lang w:val="uk-UA"/>
              </w:rPr>
              <w:t>дифіцитарний</w:t>
            </w:r>
            <w:proofErr w:type="spellEnd"/>
            <w:r w:rsidRPr="0030619A">
              <w:rPr>
                <w:color w:val="000000"/>
                <w:sz w:val="28"/>
                <w:szCs w:val="28"/>
                <w:lang w:val="uk-UA"/>
              </w:rPr>
              <w:t xml:space="preserve"> розвиток</w:t>
            </w:r>
          </w:p>
        </w:tc>
        <w:tc>
          <w:tcPr>
            <w:tcW w:w="2977" w:type="dxa"/>
          </w:tcPr>
          <w:p w:rsidR="0030619A" w:rsidRPr="0030619A" w:rsidRDefault="0030619A" w:rsidP="004F2C09">
            <w:pPr>
              <w:pStyle w:val="a5"/>
              <w:spacing w:before="0" w:beforeAutospacing="0" w:after="0" w:afterAutospacing="0"/>
              <w:rPr>
                <w:color w:val="000000"/>
                <w:sz w:val="28"/>
                <w:szCs w:val="28"/>
                <w:lang w:val="uk-UA"/>
              </w:rPr>
            </w:pPr>
            <w:r w:rsidRPr="0030619A">
              <w:rPr>
                <w:color w:val="000000"/>
                <w:sz w:val="28"/>
                <w:szCs w:val="28"/>
                <w:lang w:val="uk-UA"/>
              </w:rPr>
              <w:t xml:space="preserve">Можуть спостерігатися </w:t>
            </w:r>
            <w:r w:rsidR="004F2C09">
              <w:rPr>
                <w:color w:val="000000"/>
                <w:sz w:val="28"/>
                <w:szCs w:val="28"/>
                <w:lang w:val="uk-UA"/>
              </w:rPr>
              <w:t>різке відхилення</w:t>
            </w:r>
            <w:r w:rsidRPr="0030619A">
              <w:rPr>
                <w:color w:val="000000"/>
                <w:sz w:val="28"/>
                <w:szCs w:val="28"/>
                <w:lang w:val="uk-UA"/>
              </w:rPr>
              <w:t xml:space="preserve"> і нерівномірне спотворення психічних процесів</w:t>
            </w:r>
            <w:r w:rsidR="004F2C09">
              <w:rPr>
                <w:color w:val="000000"/>
                <w:sz w:val="28"/>
                <w:szCs w:val="28"/>
                <w:lang w:val="uk-UA"/>
              </w:rPr>
              <w:t>.</w:t>
            </w:r>
          </w:p>
        </w:tc>
      </w:tr>
      <w:tr w:rsidR="0030619A" w:rsidTr="00030E28">
        <w:tc>
          <w:tcPr>
            <w:tcW w:w="675" w:type="dxa"/>
          </w:tcPr>
          <w:p w:rsidR="0030619A" w:rsidRDefault="0030619A" w:rsidP="00030E28">
            <w:pPr>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2586" w:type="dxa"/>
          </w:tcPr>
          <w:p w:rsidR="0030619A" w:rsidRPr="00B91E21" w:rsidRDefault="0030619A" w:rsidP="00030E28">
            <w:pPr>
              <w:rPr>
                <w:rFonts w:ascii="Times New Roman" w:hAnsi="Times New Roman" w:cs="Times New Roman"/>
                <w:sz w:val="28"/>
                <w:szCs w:val="28"/>
                <w:lang w:val="uk-UA"/>
              </w:rPr>
            </w:pPr>
            <w:r w:rsidRPr="00B91E21">
              <w:rPr>
                <w:rFonts w:ascii="Times New Roman" w:hAnsi="Times New Roman" w:cs="Times New Roman"/>
                <w:sz w:val="28"/>
                <w:szCs w:val="28"/>
                <w:lang w:val="uk-UA"/>
              </w:rPr>
              <w:t>Експресивне мовлення</w:t>
            </w:r>
          </w:p>
        </w:tc>
        <w:tc>
          <w:tcPr>
            <w:tcW w:w="3686" w:type="dxa"/>
          </w:tcPr>
          <w:p w:rsidR="0030619A" w:rsidRPr="0030619A" w:rsidRDefault="0030619A">
            <w:pPr>
              <w:pStyle w:val="a5"/>
              <w:spacing w:before="0" w:beforeAutospacing="0" w:after="0" w:afterAutospacing="0"/>
              <w:rPr>
                <w:color w:val="000000"/>
                <w:sz w:val="28"/>
                <w:szCs w:val="28"/>
                <w:lang w:val="uk-UA"/>
              </w:rPr>
            </w:pPr>
            <w:r w:rsidRPr="0030619A">
              <w:rPr>
                <w:color w:val="000000"/>
                <w:sz w:val="28"/>
                <w:szCs w:val="28"/>
                <w:lang w:val="uk-UA"/>
              </w:rPr>
              <w:t>Активно використовують зачатки мовлення (вербальне і невербальне), стан мовлення не залежить від навколишнього оточення</w:t>
            </w:r>
          </w:p>
        </w:tc>
        <w:tc>
          <w:tcPr>
            <w:tcW w:w="2977" w:type="dxa"/>
          </w:tcPr>
          <w:p w:rsidR="0030619A" w:rsidRPr="0030619A" w:rsidRDefault="0030619A" w:rsidP="004F2C09">
            <w:pPr>
              <w:pStyle w:val="a5"/>
              <w:spacing w:before="0" w:beforeAutospacing="0" w:after="0" w:afterAutospacing="0"/>
              <w:rPr>
                <w:color w:val="000000"/>
                <w:sz w:val="28"/>
                <w:szCs w:val="28"/>
                <w:lang w:val="uk-UA"/>
              </w:rPr>
            </w:pPr>
            <w:r w:rsidRPr="0030619A">
              <w:rPr>
                <w:color w:val="000000"/>
                <w:sz w:val="28"/>
                <w:szCs w:val="28"/>
                <w:lang w:val="uk-UA"/>
              </w:rPr>
              <w:t xml:space="preserve">Одночасне вживання </w:t>
            </w:r>
            <w:proofErr w:type="spellStart"/>
            <w:r w:rsidRPr="0030619A">
              <w:rPr>
                <w:color w:val="000000"/>
                <w:sz w:val="28"/>
                <w:szCs w:val="28"/>
                <w:lang w:val="uk-UA"/>
              </w:rPr>
              <w:t>лепетных</w:t>
            </w:r>
            <w:proofErr w:type="spellEnd"/>
            <w:r w:rsidRPr="0030619A">
              <w:rPr>
                <w:color w:val="000000"/>
                <w:sz w:val="28"/>
                <w:szCs w:val="28"/>
                <w:lang w:val="uk-UA"/>
              </w:rPr>
              <w:t xml:space="preserve"> і складно організованих</w:t>
            </w:r>
            <w:r w:rsidR="004F2C09">
              <w:rPr>
                <w:color w:val="000000"/>
                <w:sz w:val="28"/>
                <w:szCs w:val="28"/>
                <w:lang w:val="uk-UA"/>
              </w:rPr>
              <w:t xml:space="preserve"> слів</w:t>
            </w:r>
            <w:r w:rsidRPr="0030619A">
              <w:rPr>
                <w:color w:val="000000"/>
                <w:sz w:val="28"/>
                <w:szCs w:val="28"/>
                <w:lang w:val="uk-UA"/>
              </w:rPr>
              <w:t>,</w:t>
            </w:r>
            <w:r w:rsidR="004F2C09">
              <w:rPr>
                <w:color w:val="000000"/>
                <w:sz w:val="28"/>
                <w:szCs w:val="28"/>
                <w:lang w:val="uk-UA"/>
              </w:rPr>
              <w:t xml:space="preserve"> але</w:t>
            </w:r>
            <w:r w:rsidRPr="0030619A">
              <w:rPr>
                <w:color w:val="000000"/>
                <w:sz w:val="28"/>
                <w:szCs w:val="28"/>
                <w:lang w:val="uk-UA"/>
              </w:rPr>
              <w:t xml:space="preserve"> правильних за мовленнєвою структурою висловів, не вживають слова ТА і Я, </w:t>
            </w:r>
            <w:r w:rsidR="004F2C09">
              <w:rPr>
                <w:color w:val="000000"/>
                <w:sz w:val="28"/>
                <w:szCs w:val="28"/>
                <w:lang w:val="uk-UA"/>
              </w:rPr>
              <w:t xml:space="preserve">наявні </w:t>
            </w:r>
            <w:r w:rsidRPr="0030619A">
              <w:rPr>
                <w:color w:val="000000"/>
                <w:sz w:val="28"/>
                <w:szCs w:val="28"/>
                <w:lang w:val="uk-UA"/>
              </w:rPr>
              <w:t>стійк</w:t>
            </w:r>
            <w:r w:rsidR="004F2C09">
              <w:rPr>
                <w:color w:val="000000"/>
                <w:sz w:val="28"/>
                <w:szCs w:val="28"/>
                <w:lang w:val="uk-UA"/>
              </w:rPr>
              <w:t>і аграм</w:t>
            </w:r>
            <w:r w:rsidRPr="0030619A">
              <w:rPr>
                <w:color w:val="000000"/>
                <w:sz w:val="28"/>
                <w:szCs w:val="28"/>
                <w:lang w:val="uk-UA"/>
              </w:rPr>
              <w:t>ат</w:t>
            </w:r>
            <w:r w:rsidR="004F2C09">
              <w:rPr>
                <w:color w:val="000000"/>
                <w:sz w:val="28"/>
                <w:szCs w:val="28"/>
                <w:lang w:val="uk-UA"/>
              </w:rPr>
              <w:t>изми</w:t>
            </w:r>
            <w:r w:rsidRPr="0030619A">
              <w:rPr>
                <w:color w:val="000000"/>
                <w:sz w:val="28"/>
                <w:szCs w:val="28"/>
                <w:lang w:val="uk-UA"/>
              </w:rPr>
              <w:t xml:space="preserve"> в незнайомій обстановці</w:t>
            </w:r>
          </w:p>
        </w:tc>
      </w:tr>
      <w:tr w:rsidR="0030619A" w:rsidTr="00030E28">
        <w:tc>
          <w:tcPr>
            <w:tcW w:w="675" w:type="dxa"/>
          </w:tcPr>
          <w:p w:rsidR="0030619A" w:rsidRDefault="0030619A" w:rsidP="00030E28">
            <w:pPr>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p>
        </w:tc>
        <w:tc>
          <w:tcPr>
            <w:tcW w:w="2586" w:type="dxa"/>
          </w:tcPr>
          <w:p w:rsidR="0030619A" w:rsidRPr="00D706F6" w:rsidRDefault="0030619A" w:rsidP="00030E28">
            <w:pPr>
              <w:rPr>
                <w:rFonts w:ascii="Times New Roman" w:hAnsi="Times New Roman" w:cs="Times New Roman"/>
                <w:sz w:val="28"/>
                <w:szCs w:val="28"/>
                <w:lang w:val="uk-UA"/>
              </w:rPr>
            </w:pPr>
            <w:r w:rsidRPr="0030619A">
              <w:rPr>
                <w:rFonts w:ascii="Times New Roman" w:hAnsi="Times New Roman" w:cs="Times New Roman"/>
                <w:sz w:val="28"/>
                <w:szCs w:val="28"/>
                <w:lang w:val="uk-UA"/>
              </w:rPr>
              <w:t>Міміко-жестове</w:t>
            </w:r>
            <w:r w:rsidRPr="00B91E21">
              <w:rPr>
                <w:rFonts w:ascii="Times New Roman" w:hAnsi="Times New Roman" w:cs="Times New Roman"/>
                <w:sz w:val="28"/>
                <w:szCs w:val="28"/>
              </w:rPr>
              <w:t xml:space="preserve"> </w:t>
            </w:r>
            <w:r w:rsidRPr="0030619A">
              <w:rPr>
                <w:rFonts w:ascii="Times New Roman" w:hAnsi="Times New Roman" w:cs="Times New Roman"/>
                <w:sz w:val="28"/>
                <w:szCs w:val="28"/>
                <w:lang w:val="uk-UA"/>
              </w:rPr>
              <w:t>мовлення</w:t>
            </w:r>
          </w:p>
        </w:tc>
        <w:tc>
          <w:tcPr>
            <w:tcW w:w="3686" w:type="dxa"/>
          </w:tcPr>
          <w:p w:rsidR="0030619A" w:rsidRPr="0030619A" w:rsidRDefault="0030619A">
            <w:pPr>
              <w:pStyle w:val="a5"/>
              <w:spacing w:before="0" w:beforeAutospacing="0" w:after="0" w:afterAutospacing="0"/>
              <w:rPr>
                <w:color w:val="000000"/>
                <w:sz w:val="28"/>
                <w:szCs w:val="28"/>
                <w:lang w:val="uk-UA"/>
              </w:rPr>
            </w:pPr>
            <w:r w:rsidRPr="0030619A">
              <w:rPr>
                <w:color w:val="000000"/>
                <w:sz w:val="28"/>
                <w:szCs w:val="28"/>
                <w:lang w:val="uk-UA"/>
              </w:rPr>
              <w:t>Активно використовують в спілкуванні</w:t>
            </w:r>
          </w:p>
        </w:tc>
        <w:tc>
          <w:tcPr>
            <w:tcW w:w="2977" w:type="dxa"/>
          </w:tcPr>
          <w:p w:rsidR="0030619A" w:rsidRPr="0030619A" w:rsidRDefault="0030619A">
            <w:pPr>
              <w:pStyle w:val="a5"/>
              <w:spacing w:before="0" w:beforeAutospacing="0" w:after="0" w:afterAutospacing="0"/>
              <w:rPr>
                <w:color w:val="000000"/>
                <w:sz w:val="28"/>
                <w:szCs w:val="28"/>
                <w:lang w:val="uk-UA"/>
              </w:rPr>
            </w:pPr>
            <w:r w:rsidRPr="0030619A">
              <w:rPr>
                <w:color w:val="000000"/>
                <w:sz w:val="28"/>
                <w:szCs w:val="28"/>
                <w:lang w:val="uk-UA"/>
              </w:rPr>
              <w:t>Не використовує жести і міміку (розпад)</w:t>
            </w:r>
            <w:r w:rsidR="004F2C09">
              <w:rPr>
                <w:color w:val="000000"/>
                <w:sz w:val="28"/>
                <w:szCs w:val="28"/>
                <w:lang w:val="uk-UA"/>
              </w:rPr>
              <w:t>.</w:t>
            </w:r>
          </w:p>
        </w:tc>
      </w:tr>
      <w:tr w:rsidR="0030619A" w:rsidTr="00030E28">
        <w:tc>
          <w:tcPr>
            <w:tcW w:w="675" w:type="dxa"/>
          </w:tcPr>
          <w:p w:rsidR="0030619A" w:rsidRDefault="0030619A" w:rsidP="00030E28">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2586" w:type="dxa"/>
          </w:tcPr>
          <w:p w:rsidR="0030619A" w:rsidRDefault="0030619A" w:rsidP="00030E28">
            <w:pPr>
              <w:rPr>
                <w:rFonts w:ascii="Times New Roman" w:hAnsi="Times New Roman" w:cs="Times New Roman"/>
                <w:sz w:val="28"/>
                <w:szCs w:val="28"/>
                <w:lang w:val="uk-UA"/>
              </w:rPr>
            </w:pPr>
            <w:r>
              <w:rPr>
                <w:rFonts w:ascii="Times New Roman" w:hAnsi="Times New Roman" w:cs="Times New Roman"/>
                <w:sz w:val="28"/>
                <w:szCs w:val="28"/>
                <w:lang w:val="uk-UA"/>
              </w:rPr>
              <w:t>Ехолалія</w:t>
            </w:r>
          </w:p>
        </w:tc>
        <w:tc>
          <w:tcPr>
            <w:tcW w:w="3686" w:type="dxa"/>
          </w:tcPr>
          <w:p w:rsidR="0030619A" w:rsidRPr="0030619A" w:rsidRDefault="0030619A">
            <w:pPr>
              <w:pStyle w:val="a5"/>
              <w:spacing w:before="0" w:beforeAutospacing="0" w:after="0" w:afterAutospacing="0"/>
              <w:rPr>
                <w:color w:val="000000"/>
                <w:sz w:val="28"/>
                <w:szCs w:val="28"/>
                <w:lang w:val="uk-UA"/>
              </w:rPr>
            </w:pPr>
            <w:r w:rsidRPr="0030619A">
              <w:rPr>
                <w:color w:val="000000"/>
                <w:sz w:val="28"/>
                <w:szCs w:val="28"/>
                <w:lang w:val="uk-UA"/>
              </w:rPr>
              <w:t>Не відмічається</w:t>
            </w:r>
          </w:p>
          <w:p w:rsidR="0030619A" w:rsidRPr="0030619A" w:rsidRDefault="0030619A" w:rsidP="0030619A">
            <w:pPr>
              <w:tabs>
                <w:tab w:val="left" w:pos="2250"/>
              </w:tabs>
              <w:rPr>
                <w:rFonts w:ascii="Times New Roman" w:hAnsi="Times New Roman" w:cs="Times New Roman"/>
                <w:sz w:val="28"/>
                <w:szCs w:val="28"/>
                <w:lang w:eastAsia="ru-RU"/>
              </w:rPr>
            </w:pPr>
          </w:p>
        </w:tc>
        <w:tc>
          <w:tcPr>
            <w:tcW w:w="2977" w:type="dxa"/>
          </w:tcPr>
          <w:p w:rsidR="0030619A" w:rsidRPr="0030619A" w:rsidRDefault="0030619A">
            <w:pPr>
              <w:pStyle w:val="a5"/>
              <w:spacing w:before="0" w:beforeAutospacing="0" w:after="0" w:afterAutospacing="0"/>
              <w:rPr>
                <w:color w:val="000000"/>
                <w:sz w:val="28"/>
                <w:szCs w:val="28"/>
                <w:lang w:val="uk-UA"/>
              </w:rPr>
            </w:pPr>
            <w:r w:rsidRPr="0030619A">
              <w:rPr>
                <w:color w:val="000000"/>
                <w:sz w:val="28"/>
                <w:szCs w:val="28"/>
                <w:lang w:val="uk-UA"/>
              </w:rPr>
              <w:t>Зустрічаються безпосередні і відставлені в часі ехолалії</w:t>
            </w:r>
            <w:r w:rsidR="004F2C09">
              <w:rPr>
                <w:color w:val="000000"/>
                <w:sz w:val="28"/>
                <w:szCs w:val="28"/>
                <w:lang w:val="uk-UA"/>
              </w:rPr>
              <w:t>.</w:t>
            </w:r>
          </w:p>
        </w:tc>
      </w:tr>
      <w:tr w:rsidR="0030619A" w:rsidTr="00030E28">
        <w:tc>
          <w:tcPr>
            <w:tcW w:w="675" w:type="dxa"/>
          </w:tcPr>
          <w:p w:rsidR="0030619A" w:rsidRDefault="0030619A" w:rsidP="00030E28">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586" w:type="dxa"/>
          </w:tcPr>
          <w:p w:rsidR="0030619A" w:rsidRDefault="0030619A" w:rsidP="00030E28">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Просодика</w:t>
            </w:r>
            <w:proofErr w:type="spellEnd"/>
          </w:p>
        </w:tc>
        <w:tc>
          <w:tcPr>
            <w:tcW w:w="3686" w:type="dxa"/>
          </w:tcPr>
          <w:p w:rsidR="0030619A" w:rsidRPr="0030619A" w:rsidRDefault="0030619A">
            <w:pPr>
              <w:pStyle w:val="a5"/>
              <w:spacing w:before="0" w:beforeAutospacing="0" w:after="0" w:afterAutospacing="0"/>
              <w:rPr>
                <w:color w:val="000000"/>
                <w:sz w:val="28"/>
                <w:szCs w:val="28"/>
              </w:rPr>
            </w:pPr>
            <w:r w:rsidRPr="0030619A">
              <w:rPr>
                <w:color w:val="000000"/>
                <w:sz w:val="28"/>
                <w:szCs w:val="28"/>
              </w:rPr>
              <w:t>Не порушена</w:t>
            </w:r>
          </w:p>
        </w:tc>
        <w:tc>
          <w:tcPr>
            <w:tcW w:w="2977" w:type="dxa"/>
          </w:tcPr>
          <w:p w:rsidR="0030619A" w:rsidRPr="0030619A" w:rsidRDefault="0030619A">
            <w:pPr>
              <w:pStyle w:val="a5"/>
              <w:spacing w:before="0" w:beforeAutospacing="0" w:after="0" w:afterAutospacing="0"/>
              <w:rPr>
                <w:color w:val="000000"/>
                <w:sz w:val="28"/>
                <w:szCs w:val="28"/>
                <w:lang w:val="uk-UA"/>
              </w:rPr>
            </w:pPr>
            <w:r w:rsidRPr="0030619A">
              <w:rPr>
                <w:color w:val="000000"/>
                <w:sz w:val="28"/>
                <w:szCs w:val="28"/>
                <w:lang w:val="uk-UA"/>
              </w:rPr>
              <w:t>Своєрідні порушення просодичної сторони мовлення – уповільнень темпу, скандована і римована вимова, висока тональність голосу</w:t>
            </w:r>
            <w:r w:rsidR="004F2C09">
              <w:rPr>
                <w:color w:val="000000"/>
                <w:sz w:val="28"/>
                <w:szCs w:val="28"/>
                <w:lang w:val="uk-UA"/>
              </w:rPr>
              <w:t>.</w:t>
            </w:r>
          </w:p>
        </w:tc>
      </w:tr>
      <w:tr w:rsidR="0030619A" w:rsidTr="00030E28">
        <w:tc>
          <w:tcPr>
            <w:tcW w:w="675" w:type="dxa"/>
          </w:tcPr>
          <w:p w:rsidR="0030619A" w:rsidRDefault="0030619A" w:rsidP="00030E28">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2586" w:type="dxa"/>
          </w:tcPr>
          <w:p w:rsidR="0030619A" w:rsidRDefault="0030619A" w:rsidP="00030E28">
            <w:pPr>
              <w:rPr>
                <w:rFonts w:ascii="Times New Roman" w:hAnsi="Times New Roman" w:cs="Times New Roman"/>
                <w:sz w:val="28"/>
                <w:szCs w:val="28"/>
                <w:lang w:val="uk-UA"/>
              </w:rPr>
            </w:pPr>
            <w:r>
              <w:rPr>
                <w:rFonts w:ascii="Times New Roman" w:hAnsi="Times New Roman" w:cs="Times New Roman"/>
                <w:sz w:val="28"/>
                <w:szCs w:val="28"/>
                <w:lang w:val="uk-UA"/>
              </w:rPr>
              <w:t xml:space="preserve">Спілкування </w:t>
            </w:r>
          </w:p>
        </w:tc>
        <w:tc>
          <w:tcPr>
            <w:tcW w:w="3686" w:type="dxa"/>
          </w:tcPr>
          <w:p w:rsidR="0030619A" w:rsidRPr="0030619A" w:rsidRDefault="0030619A">
            <w:pPr>
              <w:pStyle w:val="a5"/>
              <w:spacing w:before="0" w:beforeAutospacing="0" w:after="0" w:afterAutospacing="0"/>
              <w:rPr>
                <w:color w:val="000000"/>
                <w:sz w:val="28"/>
                <w:szCs w:val="28"/>
              </w:rPr>
            </w:pPr>
            <w:r w:rsidRPr="0030619A">
              <w:rPr>
                <w:color w:val="000000"/>
                <w:sz w:val="28"/>
                <w:szCs w:val="28"/>
                <w:lang w:val="uk-UA"/>
              </w:rPr>
              <w:t>Прагнення до контактів (окрім випадків мовленнєвого негативізму</w:t>
            </w:r>
            <w:r w:rsidRPr="0030619A">
              <w:rPr>
                <w:color w:val="000000"/>
                <w:sz w:val="28"/>
                <w:szCs w:val="28"/>
              </w:rPr>
              <w:t>)</w:t>
            </w:r>
          </w:p>
        </w:tc>
        <w:tc>
          <w:tcPr>
            <w:tcW w:w="2977" w:type="dxa"/>
          </w:tcPr>
          <w:p w:rsidR="0030619A" w:rsidRPr="0030619A" w:rsidRDefault="0030619A">
            <w:pPr>
              <w:pStyle w:val="a5"/>
              <w:spacing w:before="0" w:beforeAutospacing="0" w:after="0" w:afterAutospacing="0"/>
              <w:rPr>
                <w:color w:val="000000"/>
                <w:sz w:val="28"/>
                <w:szCs w:val="28"/>
                <w:lang w:val="uk-UA"/>
              </w:rPr>
            </w:pPr>
            <w:r w:rsidRPr="0030619A">
              <w:rPr>
                <w:color w:val="000000"/>
                <w:sz w:val="28"/>
                <w:szCs w:val="28"/>
                <w:lang w:val="uk-UA"/>
              </w:rPr>
              <w:t>Відмова від спілкування</w:t>
            </w:r>
          </w:p>
        </w:tc>
      </w:tr>
      <w:tr w:rsidR="0030619A" w:rsidTr="00030E28">
        <w:tc>
          <w:tcPr>
            <w:tcW w:w="675" w:type="dxa"/>
          </w:tcPr>
          <w:p w:rsidR="0030619A" w:rsidRDefault="0030619A" w:rsidP="00030E28">
            <w:pPr>
              <w:jc w:val="center"/>
              <w:rPr>
                <w:rFonts w:ascii="Times New Roman" w:hAnsi="Times New Roman" w:cs="Times New Roman"/>
                <w:b/>
                <w:sz w:val="28"/>
                <w:szCs w:val="28"/>
                <w:lang w:val="uk-UA"/>
              </w:rPr>
            </w:pPr>
            <w:r>
              <w:rPr>
                <w:rFonts w:ascii="Times New Roman" w:hAnsi="Times New Roman" w:cs="Times New Roman"/>
                <w:b/>
                <w:sz w:val="28"/>
                <w:szCs w:val="28"/>
                <w:lang w:val="uk-UA"/>
              </w:rPr>
              <w:t>11</w:t>
            </w:r>
          </w:p>
        </w:tc>
        <w:tc>
          <w:tcPr>
            <w:tcW w:w="2586" w:type="dxa"/>
          </w:tcPr>
          <w:p w:rsidR="0030619A" w:rsidRDefault="0030619A" w:rsidP="00030E28">
            <w:pPr>
              <w:rPr>
                <w:rFonts w:ascii="Times New Roman" w:hAnsi="Times New Roman" w:cs="Times New Roman"/>
                <w:sz w:val="28"/>
                <w:szCs w:val="28"/>
                <w:lang w:val="uk-UA"/>
              </w:rPr>
            </w:pPr>
            <w:r>
              <w:rPr>
                <w:rFonts w:ascii="Times New Roman" w:hAnsi="Times New Roman" w:cs="Times New Roman"/>
                <w:sz w:val="28"/>
                <w:szCs w:val="28"/>
                <w:lang w:val="uk-UA"/>
              </w:rPr>
              <w:t>Емоційно-вольова сфера</w:t>
            </w:r>
          </w:p>
        </w:tc>
        <w:tc>
          <w:tcPr>
            <w:tcW w:w="3686" w:type="dxa"/>
          </w:tcPr>
          <w:p w:rsidR="0030619A" w:rsidRPr="0030619A" w:rsidRDefault="0030619A">
            <w:pPr>
              <w:pStyle w:val="a5"/>
              <w:spacing w:before="0" w:beforeAutospacing="0" w:after="0" w:afterAutospacing="0"/>
              <w:rPr>
                <w:color w:val="000000"/>
                <w:sz w:val="28"/>
                <w:szCs w:val="28"/>
                <w:lang w:val="uk-UA"/>
              </w:rPr>
            </w:pPr>
            <w:r w:rsidRPr="0030619A">
              <w:rPr>
                <w:color w:val="000000"/>
                <w:sz w:val="28"/>
                <w:szCs w:val="28"/>
                <w:lang w:val="uk-UA"/>
              </w:rPr>
              <w:t>Адекватність емоцій</w:t>
            </w:r>
          </w:p>
        </w:tc>
        <w:tc>
          <w:tcPr>
            <w:tcW w:w="2977" w:type="dxa"/>
          </w:tcPr>
          <w:p w:rsidR="0030619A" w:rsidRPr="0030619A" w:rsidRDefault="0030619A">
            <w:pPr>
              <w:pStyle w:val="a5"/>
              <w:spacing w:before="0" w:beforeAutospacing="0" w:after="0" w:afterAutospacing="0"/>
              <w:rPr>
                <w:color w:val="000000"/>
                <w:sz w:val="28"/>
                <w:szCs w:val="28"/>
                <w:lang w:val="uk-UA"/>
              </w:rPr>
            </w:pPr>
            <w:r w:rsidRPr="0030619A">
              <w:rPr>
                <w:color w:val="000000"/>
                <w:sz w:val="28"/>
                <w:szCs w:val="28"/>
                <w:lang w:val="uk-UA"/>
              </w:rPr>
              <w:t>Неадекватність емоційних реакцій</w:t>
            </w:r>
          </w:p>
        </w:tc>
      </w:tr>
      <w:tr w:rsidR="00030E28" w:rsidTr="00030E28">
        <w:tc>
          <w:tcPr>
            <w:tcW w:w="675" w:type="dxa"/>
          </w:tcPr>
          <w:p w:rsidR="00030E28" w:rsidRDefault="00030E28" w:rsidP="00030E28">
            <w:pPr>
              <w:jc w:val="center"/>
              <w:rPr>
                <w:rFonts w:ascii="Times New Roman" w:hAnsi="Times New Roman" w:cs="Times New Roman"/>
                <w:b/>
                <w:sz w:val="28"/>
                <w:szCs w:val="28"/>
                <w:lang w:val="uk-UA"/>
              </w:rPr>
            </w:pPr>
            <w:r>
              <w:rPr>
                <w:rFonts w:ascii="Times New Roman" w:hAnsi="Times New Roman" w:cs="Times New Roman"/>
                <w:b/>
                <w:sz w:val="28"/>
                <w:szCs w:val="28"/>
                <w:lang w:val="uk-UA"/>
              </w:rPr>
              <w:t>12</w:t>
            </w:r>
          </w:p>
        </w:tc>
        <w:tc>
          <w:tcPr>
            <w:tcW w:w="2586" w:type="dxa"/>
          </w:tcPr>
          <w:p w:rsidR="00030E28" w:rsidRDefault="00030E28" w:rsidP="00030E28">
            <w:pPr>
              <w:rPr>
                <w:rFonts w:ascii="Times New Roman" w:hAnsi="Times New Roman" w:cs="Times New Roman"/>
                <w:sz w:val="28"/>
                <w:szCs w:val="28"/>
                <w:lang w:val="uk-UA"/>
              </w:rPr>
            </w:pPr>
            <w:r>
              <w:rPr>
                <w:rFonts w:ascii="Times New Roman" w:hAnsi="Times New Roman" w:cs="Times New Roman"/>
                <w:sz w:val="28"/>
                <w:szCs w:val="28"/>
                <w:lang w:val="uk-UA"/>
              </w:rPr>
              <w:t>Моторика</w:t>
            </w:r>
          </w:p>
        </w:tc>
        <w:tc>
          <w:tcPr>
            <w:tcW w:w="3686" w:type="dxa"/>
          </w:tcPr>
          <w:p w:rsidR="00030E28" w:rsidRPr="00030E28" w:rsidRDefault="00030E28">
            <w:pPr>
              <w:pStyle w:val="a5"/>
              <w:spacing w:before="0" w:beforeAutospacing="0" w:after="0" w:afterAutospacing="0"/>
              <w:rPr>
                <w:color w:val="000000"/>
                <w:sz w:val="28"/>
                <w:szCs w:val="28"/>
                <w:lang w:val="uk-UA"/>
              </w:rPr>
            </w:pPr>
            <w:r w:rsidRPr="00030E28">
              <w:rPr>
                <w:color w:val="000000"/>
                <w:sz w:val="28"/>
                <w:szCs w:val="28"/>
                <w:lang w:val="uk-UA"/>
              </w:rPr>
              <w:t>Відносно збережена (виключення)</w:t>
            </w:r>
          </w:p>
        </w:tc>
        <w:tc>
          <w:tcPr>
            <w:tcW w:w="2977" w:type="dxa"/>
          </w:tcPr>
          <w:p w:rsidR="00030E28" w:rsidRPr="00030E28" w:rsidRDefault="00030E28">
            <w:pPr>
              <w:pStyle w:val="a5"/>
              <w:spacing w:before="0" w:beforeAutospacing="0" w:after="0" w:afterAutospacing="0"/>
              <w:rPr>
                <w:color w:val="000000"/>
                <w:sz w:val="28"/>
                <w:szCs w:val="28"/>
                <w:lang w:val="uk-UA"/>
              </w:rPr>
            </w:pPr>
            <w:r w:rsidRPr="00030E28">
              <w:rPr>
                <w:color w:val="000000"/>
                <w:sz w:val="28"/>
                <w:szCs w:val="28"/>
                <w:lang w:val="uk-UA"/>
              </w:rPr>
              <w:t xml:space="preserve">Стереотипія у рухах і діях, своєрідність ходи, ходьба по сходах, труднощі просторового орієнтування, </w:t>
            </w:r>
            <w:proofErr w:type="spellStart"/>
            <w:r w:rsidRPr="00030E28">
              <w:rPr>
                <w:color w:val="000000"/>
                <w:sz w:val="28"/>
                <w:szCs w:val="28"/>
                <w:lang w:val="uk-UA"/>
              </w:rPr>
              <w:t>стряхування</w:t>
            </w:r>
            <w:proofErr w:type="spellEnd"/>
            <w:r w:rsidRPr="00030E28">
              <w:rPr>
                <w:color w:val="000000"/>
                <w:sz w:val="28"/>
                <w:szCs w:val="28"/>
                <w:lang w:val="uk-UA"/>
              </w:rPr>
              <w:t xml:space="preserve"> тіла, </w:t>
            </w:r>
            <w:proofErr w:type="spellStart"/>
            <w:r w:rsidRPr="00030E28">
              <w:rPr>
                <w:color w:val="000000"/>
                <w:sz w:val="28"/>
                <w:szCs w:val="28"/>
                <w:lang w:val="uk-UA"/>
              </w:rPr>
              <w:t>самостимул</w:t>
            </w:r>
            <w:r>
              <w:rPr>
                <w:color w:val="000000"/>
                <w:sz w:val="28"/>
                <w:szCs w:val="28"/>
                <w:lang w:val="uk-UA"/>
              </w:rPr>
              <w:t>яція</w:t>
            </w:r>
            <w:proofErr w:type="spellEnd"/>
            <w:r w:rsidRPr="00030E28">
              <w:rPr>
                <w:color w:val="000000"/>
                <w:sz w:val="28"/>
                <w:szCs w:val="28"/>
                <w:lang w:val="uk-UA"/>
              </w:rPr>
              <w:t>.</w:t>
            </w:r>
          </w:p>
        </w:tc>
      </w:tr>
    </w:tbl>
    <w:p w:rsidR="00B91E21" w:rsidRPr="00D64137" w:rsidRDefault="00B91E21" w:rsidP="00B91E21">
      <w:pPr>
        <w:spacing w:after="0"/>
        <w:jc w:val="both"/>
        <w:rPr>
          <w:rFonts w:ascii="Times New Roman" w:hAnsi="Times New Roman" w:cs="Times New Roman"/>
          <w:sz w:val="28"/>
          <w:szCs w:val="28"/>
          <w:lang w:val="uk-UA"/>
        </w:rPr>
      </w:pPr>
    </w:p>
    <w:sectPr w:rsidR="00B91E21" w:rsidRPr="00D64137" w:rsidSect="006F23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777F2"/>
    <w:multiLevelType w:val="hybridMultilevel"/>
    <w:tmpl w:val="C6765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202E"/>
    <w:rsid w:val="00030E28"/>
    <w:rsid w:val="000A2F98"/>
    <w:rsid w:val="000D2C0D"/>
    <w:rsid w:val="001110F7"/>
    <w:rsid w:val="001C6503"/>
    <w:rsid w:val="0030619A"/>
    <w:rsid w:val="003E06AE"/>
    <w:rsid w:val="003E202E"/>
    <w:rsid w:val="004F2C09"/>
    <w:rsid w:val="005A09B6"/>
    <w:rsid w:val="00661348"/>
    <w:rsid w:val="006617BA"/>
    <w:rsid w:val="006B2E56"/>
    <w:rsid w:val="006E32AB"/>
    <w:rsid w:val="006F2325"/>
    <w:rsid w:val="007F3BEF"/>
    <w:rsid w:val="00866A11"/>
    <w:rsid w:val="00A55EE6"/>
    <w:rsid w:val="00B1175D"/>
    <w:rsid w:val="00B81368"/>
    <w:rsid w:val="00B91E21"/>
    <w:rsid w:val="00CF23A7"/>
    <w:rsid w:val="00D64137"/>
    <w:rsid w:val="00D706F6"/>
    <w:rsid w:val="00E8599C"/>
    <w:rsid w:val="00FA0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2F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D2C0D"/>
    <w:pPr>
      <w:ind w:left="720"/>
      <w:contextualSpacing/>
    </w:pPr>
  </w:style>
  <w:style w:type="paragraph" w:styleId="a5">
    <w:name w:val="Normal (Web)"/>
    <w:basedOn w:val="a"/>
    <w:uiPriority w:val="99"/>
    <w:unhideWhenUsed/>
    <w:rsid w:val="00B117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1258">
      <w:bodyDiv w:val="1"/>
      <w:marLeft w:val="0"/>
      <w:marRight w:val="0"/>
      <w:marTop w:val="0"/>
      <w:marBottom w:val="0"/>
      <w:divBdr>
        <w:top w:val="none" w:sz="0" w:space="0" w:color="auto"/>
        <w:left w:val="none" w:sz="0" w:space="0" w:color="auto"/>
        <w:bottom w:val="none" w:sz="0" w:space="0" w:color="auto"/>
        <w:right w:val="none" w:sz="0" w:space="0" w:color="auto"/>
      </w:divBdr>
    </w:div>
    <w:div w:id="2437612">
      <w:bodyDiv w:val="1"/>
      <w:marLeft w:val="0"/>
      <w:marRight w:val="0"/>
      <w:marTop w:val="0"/>
      <w:marBottom w:val="0"/>
      <w:divBdr>
        <w:top w:val="none" w:sz="0" w:space="0" w:color="auto"/>
        <w:left w:val="none" w:sz="0" w:space="0" w:color="auto"/>
        <w:bottom w:val="none" w:sz="0" w:space="0" w:color="auto"/>
        <w:right w:val="none" w:sz="0" w:space="0" w:color="auto"/>
      </w:divBdr>
    </w:div>
    <w:div w:id="11224149">
      <w:bodyDiv w:val="1"/>
      <w:marLeft w:val="0"/>
      <w:marRight w:val="0"/>
      <w:marTop w:val="0"/>
      <w:marBottom w:val="0"/>
      <w:divBdr>
        <w:top w:val="none" w:sz="0" w:space="0" w:color="auto"/>
        <w:left w:val="none" w:sz="0" w:space="0" w:color="auto"/>
        <w:bottom w:val="none" w:sz="0" w:space="0" w:color="auto"/>
        <w:right w:val="none" w:sz="0" w:space="0" w:color="auto"/>
      </w:divBdr>
    </w:div>
    <w:div w:id="38674374">
      <w:bodyDiv w:val="1"/>
      <w:marLeft w:val="0"/>
      <w:marRight w:val="0"/>
      <w:marTop w:val="0"/>
      <w:marBottom w:val="0"/>
      <w:divBdr>
        <w:top w:val="none" w:sz="0" w:space="0" w:color="auto"/>
        <w:left w:val="none" w:sz="0" w:space="0" w:color="auto"/>
        <w:bottom w:val="none" w:sz="0" w:space="0" w:color="auto"/>
        <w:right w:val="none" w:sz="0" w:space="0" w:color="auto"/>
      </w:divBdr>
    </w:div>
    <w:div w:id="66002586">
      <w:bodyDiv w:val="1"/>
      <w:marLeft w:val="0"/>
      <w:marRight w:val="0"/>
      <w:marTop w:val="0"/>
      <w:marBottom w:val="0"/>
      <w:divBdr>
        <w:top w:val="none" w:sz="0" w:space="0" w:color="auto"/>
        <w:left w:val="none" w:sz="0" w:space="0" w:color="auto"/>
        <w:bottom w:val="none" w:sz="0" w:space="0" w:color="auto"/>
        <w:right w:val="none" w:sz="0" w:space="0" w:color="auto"/>
      </w:divBdr>
    </w:div>
    <w:div w:id="79839252">
      <w:bodyDiv w:val="1"/>
      <w:marLeft w:val="0"/>
      <w:marRight w:val="0"/>
      <w:marTop w:val="0"/>
      <w:marBottom w:val="0"/>
      <w:divBdr>
        <w:top w:val="none" w:sz="0" w:space="0" w:color="auto"/>
        <w:left w:val="none" w:sz="0" w:space="0" w:color="auto"/>
        <w:bottom w:val="none" w:sz="0" w:space="0" w:color="auto"/>
        <w:right w:val="none" w:sz="0" w:space="0" w:color="auto"/>
      </w:divBdr>
    </w:div>
    <w:div w:id="88888271">
      <w:bodyDiv w:val="1"/>
      <w:marLeft w:val="0"/>
      <w:marRight w:val="0"/>
      <w:marTop w:val="0"/>
      <w:marBottom w:val="0"/>
      <w:divBdr>
        <w:top w:val="none" w:sz="0" w:space="0" w:color="auto"/>
        <w:left w:val="none" w:sz="0" w:space="0" w:color="auto"/>
        <w:bottom w:val="none" w:sz="0" w:space="0" w:color="auto"/>
        <w:right w:val="none" w:sz="0" w:space="0" w:color="auto"/>
      </w:divBdr>
    </w:div>
    <w:div w:id="127556253">
      <w:bodyDiv w:val="1"/>
      <w:marLeft w:val="0"/>
      <w:marRight w:val="0"/>
      <w:marTop w:val="0"/>
      <w:marBottom w:val="0"/>
      <w:divBdr>
        <w:top w:val="none" w:sz="0" w:space="0" w:color="auto"/>
        <w:left w:val="none" w:sz="0" w:space="0" w:color="auto"/>
        <w:bottom w:val="none" w:sz="0" w:space="0" w:color="auto"/>
        <w:right w:val="none" w:sz="0" w:space="0" w:color="auto"/>
      </w:divBdr>
    </w:div>
    <w:div w:id="135611256">
      <w:bodyDiv w:val="1"/>
      <w:marLeft w:val="0"/>
      <w:marRight w:val="0"/>
      <w:marTop w:val="0"/>
      <w:marBottom w:val="0"/>
      <w:divBdr>
        <w:top w:val="none" w:sz="0" w:space="0" w:color="auto"/>
        <w:left w:val="none" w:sz="0" w:space="0" w:color="auto"/>
        <w:bottom w:val="none" w:sz="0" w:space="0" w:color="auto"/>
        <w:right w:val="none" w:sz="0" w:space="0" w:color="auto"/>
      </w:divBdr>
    </w:div>
    <w:div w:id="153231228">
      <w:bodyDiv w:val="1"/>
      <w:marLeft w:val="0"/>
      <w:marRight w:val="0"/>
      <w:marTop w:val="0"/>
      <w:marBottom w:val="0"/>
      <w:divBdr>
        <w:top w:val="none" w:sz="0" w:space="0" w:color="auto"/>
        <w:left w:val="none" w:sz="0" w:space="0" w:color="auto"/>
        <w:bottom w:val="none" w:sz="0" w:space="0" w:color="auto"/>
        <w:right w:val="none" w:sz="0" w:space="0" w:color="auto"/>
      </w:divBdr>
    </w:div>
    <w:div w:id="170224600">
      <w:bodyDiv w:val="1"/>
      <w:marLeft w:val="0"/>
      <w:marRight w:val="0"/>
      <w:marTop w:val="0"/>
      <w:marBottom w:val="0"/>
      <w:divBdr>
        <w:top w:val="none" w:sz="0" w:space="0" w:color="auto"/>
        <w:left w:val="none" w:sz="0" w:space="0" w:color="auto"/>
        <w:bottom w:val="none" w:sz="0" w:space="0" w:color="auto"/>
        <w:right w:val="none" w:sz="0" w:space="0" w:color="auto"/>
      </w:divBdr>
    </w:div>
    <w:div w:id="197742566">
      <w:bodyDiv w:val="1"/>
      <w:marLeft w:val="0"/>
      <w:marRight w:val="0"/>
      <w:marTop w:val="0"/>
      <w:marBottom w:val="0"/>
      <w:divBdr>
        <w:top w:val="none" w:sz="0" w:space="0" w:color="auto"/>
        <w:left w:val="none" w:sz="0" w:space="0" w:color="auto"/>
        <w:bottom w:val="none" w:sz="0" w:space="0" w:color="auto"/>
        <w:right w:val="none" w:sz="0" w:space="0" w:color="auto"/>
      </w:divBdr>
    </w:div>
    <w:div w:id="201792389">
      <w:bodyDiv w:val="1"/>
      <w:marLeft w:val="0"/>
      <w:marRight w:val="0"/>
      <w:marTop w:val="0"/>
      <w:marBottom w:val="0"/>
      <w:divBdr>
        <w:top w:val="none" w:sz="0" w:space="0" w:color="auto"/>
        <w:left w:val="none" w:sz="0" w:space="0" w:color="auto"/>
        <w:bottom w:val="none" w:sz="0" w:space="0" w:color="auto"/>
        <w:right w:val="none" w:sz="0" w:space="0" w:color="auto"/>
      </w:divBdr>
    </w:div>
    <w:div w:id="215432243">
      <w:bodyDiv w:val="1"/>
      <w:marLeft w:val="0"/>
      <w:marRight w:val="0"/>
      <w:marTop w:val="0"/>
      <w:marBottom w:val="0"/>
      <w:divBdr>
        <w:top w:val="none" w:sz="0" w:space="0" w:color="auto"/>
        <w:left w:val="none" w:sz="0" w:space="0" w:color="auto"/>
        <w:bottom w:val="none" w:sz="0" w:space="0" w:color="auto"/>
        <w:right w:val="none" w:sz="0" w:space="0" w:color="auto"/>
      </w:divBdr>
    </w:div>
    <w:div w:id="225189783">
      <w:bodyDiv w:val="1"/>
      <w:marLeft w:val="0"/>
      <w:marRight w:val="0"/>
      <w:marTop w:val="0"/>
      <w:marBottom w:val="0"/>
      <w:divBdr>
        <w:top w:val="none" w:sz="0" w:space="0" w:color="auto"/>
        <w:left w:val="none" w:sz="0" w:space="0" w:color="auto"/>
        <w:bottom w:val="none" w:sz="0" w:space="0" w:color="auto"/>
        <w:right w:val="none" w:sz="0" w:space="0" w:color="auto"/>
      </w:divBdr>
    </w:div>
    <w:div w:id="242103096">
      <w:bodyDiv w:val="1"/>
      <w:marLeft w:val="0"/>
      <w:marRight w:val="0"/>
      <w:marTop w:val="0"/>
      <w:marBottom w:val="0"/>
      <w:divBdr>
        <w:top w:val="none" w:sz="0" w:space="0" w:color="auto"/>
        <w:left w:val="none" w:sz="0" w:space="0" w:color="auto"/>
        <w:bottom w:val="none" w:sz="0" w:space="0" w:color="auto"/>
        <w:right w:val="none" w:sz="0" w:space="0" w:color="auto"/>
      </w:divBdr>
    </w:div>
    <w:div w:id="252015283">
      <w:bodyDiv w:val="1"/>
      <w:marLeft w:val="0"/>
      <w:marRight w:val="0"/>
      <w:marTop w:val="0"/>
      <w:marBottom w:val="0"/>
      <w:divBdr>
        <w:top w:val="none" w:sz="0" w:space="0" w:color="auto"/>
        <w:left w:val="none" w:sz="0" w:space="0" w:color="auto"/>
        <w:bottom w:val="none" w:sz="0" w:space="0" w:color="auto"/>
        <w:right w:val="none" w:sz="0" w:space="0" w:color="auto"/>
      </w:divBdr>
    </w:div>
    <w:div w:id="262880744">
      <w:bodyDiv w:val="1"/>
      <w:marLeft w:val="0"/>
      <w:marRight w:val="0"/>
      <w:marTop w:val="0"/>
      <w:marBottom w:val="0"/>
      <w:divBdr>
        <w:top w:val="none" w:sz="0" w:space="0" w:color="auto"/>
        <w:left w:val="none" w:sz="0" w:space="0" w:color="auto"/>
        <w:bottom w:val="none" w:sz="0" w:space="0" w:color="auto"/>
        <w:right w:val="none" w:sz="0" w:space="0" w:color="auto"/>
      </w:divBdr>
    </w:div>
    <w:div w:id="265159691">
      <w:bodyDiv w:val="1"/>
      <w:marLeft w:val="0"/>
      <w:marRight w:val="0"/>
      <w:marTop w:val="0"/>
      <w:marBottom w:val="0"/>
      <w:divBdr>
        <w:top w:val="none" w:sz="0" w:space="0" w:color="auto"/>
        <w:left w:val="none" w:sz="0" w:space="0" w:color="auto"/>
        <w:bottom w:val="none" w:sz="0" w:space="0" w:color="auto"/>
        <w:right w:val="none" w:sz="0" w:space="0" w:color="auto"/>
      </w:divBdr>
    </w:div>
    <w:div w:id="271209457">
      <w:bodyDiv w:val="1"/>
      <w:marLeft w:val="0"/>
      <w:marRight w:val="0"/>
      <w:marTop w:val="0"/>
      <w:marBottom w:val="0"/>
      <w:divBdr>
        <w:top w:val="none" w:sz="0" w:space="0" w:color="auto"/>
        <w:left w:val="none" w:sz="0" w:space="0" w:color="auto"/>
        <w:bottom w:val="none" w:sz="0" w:space="0" w:color="auto"/>
        <w:right w:val="none" w:sz="0" w:space="0" w:color="auto"/>
      </w:divBdr>
    </w:div>
    <w:div w:id="275529108">
      <w:bodyDiv w:val="1"/>
      <w:marLeft w:val="0"/>
      <w:marRight w:val="0"/>
      <w:marTop w:val="0"/>
      <w:marBottom w:val="0"/>
      <w:divBdr>
        <w:top w:val="none" w:sz="0" w:space="0" w:color="auto"/>
        <w:left w:val="none" w:sz="0" w:space="0" w:color="auto"/>
        <w:bottom w:val="none" w:sz="0" w:space="0" w:color="auto"/>
        <w:right w:val="none" w:sz="0" w:space="0" w:color="auto"/>
      </w:divBdr>
    </w:div>
    <w:div w:id="276985852">
      <w:bodyDiv w:val="1"/>
      <w:marLeft w:val="0"/>
      <w:marRight w:val="0"/>
      <w:marTop w:val="0"/>
      <w:marBottom w:val="0"/>
      <w:divBdr>
        <w:top w:val="none" w:sz="0" w:space="0" w:color="auto"/>
        <w:left w:val="none" w:sz="0" w:space="0" w:color="auto"/>
        <w:bottom w:val="none" w:sz="0" w:space="0" w:color="auto"/>
        <w:right w:val="none" w:sz="0" w:space="0" w:color="auto"/>
      </w:divBdr>
    </w:div>
    <w:div w:id="306402060">
      <w:bodyDiv w:val="1"/>
      <w:marLeft w:val="0"/>
      <w:marRight w:val="0"/>
      <w:marTop w:val="0"/>
      <w:marBottom w:val="0"/>
      <w:divBdr>
        <w:top w:val="none" w:sz="0" w:space="0" w:color="auto"/>
        <w:left w:val="none" w:sz="0" w:space="0" w:color="auto"/>
        <w:bottom w:val="none" w:sz="0" w:space="0" w:color="auto"/>
        <w:right w:val="none" w:sz="0" w:space="0" w:color="auto"/>
      </w:divBdr>
    </w:div>
    <w:div w:id="309870169">
      <w:bodyDiv w:val="1"/>
      <w:marLeft w:val="0"/>
      <w:marRight w:val="0"/>
      <w:marTop w:val="0"/>
      <w:marBottom w:val="0"/>
      <w:divBdr>
        <w:top w:val="none" w:sz="0" w:space="0" w:color="auto"/>
        <w:left w:val="none" w:sz="0" w:space="0" w:color="auto"/>
        <w:bottom w:val="none" w:sz="0" w:space="0" w:color="auto"/>
        <w:right w:val="none" w:sz="0" w:space="0" w:color="auto"/>
      </w:divBdr>
    </w:div>
    <w:div w:id="343945770">
      <w:bodyDiv w:val="1"/>
      <w:marLeft w:val="0"/>
      <w:marRight w:val="0"/>
      <w:marTop w:val="0"/>
      <w:marBottom w:val="0"/>
      <w:divBdr>
        <w:top w:val="none" w:sz="0" w:space="0" w:color="auto"/>
        <w:left w:val="none" w:sz="0" w:space="0" w:color="auto"/>
        <w:bottom w:val="none" w:sz="0" w:space="0" w:color="auto"/>
        <w:right w:val="none" w:sz="0" w:space="0" w:color="auto"/>
      </w:divBdr>
    </w:div>
    <w:div w:id="367292407">
      <w:bodyDiv w:val="1"/>
      <w:marLeft w:val="0"/>
      <w:marRight w:val="0"/>
      <w:marTop w:val="0"/>
      <w:marBottom w:val="0"/>
      <w:divBdr>
        <w:top w:val="none" w:sz="0" w:space="0" w:color="auto"/>
        <w:left w:val="none" w:sz="0" w:space="0" w:color="auto"/>
        <w:bottom w:val="none" w:sz="0" w:space="0" w:color="auto"/>
        <w:right w:val="none" w:sz="0" w:space="0" w:color="auto"/>
      </w:divBdr>
    </w:div>
    <w:div w:id="367990338">
      <w:bodyDiv w:val="1"/>
      <w:marLeft w:val="0"/>
      <w:marRight w:val="0"/>
      <w:marTop w:val="0"/>
      <w:marBottom w:val="0"/>
      <w:divBdr>
        <w:top w:val="none" w:sz="0" w:space="0" w:color="auto"/>
        <w:left w:val="none" w:sz="0" w:space="0" w:color="auto"/>
        <w:bottom w:val="none" w:sz="0" w:space="0" w:color="auto"/>
        <w:right w:val="none" w:sz="0" w:space="0" w:color="auto"/>
      </w:divBdr>
    </w:div>
    <w:div w:id="389311490">
      <w:bodyDiv w:val="1"/>
      <w:marLeft w:val="0"/>
      <w:marRight w:val="0"/>
      <w:marTop w:val="0"/>
      <w:marBottom w:val="0"/>
      <w:divBdr>
        <w:top w:val="none" w:sz="0" w:space="0" w:color="auto"/>
        <w:left w:val="none" w:sz="0" w:space="0" w:color="auto"/>
        <w:bottom w:val="none" w:sz="0" w:space="0" w:color="auto"/>
        <w:right w:val="none" w:sz="0" w:space="0" w:color="auto"/>
      </w:divBdr>
    </w:div>
    <w:div w:id="403836221">
      <w:bodyDiv w:val="1"/>
      <w:marLeft w:val="0"/>
      <w:marRight w:val="0"/>
      <w:marTop w:val="0"/>
      <w:marBottom w:val="0"/>
      <w:divBdr>
        <w:top w:val="none" w:sz="0" w:space="0" w:color="auto"/>
        <w:left w:val="none" w:sz="0" w:space="0" w:color="auto"/>
        <w:bottom w:val="none" w:sz="0" w:space="0" w:color="auto"/>
        <w:right w:val="none" w:sz="0" w:space="0" w:color="auto"/>
      </w:divBdr>
    </w:div>
    <w:div w:id="405764081">
      <w:bodyDiv w:val="1"/>
      <w:marLeft w:val="0"/>
      <w:marRight w:val="0"/>
      <w:marTop w:val="0"/>
      <w:marBottom w:val="0"/>
      <w:divBdr>
        <w:top w:val="none" w:sz="0" w:space="0" w:color="auto"/>
        <w:left w:val="none" w:sz="0" w:space="0" w:color="auto"/>
        <w:bottom w:val="none" w:sz="0" w:space="0" w:color="auto"/>
        <w:right w:val="none" w:sz="0" w:space="0" w:color="auto"/>
      </w:divBdr>
    </w:div>
    <w:div w:id="450586866">
      <w:bodyDiv w:val="1"/>
      <w:marLeft w:val="0"/>
      <w:marRight w:val="0"/>
      <w:marTop w:val="0"/>
      <w:marBottom w:val="0"/>
      <w:divBdr>
        <w:top w:val="none" w:sz="0" w:space="0" w:color="auto"/>
        <w:left w:val="none" w:sz="0" w:space="0" w:color="auto"/>
        <w:bottom w:val="none" w:sz="0" w:space="0" w:color="auto"/>
        <w:right w:val="none" w:sz="0" w:space="0" w:color="auto"/>
      </w:divBdr>
    </w:div>
    <w:div w:id="465782913">
      <w:bodyDiv w:val="1"/>
      <w:marLeft w:val="0"/>
      <w:marRight w:val="0"/>
      <w:marTop w:val="0"/>
      <w:marBottom w:val="0"/>
      <w:divBdr>
        <w:top w:val="none" w:sz="0" w:space="0" w:color="auto"/>
        <w:left w:val="none" w:sz="0" w:space="0" w:color="auto"/>
        <w:bottom w:val="none" w:sz="0" w:space="0" w:color="auto"/>
        <w:right w:val="none" w:sz="0" w:space="0" w:color="auto"/>
      </w:divBdr>
    </w:div>
    <w:div w:id="484051184">
      <w:bodyDiv w:val="1"/>
      <w:marLeft w:val="0"/>
      <w:marRight w:val="0"/>
      <w:marTop w:val="0"/>
      <w:marBottom w:val="0"/>
      <w:divBdr>
        <w:top w:val="none" w:sz="0" w:space="0" w:color="auto"/>
        <w:left w:val="none" w:sz="0" w:space="0" w:color="auto"/>
        <w:bottom w:val="none" w:sz="0" w:space="0" w:color="auto"/>
        <w:right w:val="none" w:sz="0" w:space="0" w:color="auto"/>
      </w:divBdr>
    </w:div>
    <w:div w:id="486481072">
      <w:bodyDiv w:val="1"/>
      <w:marLeft w:val="0"/>
      <w:marRight w:val="0"/>
      <w:marTop w:val="0"/>
      <w:marBottom w:val="0"/>
      <w:divBdr>
        <w:top w:val="none" w:sz="0" w:space="0" w:color="auto"/>
        <w:left w:val="none" w:sz="0" w:space="0" w:color="auto"/>
        <w:bottom w:val="none" w:sz="0" w:space="0" w:color="auto"/>
        <w:right w:val="none" w:sz="0" w:space="0" w:color="auto"/>
      </w:divBdr>
    </w:div>
    <w:div w:id="488987886">
      <w:bodyDiv w:val="1"/>
      <w:marLeft w:val="0"/>
      <w:marRight w:val="0"/>
      <w:marTop w:val="0"/>
      <w:marBottom w:val="0"/>
      <w:divBdr>
        <w:top w:val="none" w:sz="0" w:space="0" w:color="auto"/>
        <w:left w:val="none" w:sz="0" w:space="0" w:color="auto"/>
        <w:bottom w:val="none" w:sz="0" w:space="0" w:color="auto"/>
        <w:right w:val="none" w:sz="0" w:space="0" w:color="auto"/>
      </w:divBdr>
    </w:div>
    <w:div w:id="510333827">
      <w:bodyDiv w:val="1"/>
      <w:marLeft w:val="0"/>
      <w:marRight w:val="0"/>
      <w:marTop w:val="0"/>
      <w:marBottom w:val="0"/>
      <w:divBdr>
        <w:top w:val="none" w:sz="0" w:space="0" w:color="auto"/>
        <w:left w:val="none" w:sz="0" w:space="0" w:color="auto"/>
        <w:bottom w:val="none" w:sz="0" w:space="0" w:color="auto"/>
        <w:right w:val="none" w:sz="0" w:space="0" w:color="auto"/>
      </w:divBdr>
    </w:div>
    <w:div w:id="522062692">
      <w:bodyDiv w:val="1"/>
      <w:marLeft w:val="0"/>
      <w:marRight w:val="0"/>
      <w:marTop w:val="0"/>
      <w:marBottom w:val="0"/>
      <w:divBdr>
        <w:top w:val="none" w:sz="0" w:space="0" w:color="auto"/>
        <w:left w:val="none" w:sz="0" w:space="0" w:color="auto"/>
        <w:bottom w:val="none" w:sz="0" w:space="0" w:color="auto"/>
        <w:right w:val="none" w:sz="0" w:space="0" w:color="auto"/>
      </w:divBdr>
    </w:div>
    <w:div w:id="533425223">
      <w:bodyDiv w:val="1"/>
      <w:marLeft w:val="0"/>
      <w:marRight w:val="0"/>
      <w:marTop w:val="0"/>
      <w:marBottom w:val="0"/>
      <w:divBdr>
        <w:top w:val="none" w:sz="0" w:space="0" w:color="auto"/>
        <w:left w:val="none" w:sz="0" w:space="0" w:color="auto"/>
        <w:bottom w:val="none" w:sz="0" w:space="0" w:color="auto"/>
        <w:right w:val="none" w:sz="0" w:space="0" w:color="auto"/>
      </w:divBdr>
    </w:div>
    <w:div w:id="557519199">
      <w:bodyDiv w:val="1"/>
      <w:marLeft w:val="0"/>
      <w:marRight w:val="0"/>
      <w:marTop w:val="0"/>
      <w:marBottom w:val="0"/>
      <w:divBdr>
        <w:top w:val="none" w:sz="0" w:space="0" w:color="auto"/>
        <w:left w:val="none" w:sz="0" w:space="0" w:color="auto"/>
        <w:bottom w:val="none" w:sz="0" w:space="0" w:color="auto"/>
        <w:right w:val="none" w:sz="0" w:space="0" w:color="auto"/>
      </w:divBdr>
    </w:div>
    <w:div w:id="629828020">
      <w:bodyDiv w:val="1"/>
      <w:marLeft w:val="0"/>
      <w:marRight w:val="0"/>
      <w:marTop w:val="0"/>
      <w:marBottom w:val="0"/>
      <w:divBdr>
        <w:top w:val="none" w:sz="0" w:space="0" w:color="auto"/>
        <w:left w:val="none" w:sz="0" w:space="0" w:color="auto"/>
        <w:bottom w:val="none" w:sz="0" w:space="0" w:color="auto"/>
        <w:right w:val="none" w:sz="0" w:space="0" w:color="auto"/>
      </w:divBdr>
    </w:div>
    <w:div w:id="632909665">
      <w:bodyDiv w:val="1"/>
      <w:marLeft w:val="0"/>
      <w:marRight w:val="0"/>
      <w:marTop w:val="0"/>
      <w:marBottom w:val="0"/>
      <w:divBdr>
        <w:top w:val="none" w:sz="0" w:space="0" w:color="auto"/>
        <w:left w:val="none" w:sz="0" w:space="0" w:color="auto"/>
        <w:bottom w:val="none" w:sz="0" w:space="0" w:color="auto"/>
        <w:right w:val="none" w:sz="0" w:space="0" w:color="auto"/>
      </w:divBdr>
    </w:div>
    <w:div w:id="641811005">
      <w:bodyDiv w:val="1"/>
      <w:marLeft w:val="0"/>
      <w:marRight w:val="0"/>
      <w:marTop w:val="0"/>
      <w:marBottom w:val="0"/>
      <w:divBdr>
        <w:top w:val="none" w:sz="0" w:space="0" w:color="auto"/>
        <w:left w:val="none" w:sz="0" w:space="0" w:color="auto"/>
        <w:bottom w:val="none" w:sz="0" w:space="0" w:color="auto"/>
        <w:right w:val="none" w:sz="0" w:space="0" w:color="auto"/>
      </w:divBdr>
    </w:div>
    <w:div w:id="661274074">
      <w:bodyDiv w:val="1"/>
      <w:marLeft w:val="0"/>
      <w:marRight w:val="0"/>
      <w:marTop w:val="0"/>
      <w:marBottom w:val="0"/>
      <w:divBdr>
        <w:top w:val="none" w:sz="0" w:space="0" w:color="auto"/>
        <w:left w:val="none" w:sz="0" w:space="0" w:color="auto"/>
        <w:bottom w:val="none" w:sz="0" w:space="0" w:color="auto"/>
        <w:right w:val="none" w:sz="0" w:space="0" w:color="auto"/>
      </w:divBdr>
    </w:div>
    <w:div w:id="661783799">
      <w:bodyDiv w:val="1"/>
      <w:marLeft w:val="0"/>
      <w:marRight w:val="0"/>
      <w:marTop w:val="0"/>
      <w:marBottom w:val="0"/>
      <w:divBdr>
        <w:top w:val="none" w:sz="0" w:space="0" w:color="auto"/>
        <w:left w:val="none" w:sz="0" w:space="0" w:color="auto"/>
        <w:bottom w:val="none" w:sz="0" w:space="0" w:color="auto"/>
        <w:right w:val="none" w:sz="0" w:space="0" w:color="auto"/>
      </w:divBdr>
    </w:div>
    <w:div w:id="665591601">
      <w:bodyDiv w:val="1"/>
      <w:marLeft w:val="0"/>
      <w:marRight w:val="0"/>
      <w:marTop w:val="0"/>
      <w:marBottom w:val="0"/>
      <w:divBdr>
        <w:top w:val="none" w:sz="0" w:space="0" w:color="auto"/>
        <w:left w:val="none" w:sz="0" w:space="0" w:color="auto"/>
        <w:bottom w:val="none" w:sz="0" w:space="0" w:color="auto"/>
        <w:right w:val="none" w:sz="0" w:space="0" w:color="auto"/>
      </w:divBdr>
    </w:div>
    <w:div w:id="687558973">
      <w:bodyDiv w:val="1"/>
      <w:marLeft w:val="0"/>
      <w:marRight w:val="0"/>
      <w:marTop w:val="0"/>
      <w:marBottom w:val="0"/>
      <w:divBdr>
        <w:top w:val="none" w:sz="0" w:space="0" w:color="auto"/>
        <w:left w:val="none" w:sz="0" w:space="0" w:color="auto"/>
        <w:bottom w:val="none" w:sz="0" w:space="0" w:color="auto"/>
        <w:right w:val="none" w:sz="0" w:space="0" w:color="auto"/>
      </w:divBdr>
    </w:div>
    <w:div w:id="693458751">
      <w:bodyDiv w:val="1"/>
      <w:marLeft w:val="0"/>
      <w:marRight w:val="0"/>
      <w:marTop w:val="0"/>
      <w:marBottom w:val="0"/>
      <w:divBdr>
        <w:top w:val="none" w:sz="0" w:space="0" w:color="auto"/>
        <w:left w:val="none" w:sz="0" w:space="0" w:color="auto"/>
        <w:bottom w:val="none" w:sz="0" w:space="0" w:color="auto"/>
        <w:right w:val="none" w:sz="0" w:space="0" w:color="auto"/>
      </w:divBdr>
    </w:div>
    <w:div w:id="715592868">
      <w:bodyDiv w:val="1"/>
      <w:marLeft w:val="0"/>
      <w:marRight w:val="0"/>
      <w:marTop w:val="0"/>
      <w:marBottom w:val="0"/>
      <w:divBdr>
        <w:top w:val="none" w:sz="0" w:space="0" w:color="auto"/>
        <w:left w:val="none" w:sz="0" w:space="0" w:color="auto"/>
        <w:bottom w:val="none" w:sz="0" w:space="0" w:color="auto"/>
        <w:right w:val="none" w:sz="0" w:space="0" w:color="auto"/>
      </w:divBdr>
    </w:div>
    <w:div w:id="732852220">
      <w:bodyDiv w:val="1"/>
      <w:marLeft w:val="0"/>
      <w:marRight w:val="0"/>
      <w:marTop w:val="0"/>
      <w:marBottom w:val="0"/>
      <w:divBdr>
        <w:top w:val="none" w:sz="0" w:space="0" w:color="auto"/>
        <w:left w:val="none" w:sz="0" w:space="0" w:color="auto"/>
        <w:bottom w:val="none" w:sz="0" w:space="0" w:color="auto"/>
        <w:right w:val="none" w:sz="0" w:space="0" w:color="auto"/>
      </w:divBdr>
    </w:div>
    <w:div w:id="746193286">
      <w:bodyDiv w:val="1"/>
      <w:marLeft w:val="0"/>
      <w:marRight w:val="0"/>
      <w:marTop w:val="0"/>
      <w:marBottom w:val="0"/>
      <w:divBdr>
        <w:top w:val="none" w:sz="0" w:space="0" w:color="auto"/>
        <w:left w:val="none" w:sz="0" w:space="0" w:color="auto"/>
        <w:bottom w:val="none" w:sz="0" w:space="0" w:color="auto"/>
        <w:right w:val="none" w:sz="0" w:space="0" w:color="auto"/>
      </w:divBdr>
    </w:div>
    <w:div w:id="762720935">
      <w:bodyDiv w:val="1"/>
      <w:marLeft w:val="0"/>
      <w:marRight w:val="0"/>
      <w:marTop w:val="0"/>
      <w:marBottom w:val="0"/>
      <w:divBdr>
        <w:top w:val="none" w:sz="0" w:space="0" w:color="auto"/>
        <w:left w:val="none" w:sz="0" w:space="0" w:color="auto"/>
        <w:bottom w:val="none" w:sz="0" w:space="0" w:color="auto"/>
        <w:right w:val="none" w:sz="0" w:space="0" w:color="auto"/>
      </w:divBdr>
    </w:div>
    <w:div w:id="779834001">
      <w:bodyDiv w:val="1"/>
      <w:marLeft w:val="0"/>
      <w:marRight w:val="0"/>
      <w:marTop w:val="0"/>
      <w:marBottom w:val="0"/>
      <w:divBdr>
        <w:top w:val="none" w:sz="0" w:space="0" w:color="auto"/>
        <w:left w:val="none" w:sz="0" w:space="0" w:color="auto"/>
        <w:bottom w:val="none" w:sz="0" w:space="0" w:color="auto"/>
        <w:right w:val="none" w:sz="0" w:space="0" w:color="auto"/>
      </w:divBdr>
    </w:div>
    <w:div w:id="790709064">
      <w:bodyDiv w:val="1"/>
      <w:marLeft w:val="0"/>
      <w:marRight w:val="0"/>
      <w:marTop w:val="0"/>
      <w:marBottom w:val="0"/>
      <w:divBdr>
        <w:top w:val="none" w:sz="0" w:space="0" w:color="auto"/>
        <w:left w:val="none" w:sz="0" w:space="0" w:color="auto"/>
        <w:bottom w:val="none" w:sz="0" w:space="0" w:color="auto"/>
        <w:right w:val="none" w:sz="0" w:space="0" w:color="auto"/>
      </w:divBdr>
    </w:div>
    <w:div w:id="794105016">
      <w:bodyDiv w:val="1"/>
      <w:marLeft w:val="0"/>
      <w:marRight w:val="0"/>
      <w:marTop w:val="0"/>
      <w:marBottom w:val="0"/>
      <w:divBdr>
        <w:top w:val="none" w:sz="0" w:space="0" w:color="auto"/>
        <w:left w:val="none" w:sz="0" w:space="0" w:color="auto"/>
        <w:bottom w:val="none" w:sz="0" w:space="0" w:color="auto"/>
        <w:right w:val="none" w:sz="0" w:space="0" w:color="auto"/>
      </w:divBdr>
    </w:div>
    <w:div w:id="843011416">
      <w:bodyDiv w:val="1"/>
      <w:marLeft w:val="0"/>
      <w:marRight w:val="0"/>
      <w:marTop w:val="0"/>
      <w:marBottom w:val="0"/>
      <w:divBdr>
        <w:top w:val="none" w:sz="0" w:space="0" w:color="auto"/>
        <w:left w:val="none" w:sz="0" w:space="0" w:color="auto"/>
        <w:bottom w:val="none" w:sz="0" w:space="0" w:color="auto"/>
        <w:right w:val="none" w:sz="0" w:space="0" w:color="auto"/>
      </w:divBdr>
    </w:div>
    <w:div w:id="874850657">
      <w:bodyDiv w:val="1"/>
      <w:marLeft w:val="0"/>
      <w:marRight w:val="0"/>
      <w:marTop w:val="0"/>
      <w:marBottom w:val="0"/>
      <w:divBdr>
        <w:top w:val="none" w:sz="0" w:space="0" w:color="auto"/>
        <w:left w:val="none" w:sz="0" w:space="0" w:color="auto"/>
        <w:bottom w:val="none" w:sz="0" w:space="0" w:color="auto"/>
        <w:right w:val="none" w:sz="0" w:space="0" w:color="auto"/>
      </w:divBdr>
    </w:div>
    <w:div w:id="885071803">
      <w:bodyDiv w:val="1"/>
      <w:marLeft w:val="0"/>
      <w:marRight w:val="0"/>
      <w:marTop w:val="0"/>
      <w:marBottom w:val="0"/>
      <w:divBdr>
        <w:top w:val="none" w:sz="0" w:space="0" w:color="auto"/>
        <w:left w:val="none" w:sz="0" w:space="0" w:color="auto"/>
        <w:bottom w:val="none" w:sz="0" w:space="0" w:color="auto"/>
        <w:right w:val="none" w:sz="0" w:space="0" w:color="auto"/>
      </w:divBdr>
    </w:div>
    <w:div w:id="908466446">
      <w:bodyDiv w:val="1"/>
      <w:marLeft w:val="0"/>
      <w:marRight w:val="0"/>
      <w:marTop w:val="0"/>
      <w:marBottom w:val="0"/>
      <w:divBdr>
        <w:top w:val="none" w:sz="0" w:space="0" w:color="auto"/>
        <w:left w:val="none" w:sz="0" w:space="0" w:color="auto"/>
        <w:bottom w:val="none" w:sz="0" w:space="0" w:color="auto"/>
        <w:right w:val="none" w:sz="0" w:space="0" w:color="auto"/>
      </w:divBdr>
    </w:div>
    <w:div w:id="920215189">
      <w:bodyDiv w:val="1"/>
      <w:marLeft w:val="0"/>
      <w:marRight w:val="0"/>
      <w:marTop w:val="0"/>
      <w:marBottom w:val="0"/>
      <w:divBdr>
        <w:top w:val="none" w:sz="0" w:space="0" w:color="auto"/>
        <w:left w:val="none" w:sz="0" w:space="0" w:color="auto"/>
        <w:bottom w:val="none" w:sz="0" w:space="0" w:color="auto"/>
        <w:right w:val="none" w:sz="0" w:space="0" w:color="auto"/>
      </w:divBdr>
    </w:div>
    <w:div w:id="939027801">
      <w:bodyDiv w:val="1"/>
      <w:marLeft w:val="0"/>
      <w:marRight w:val="0"/>
      <w:marTop w:val="0"/>
      <w:marBottom w:val="0"/>
      <w:divBdr>
        <w:top w:val="none" w:sz="0" w:space="0" w:color="auto"/>
        <w:left w:val="none" w:sz="0" w:space="0" w:color="auto"/>
        <w:bottom w:val="none" w:sz="0" w:space="0" w:color="auto"/>
        <w:right w:val="none" w:sz="0" w:space="0" w:color="auto"/>
      </w:divBdr>
    </w:div>
    <w:div w:id="987593412">
      <w:bodyDiv w:val="1"/>
      <w:marLeft w:val="0"/>
      <w:marRight w:val="0"/>
      <w:marTop w:val="0"/>
      <w:marBottom w:val="0"/>
      <w:divBdr>
        <w:top w:val="none" w:sz="0" w:space="0" w:color="auto"/>
        <w:left w:val="none" w:sz="0" w:space="0" w:color="auto"/>
        <w:bottom w:val="none" w:sz="0" w:space="0" w:color="auto"/>
        <w:right w:val="none" w:sz="0" w:space="0" w:color="auto"/>
      </w:divBdr>
    </w:div>
    <w:div w:id="993417649">
      <w:bodyDiv w:val="1"/>
      <w:marLeft w:val="0"/>
      <w:marRight w:val="0"/>
      <w:marTop w:val="0"/>
      <w:marBottom w:val="0"/>
      <w:divBdr>
        <w:top w:val="none" w:sz="0" w:space="0" w:color="auto"/>
        <w:left w:val="none" w:sz="0" w:space="0" w:color="auto"/>
        <w:bottom w:val="none" w:sz="0" w:space="0" w:color="auto"/>
        <w:right w:val="none" w:sz="0" w:space="0" w:color="auto"/>
      </w:divBdr>
    </w:div>
    <w:div w:id="1009209689">
      <w:bodyDiv w:val="1"/>
      <w:marLeft w:val="0"/>
      <w:marRight w:val="0"/>
      <w:marTop w:val="0"/>
      <w:marBottom w:val="0"/>
      <w:divBdr>
        <w:top w:val="none" w:sz="0" w:space="0" w:color="auto"/>
        <w:left w:val="none" w:sz="0" w:space="0" w:color="auto"/>
        <w:bottom w:val="none" w:sz="0" w:space="0" w:color="auto"/>
        <w:right w:val="none" w:sz="0" w:space="0" w:color="auto"/>
      </w:divBdr>
    </w:div>
    <w:div w:id="1022130672">
      <w:bodyDiv w:val="1"/>
      <w:marLeft w:val="0"/>
      <w:marRight w:val="0"/>
      <w:marTop w:val="0"/>
      <w:marBottom w:val="0"/>
      <w:divBdr>
        <w:top w:val="none" w:sz="0" w:space="0" w:color="auto"/>
        <w:left w:val="none" w:sz="0" w:space="0" w:color="auto"/>
        <w:bottom w:val="none" w:sz="0" w:space="0" w:color="auto"/>
        <w:right w:val="none" w:sz="0" w:space="0" w:color="auto"/>
      </w:divBdr>
    </w:div>
    <w:div w:id="1037268318">
      <w:bodyDiv w:val="1"/>
      <w:marLeft w:val="0"/>
      <w:marRight w:val="0"/>
      <w:marTop w:val="0"/>
      <w:marBottom w:val="0"/>
      <w:divBdr>
        <w:top w:val="none" w:sz="0" w:space="0" w:color="auto"/>
        <w:left w:val="none" w:sz="0" w:space="0" w:color="auto"/>
        <w:bottom w:val="none" w:sz="0" w:space="0" w:color="auto"/>
        <w:right w:val="none" w:sz="0" w:space="0" w:color="auto"/>
      </w:divBdr>
    </w:div>
    <w:div w:id="1065033046">
      <w:bodyDiv w:val="1"/>
      <w:marLeft w:val="0"/>
      <w:marRight w:val="0"/>
      <w:marTop w:val="0"/>
      <w:marBottom w:val="0"/>
      <w:divBdr>
        <w:top w:val="none" w:sz="0" w:space="0" w:color="auto"/>
        <w:left w:val="none" w:sz="0" w:space="0" w:color="auto"/>
        <w:bottom w:val="none" w:sz="0" w:space="0" w:color="auto"/>
        <w:right w:val="none" w:sz="0" w:space="0" w:color="auto"/>
      </w:divBdr>
    </w:div>
    <w:div w:id="1085617107">
      <w:bodyDiv w:val="1"/>
      <w:marLeft w:val="0"/>
      <w:marRight w:val="0"/>
      <w:marTop w:val="0"/>
      <w:marBottom w:val="0"/>
      <w:divBdr>
        <w:top w:val="none" w:sz="0" w:space="0" w:color="auto"/>
        <w:left w:val="none" w:sz="0" w:space="0" w:color="auto"/>
        <w:bottom w:val="none" w:sz="0" w:space="0" w:color="auto"/>
        <w:right w:val="none" w:sz="0" w:space="0" w:color="auto"/>
      </w:divBdr>
    </w:div>
    <w:div w:id="1097678333">
      <w:bodyDiv w:val="1"/>
      <w:marLeft w:val="0"/>
      <w:marRight w:val="0"/>
      <w:marTop w:val="0"/>
      <w:marBottom w:val="0"/>
      <w:divBdr>
        <w:top w:val="none" w:sz="0" w:space="0" w:color="auto"/>
        <w:left w:val="none" w:sz="0" w:space="0" w:color="auto"/>
        <w:bottom w:val="none" w:sz="0" w:space="0" w:color="auto"/>
        <w:right w:val="none" w:sz="0" w:space="0" w:color="auto"/>
      </w:divBdr>
    </w:div>
    <w:div w:id="1098989632">
      <w:bodyDiv w:val="1"/>
      <w:marLeft w:val="0"/>
      <w:marRight w:val="0"/>
      <w:marTop w:val="0"/>
      <w:marBottom w:val="0"/>
      <w:divBdr>
        <w:top w:val="none" w:sz="0" w:space="0" w:color="auto"/>
        <w:left w:val="none" w:sz="0" w:space="0" w:color="auto"/>
        <w:bottom w:val="none" w:sz="0" w:space="0" w:color="auto"/>
        <w:right w:val="none" w:sz="0" w:space="0" w:color="auto"/>
      </w:divBdr>
    </w:div>
    <w:div w:id="1102454224">
      <w:bodyDiv w:val="1"/>
      <w:marLeft w:val="0"/>
      <w:marRight w:val="0"/>
      <w:marTop w:val="0"/>
      <w:marBottom w:val="0"/>
      <w:divBdr>
        <w:top w:val="none" w:sz="0" w:space="0" w:color="auto"/>
        <w:left w:val="none" w:sz="0" w:space="0" w:color="auto"/>
        <w:bottom w:val="none" w:sz="0" w:space="0" w:color="auto"/>
        <w:right w:val="none" w:sz="0" w:space="0" w:color="auto"/>
      </w:divBdr>
    </w:div>
    <w:div w:id="1172986125">
      <w:bodyDiv w:val="1"/>
      <w:marLeft w:val="0"/>
      <w:marRight w:val="0"/>
      <w:marTop w:val="0"/>
      <w:marBottom w:val="0"/>
      <w:divBdr>
        <w:top w:val="none" w:sz="0" w:space="0" w:color="auto"/>
        <w:left w:val="none" w:sz="0" w:space="0" w:color="auto"/>
        <w:bottom w:val="none" w:sz="0" w:space="0" w:color="auto"/>
        <w:right w:val="none" w:sz="0" w:space="0" w:color="auto"/>
      </w:divBdr>
    </w:div>
    <w:div w:id="1234780598">
      <w:bodyDiv w:val="1"/>
      <w:marLeft w:val="0"/>
      <w:marRight w:val="0"/>
      <w:marTop w:val="0"/>
      <w:marBottom w:val="0"/>
      <w:divBdr>
        <w:top w:val="none" w:sz="0" w:space="0" w:color="auto"/>
        <w:left w:val="none" w:sz="0" w:space="0" w:color="auto"/>
        <w:bottom w:val="none" w:sz="0" w:space="0" w:color="auto"/>
        <w:right w:val="none" w:sz="0" w:space="0" w:color="auto"/>
      </w:divBdr>
    </w:div>
    <w:div w:id="1249776493">
      <w:bodyDiv w:val="1"/>
      <w:marLeft w:val="0"/>
      <w:marRight w:val="0"/>
      <w:marTop w:val="0"/>
      <w:marBottom w:val="0"/>
      <w:divBdr>
        <w:top w:val="none" w:sz="0" w:space="0" w:color="auto"/>
        <w:left w:val="none" w:sz="0" w:space="0" w:color="auto"/>
        <w:bottom w:val="none" w:sz="0" w:space="0" w:color="auto"/>
        <w:right w:val="none" w:sz="0" w:space="0" w:color="auto"/>
      </w:divBdr>
    </w:div>
    <w:div w:id="1262641136">
      <w:bodyDiv w:val="1"/>
      <w:marLeft w:val="0"/>
      <w:marRight w:val="0"/>
      <w:marTop w:val="0"/>
      <w:marBottom w:val="0"/>
      <w:divBdr>
        <w:top w:val="none" w:sz="0" w:space="0" w:color="auto"/>
        <w:left w:val="none" w:sz="0" w:space="0" w:color="auto"/>
        <w:bottom w:val="none" w:sz="0" w:space="0" w:color="auto"/>
        <w:right w:val="none" w:sz="0" w:space="0" w:color="auto"/>
      </w:divBdr>
    </w:div>
    <w:div w:id="1277519786">
      <w:bodyDiv w:val="1"/>
      <w:marLeft w:val="0"/>
      <w:marRight w:val="0"/>
      <w:marTop w:val="0"/>
      <w:marBottom w:val="0"/>
      <w:divBdr>
        <w:top w:val="none" w:sz="0" w:space="0" w:color="auto"/>
        <w:left w:val="none" w:sz="0" w:space="0" w:color="auto"/>
        <w:bottom w:val="none" w:sz="0" w:space="0" w:color="auto"/>
        <w:right w:val="none" w:sz="0" w:space="0" w:color="auto"/>
      </w:divBdr>
    </w:div>
    <w:div w:id="1288243341">
      <w:bodyDiv w:val="1"/>
      <w:marLeft w:val="0"/>
      <w:marRight w:val="0"/>
      <w:marTop w:val="0"/>
      <w:marBottom w:val="0"/>
      <w:divBdr>
        <w:top w:val="none" w:sz="0" w:space="0" w:color="auto"/>
        <w:left w:val="none" w:sz="0" w:space="0" w:color="auto"/>
        <w:bottom w:val="none" w:sz="0" w:space="0" w:color="auto"/>
        <w:right w:val="none" w:sz="0" w:space="0" w:color="auto"/>
      </w:divBdr>
    </w:div>
    <w:div w:id="1290017127">
      <w:bodyDiv w:val="1"/>
      <w:marLeft w:val="0"/>
      <w:marRight w:val="0"/>
      <w:marTop w:val="0"/>
      <w:marBottom w:val="0"/>
      <w:divBdr>
        <w:top w:val="none" w:sz="0" w:space="0" w:color="auto"/>
        <w:left w:val="none" w:sz="0" w:space="0" w:color="auto"/>
        <w:bottom w:val="none" w:sz="0" w:space="0" w:color="auto"/>
        <w:right w:val="none" w:sz="0" w:space="0" w:color="auto"/>
      </w:divBdr>
    </w:div>
    <w:div w:id="1314792133">
      <w:bodyDiv w:val="1"/>
      <w:marLeft w:val="0"/>
      <w:marRight w:val="0"/>
      <w:marTop w:val="0"/>
      <w:marBottom w:val="0"/>
      <w:divBdr>
        <w:top w:val="none" w:sz="0" w:space="0" w:color="auto"/>
        <w:left w:val="none" w:sz="0" w:space="0" w:color="auto"/>
        <w:bottom w:val="none" w:sz="0" w:space="0" w:color="auto"/>
        <w:right w:val="none" w:sz="0" w:space="0" w:color="auto"/>
      </w:divBdr>
    </w:div>
    <w:div w:id="1323388135">
      <w:bodyDiv w:val="1"/>
      <w:marLeft w:val="0"/>
      <w:marRight w:val="0"/>
      <w:marTop w:val="0"/>
      <w:marBottom w:val="0"/>
      <w:divBdr>
        <w:top w:val="none" w:sz="0" w:space="0" w:color="auto"/>
        <w:left w:val="none" w:sz="0" w:space="0" w:color="auto"/>
        <w:bottom w:val="none" w:sz="0" w:space="0" w:color="auto"/>
        <w:right w:val="none" w:sz="0" w:space="0" w:color="auto"/>
      </w:divBdr>
    </w:div>
    <w:div w:id="1347708312">
      <w:bodyDiv w:val="1"/>
      <w:marLeft w:val="0"/>
      <w:marRight w:val="0"/>
      <w:marTop w:val="0"/>
      <w:marBottom w:val="0"/>
      <w:divBdr>
        <w:top w:val="none" w:sz="0" w:space="0" w:color="auto"/>
        <w:left w:val="none" w:sz="0" w:space="0" w:color="auto"/>
        <w:bottom w:val="none" w:sz="0" w:space="0" w:color="auto"/>
        <w:right w:val="none" w:sz="0" w:space="0" w:color="auto"/>
      </w:divBdr>
    </w:div>
    <w:div w:id="1367214228">
      <w:bodyDiv w:val="1"/>
      <w:marLeft w:val="0"/>
      <w:marRight w:val="0"/>
      <w:marTop w:val="0"/>
      <w:marBottom w:val="0"/>
      <w:divBdr>
        <w:top w:val="none" w:sz="0" w:space="0" w:color="auto"/>
        <w:left w:val="none" w:sz="0" w:space="0" w:color="auto"/>
        <w:bottom w:val="none" w:sz="0" w:space="0" w:color="auto"/>
        <w:right w:val="none" w:sz="0" w:space="0" w:color="auto"/>
      </w:divBdr>
    </w:div>
    <w:div w:id="1398672829">
      <w:bodyDiv w:val="1"/>
      <w:marLeft w:val="0"/>
      <w:marRight w:val="0"/>
      <w:marTop w:val="0"/>
      <w:marBottom w:val="0"/>
      <w:divBdr>
        <w:top w:val="none" w:sz="0" w:space="0" w:color="auto"/>
        <w:left w:val="none" w:sz="0" w:space="0" w:color="auto"/>
        <w:bottom w:val="none" w:sz="0" w:space="0" w:color="auto"/>
        <w:right w:val="none" w:sz="0" w:space="0" w:color="auto"/>
      </w:divBdr>
    </w:div>
    <w:div w:id="1399548472">
      <w:bodyDiv w:val="1"/>
      <w:marLeft w:val="0"/>
      <w:marRight w:val="0"/>
      <w:marTop w:val="0"/>
      <w:marBottom w:val="0"/>
      <w:divBdr>
        <w:top w:val="none" w:sz="0" w:space="0" w:color="auto"/>
        <w:left w:val="none" w:sz="0" w:space="0" w:color="auto"/>
        <w:bottom w:val="none" w:sz="0" w:space="0" w:color="auto"/>
        <w:right w:val="none" w:sz="0" w:space="0" w:color="auto"/>
      </w:divBdr>
    </w:div>
    <w:div w:id="1409571984">
      <w:bodyDiv w:val="1"/>
      <w:marLeft w:val="0"/>
      <w:marRight w:val="0"/>
      <w:marTop w:val="0"/>
      <w:marBottom w:val="0"/>
      <w:divBdr>
        <w:top w:val="none" w:sz="0" w:space="0" w:color="auto"/>
        <w:left w:val="none" w:sz="0" w:space="0" w:color="auto"/>
        <w:bottom w:val="none" w:sz="0" w:space="0" w:color="auto"/>
        <w:right w:val="none" w:sz="0" w:space="0" w:color="auto"/>
      </w:divBdr>
    </w:div>
    <w:div w:id="1429154185">
      <w:bodyDiv w:val="1"/>
      <w:marLeft w:val="0"/>
      <w:marRight w:val="0"/>
      <w:marTop w:val="0"/>
      <w:marBottom w:val="0"/>
      <w:divBdr>
        <w:top w:val="none" w:sz="0" w:space="0" w:color="auto"/>
        <w:left w:val="none" w:sz="0" w:space="0" w:color="auto"/>
        <w:bottom w:val="none" w:sz="0" w:space="0" w:color="auto"/>
        <w:right w:val="none" w:sz="0" w:space="0" w:color="auto"/>
      </w:divBdr>
    </w:div>
    <w:div w:id="1446460507">
      <w:bodyDiv w:val="1"/>
      <w:marLeft w:val="0"/>
      <w:marRight w:val="0"/>
      <w:marTop w:val="0"/>
      <w:marBottom w:val="0"/>
      <w:divBdr>
        <w:top w:val="none" w:sz="0" w:space="0" w:color="auto"/>
        <w:left w:val="none" w:sz="0" w:space="0" w:color="auto"/>
        <w:bottom w:val="none" w:sz="0" w:space="0" w:color="auto"/>
        <w:right w:val="none" w:sz="0" w:space="0" w:color="auto"/>
      </w:divBdr>
    </w:div>
    <w:div w:id="1447388327">
      <w:bodyDiv w:val="1"/>
      <w:marLeft w:val="0"/>
      <w:marRight w:val="0"/>
      <w:marTop w:val="0"/>
      <w:marBottom w:val="0"/>
      <w:divBdr>
        <w:top w:val="none" w:sz="0" w:space="0" w:color="auto"/>
        <w:left w:val="none" w:sz="0" w:space="0" w:color="auto"/>
        <w:bottom w:val="none" w:sz="0" w:space="0" w:color="auto"/>
        <w:right w:val="none" w:sz="0" w:space="0" w:color="auto"/>
      </w:divBdr>
    </w:div>
    <w:div w:id="1475444005">
      <w:bodyDiv w:val="1"/>
      <w:marLeft w:val="0"/>
      <w:marRight w:val="0"/>
      <w:marTop w:val="0"/>
      <w:marBottom w:val="0"/>
      <w:divBdr>
        <w:top w:val="none" w:sz="0" w:space="0" w:color="auto"/>
        <w:left w:val="none" w:sz="0" w:space="0" w:color="auto"/>
        <w:bottom w:val="none" w:sz="0" w:space="0" w:color="auto"/>
        <w:right w:val="none" w:sz="0" w:space="0" w:color="auto"/>
      </w:divBdr>
    </w:div>
    <w:div w:id="1483889439">
      <w:bodyDiv w:val="1"/>
      <w:marLeft w:val="0"/>
      <w:marRight w:val="0"/>
      <w:marTop w:val="0"/>
      <w:marBottom w:val="0"/>
      <w:divBdr>
        <w:top w:val="none" w:sz="0" w:space="0" w:color="auto"/>
        <w:left w:val="none" w:sz="0" w:space="0" w:color="auto"/>
        <w:bottom w:val="none" w:sz="0" w:space="0" w:color="auto"/>
        <w:right w:val="none" w:sz="0" w:space="0" w:color="auto"/>
      </w:divBdr>
    </w:div>
    <w:div w:id="1538856104">
      <w:bodyDiv w:val="1"/>
      <w:marLeft w:val="0"/>
      <w:marRight w:val="0"/>
      <w:marTop w:val="0"/>
      <w:marBottom w:val="0"/>
      <w:divBdr>
        <w:top w:val="none" w:sz="0" w:space="0" w:color="auto"/>
        <w:left w:val="none" w:sz="0" w:space="0" w:color="auto"/>
        <w:bottom w:val="none" w:sz="0" w:space="0" w:color="auto"/>
        <w:right w:val="none" w:sz="0" w:space="0" w:color="auto"/>
      </w:divBdr>
    </w:div>
    <w:div w:id="1593779439">
      <w:bodyDiv w:val="1"/>
      <w:marLeft w:val="0"/>
      <w:marRight w:val="0"/>
      <w:marTop w:val="0"/>
      <w:marBottom w:val="0"/>
      <w:divBdr>
        <w:top w:val="none" w:sz="0" w:space="0" w:color="auto"/>
        <w:left w:val="none" w:sz="0" w:space="0" w:color="auto"/>
        <w:bottom w:val="none" w:sz="0" w:space="0" w:color="auto"/>
        <w:right w:val="none" w:sz="0" w:space="0" w:color="auto"/>
      </w:divBdr>
    </w:div>
    <w:div w:id="1605379181">
      <w:bodyDiv w:val="1"/>
      <w:marLeft w:val="0"/>
      <w:marRight w:val="0"/>
      <w:marTop w:val="0"/>
      <w:marBottom w:val="0"/>
      <w:divBdr>
        <w:top w:val="none" w:sz="0" w:space="0" w:color="auto"/>
        <w:left w:val="none" w:sz="0" w:space="0" w:color="auto"/>
        <w:bottom w:val="none" w:sz="0" w:space="0" w:color="auto"/>
        <w:right w:val="none" w:sz="0" w:space="0" w:color="auto"/>
      </w:divBdr>
    </w:div>
    <w:div w:id="1610812632">
      <w:bodyDiv w:val="1"/>
      <w:marLeft w:val="0"/>
      <w:marRight w:val="0"/>
      <w:marTop w:val="0"/>
      <w:marBottom w:val="0"/>
      <w:divBdr>
        <w:top w:val="none" w:sz="0" w:space="0" w:color="auto"/>
        <w:left w:val="none" w:sz="0" w:space="0" w:color="auto"/>
        <w:bottom w:val="none" w:sz="0" w:space="0" w:color="auto"/>
        <w:right w:val="none" w:sz="0" w:space="0" w:color="auto"/>
      </w:divBdr>
    </w:div>
    <w:div w:id="1616323462">
      <w:bodyDiv w:val="1"/>
      <w:marLeft w:val="0"/>
      <w:marRight w:val="0"/>
      <w:marTop w:val="0"/>
      <w:marBottom w:val="0"/>
      <w:divBdr>
        <w:top w:val="none" w:sz="0" w:space="0" w:color="auto"/>
        <w:left w:val="none" w:sz="0" w:space="0" w:color="auto"/>
        <w:bottom w:val="none" w:sz="0" w:space="0" w:color="auto"/>
        <w:right w:val="none" w:sz="0" w:space="0" w:color="auto"/>
      </w:divBdr>
    </w:div>
    <w:div w:id="1630281185">
      <w:bodyDiv w:val="1"/>
      <w:marLeft w:val="0"/>
      <w:marRight w:val="0"/>
      <w:marTop w:val="0"/>
      <w:marBottom w:val="0"/>
      <w:divBdr>
        <w:top w:val="none" w:sz="0" w:space="0" w:color="auto"/>
        <w:left w:val="none" w:sz="0" w:space="0" w:color="auto"/>
        <w:bottom w:val="none" w:sz="0" w:space="0" w:color="auto"/>
        <w:right w:val="none" w:sz="0" w:space="0" w:color="auto"/>
      </w:divBdr>
    </w:div>
    <w:div w:id="1641615849">
      <w:bodyDiv w:val="1"/>
      <w:marLeft w:val="0"/>
      <w:marRight w:val="0"/>
      <w:marTop w:val="0"/>
      <w:marBottom w:val="0"/>
      <w:divBdr>
        <w:top w:val="none" w:sz="0" w:space="0" w:color="auto"/>
        <w:left w:val="none" w:sz="0" w:space="0" w:color="auto"/>
        <w:bottom w:val="none" w:sz="0" w:space="0" w:color="auto"/>
        <w:right w:val="none" w:sz="0" w:space="0" w:color="auto"/>
      </w:divBdr>
    </w:div>
    <w:div w:id="1661541410">
      <w:bodyDiv w:val="1"/>
      <w:marLeft w:val="0"/>
      <w:marRight w:val="0"/>
      <w:marTop w:val="0"/>
      <w:marBottom w:val="0"/>
      <w:divBdr>
        <w:top w:val="none" w:sz="0" w:space="0" w:color="auto"/>
        <w:left w:val="none" w:sz="0" w:space="0" w:color="auto"/>
        <w:bottom w:val="none" w:sz="0" w:space="0" w:color="auto"/>
        <w:right w:val="none" w:sz="0" w:space="0" w:color="auto"/>
      </w:divBdr>
    </w:div>
    <w:div w:id="1665694223">
      <w:bodyDiv w:val="1"/>
      <w:marLeft w:val="0"/>
      <w:marRight w:val="0"/>
      <w:marTop w:val="0"/>
      <w:marBottom w:val="0"/>
      <w:divBdr>
        <w:top w:val="none" w:sz="0" w:space="0" w:color="auto"/>
        <w:left w:val="none" w:sz="0" w:space="0" w:color="auto"/>
        <w:bottom w:val="none" w:sz="0" w:space="0" w:color="auto"/>
        <w:right w:val="none" w:sz="0" w:space="0" w:color="auto"/>
      </w:divBdr>
    </w:div>
    <w:div w:id="1767648586">
      <w:bodyDiv w:val="1"/>
      <w:marLeft w:val="0"/>
      <w:marRight w:val="0"/>
      <w:marTop w:val="0"/>
      <w:marBottom w:val="0"/>
      <w:divBdr>
        <w:top w:val="none" w:sz="0" w:space="0" w:color="auto"/>
        <w:left w:val="none" w:sz="0" w:space="0" w:color="auto"/>
        <w:bottom w:val="none" w:sz="0" w:space="0" w:color="auto"/>
        <w:right w:val="none" w:sz="0" w:space="0" w:color="auto"/>
      </w:divBdr>
    </w:div>
    <w:div w:id="1779255970">
      <w:bodyDiv w:val="1"/>
      <w:marLeft w:val="0"/>
      <w:marRight w:val="0"/>
      <w:marTop w:val="0"/>
      <w:marBottom w:val="0"/>
      <w:divBdr>
        <w:top w:val="none" w:sz="0" w:space="0" w:color="auto"/>
        <w:left w:val="none" w:sz="0" w:space="0" w:color="auto"/>
        <w:bottom w:val="none" w:sz="0" w:space="0" w:color="auto"/>
        <w:right w:val="none" w:sz="0" w:space="0" w:color="auto"/>
      </w:divBdr>
    </w:div>
    <w:div w:id="1815833155">
      <w:bodyDiv w:val="1"/>
      <w:marLeft w:val="0"/>
      <w:marRight w:val="0"/>
      <w:marTop w:val="0"/>
      <w:marBottom w:val="0"/>
      <w:divBdr>
        <w:top w:val="none" w:sz="0" w:space="0" w:color="auto"/>
        <w:left w:val="none" w:sz="0" w:space="0" w:color="auto"/>
        <w:bottom w:val="none" w:sz="0" w:space="0" w:color="auto"/>
        <w:right w:val="none" w:sz="0" w:space="0" w:color="auto"/>
      </w:divBdr>
    </w:div>
    <w:div w:id="1851947368">
      <w:bodyDiv w:val="1"/>
      <w:marLeft w:val="0"/>
      <w:marRight w:val="0"/>
      <w:marTop w:val="0"/>
      <w:marBottom w:val="0"/>
      <w:divBdr>
        <w:top w:val="none" w:sz="0" w:space="0" w:color="auto"/>
        <w:left w:val="none" w:sz="0" w:space="0" w:color="auto"/>
        <w:bottom w:val="none" w:sz="0" w:space="0" w:color="auto"/>
        <w:right w:val="none" w:sz="0" w:space="0" w:color="auto"/>
      </w:divBdr>
    </w:div>
    <w:div w:id="1855613922">
      <w:bodyDiv w:val="1"/>
      <w:marLeft w:val="0"/>
      <w:marRight w:val="0"/>
      <w:marTop w:val="0"/>
      <w:marBottom w:val="0"/>
      <w:divBdr>
        <w:top w:val="none" w:sz="0" w:space="0" w:color="auto"/>
        <w:left w:val="none" w:sz="0" w:space="0" w:color="auto"/>
        <w:bottom w:val="none" w:sz="0" w:space="0" w:color="auto"/>
        <w:right w:val="none" w:sz="0" w:space="0" w:color="auto"/>
      </w:divBdr>
    </w:div>
    <w:div w:id="1892813246">
      <w:bodyDiv w:val="1"/>
      <w:marLeft w:val="0"/>
      <w:marRight w:val="0"/>
      <w:marTop w:val="0"/>
      <w:marBottom w:val="0"/>
      <w:divBdr>
        <w:top w:val="none" w:sz="0" w:space="0" w:color="auto"/>
        <w:left w:val="none" w:sz="0" w:space="0" w:color="auto"/>
        <w:bottom w:val="none" w:sz="0" w:space="0" w:color="auto"/>
        <w:right w:val="none" w:sz="0" w:space="0" w:color="auto"/>
      </w:divBdr>
    </w:div>
    <w:div w:id="1916435169">
      <w:bodyDiv w:val="1"/>
      <w:marLeft w:val="0"/>
      <w:marRight w:val="0"/>
      <w:marTop w:val="0"/>
      <w:marBottom w:val="0"/>
      <w:divBdr>
        <w:top w:val="none" w:sz="0" w:space="0" w:color="auto"/>
        <w:left w:val="none" w:sz="0" w:space="0" w:color="auto"/>
        <w:bottom w:val="none" w:sz="0" w:space="0" w:color="auto"/>
        <w:right w:val="none" w:sz="0" w:space="0" w:color="auto"/>
      </w:divBdr>
    </w:div>
    <w:div w:id="1920945247">
      <w:bodyDiv w:val="1"/>
      <w:marLeft w:val="0"/>
      <w:marRight w:val="0"/>
      <w:marTop w:val="0"/>
      <w:marBottom w:val="0"/>
      <w:divBdr>
        <w:top w:val="none" w:sz="0" w:space="0" w:color="auto"/>
        <w:left w:val="none" w:sz="0" w:space="0" w:color="auto"/>
        <w:bottom w:val="none" w:sz="0" w:space="0" w:color="auto"/>
        <w:right w:val="none" w:sz="0" w:space="0" w:color="auto"/>
      </w:divBdr>
    </w:div>
    <w:div w:id="1921788009">
      <w:bodyDiv w:val="1"/>
      <w:marLeft w:val="0"/>
      <w:marRight w:val="0"/>
      <w:marTop w:val="0"/>
      <w:marBottom w:val="0"/>
      <w:divBdr>
        <w:top w:val="none" w:sz="0" w:space="0" w:color="auto"/>
        <w:left w:val="none" w:sz="0" w:space="0" w:color="auto"/>
        <w:bottom w:val="none" w:sz="0" w:space="0" w:color="auto"/>
        <w:right w:val="none" w:sz="0" w:space="0" w:color="auto"/>
      </w:divBdr>
    </w:div>
    <w:div w:id="1933972325">
      <w:bodyDiv w:val="1"/>
      <w:marLeft w:val="0"/>
      <w:marRight w:val="0"/>
      <w:marTop w:val="0"/>
      <w:marBottom w:val="0"/>
      <w:divBdr>
        <w:top w:val="none" w:sz="0" w:space="0" w:color="auto"/>
        <w:left w:val="none" w:sz="0" w:space="0" w:color="auto"/>
        <w:bottom w:val="none" w:sz="0" w:space="0" w:color="auto"/>
        <w:right w:val="none" w:sz="0" w:space="0" w:color="auto"/>
      </w:divBdr>
    </w:div>
    <w:div w:id="1943296602">
      <w:bodyDiv w:val="1"/>
      <w:marLeft w:val="0"/>
      <w:marRight w:val="0"/>
      <w:marTop w:val="0"/>
      <w:marBottom w:val="0"/>
      <w:divBdr>
        <w:top w:val="none" w:sz="0" w:space="0" w:color="auto"/>
        <w:left w:val="none" w:sz="0" w:space="0" w:color="auto"/>
        <w:bottom w:val="none" w:sz="0" w:space="0" w:color="auto"/>
        <w:right w:val="none" w:sz="0" w:space="0" w:color="auto"/>
      </w:divBdr>
    </w:div>
    <w:div w:id="1963919443">
      <w:bodyDiv w:val="1"/>
      <w:marLeft w:val="0"/>
      <w:marRight w:val="0"/>
      <w:marTop w:val="0"/>
      <w:marBottom w:val="0"/>
      <w:divBdr>
        <w:top w:val="none" w:sz="0" w:space="0" w:color="auto"/>
        <w:left w:val="none" w:sz="0" w:space="0" w:color="auto"/>
        <w:bottom w:val="none" w:sz="0" w:space="0" w:color="auto"/>
        <w:right w:val="none" w:sz="0" w:space="0" w:color="auto"/>
      </w:divBdr>
    </w:div>
    <w:div w:id="1982424510">
      <w:bodyDiv w:val="1"/>
      <w:marLeft w:val="0"/>
      <w:marRight w:val="0"/>
      <w:marTop w:val="0"/>
      <w:marBottom w:val="0"/>
      <w:divBdr>
        <w:top w:val="none" w:sz="0" w:space="0" w:color="auto"/>
        <w:left w:val="none" w:sz="0" w:space="0" w:color="auto"/>
        <w:bottom w:val="none" w:sz="0" w:space="0" w:color="auto"/>
        <w:right w:val="none" w:sz="0" w:space="0" w:color="auto"/>
      </w:divBdr>
    </w:div>
    <w:div w:id="1994527778">
      <w:bodyDiv w:val="1"/>
      <w:marLeft w:val="0"/>
      <w:marRight w:val="0"/>
      <w:marTop w:val="0"/>
      <w:marBottom w:val="0"/>
      <w:divBdr>
        <w:top w:val="none" w:sz="0" w:space="0" w:color="auto"/>
        <w:left w:val="none" w:sz="0" w:space="0" w:color="auto"/>
        <w:bottom w:val="none" w:sz="0" w:space="0" w:color="auto"/>
        <w:right w:val="none" w:sz="0" w:space="0" w:color="auto"/>
      </w:divBdr>
    </w:div>
    <w:div w:id="2004627518">
      <w:bodyDiv w:val="1"/>
      <w:marLeft w:val="0"/>
      <w:marRight w:val="0"/>
      <w:marTop w:val="0"/>
      <w:marBottom w:val="0"/>
      <w:divBdr>
        <w:top w:val="none" w:sz="0" w:space="0" w:color="auto"/>
        <w:left w:val="none" w:sz="0" w:space="0" w:color="auto"/>
        <w:bottom w:val="none" w:sz="0" w:space="0" w:color="auto"/>
        <w:right w:val="none" w:sz="0" w:space="0" w:color="auto"/>
      </w:divBdr>
    </w:div>
    <w:div w:id="2071464148">
      <w:bodyDiv w:val="1"/>
      <w:marLeft w:val="0"/>
      <w:marRight w:val="0"/>
      <w:marTop w:val="0"/>
      <w:marBottom w:val="0"/>
      <w:divBdr>
        <w:top w:val="none" w:sz="0" w:space="0" w:color="auto"/>
        <w:left w:val="none" w:sz="0" w:space="0" w:color="auto"/>
        <w:bottom w:val="none" w:sz="0" w:space="0" w:color="auto"/>
        <w:right w:val="none" w:sz="0" w:space="0" w:color="auto"/>
      </w:divBdr>
    </w:div>
    <w:div w:id="2077435581">
      <w:bodyDiv w:val="1"/>
      <w:marLeft w:val="0"/>
      <w:marRight w:val="0"/>
      <w:marTop w:val="0"/>
      <w:marBottom w:val="0"/>
      <w:divBdr>
        <w:top w:val="none" w:sz="0" w:space="0" w:color="auto"/>
        <w:left w:val="none" w:sz="0" w:space="0" w:color="auto"/>
        <w:bottom w:val="none" w:sz="0" w:space="0" w:color="auto"/>
        <w:right w:val="none" w:sz="0" w:space="0" w:color="auto"/>
      </w:divBdr>
    </w:div>
    <w:div w:id="2079401143">
      <w:bodyDiv w:val="1"/>
      <w:marLeft w:val="0"/>
      <w:marRight w:val="0"/>
      <w:marTop w:val="0"/>
      <w:marBottom w:val="0"/>
      <w:divBdr>
        <w:top w:val="none" w:sz="0" w:space="0" w:color="auto"/>
        <w:left w:val="none" w:sz="0" w:space="0" w:color="auto"/>
        <w:bottom w:val="none" w:sz="0" w:space="0" w:color="auto"/>
        <w:right w:val="none" w:sz="0" w:space="0" w:color="auto"/>
      </w:divBdr>
    </w:div>
    <w:div w:id="2086564455">
      <w:bodyDiv w:val="1"/>
      <w:marLeft w:val="0"/>
      <w:marRight w:val="0"/>
      <w:marTop w:val="0"/>
      <w:marBottom w:val="0"/>
      <w:divBdr>
        <w:top w:val="none" w:sz="0" w:space="0" w:color="auto"/>
        <w:left w:val="none" w:sz="0" w:space="0" w:color="auto"/>
        <w:bottom w:val="none" w:sz="0" w:space="0" w:color="auto"/>
        <w:right w:val="none" w:sz="0" w:space="0" w:color="auto"/>
      </w:divBdr>
    </w:div>
    <w:div w:id="2098401938">
      <w:bodyDiv w:val="1"/>
      <w:marLeft w:val="0"/>
      <w:marRight w:val="0"/>
      <w:marTop w:val="0"/>
      <w:marBottom w:val="0"/>
      <w:divBdr>
        <w:top w:val="none" w:sz="0" w:space="0" w:color="auto"/>
        <w:left w:val="none" w:sz="0" w:space="0" w:color="auto"/>
        <w:bottom w:val="none" w:sz="0" w:space="0" w:color="auto"/>
        <w:right w:val="none" w:sz="0" w:space="0" w:color="auto"/>
      </w:divBdr>
    </w:div>
    <w:div w:id="2130471544">
      <w:bodyDiv w:val="1"/>
      <w:marLeft w:val="0"/>
      <w:marRight w:val="0"/>
      <w:marTop w:val="0"/>
      <w:marBottom w:val="0"/>
      <w:divBdr>
        <w:top w:val="none" w:sz="0" w:space="0" w:color="auto"/>
        <w:left w:val="none" w:sz="0" w:space="0" w:color="auto"/>
        <w:bottom w:val="none" w:sz="0" w:space="0" w:color="auto"/>
        <w:right w:val="none" w:sz="0" w:space="0" w:color="auto"/>
      </w:divBdr>
    </w:div>
    <w:div w:id="214172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1155</TotalTime>
  <Pages>10</Pages>
  <Words>2744</Words>
  <Characters>15647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2022-09-22T17:43:00Z</dcterms:created>
  <dcterms:modified xsi:type="dcterms:W3CDTF">2022-09-29T13:29:00Z</dcterms:modified>
</cp:coreProperties>
</file>