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A" w:rsidRPr="00E81905" w:rsidRDefault="00B87DF5" w:rsidP="00E8190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1905">
        <w:rPr>
          <w:rFonts w:ascii="Times New Roman" w:hAnsi="Times New Roman" w:cs="Times New Roman"/>
          <w:b/>
          <w:sz w:val="28"/>
          <w:szCs w:val="28"/>
          <w:lang w:val="uk-UA"/>
        </w:rPr>
        <w:t>Тема 1. Феномен української культури.</w:t>
      </w:r>
      <w:r w:rsidR="00E81905" w:rsidRPr="00E8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82B5A" w:rsidRPr="00E81905">
        <w:rPr>
          <w:rFonts w:ascii="Times New Roman" w:hAnsi="Times New Roman" w:cs="Times New Roman"/>
          <w:b/>
          <w:sz w:val="28"/>
          <w:szCs w:val="28"/>
          <w:lang w:val="uk-UA"/>
        </w:rPr>
        <w:t>Проблема етногенезу українців</w:t>
      </w:r>
      <w:r w:rsidR="00B82B5A" w:rsidRPr="00E8190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82B5A" w:rsidRPr="00E8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B6366" w:rsidRDefault="00EB6366" w:rsidP="00E8190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В умовах розбудови суверенної Української держави, відродження національної культури особливе значення має об'єктивне висвітлення етногенезу українського народу, визначення місця даного етносу в колі слов'янських народів, його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з найдавнішими етапами історії. 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Питання щодо нашої прабатьківщини, часу нашого виникнення, місця серед інших жителів планети звернені, перш за все, до нашої духовної сутності, а від цього і нашої духовної місії в майбутньому людства на шляху його еволюції. 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З проблемою етногенезу слов'ян тісно пов'язана проблема прабатьківщини українського народу. Існують дві протилежні теорії: міграційна і автохтонна. Перша з них побудована на визнанні руху як керівної засади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етногенетичного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процесу. Згідно з даною теорією, слов'янство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виникло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в Прибалтиці, яка мала би бути першою батьківщиною слов'ян. Потім вони рушили на південь у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віслянський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басейн, а пізніше – на схід у басейн середнього Дніпра. Внаслідок слов'яни поділилися на західних і південно-східних. 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Друга теорія –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автохтонізму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стверджує, що слов'яни були незмінними жителями тієї самої території з часів неоліту. Змінювались культури, але етнос залишався той самий. Отже, слов'яни – це автохтони-аборигени, а їх прабатьківщиною було межиріччя Одри і Вісли, або середнє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Наддніпров'я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. Тут слід згадати, що «Повість временних літ» виводить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праукраїнські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слов'янські племена з-над Дунаю. Тезу про «дунайську епоху» в житті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праукраїнських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слов'ян висунув ще М. П. Драгоманов у 70-х роках XIX ст., а М. С. Грушевський називає добу українського розвитку (IV – IX ст. н. е.) «чорноморсько-дунайською».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Висувалася також, як компромісна, гіпотеза про прабатьківщину слов'ян між Дніпром і Віслою. Ю. Кухаренко, І. Русанова вважали, що вона – на західному Поліссі; І.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Ляпушкін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– на Прикарпатті; І. Вернер – у верхів'ях Дніпра, Десни й Угри; А. Попов – у нижній течії Дунаю; М. Рудницький – на південно</w:t>
      </w:r>
      <w:r>
        <w:rPr>
          <w:rFonts w:ascii="Times New Roman" w:hAnsi="Times New Roman" w:cs="Times New Roman"/>
          <w:sz w:val="28"/>
          <w:szCs w:val="28"/>
          <w:lang w:val="uk-UA"/>
        </w:rPr>
        <w:t>му узбережжі Балтійського моря.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визначенні українців як частини загальнослов'янського масиву визначну роль відіграв відомий український археолог В. В. Хвойка (1850—1914 рр.). У своєму епохальному дослідженні «Поля погребений в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среднем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Поднепровье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>» (1901 р.) він виступив з твердженням про етнічну тотожність слов'ян Київської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Русі та неолітичної людності середнього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Наддніпров'я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, зокрема носіїв трипільської культури. Його теорію прийняли з різними інтерпретаціями і доповненнями такі авторитетні дослідники праісторії та етногенезу українців, як В.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Щербаківський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>, Я. Пастернак, М. Брайче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вський, В. Петров,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Це підтверджують наукові дані антропологів, які встановили, що на території історичного слов'янства на початку нашої ери в основному були поширені ті самі європеоїдні расові типи,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і в епоху пізнього неоліту. </w:t>
      </w: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Новизна в поглядах на походження українців виникла в зв’язку з індоєвропейською теорією сучасних істориків. Зокрема, цікавим виглядає дослідження сучасного українського історика та археолога Юрія Шилова, який на підставі археологічної конкретики та реальних фактів, що знайдені в результаті розкопок кургану Високої </w:t>
      </w:r>
      <w:r w:rsidRPr="00EB63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Могили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близь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Старосілля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на Херсонщині між лівим берегом Інгульця та Дніпром, доводить походження саме в цьому місці арійських племен, щ</w:t>
      </w:r>
      <w:r>
        <w:rPr>
          <w:rFonts w:ascii="Times New Roman" w:hAnsi="Times New Roman" w:cs="Times New Roman"/>
          <w:sz w:val="28"/>
          <w:szCs w:val="28"/>
          <w:lang w:val="uk-UA"/>
        </w:rPr>
        <w:t>о датується IV-III тис. до н.е.</w:t>
      </w:r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В курганах, так званих „степових пірамідах” Подніпров’я,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Ю.Шилов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знайшов символічні паралелі з англійським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Стоунхенджем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 чи непальським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Наску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, що містять в собі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космо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-астрологічні знання стародавніх цивілізацій. Це дослідження свідчить, що на території майбутньої України ще всередині IV тис. до н.е. існувала культура арійських племен на чолі з 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жрецами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 xml:space="preserve">-брахманами, частина яких в середині II тис. до н.е. переселилися до Індії. Саме в надрах цієї стародавньої культури, що спиралася на цілісні уявлення про Космос та його закономірності виникають Веди – священне писання індуїзму. </w:t>
      </w:r>
    </w:p>
    <w:p w:rsidR="00EB6366" w:rsidRDefault="00EB6366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366">
        <w:rPr>
          <w:rFonts w:ascii="Times New Roman" w:hAnsi="Times New Roman" w:cs="Times New Roman"/>
          <w:sz w:val="28"/>
          <w:szCs w:val="28"/>
          <w:lang w:val="uk-UA"/>
        </w:rPr>
        <w:t>Так українці, за цією версією вчених, належать до спадкоємців давньої культури, яка була основою для формування культур інших народів: слов’янських, балтійських, германських, індійських, іранських та інших, які нині прийнято називати індоєвропейською культурою. Хоча вона і має іншу назву – арійська. Назва арійців зустрічається багато разів у Ведах – стародавніх книгах, що містять священні тексти аріїв. Давньоіндійське „</w:t>
      </w:r>
      <w:proofErr w:type="spellStart"/>
      <w:r w:rsidRPr="00EB6366">
        <w:rPr>
          <w:rFonts w:ascii="Times New Roman" w:hAnsi="Times New Roman" w:cs="Times New Roman"/>
          <w:sz w:val="28"/>
          <w:szCs w:val="28"/>
          <w:lang w:val="uk-UA"/>
        </w:rPr>
        <w:t>аrya</w:t>
      </w:r>
      <w:proofErr w:type="spellEnd"/>
      <w:r w:rsidRPr="00EB6366">
        <w:rPr>
          <w:rFonts w:ascii="Times New Roman" w:hAnsi="Times New Roman" w:cs="Times New Roman"/>
          <w:sz w:val="28"/>
          <w:szCs w:val="28"/>
          <w:lang w:val="uk-UA"/>
        </w:rPr>
        <w:t>” означає „благородний”.</w:t>
      </w:r>
    </w:p>
    <w:p w:rsidR="00B36284" w:rsidRDefault="00B36284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284">
        <w:rPr>
          <w:rFonts w:ascii="Times New Roman" w:hAnsi="Times New Roman" w:cs="Times New Roman"/>
          <w:sz w:val="28"/>
          <w:szCs w:val="28"/>
          <w:lang w:val="uk-UA"/>
        </w:rPr>
        <w:t>Написання Вед припадає на II-I тисячоліття до н.е., хоча складалися в усній формі значно раніше. Назва Веди означає „достовірні знання”. Саме тут ми знаходимо багато паралелей між санскритом (стародавня індійська мова) та українкою мовою в якої відати означає не просто знати а усвідомлювати глибинні смислі знання. Не випадковість цих паралелей доводить порівняльний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6284">
        <w:rPr>
          <w:rFonts w:ascii="Times New Roman" w:hAnsi="Times New Roman" w:cs="Times New Roman"/>
          <w:sz w:val="28"/>
          <w:szCs w:val="28"/>
          <w:lang w:val="uk-UA"/>
        </w:rPr>
        <w:t xml:space="preserve">аналіз імен божеств, залишків обрядів та </w:t>
      </w:r>
      <w:proofErr w:type="spellStart"/>
      <w:r w:rsidRPr="00B36284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B36284">
        <w:rPr>
          <w:rFonts w:ascii="Times New Roman" w:hAnsi="Times New Roman" w:cs="Times New Roman"/>
          <w:sz w:val="28"/>
          <w:szCs w:val="28"/>
          <w:lang w:val="uk-UA"/>
        </w:rPr>
        <w:t xml:space="preserve"> висловів стародавніх слов</w:t>
      </w:r>
      <w:r>
        <w:rPr>
          <w:rFonts w:ascii="Times New Roman" w:hAnsi="Times New Roman" w:cs="Times New Roman"/>
          <w:sz w:val="28"/>
          <w:szCs w:val="28"/>
          <w:lang w:val="uk-UA"/>
        </w:rPr>
        <w:t>’янських та індійських текстів.</w:t>
      </w:r>
      <w:r w:rsidRPr="00B36284">
        <w:rPr>
          <w:rFonts w:ascii="Times New Roman" w:hAnsi="Times New Roman" w:cs="Times New Roman"/>
          <w:sz w:val="28"/>
          <w:szCs w:val="28"/>
          <w:lang w:val="uk-UA"/>
        </w:rPr>
        <w:t xml:space="preserve"> Джерелом ведійської міфології є релігійні уявлення арійських (індоєвропейських племен). Арійські племена в III-II тисячоліття до н.е. поступово розселилися на значних територіях Європи, через Кавказ і Малу Азію до Індії. Первісною батьківщиною їх прийнято вважати Північне Причорномор’я (Наддніпрянщина та Наддністрянщина). До такої думки схиляються учасники Міжнародного симпозіуму з етнічних проблем історії Центральної Азі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36284">
        <w:rPr>
          <w:rFonts w:ascii="Times New Roman" w:hAnsi="Times New Roman" w:cs="Times New Roman"/>
          <w:sz w:val="28"/>
          <w:szCs w:val="28"/>
          <w:lang w:val="uk-UA"/>
        </w:rPr>
        <w:t xml:space="preserve"> та інші сучасні вчені. Юрій Шилов звужує коло пошуків походження аріїв до низини Дніпра. Саме тут, за </w:t>
      </w:r>
      <w:proofErr w:type="spellStart"/>
      <w:r w:rsidRPr="00B36284">
        <w:rPr>
          <w:rFonts w:ascii="Times New Roman" w:hAnsi="Times New Roman" w:cs="Times New Roman"/>
          <w:sz w:val="28"/>
          <w:szCs w:val="28"/>
          <w:lang w:val="uk-UA"/>
        </w:rPr>
        <w:t>доведеннями</w:t>
      </w:r>
      <w:proofErr w:type="spellEnd"/>
      <w:r w:rsidRPr="00B36284">
        <w:rPr>
          <w:rFonts w:ascii="Times New Roman" w:hAnsi="Times New Roman" w:cs="Times New Roman"/>
          <w:sz w:val="28"/>
          <w:szCs w:val="28"/>
          <w:lang w:val="uk-UA"/>
        </w:rPr>
        <w:t xml:space="preserve"> вченого, формувався духовний аспект вчення брахманів, що ходить коріннями в культуру ведичних аріїв, далеких предків українців. </w:t>
      </w:r>
    </w:p>
    <w:p w:rsidR="00EB6366" w:rsidRDefault="00B36284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284">
        <w:rPr>
          <w:rFonts w:ascii="Times New Roman" w:hAnsi="Times New Roman" w:cs="Times New Roman"/>
          <w:sz w:val="28"/>
          <w:szCs w:val="28"/>
          <w:lang w:val="uk-UA"/>
        </w:rPr>
        <w:t>Приблизно в ІІІ тис. до н. е. на всій Україні, де розгорталася трипільська культура, з’явились нові поселенці. За рівнем культури вони стояли нижче від трипільців, але були більш войовничі й підкорили їх. Пришельці вміли обробляти мідь (мідний вік на Україні датується 3300 – 2800 рр. до н. е.), згодом до неї почали додавати олово і одержали бронзу – метал міцніший за мідь (бронзовий вік на Україні датується 2800 – 1200 рр. до н. е.). Мистецтво епохи бронзи представлене численними золотими виробами у формі діадем, стилізованих фігурок хижаків, де помітний вплив трипільського мистецтва. Змінюється також кераміка: поряд зі шнуровим орнаментом з'являються геометричні форми: трикутники, кола, зиґзаґи якими прикрашали посуд.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На кінець бронзового віку на Україні припадає поява у Північному Причорномор'ї кіммерійців - першого народу на українському терені, ім'я якого зберегла історія. </w:t>
      </w:r>
      <w:r w:rsidRPr="00CF63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Хронологічно культура кіммерійців охоплює період з 1500 по 700 рр. до н. е. Вони мали укріплені городища. У кіммерійців були складні ритуальні обряди: вони ховали небіжчиків і мали некрополі. Кіммерійці характеризуються табунним скотарством, високою культурою бронзи та кераміки з кольоровими інкрустаціями. Їх культуру слід вважати продовженням трипільської.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>Треба зазначити, що в період кіммерійської культури на Україні у вжиток входить залізо, яке витісняє дорожчу бронзу (залізний вік на Україні датується XII ст. до н. е. - IV ст. н. е.). Спостерігається подальше вдосконалення засобів виробництва. Тоді ж постають численні городища, окопані ровами й обнесені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валами.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З іранських племен, що побували в Україні у VIII - II ст. до н. е., найбільше культурних пам'яток залишили після себе скіфи. У південній право- і лівобережній Україні знайдені величезні кургани, де хоронили скіфських царів. Скіфське мистецтво було своєрідним і відіграло важливу роль у формуванні слов'янської культури і житлового будівництва. Тут слід згадати і скіфську кераміку, прикрашену заглибленим геометричним узором, і скіфське декоративне мистецтво, основою якого є зображення тварин.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Скіфи користувалися всіма формами посуду, виробленого трипільцями. Гребінцевий орнамент був провідною формою в трипільській, кіммерійській і </w:t>
      </w:r>
      <w:proofErr w:type="spellStart"/>
      <w:r w:rsidRPr="00CF6397">
        <w:rPr>
          <w:rFonts w:ascii="Times New Roman" w:hAnsi="Times New Roman" w:cs="Times New Roman"/>
          <w:sz w:val="28"/>
          <w:szCs w:val="28"/>
          <w:lang w:val="uk-UA"/>
        </w:rPr>
        <w:t>анто</w:t>
      </w:r>
      <w:proofErr w:type="spellEnd"/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-слов'янській культурі. Він зберігся майже незмінним до наших днів і є національною формою виробів української кераміки.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>З початком грецької колонізації Причорномор'я (VII ст. до н. е.) на скіфів усе більшою мірою впливає антична культура. Традиції скіфського мистецтва продовжували сармати, які витіснили скіфів з південних степів України.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Прямим джерелом античних традицій в українській культурі були грецькі міста-колонії: </w:t>
      </w:r>
      <w:proofErr w:type="spellStart"/>
      <w:r w:rsidRPr="00CF6397">
        <w:rPr>
          <w:rFonts w:ascii="Times New Roman" w:hAnsi="Times New Roman" w:cs="Times New Roman"/>
          <w:sz w:val="28"/>
          <w:szCs w:val="28"/>
          <w:lang w:val="uk-UA"/>
        </w:rPr>
        <w:t>Тіра</w:t>
      </w:r>
      <w:proofErr w:type="spellEnd"/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 - в гирлі Дністра; Ольвія – в гирлі Бугу; Херсонес, Феодосія, Пантікапей – в Криму та ін. Між метрополією і колоніями розвивалася жвава торгівля. Вплив грецьких колоній на місцеве населення позначився передусім на виробництві посуду, ювелірних виробів, предметів домашнього вжитку, будівельній техніці. У формах архітектури античного періоду Причорномор'я переважає іонійський стиль, а згодом, в елліністичній добі - дорійський та </w:t>
      </w:r>
      <w:proofErr w:type="spellStart"/>
      <w:r w:rsidRPr="00CF6397">
        <w:rPr>
          <w:rFonts w:ascii="Times New Roman" w:hAnsi="Times New Roman" w:cs="Times New Roman"/>
          <w:sz w:val="28"/>
          <w:szCs w:val="28"/>
          <w:lang w:val="uk-UA"/>
        </w:rPr>
        <w:t>коріпфський</w:t>
      </w:r>
      <w:proofErr w:type="spellEnd"/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. Пам'ятки мистецтва грецьких, колоній, дійшли до нас у формі скульптур, численних теракотових фігурок, настінних розписів, ювелірних виробів, надгробних рельєфів, мармурових різьблених саркофагів та ін.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 xml:space="preserve">Отже, грецькі колонії відіграли велику роль в історії України, поширюючи серед населення високу культуру Еллади. </w:t>
      </w:r>
    </w:p>
    <w:p w:rsidR="00CF6397" w:rsidRDefault="00CF6397" w:rsidP="00B82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397">
        <w:rPr>
          <w:rFonts w:ascii="Times New Roman" w:hAnsi="Times New Roman" w:cs="Times New Roman"/>
          <w:sz w:val="28"/>
          <w:szCs w:val="28"/>
          <w:lang w:val="uk-UA"/>
        </w:rPr>
        <w:t>Значний вплив на розвиток української культури мали античні традиції Риму. Ці впливи, зокрема, помітні в І – II ст. н. е., коли кордони Римської імперії наблизились до українських територій. В той час між Україною і Римом встановилися тісні торговельні й культурні зв'язки. В римських скарбах з II ст., знайдених на Україні, крім монет і металевих прикрас зустрічається також скляний посуд римського походження і римські емалі. Наближення римлян до українських територій стало причиною популяризації тут християнства.</w:t>
      </w:r>
    </w:p>
    <w:p w:rsidR="00035C15" w:rsidRDefault="00035C15" w:rsidP="00035C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C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початку III ст. н. е. Південну Україну захопили германські племена готів (ост-готів), підкоривши собі як тубільців, так і </w:t>
      </w:r>
      <w:proofErr w:type="spellStart"/>
      <w:r w:rsidRPr="00035C15">
        <w:rPr>
          <w:rFonts w:ascii="Times New Roman" w:hAnsi="Times New Roman" w:cs="Times New Roman"/>
          <w:sz w:val="28"/>
          <w:szCs w:val="28"/>
          <w:lang w:val="uk-UA"/>
        </w:rPr>
        <w:t>сарматсько</w:t>
      </w:r>
      <w:proofErr w:type="spellEnd"/>
      <w:r w:rsidRPr="00035C15">
        <w:rPr>
          <w:rFonts w:ascii="Times New Roman" w:hAnsi="Times New Roman" w:cs="Times New Roman"/>
          <w:sz w:val="28"/>
          <w:szCs w:val="28"/>
          <w:lang w:val="uk-UA"/>
        </w:rPr>
        <w:t xml:space="preserve">-скіфське населення. Готи засвоїли </w:t>
      </w:r>
      <w:proofErr w:type="spellStart"/>
      <w:r w:rsidRPr="00035C15">
        <w:rPr>
          <w:rFonts w:ascii="Times New Roman" w:hAnsi="Times New Roman" w:cs="Times New Roman"/>
          <w:sz w:val="28"/>
          <w:szCs w:val="28"/>
          <w:lang w:val="uk-UA"/>
        </w:rPr>
        <w:t>скіфсько</w:t>
      </w:r>
      <w:proofErr w:type="spellEnd"/>
      <w:r w:rsidRPr="00035C15">
        <w:rPr>
          <w:rFonts w:ascii="Times New Roman" w:hAnsi="Times New Roman" w:cs="Times New Roman"/>
          <w:sz w:val="28"/>
          <w:szCs w:val="28"/>
          <w:lang w:val="uk-UA"/>
        </w:rPr>
        <w:t xml:space="preserve">-сарматську і грецьку культури, прийняли християнство. Вони мали, вплив на слов'ян, особливо в ділянці військової організації. З IV ст. починається велика міграція народів зі сходу. Через Україну проходять тюркські племена </w:t>
      </w:r>
      <w:proofErr w:type="spellStart"/>
      <w:r w:rsidRPr="00035C15">
        <w:rPr>
          <w:rFonts w:ascii="Times New Roman" w:hAnsi="Times New Roman" w:cs="Times New Roman"/>
          <w:sz w:val="28"/>
          <w:szCs w:val="28"/>
          <w:lang w:val="uk-UA"/>
        </w:rPr>
        <w:t>гуннів</w:t>
      </w:r>
      <w:proofErr w:type="spellEnd"/>
      <w:r w:rsidRPr="00035C15">
        <w:rPr>
          <w:rFonts w:ascii="Times New Roman" w:hAnsi="Times New Roman" w:cs="Times New Roman"/>
          <w:sz w:val="28"/>
          <w:szCs w:val="28"/>
          <w:lang w:val="uk-UA"/>
        </w:rPr>
        <w:t xml:space="preserve">, які розгромили Готську державу у 375 р. Східні слов'яни, що жили на території, сучасної України, починаючи з IV ст., об'єдналися в державну формацію антів. Слід зазначити, що готський історик Йордан усіх слов'ян називає </w:t>
      </w:r>
      <w:proofErr w:type="spellStart"/>
      <w:r w:rsidRPr="00035C15">
        <w:rPr>
          <w:rFonts w:ascii="Times New Roman" w:hAnsi="Times New Roman" w:cs="Times New Roman"/>
          <w:sz w:val="28"/>
          <w:szCs w:val="28"/>
          <w:lang w:val="uk-UA"/>
        </w:rPr>
        <w:t>венедами</w:t>
      </w:r>
      <w:proofErr w:type="spellEnd"/>
      <w:r w:rsidRPr="00035C15">
        <w:rPr>
          <w:rFonts w:ascii="Times New Roman" w:hAnsi="Times New Roman" w:cs="Times New Roman"/>
          <w:sz w:val="28"/>
          <w:szCs w:val="28"/>
          <w:lang w:val="uk-UA"/>
        </w:rPr>
        <w:t xml:space="preserve">, які діляться на </w:t>
      </w:r>
      <w:proofErr w:type="spellStart"/>
      <w:r w:rsidRPr="00035C15">
        <w:rPr>
          <w:rFonts w:ascii="Times New Roman" w:hAnsi="Times New Roman" w:cs="Times New Roman"/>
          <w:sz w:val="28"/>
          <w:szCs w:val="28"/>
          <w:lang w:val="uk-UA"/>
        </w:rPr>
        <w:t>склавінів</w:t>
      </w:r>
      <w:proofErr w:type="spellEnd"/>
      <w:r w:rsidRPr="00035C15">
        <w:rPr>
          <w:rFonts w:ascii="Times New Roman" w:hAnsi="Times New Roman" w:cs="Times New Roman"/>
          <w:sz w:val="28"/>
          <w:szCs w:val="28"/>
          <w:lang w:val="uk-UA"/>
        </w:rPr>
        <w:t xml:space="preserve"> (п</w:t>
      </w:r>
      <w:r>
        <w:rPr>
          <w:rFonts w:ascii="Times New Roman" w:hAnsi="Times New Roman" w:cs="Times New Roman"/>
          <w:sz w:val="28"/>
          <w:szCs w:val="28"/>
          <w:lang w:val="uk-UA"/>
        </w:rPr>
        <w:t>івденно-західна група) і антів.</w:t>
      </w:r>
      <w:r w:rsidRPr="00035C15">
        <w:rPr>
          <w:rFonts w:ascii="Times New Roman" w:hAnsi="Times New Roman" w:cs="Times New Roman"/>
          <w:sz w:val="28"/>
          <w:szCs w:val="28"/>
          <w:lang w:val="uk-UA"/>
        </w:rPr>
        <w:t xml:space="preserve"> Отже, антів можна назвати предками українців, які, на думку М. Чубатого, «створили союз племен, до якого півні</w:t>
      </w:r>
      <w:r>
        <w:rPr>
          <w:rFonts w:ascii="Times New Roman" w:hAnsi="Times New Roman" w:cs="Times New Roman"/>
          <w:sz w:val="28"/>
          <w:szCs w:val="28"/>
          <w:lang w:val="uk-UA"/>
        </w:rPr>
        <w:t>чні сусіди ніколи не належали».</w:t>
      </w:r>
    </w:p>
    <w:p w:rsidR="00AA77A1" w:rsidRDefault="00AA77A1" w:rsidP="00035C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Культуру, типову для антів, вперше відкрито в могильниках біля с. Зарубинці на Київщині і названо зарубинецькою (II ст. до н. е. - II ст. н. е.). Продовженням її була відкрита біля с.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Черняхова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(теж на Київщині) черняхівська культура, яку археологи датують II - V ст. н. е. Обидві культури характеризує передусім кераміка. Кераміку зарубинецької культури виробляли вручну з чорної глини, а черняхівської - з сірої глини з допомогою гончарного круга. На землях між Дніпром, Карпатами і Дунаєм археологи відкрили сотні поховань, більшість яких належала до антської доби. Причому вони були двох видів: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тілопальні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і поховання в ямах. З розкопок цілих десятків антських селищ і городищ видно, що правобережна. Україна була густо заселена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праукраїнськими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племенами. Знахідки черняхівської культурної верстви свідчать про високу культуру наших предків у добу антів.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>Держава антів проіснувала три сторіччя - від кінця IV до початку VІІ ст. Вона впала під навалою тюркських племен аварів. Однак в середині VII ст. слов'яни почали звільнятися з-під влади завойовників. У процесі розкладу первіснообщинного ладу серед східних слов'ян формуються племінні союзи. Автор «Повісті временних літ» називає такі племена, від яких походять українці: поляни жили на правому березі Дніпра, біля Києва; сіверяни - над Десною і Сеймом; древляни - між Тетеревом і Прип'яттю; дуліби або бужани - вздовж Бугу (їх називали також волинянами); уличі - над Дністром і Бугом; тиверці - між Бугом і Прутом;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білі хорвати -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Підкарпатті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Серед усіх українських племен провідне значення набувають поляни з центром у Києві, на яких у VII ст. вперше поширюється назва «Русь».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>Таким чином, стародавня слов'янська культура на українських землях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формувалася протягом тривалого часу, і в даному процесі значну роль відігравали, з одного боку, традиції автохтонних народів - передусім антів, з іншого - культурні зв'язки з сусідніми народами. Ця культура характеризується цілісністю й самобутністю. На її основі виникла культура Київської Русі.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Культура, як відомо, є визначальним фактором формування і розвитку етносу. Саме у народній культурі (традиційному способі життя і виробництва, системі духовних, естетичних і етичних цінностей, мові тощо) знаходиться «генетичний код» етносу. Український етнокультурний масив існував у складі давньоруського народу як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суперетнічної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спільноти вже від початку утворення Київської держави і зберігав свої особливості прот</w:t>
      </w:r>
      <w:r>
        <w:rPr>
          <w:rFonts w:ascii="Times New Roman" w:hAnsi="Times New Roman" w:cs="Times New Roman"/>
          <w:sz w:val="28"/>
          <w:szCs w:val="28"/>
          <w:lang w:val="uk-UA"/>
        </w:rPr>
        <w:t>ягом усього часу її існування.</w:t>
      </w: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Процес формування українського етносу зі своєю свідомістю та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етнодиференційними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ознаками прискорюється у другій половині XII ст., коли внаслідок феодальної роздробленості послаблюються доцентрові сили Київської держави та поглиблюються етнокультурні відмінності між Південною та Північною Руссю. Під 1187 роком в Іпатіївському літописі міститься перша згадка про Україну.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на сьогодні існує декілька гіпотез етногенезу українців: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1) теорія “споконвічності” – українці існують стільки, скільки взагалі існує людина сучасного типу, тобто від 30-40 тис. до 2-3 млн. років; </w:t>
      </w:r>
    </w:p>
    <w:p w:rsidR="00035C15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2) теорія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автохтонності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(М. Грушевський), згідно з якою етнічну основу українців складало населення пізнього палеоліту, яке проживало на території України, а росіяни і білоруси мали свою окрему етнічну основу і територію проживання;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3) теорія “єдиної колиски” (яка була загальноприйнятою в СРСР у 30-80-і рр. ХХ ст.): зародження і розвиток трьох близьких слов'янських народів з єдиної древньоруської народності; </w:t>
      </w:r>
    </w:p>
    <w:p w:rsidR="00AA77A1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4) теорія “незалежного розвитку окремих східнослов'янських народів”, тобто українців, росіян, білорусів, яка набула поширення останнім часом. </w:t>
      </w:r>
    </w:p>
    <w:p w:rsidR="00AA77A1" w:rsidRPr="00B87DF5" w:rsidRDefault="00AA77A1" w:rsidP="00AA77A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Сьогодні підкреслюється, що Київська Русь була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поліетнічною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, тобто багатонаціональною державою. В основному в сучасній літературі початком </w:t>
      </w:r>
      <w:proofErr w:type="spellStart"/>
      <w:r w:rsidRPr="00AA77A1">
        <w:rPr>
          <w:rFonts w:ascii="Times New Roman" w:hAnsi="Times New Roman" w:cs="Times New Roman"/>
          <w:sz w:val="28"/>
          <w:szCs w:val="28"/>
          <w:lang w:val="uk-UA"/>
        </w:rPr>
        <w:t>націогенезису</w:t>
      </w:r>
      <w:proofErr w:type="spellEnd"/>
      <w:r w:rsidRPr="00AA77A1">
        <w:rPr>
          <w:rFonts w:ascii="Times New Roman" w:hAnsi="Times New Roman" w:cs="Times New Roman"/>
          <w:sz w:val="28"/>
          <w:szCs w:val="28"/>
          <w:lang w:val="uk-UA"/>
        </w:rPr>
        <w:t xml:space="preserve"> українців вважається період Київської Русі, хоч він і не досяг тоді завершення. Згодом внаслідок несприятливих історичних обставин цей процес був перерваний і оновився на повну силу в XV-XVII сторіччях. У цьому, імовірно, і полягає специфіка етногенезу українців.</w:t>
      </w:r>
    </w:p>
    <w:sectPr w:rsidR="00AA77A1" w:rsidRPr="00B87DF5" w:rsidSect="00B87DF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F5"/>
    <w:rsid w:val="00035C15"/>
    <w:rsid w:val="001B4F5F"/>
    <w:rsid w:val="00AA77A1"/>
    <w:rsid w:val="00B36284"/>
    <w:rsid w:val="00B82B5A"/>
    <w:rsid w:val="00B87DF5"/>
    <w:rsid w:val="00CF6397"/>
    <w:rsid w:val="00E81905"/>
    <w:rsid w:val="00E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383D"/>
  <w15:chartTrackingRefBased/>
  <w15:docId w15:val="{16CA2FC4-CE9E-48E0-BFA5-D9E8EAF7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2022-10-05T07:00:00Z</dcterms:created>
  <dcterms:modified xsi:type="dcterms:W3CDTF">2022-10-05T07:09:00Z</dcterms:modified>
</cp:coreProperties>
</file>