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Pr="00071515" w:rsidRDefault="00071515" w:rsidP="00071515">
      <w:pPr>
        <w:jc w:val="center"/>
        <w:rPr>
          <w:rFonts w:ascii="Times New Roman" w:hAnsi="Times New Roman" w:cs="Times New Roman"/>
          <w:b/>
          <w:sz w:val="28"/>
          <w:szCs w:val="28"/>
          <w:lang w:val="uk-UA"/>
        </w:rPr>
      </w:pPr>
      <w:r w:rsidRPr="00071515">
        <w:rPr>
          <w:rFonts w:ascii="Times New Roman" w:hAnsi="Times New Roman" w:cs="Times New Roman"/>
          <w:b/>
          <w:sz w:val="28"/>
          <w:szCs w:val="28"/>
          <w:lang w:val="uk-UA"/>
        </w:rPr>
        <w:t>Тема 6. Культура Київської Русі.</w:t>
      </w:r>
    </w:p>
    <w:p w:rsidR="00071515" w:rsidRDefault="00C669C1" w:rsidP="00071515">
      <w:pPr>
        <w:jc w:val="center"/>
        <w:rPr>
          <w:rFonts w:ascii="Times New Roman" w:hAnsi="Times New Roman" w:cs="Times New Roman"/>
          <w:b/>
          <w:i/>
          <w:sz w:val="28"/>
          <w:szCs w:val="28"/>
          <w:lang w:val="uk-UA"/>
        </w:rPr>
      </w:pPr>
      <w:r w:rsidRPr="00C669C1">
        <w:rPr>
          <w:rFonts w:ascii="Times New Roman" w:hAnsi="Times New Roman" w:cs="Times New Roman"/>
          <w:b/>
          <w:i/>
          <w:sz w:val="28"/>
          <w:szCs w:val="28"/>
          <w:lang w:val="uk-UA"/>
        </w:rPr>
        <w:t>Музика</w:t>
      </w:r>
    </w:p>
    <w:p w:rsidR="00C669C1" w:rsidRPr="00C669C1" w:rsidRDefault="00C669C1" w:rsidP="00C669C1">
      <w:pPr>
        <w:ind w:firstLine="567"/>
        <w:jc w:val="both"/>
        <w:rPr>
          <w:rFonts w:ascii="Times New Roman" w:hAnsi="Times New Roman" w:cs="Times New Roman"/>
          <w:sz w:val="28"/>
          <w:szCs w:val="28"/>
          <w:lang w:val="uk-UA"/>
        </w:rPr>
      </w:pPr>
      <w:r w:rsidRPr="00C669C1">
        <w:rPr>
          <w:rFonts w:ascii="Times New Roman" w:hAnsi="Times New Roman" w:cs="Times New Roman"/>
          <w:sz w:val="28"/>
          <w:szCs w:val="28"/>
          <w:lang w:val="uk-UA"/>
        </w:rPr>
        <w:t xml:space="preserve">Складовою частиною духовної культури Київської Русі була музика, що супроводжувала людину від народження до смерті. На Русі були поширеними обрядові танці, пісні, </w:t>
      </w:r>
      <w:proofErr w:type="spellStart"/>
      <w:r w:rsidRPr="00C669C1">
        <w:rPr>
          <w:rFonts w:ascii="Times New Roman" w:hAnsi="Times New Roman" w:cs="Times New Roman"/>
          <w:sz w:val="28"/>
          <w:szCs w:val="28"/>
          <w:lang w:val="uk-UA"/>
        </w:rPr>
        <w:t>скоромошні</w:t>
      </w:r>
      <w:proofErr w:type="spellEnd"/>
      <w:r w:rsidRPr="00C669C1">
        <w:rPr>
          <w:rFonts w:ascii="Times New Roman" w:hAnsi="Times New Roman" w:cs="Times New Roman"/>
          <w:sz w:val="28"/>
          <w:szCs w:val="28"/>
          <w:lang w:val="uk-UA"/>
        </w:rPr>
        <w:t xml:space="preserve"> ігри, </w:t>
      </w:r>
      <w:proofErr w:type="spellStart"/>
      <w:r w:rsidRPr="00C669C1">
        <w:rPr>
          <w:rFonts w:ascii="Times New Roman" w:hAnsi="Times New Roman" w:cs="Times New Roman"/>
          <w:sz w:val="28"/>
          <w:szCs w:val="28"/>
          <w:lang w:val="uk-UA"/>
        </w:rPr>
        <w:t>гуслярські</w:t>
      </w:r>
      <w:proofErr w:type="spellEnd"/>
      <w:r w:rsidRPr="00C669C1">
        <w:rPr>
          <w:rFonts w:ascii="Times New Roman" w:hAnsi="Times New Roman" w:cs="Times New Roman"/>
          <w:sz w:val="28"/>
          <w:szCs w:val="28"/>
          <w:lang w:val="uk-UA"/>
        </w:rPr>
        <w:t xml:space="preserve"> билини, а також ратна музика, що супроводжувала військові походи. Археологічні знахідки підтверджують наявність у стародавніх слов’ян у дохристиянський та княжий час струнних, смичкових, щипкових, духових і ударних інструментів. У «Слові о полку Ігоревім» згадується Баян – давньоруський співець, що оспівував подвиги руських воїнів та походи князів. При княжих дворах існував цілий штат музикантів-умільців, як руських так і іноземних, що застольною музикою під час бенкетів прославляли князя та його мужність. Про це свідчать такі літературні джерела як «Печерський патерик», «Житіє Феодосія Печерського», «Слово про багача та Лазаря».</w:t>
      </w:r>
    </w:p>
    <w:p w:rsidR="00C669C1" w:rsidRDefault="00C669C1" w:rsidP="00C669C1">
      <w:pPr>
        <w:ind w:firstLine="567"/>
        <w:jc w:val="both"/>
        <w:rPr>
          <w:rFonts w:ascii="Times New Roman" w:hAnsi="Times New Roman" w:cs="Times New Roman"/>
          <w:sz w:val="28"/>
          <w:szCs w:val="28"/>
          <w:lang w:val="uk-UA"/>
        </w:rPr>
      </w:pPr>
      <w:r w:rsidRPr="00C669C1">
        <w:rPr>
          <w:rFonts w:ascii="Times New Roman" w:hAnsi="Times New Roman" w:cs="Times New Roman"/>
          <w:sz w:val="28"/>
          <w:szCs w:val="28"/>
          <w:lang w:val="uk-UA"/>
        </w:rPr>
        <w:t xml:space="preserve">Після запровадження християнства зароджується церковна музика – </w:t>
      </w:r>
      <w:proofErr w:type="spellStart"/>
      <w:r w:rsidRPr="00C669C1">
        <w:rPr>
          <w:rFonts w:ascii="Times New Roman" w:hAnsi="Times New Roman" w:cs="Times New Roman"/>
          <w:sz w:val="28"/>
          <w:szCs w:val="28"/>
          <w:lang w:val="uk-UA"/>
        </w:rPr>
        <w:t>дзвонарство</w:t>
      </w:r>
      <w:proofErr w:type="spellEnd"/>
      <w:r w:rsidRPr="00C669C1">
        <w:rPr>
          <w:rFonts w:ascii="Times New Roman" w:hAnsi="Times New Roman" w:cs="Times New Roman"/>
          <w:sz w:val="28"/>
          <w:szCs w:val="28"/>
          <w:lang w:val="uk-UA"/>
        </w:rPr>
        <w:t xml:space="preserve"> і одно та багатоголосий церковний спів. Система давньоруських церковних наспівів називалася знаменним розпівом. Це унісонний чоловічий спів обмеженого діапазону і строго піднесеного складу.</w:t>
      </w:r>
    </w:p>
    <w:p w:rsidR="00C669C1" w:rsidRDefault="00C669C1" w:rsidP="00C669C1">
      <w:pPr>
        <w:ind w:firstLine="567"/>
        <w:jc w:val="both"/>
        <w:rPr>
          <w:rFonts w:ascii="Times New Roman" w:hAnsi="Times New Roman" w:cs="Times New Roman"/>
          <w:sz w:val="28"/>
          <w:szCs w:val="28"/>
          <w:lang w:val="uk-UA"/>
        </w:rPr>
      </w:pPr>
    </w:p>
    <w:p w:rsidR="00C669C1" w:rsidRDefault="00C669C1" w:rsidP="00C669C1">
      <w:pPr>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Архітектура</w:t>
      </w:r>
    </w:p>
    <w:p w:rsidR="00C669C1" w:rsidRPr="00C669C1" w:rsidRDefault="00C669C1" w:rsidP="00C669C1">
      <w:pPr>
        <w:ind w:firstLine="567"/>
        <w:jc w:val="both"/>
        <w:rPr>
          <w:rFonts w:ascii="Times New Roman" w:hAnsi="Times New Roman" w:cs="Times New Roman"/>
          <w:sz w:val="28"/>
          <w:szCs w:val="28"/>
          <w:lang w:val="uk-UA"/>
        </w:rPr>
      </w:pPr>
      <w:r w:rsidRPr="00C669C1">
        <w:rPr>
          <w:rFonts w:ascii="Times New Roman" w:hAnsi="Times New Roman" w:cs="Times New Roman"/>
          <w:sz w:val="28"/>
          <w:szCs w:val="28"/>
          <w:lang w:val="uk-UA"/>
        </w:rPr>
        <w:t>При будівництві житла й оборонних споруд слов’яни споконвіку використовували місцеві матеріали та спиралися на традиції, що сягали ще трипільської доби. Відповідно до умов лісу або степу для будівництва їм служили дерево й</w:t>
      </w:r>
      <w:r>
        <w:rPr>
          <w:rFonts w:ascii="Times New Roman" w:hAnsi="Times New Roman" w:cs="Times New Roman"/>
          <w:sz w:val="28"/>
          <w:szCs w:val="28"/>
          <w:lang w:val="uk-UA"/>
        </w:rPr>
        <w:t xml:space="preserve"> </w:t>
      </w:r>
      <w:r w:rsidRPr="00C669C1">
        <w:rPr>
          <w:rFonts w:ascii="Times New Roman" w:hAnsi="Times New Roman" w:cs="Times New Roman"/>
          <w:sz w:val="28"/>
          <w:szCs w:val="28"/>
          <w:lang w:val="uk-UA"/>
        </w:rPr>
        <w:t xml:space="preserve">глина. До прийняття християнства кам’яні будівлі у східнослов’янських землях майже не зводилися. Виняток становлять хіба що кам’яні язичницькі святилища Прикарпаття, оскільки тільки тут завжди була достатня кількість каменю. До речі такі святилища зводилися не тільки до остаточного прийняття християнства 988 р., а й значно пізніше, до кінця ХІІ ст. Серед інших українських земель кам’яне будівництво було особливо розвинене у Криму та дещо меншою мірою в ареалі </w:t>
      </w:r>
      <w:proofErr w:type="spellStart"/>
      <w:r w:rsidRPr="00C669C1">
        <w:rPr>
          <w:rFonts w:ascii="Times New Roman" w:hAnsi="Times New Roman" w:cs="Times New Roman"/>
          <w:sz w:val="28"/>
          <w:szCs w:val="28"/>
          <w:lang w:val="uk-UA"/>
        </w:rPr>
        <w:t>салтівсько-маяцької</w:t>
      </w:r>
      <w:proofErr w:type="spellEnd"/>
      <w:r w:rsidRPr="00C669C1">
        <w:rPr>
          <w:rFonts w:ascii="Times New Roman" w:hAnsi="Times New Roman" w:cs="Times New Roman"/>
          <w:sz w:val="28"/>
          <w:szCs w:val="28"/>
          <w:lang w:val="uk-UA"/>
        </w:rPr>
        <w:t xml:space="preserve"> культури на сході України, але суто слов’янськими ці землі на той час не були. Із створенням стабільної давньоруської держави у Х ст.. ці традиції було використано і збагачено візантійським західноєвропейським досвідом під час будівництва кількох кам’яних споруд передусім у столиці – Києві. Християнство потребувало дотримання певних канонів релігійної служби, яка обов’язково мала проходити у храмі, який згідно з традиціями перших християн, котрі мусили ховатися від переслідування в печерах і катакомбах Давнього Риму, і був моделлю такої печери. Тому одразу ж після хрещення Русі з’являються й перші церкви: </w:t>
      </w:r>
      <w:proofErr w:type="spellStart"/>
      <w:r w:rsidRPr="00C669C1">
        <w:rPr>
          <w:rFonts w:ascii="Times New Roman" w:hAnsi="Times New Roman" w:cs="Times New Roman"/>
          <w:sz w:val="28"/>
          <w:szCs w:val="28"/>
          <w:lang w:val="uk-UA"/>
        </w:rPr>
        <w:t>Василівська</w:t>
      </w:r>
      <w:proofErr w:type="spellEnd"/>
      <w:r w:rsidRPr="00C669C1">
        <w:rPr>
          <w:rFonts w:ascii="Times New Roman" w:hAnsi="Times New Roman" w:cs="Times New Roman"/>
          <w:sz w:val="28"/>
          <w:szCs w:val="28"/>
          <w:lang w:val="uk-UA"/>
        </w:rPr>
        <w:t>, побудована з дерева за зразком храму в Корсуні, і Десятинна, або Богородицька – перша кам’яна церква у Києві.</w:t>
      </w:r>
    </w:p>
    <w:p w:rsidR="00C669C1" w:rsidRDefault="00C669C1" w:rsidP="00C669C1">
      <w:pPr>
        <w:ind w:firstLine="567"/>
        <w:jc w:val="both"/>
        <w:rPr>
          <w:rFonts w:ascii="Times New Roman" w:hAnsi="Times New Roman" w:cs="Times New Roman"/>
          <w:sz w:val="28"/>
          <w:szCs w:val="28"/>
          <w:lang w:val="uk-UA"/>
        </w:rPr>
      </w:pPr>
      <w:r w:rsidRPr="00C669C1">
        <w:rPr>
          <w:rFonts w:ascii="Times New Roman" w:hAnsi="Times New Roman" w:cs="Times New Roman"/>
          <w:sz w:val="28"/>
          <w:szCs w:val="28"/>
          <w:lang w:val="uk-UA"/>
        </w:rPr>
        <w:t xml:space="preserve">Серед світських кам’яних будівель Києва найзнаменитішою пам’яткою є збудовані Ярославом Мудрим Золоті ворота, які, однак теж завершувалися так званою домовою церквою. Ці ворота, реконструйовані 1982 р., досі є окрасою </w:t>
      </w:r>
      <w:r w:rsidRPr="00C669C1">
        <w:rPr>
          <w:rFonts w:ascii="Times New Roman" w:hAnsi="Times New Roman" w:cs="Times New Roman"/>
          <w:sz w:val="28"/>
          <w:szCs w:val="28"/>
          <w:lang w:val="uk-UA"/>
        </w:rPr>
        <w:lastRenderedPageBreak/>
        <w:t xml:space="preserve">київської столиці. Однак першою світською спорудою з каменю в Києві є палац князю Володимира, зведений у кінці Х – на початку ХІ ст. Палац було збудовано з поєднанням візантійських і </w:t>
      </w:r>
      <w:proofErr w:type="spellStart"/>
      <w:r w:rsidRPr="00C669C1">
        <w:rPr>
          <w:rFonts w:ascii="Times New Roman" w:hAnsi="Times New Roman" w:cs="Times New Roman"/>
          <w:sz w:val="28"/>
          <w:szCs w:val="28"/>
          <w:lang w:val="uk-UA"/>
        </w:rPr>
        <w:t>ранньороманських</w:t>
      </w:r>
      <w:proofErr w:type="spellEnd"/>
      <w:r w:rsidRPr="00C669C1">
        <w:rPr>
          <w:rFonts w:ascii="Times New Roman" w:hAnsi="Times New Roman" w:cs="Times New Roman"/>
          <w:sz w:val="28"/>
          <w:szCs w:val="28"/>
          <w:lang w:val="uk-UA"/>
        </w:rPr>
        <w:t xml:space="preserve"> традицій зодчества.</w:t>
      </w:r>
      <w:r>
        <w:rPr>
          <w:rFonts w:ascii="Times New Roman" w:hAnsi="Times New Roman" w:cs="Times New Roman"/>
          <w:sz w:val="28"/>
          <w:szCs w:val="28"/>
          <w:lang w:val="uk-UA"/>
        </w:rPr>
        <w:t xml:space="preserve"> </w:t>
      </w:r>
    </w:p>
    <w:p w:rsidR="00C669C1" w:rsidRPr="00C669C1" w:rsidRDefault="00C669C1" w:rsidP="00C669C1">
      <w:pPr>
        <w:ind w:firstLine="567"/>
        <w:jc w:val="both"/>
        <w:rPr>
          <w:rFonts w:ascii="Times New Roman" w:hAnsi="Times New Roman" w:cs="Times New Roman"/>
          <w:sz w:val="28"/>
          <w:szCs w:val="28"/>
          <w:lang w:val="uk-UA"/>
        </w:rPr>
      </w:pPr>
      <w:r w:rsidRPr="00C669C1">
        <w:rPr>
          <w:rFonts w:ascii="Times New Roman" w:hAnsi="Times New Roman" w:cs="Times New Roman"/>
          <w:sz w:val="28"/>
          <w:szCs w:val="28"/>
          <w:lang w:val="uk-UA"/>
        </w:rPr>
        <w:t>У Київській Русі сформувалися власна культура будівництва, що відрізнялася від іноземних технологій. У місцевій архітектурі почали використовувати глибокі (на 2-4 метри) і широкі фундаменти, що викладалися з грубого каміння, залитого цементом (так звана рустика). Для полегшення будівлі, а також поліпшення акустики всередині споруди в стінах лишалися порожнечі, утворені закладеними в їх товщу глиняними глечиками.</w:t>
      </w:r>
    </w:p>
    <w:p w:rsidR="008373F5" w:rsidRPr="008373F5" w:rsidRDefault="00C669C1" w:rsidP="008373F5">
      <w:pPr>
        <w:ind w:firstLine="567"/>
        <w:jc w:val="both"/>
        <w:rPr>
          <w:rFonts w:ascii="Times New Roman" w:hAnsi="Times New Roman" w:cs="Times New Roman"/>
          <w:sz w:val="28"/>
          <w:szCs w:val="28"/>
          <w:lang w:val="uk-UA"/>
        </w:rPr>
      </w:pPr>
      <w:r w:rsidRPr="00C669C1">
        <w:rPr>
          <w:rFonts w:ascii="Times New Roman" w:hAnsi="Times New Roman" w:cs="Times New Roman"/>
          <w:sz w:val="28"/>
          <w:szCs w:val="28"/>
          <w:lang w:val="uk-UA"/>
        </w:rPr>
        <w:t>Зовні церкви майже не прикрашалися. Красу храму створювала гармонія його форми в цілому, яка мала символізувати гармонію світобудови, створеної з хаосу Божим Словом. Вікон у стінах давньоруських храмів було небагато. Напівтемне приміщення освітлювалося промінням з-під центрального</w:t>
      </w:r>
      <w:r>
        <w:rPr>
          <w:rFonts w:ascii="Times New Roman" w:hAnsi="Times New Roman" w:cs="Times New Roman"/>
          <w:sz w:val="28"/>
          <w:szCs w:val="28"/>
          <w:lang w:val="uk-UA"/>
        </w:rPr>
        <w:t xml:space="preserve"> </w:t>
      </w:r>
      <w:r w:rsidR="008373F5" w:rsidRPr="008373F5">
        <w:rPr>
          <w:rFonts w:ascii="Times New Roman" w:hAnsi="Times New Roman" w:cs="Times New Roman"/>
          <w:sz w:val="28"/>
          <w:szCs w:val="28"/>
          <w:lang w:val="uk-UA"/>
        </w:rPr>
        <w:t xml:space="preserve">купола та свічками. Всередині церковні стіни вкривали розписи або мозаїка. Всі зображення мали утворювати єдиний за задумом текст, що </w:t>
      </w:r>
      <w:proofErr w:type="spellStart"/>
      <w:r w:rsidR="008373F5" w:rsidRPr="008373F5">
        <w:rPr>
          <w:rFonts w:ascii="Times New Roman" w:hAnsi="Times New Roman" w:cs="Times New Roman"/>
          <w:sz w:val="28"/>
          <w:szCs w:val="28"/>
          <w:lang w:val="uk-UA"/>
        </w:rPr>
        <w:t>читався</w:t>
      </w:r>
      <w:proofErr w:type="spellEnd"/>
      <w:r w:rsidR="008373F5" w:rsidRPr="008373F5">
        <w:rPr>
          <w:rFonts w:ascii="Times New Roman" w:hAnsi="Times New Roman" w:cs="Times New Roman"/>
          <w:sz w:val="28"/>
          <w:szCs w:val="28"/>
          <w:lang w:val="uk-UA"/>
        </w:rPr>
        <w:t xml:space="preserve">, як і книга, зліва направо. Храмовий простір поділявся на три частини. За вертикаллю верхня частина належала Богові, середня – ангелам, нижча – святителям з числа людей. Посередником між світами бачилася Божа Матір. Саме тому цей образ набув великої популярності в давньоруських розписах. Зображення канонічної пози Оранти (Богоматері з піднятими на рівень голови руками), оздоблювало </w:t>
      </w:r>
      <w:proofErr w:type="spellStart"/>
      <w:r w:rsidR="008373F5" w:rsidRPr="008373F5">
        <w:rPr>
          <w:rFonts w:ascii="Times New Roman" w:hAnsi="Times New Roman" w:cs="Times New Roman"/>
          <w:sz w:val="28"/>
          <w:szCs w:val="28"/>
          <w:lang w:val="uk-UA"/>
        </w:rPr>
        <w:t>завівтарні</w:t>
      </w:r>
      <w:proofErr w:type="spellEnd"/>
      <w:r w:rsidR="008373F5" w:rsidRPr="008373F5">
        <w:rPr>
          <w:rFonts w:ascii="Times New Roman" w:hAnsi="Times New Roman" w:cs="Times New Roman"/>
          <w:sz w:val="28"/>
          <w:szCs w:val="28"/>
          <w:lang w:val="uk-UA"/>
        </w:rPr>
        <w:t xml:space="preserve"> стіни багатьох храмів Київської Русі.</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 xml:space="preserve">Перлиною давньоруської архітектури стала церква Святої Софії, будівництво якої було започатковано 1037 р. й тривало 5-7 років поспіль. Вона також зводилася візантійськими та місцевими майстрами. Відповідно до задуму Ярослава Мудрого </w:t>
      </w:r>
      <w:proofErr w:type="spellStart"/>
      <w:r w:rsidRPr="008373F5">
        <w:rPr>
          <w:rFonts w:ascii="Times New Roman" w:hAnsi="Times New Roman" w:cs="Times New Roman"/>
          <w:sz w:val="28"/>
          <w:szCs w:val="28"/>
          <w:lang w:val="uk-UA"/>
        </w:rPr>
        <w:t>Софіївський</w:t>
      </w:r>
      <w:proofErr w:type="spellEnd"/>
      <w:r w:rsidRPr="008373F5">
        <w:rPr>
          <w:rFonts w:ascii="Times New Roman" w:hAnsi="Times New Roman" w:cs="Times New Roman"/>
          <w:sz w:val="28"/>
          <w:szCs w:val="28"/>
          <w:lang w:val="uk-UA"/>
        </w:rPr>
        <w:t xml:space="preserve"> собор був втіленням ідей духовної і політичної самостійності, а також соборності давньоруських земель впродовж віків.</w:t>
      </w:r>
    </w:p>
    <w:p w:rsidR="00C669C1"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 xml:space="preserve">З кінця ХІ ст. в архітектурі настає новий етап, який характеризується відмовою від грандіозних форм. Храми стають меншими за розмірами, але </w:t>
      </w:r>
      <w:proofErr w:type="spellStart"/>
      <w:r w:rsidRPr="008373F5">
        <w:rPr>
          <w:rFonts w:ascii="Times New Roman" w:hAnsi="Times New Roman" w:cs="Times New Roman"/>
          <w:sz w:val="28"/>
          <w:szCs w:val="28"/>
          <w:lang w:val="uk-UA"/>
        </w:rPr>
        <w:t>строкатішими</w:t>
      </w:r>
      <w:proofErr w:type="spellEnd"/>
      <w:r w:rsidRPr="008373F5">
        <w:rPr>
          <w:rFonts w:ascii="Times New Roman" w:hAnsi="Times New Roman" w:cs="Times New Roman"/>
          <w:sz w:val="28"/>
          <w:szCs w:val="28"/>
          <w:lang w:val="uk-UA"/>
        </w:rPr>
        <w:t xml:space="preserve"> в оздобленні, що надає їм своєрідної довершеності й краси. Найпоширенішим стає кубічний </w:t>
      </w:r>
      <w:proofErr w:type="spellStart"/>
      <w:r w:rsidRPr="008373F5">
        <w:rPr>
          <w:rFonts w:ascii="Times New Roman" w:hAnsi="Times New Roman" w:cs="Times New Roman"/>
          <w:sz w:val="28"/>
          <w:szCs w:val="28"/>
          <w:lang w:val="uk-UA"/>
        </w:rPr>
        <w:t>однокупольний</w:t>
      </w:r>
      <w:proofErr w:type="spellEnd"/>
      <w:r w:rsidRPr="008373F5">
        <w:rPr>
          <w:rFonts w:ascii="Times New Roman" w:hAnsi="Times New Roman" w:cs="Times New Roman"/>
          <w:sz w:val="28"/>
          <w:szCs w:val="28"/>
          <w:lang w:val="uk-UA"/>
        </w:rPr>
        <w:t xml:space="preserve"> храм. Однією з таких споруд є й собор у Володимирі-Волинському, а також П’ятницька церква у Чернігові.</w:t>
      </w:r>
    </w:p>
    <w:p w:rsidR="008373F5" w:rsidRDefault="008373F5" w:rsidP="008373F5">
      <w:pPr>
        <w:ind w:firstLine="567"/>
        <w:jc w:val="both"/>
        <w:rPr>
          <w:rFonts w:ascii="Times New Roman" w:hAnsi="Times New Roman" w:cs="Times New Roman"/>
          <w:sz w:val="28"/>
          <w:szCs w:val="28"/>
          <w:lang w:val="uk-UA"/>
        </w:rPr>
      </w:pPr>
    </w:p>
    <w:p w:rsidR="008373F5" w:rsidRDefault="008373F5" w:rsidP="008373F5">
      <w:pPr>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Образотворче мистецтво</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 xml:space="preserve">Монументально-декоративний живопис, характерний для візантійських художніх шкіл був тісно пов'язаний з культовою архітектурою. У Київській Русі візантійський живопис поширився у формі монументальних настінних розписів – фресок і </w:t>
      </w:r>
      <w:proofErr w:type="spellStart"/>
      <w:r w:rsidRPr="008373F5">
        <w:rPr>
          <w:rFonts w:ascii="Times New Roman" w:hAnsi="Times New Roman" w:cs="Times New Roman"/>
          <w:sz w:val="28"/>
          <w:szCs w:val="28"/>
          <w:lang w:val="uk-UA"/>
        </w:rPr>
        <w:t>мозаїк</w:t>
      </w:r>
      <w:proofErr w:type="spellEnd"/>
      <w:r w:rsidRPr="008373F5">
        <w:rPr>
          <w:rFonts w:ascii="Times New Roman" w:hAnsi="Times New Roman" w:cs="Times New Roman"/>
          <w:sz w:val="28"/>
          <w:szCs w:val="28"/>
          <w:lang w:val="uk-UA"/>
        </w:rPr>
        <w:t>. У Києві мозаїками були оздоблені інтер’єри князівських палаців часів Володимира Великого та Ярослава Мудрого. Технологія виготовлення різнокольорової смальти (особливо золотої) була дуже складною і дорогою, а саме мистецтво мозаїки вимагало великого уміння.</w:t>
      </w:r>
    </w:p>
    <w:p w:rsid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lastRenderedPageBreak/>
        <w:t>Основним видом монументального мистецтва був фресковий живопис. Він значно дешевший, але справляв надзвичайний художній ефект. Фрески чудово поєднувалися із фактурою кам’яних стін і мали надзвичайно багатий колорит. Техніка фрески була запозичена у візантійських майстрів, але давньоруські художники довершили її новими елементами і стилістичними зображеннями. Так, новим у мистецькій діяльності давньоруських майстрів стало поєднання мозаїчних і фрескових зображень, чого не практикували у Візантії. У ХІІ ст. мистецтво мозаїки поступається мистецтву фрески.</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Перші мозаїчні зображення та настінні фрескові розписи були виконані у Десятинній церкві міста Києва, але вони не збереглися.</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До найвизначніших пам’яток українського і світового монументально-декоративного мистецтва належать мозаїки і фрески Софійського собору у Києві. Головним змістом художнього оздоблення інтер’єру цього храму є утвердження християнства, а храмові настінні розписи стали «Біблією для неписьменних», яку потрібно було читати у певному порядку. На фрескових панно три цикли зображень: євангельські, біблійні та житійні. Мозаїчні оздоблення прикрашають головний вівтар і купол собору. Це – поясне зображення Христа-</w:t>
      </w:r>
      <w:proofErr w:type="spellStart"/>
      <w:r w:rsidRPr="008373F5">
        <w:rPr>
          <w:rFonts w:ascii="Times New Roman" w:hAnsi="Times New Roman" w:cs="Times New Roman"/>
          <w:sz w:val="28"/>
          <w:szCs w:val="28"/>
          <w:lang w:val="uk-UA"/>
        </w:rPr>
        <w:t>Пантократора</w:t>
      </w:r>
      <w:proofErr w:type="spellEnd"/>
      <w:r w:rsidRPr="008373F5">
        <w:rPr>
          <w:rFonts w:ascii="Times New Roman" w:hAnsi="Times New Roman" w:cs="Times New Roman"/>
          <w:sz w:val="28"/>
          <w:szCs w:val="28"/>
          <w:lang w:val="uk-UA"/>
        </w:rPr>
        <w:t xml:space="preserve"> (Вседержителя) за піднятою десницею, в апсиді центрального вівтаря зображена велична постать Богоматері-заступниці Марії-Оранти. У народі Богоматір Софії Київської вважали заступницею Києва і Русі і називали її «Нерушимою стіною», тобто заступницею і покровителькою. Марія-Оранта у народній свідомості злилася з язичницьким образом «Великої Богині», що уособлювала силу землі.</w:t>
      </w:r>
    </w:p>
    <w:p w:rsid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 xml:space="preserve">Разом з будівництвом храмів розвивався і такий вид мистецтва, як іконопис – вид культового станкового живопису. Ікона як художній елемент займала головне місце в інтер’єрі культової споруди. Культ ікони був офіційно прийнятий на сьомому Вселенському соборі 787 р. у місті </w:t>
      </w:r>
      <w:proofErr w:type="spellStart"/>
      <w:r w:rsidRPr="008373F5">
        <w:rPr>
          <w:rFonts w:ascii="Times New Roman" w:hAnsi="Times New Roman" w:cs="Times New Roman"/>
          <w:sz w:val="28"/>
          <w:szCs w:val="28"/>
          <w:lang w:val="uk-UA"/>
        </w:rPr>
        <w:t>Нікеї</w:t>
      </w:r>
      <w:proofErr w:type="spellEnd"/>
      <w:r w:rsidRPr="008373F5">
        <w:rPr>
          <w:rFonts w:ascii="Times New Roman" w:hAnsi="Times New Roman" w:cs="Times New Roman"/>
          <w:sz w:val="28"/>
          <w:szCs w:val="28"/>
          <w:lang w:val="uk-UA"/>
        </w:rPr>
        <w:t>. У храмах ікони розташовувалися над перед вівтарною загорожею, що пізніше перетворилася на іконостас. Перші ікони були привезені на Русь з Візантії та Болгарії, а в кінці ХІ ст. з’явилися власні.</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 xml:space="preserve">Становлення давньоруського іконопису припадає на ІІ пол. ХІ – </w:t>
      </w:r>
      <w:proofErr w:type="spellStart"/>
      <w:r w:rsidRPr="008373F5">
        <w:rPr>
          <w:rFonts w:ascii="Times New Roman" w:hAnsi="Times New Roman" w:cs="Times New Roman"/>
          <w:sz w:val="28"/>
          <w:szCs w:val="28"/>
          <w:lang w:val="uk-UA"/>
        </w:rPr>
        <w:t>поч</w:t>
      </w:r>
      <w:proofErr w:type="spellEnd"/>
      <w:r w:rsidRPr="008373F5">
        <w:rPr>
          <w:rFonts w:ascii="Times New Roman" w:hAnsi="Times New Roman" w:cs="Times New Roman"/>
          <w:sz w:val="28"/>
          <w:szCs w:val="28"/>
          <w:lang w:val="uk-UA"/>
        </w:rPr>
        <w:t xml:space="preserve">. ХІІ ст. У Києво-Печерському патерику розповідається про перших руських іконописців – Григорія та </w:t>
      </w:r>
      <w:proofErr w:type="spellStart"/>
      <w:r w:rsidRPr="008373F5">
        <w:rPr>
          <w:rFonts w:ascii="Times New Roman" w:hAnsi="Times New Roman" w:cs="Times New Roman"/>
          <w:sz w:val="28"/>
          <w:szCs w:val="28"/>
          <w:lang w:val="uk-UA"/>
        </w:rPr>
        <w:t>Аліпія</w:t>
      </w:r>
      <w:proofErr w:type="spellEnd"/>
      <w:r w:rsidRPr="008373F5">
        <w:rPr>
          <w:rFonts w:ascii="Times New Roman" w:hAnsi="Times New Roman" w:cs="Times New Roman"/>
          <w:sz w:val="28"/>
          <w:szCs w:val="28"/>
          <w:lang w:val="uk-UA"/>
        </w:rPr>
        <w:t xml:space="preserve">. Так відомою на той час була Печерська іконописна майстерня, у якій писав іконописець </w:t>
      </w:r>
      <w:proofErr w:type="spellStart"/>
      <w:r w:rsidRPr="008373F5">
        <w:rPr>
          <w:rFonts w:ascii="Times New Roman" w:hAnsi="Times New Roman" w:cs="Times New Roman"/>
          <w:sz w:val="28"/>
          <w:szCs w:val="28"/>
          <w:lang w:val="uk-UA"/>
        </w:rPr>
        <w:t>Аліпій</w:t>
      </w:r>
      <w:proofErr w:type="spellEnd"/>
      <w:r w:rsidRPr="008373F5">
        <w:rPr>
          <w:rFonts w:ascii="Times New Roman" w:hAnsi="Times New Roman" w:cs="Times New Roman"/>
          <w:sz w:val="28"/>
          <w:szCs w:val="28"/>
          <w:lang w:val="uk-UA"/>
        </w:rPr>
        <w:t>, що пройшов школу візантійських майстрів.</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У Києві сформувалася іконографія перших руських «святих» - Бориса і Гліба, уявлення про яку дає ікона «Борис і Гліб». Традиції Києва були поширені в іконописних школах Новгорода, Володимира, Суздаля, Галича та Володимира-Волинського.</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В оздоблені давньоруських храмів значну роль відігравало пластичне мистецтво та різьбярство. Східнохристиянська церква, переслідуючи язичницькі вірування, заборонила об’ємну скульптуру, тому пластичне мистецтво розвивалося у вигляді рельєфів. Для різьбленого оздоблення монументальних</w:t>
      </w:r>
      <w:r>
        <w:rPr>
          <w:rFonts w:ascii="Times New Roman" w:hAnsi="Times New Roman" w:cs="Times New Roman"/>
          <w:sz w:val="28"/>
          <w:szCs w:val="28"/>
          <w:lang w:val="uk-UA"/>
        </w:rPr>
        <w:t xml:space="preserve"> </w:t>
      </w:r>
      <w:r w:rsidRPr="008373F5">
        <w:rPr>
          <w:rFonts w:ascii="Times New Roman" w:hAnsi="Times New Roman" w:cs="Times New Roman"/>
          <w:sz w:val="28"/>
          <w:szCs w:val="28"/>
          <w:lang w:val="uk-UA"/>
        </w:rPr>
        <w:t xml:space="preserve">споруд використовувався мармур та рожевий шифер. Значна кількість рельєфних орнаментальних прикрас </w:t>
      </w:r>
      <w:proofErr w:type="spellStart"/>
      <w:r w:rsidRPr="008373F5">
        <w:rPr>
          <w:rFonts w:ascii="Times New Roman" w:hAnsi="Times New Roman" w:cs="Times New Roman"/>
          <w:sz w:val="28"/>
          <w:szCs w:val="28"/>
          <w:lang w:val="uk-UA"/>
        </w:rPr>
        <w:t>збереглася</w:t>
      </w:r>
      <w:proofErr w:type="spellEnd"/>
      <w:r w:rsidRPr="008373F5">
        <w:rPr>
          <w:rFonts w:ascii="Times New Roman" w:hAnsi="Times New Roman" w:cs="Times New Roman"/>
          <w:sz w:val="28"/>
          <w:szCs w:val="28"/>
          <w:lang w:val="uk-UA"/>
        </w:rPr>
        <w:t xml:space="preserve"> у храмах Києва. Це – різьблені плити, </w:t>
      </w:r>
      <w:r w:rsidRPr="008373F5">
        <w:rPr>
          <w:rFonts w:ascii="Times New Roman" w:hAnsi="Times New Roman" w:cs="Times New Roman"/>
          <w:sz w:val="28"/>
          <w:szCs w:val="28"/>
          <w:lang w:val="uk-UA"/>
        </w:rPr>
        <w:lastRenderedPageBreak/>
        <w:t>виготовлені в техніці орнаментального і тематичного рельєфу, що прикрашають парапети хорів собору Софії Київської, шиферні плити за тематичними рельєфами Михайлівського Золотоверхого та Києво-Печерського монастирів.</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Історичну і культурну цінність становить саркофаг Ярослава Мудрого (Х – ХІ ст.), що зберігається у київському Софійському соборі. Він виготовлений з білого мармуру, вкритий рослинним орнаментом з християнською символікою.</w:t>
      </w:r>
    </w:p>
    <w:p w:rsidR="008373F5" w:rsidRP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Оригінальним видом мистецтва у княжу добу було мистецтво книжкової мініатюри. Рукописна книга була особливо цінною, писалася дуже довго, на дорогому пергаменті і художньо оздоблювалася. Книги переплітали у міцні оправи з металевими замками, текст прикрашали ініціалами, заставками та мініатюрами. Пам’ятками давньоруських рукописів є «</w:t>
      </w:r>
      <w:proofErr w:type="spellStart"/>
      <w:r w:rsidRPr="008373F5">
        <w:rPr>
          <w:rFonts w:ascii="Times New Roman" w:hAnsi="Times New Roman" w:cs="Times New Roman"/>
          <w:sz w:val="28"/>
          <w:szCs w:val="28"/>
          <w:lang w:val="uk-UA"/>
        </w:rPr>
        <w:t>Остромирове</w:t>
      </w:r>
      <w:proofErr w:type="spellEnd"/>
      <w:r w:rsidRPr="008373F5">
        <w:rPr>
          <w:rFonts w:ascii="Times New Roman" w:hAnsi="Times New Roman" w:cs="Times New Roman"/>
          <w:sz w:val="28"/>
          <w:szCs w:val="28"/>
          <w:lang w:val="uk-UA"/>
        </w:rPr>
        <w:t xml:space="preserve"> Євангеліє» (1056 – 1057 рр.), «Ізборник Святослава» (1073 р.), «Бучацьке Євангеліє», «Юр’єве Євангеліє», «</w:t>
      </w:r>
      <w:proofErr w:type="spellStart"/>
      <w:r w:rsidRPr="008373F5">
        <w:rPr>
          <w:rFonts w:ascii="Times New Roman" w:hAnsi="Times New Roman" w:cs="Times New Roman"/>
          <w:sz w:val="28"/>
          <w:szCs w:val="28"/>
          <w:lang w:val="uk-UA"/>
        </w:rPr>
        <w:t>Добрилове</w:t>
      </w:r>
      <w:proofErr w:type="spellEnd"/>
      <w:r w:rsidRPr="008373F5">
        <w:rPr>
          <w:rFonts w:ascii="Times New Roman" w:hAnsi="Times New Roman" w:cs="Times New Roman"/>
          <w:sz w:val="28"/>
          <w:szCs w:val="28"/>
          <w:lang w:val="uk-UA"/>
        </w:rPr>
        <w:t xml:space="preserve"> Євангеліє» (ХІІ ст.).</w:t>
      </w:r>
    </w:p>
    <w:p w:rsidR="008373F5" w:rsidRDefault="008373F5" w:rsidP="008373F5">
      <w:pPr>
        <w:ind w:firstLine="567"/>
        <w:jc w:val="both"/>
        <w:rPr>
          <w:rFonts w:ascii="Times New Roman" w:hAnsi="Times New Roman" w:cs="Times New Roman"/>
          <w:sz w:val="28"/>
          <w:szCs w:val="28"/>
          <w:lang w:val="uk-UA"/>
        </w:rPr>
      </w:pPr>
      <w:r w:rsidRPr="008373F5">
        <w:rPr>
          <w:rFonts w:ascii="Times New Roman" w:hAnsi="Times New Roman" w:cs="Times New Roman"/>
          <w:sz w:val="28"/>
          <w:szCs w:val="28"/>
          <w:lang w:val="uk-UA"/>
        </w:rPr>
        <w:t xml:space="preserve">Видатним явищем у давньоруському мистецтві, цінним джерелом історії Київської русі є мініатюри </w:t>
      </w:r>
      <w:proofErr w:type="spellStart"/>
      <w:r w:rsidRPr="008373F5">
        <w:rPr>
          <w:rFonts w:ascii="Times New Roman" w:hAnsi="Times New Roman" w:cs="Times New Roman"/>
          <w:sz w:val="28"/>
          <w:szCs w:val="28"/>
          <w:lang w:val="uk-UA"/>
        </w:rPr>
        <w:t>Радзивилівського</w:t>
      </w:r>
      <w:proofErr w:type="spellEnd"/>
      <w:r w:rsidRPr="008373F5">
        <w:rPr>
          <w:rFonts w:ascii="Times New Roman" w:hAnsi="Times New Roman" w:cs="Times New Roman"/>
          <w:sz w:val="28"/>
          <w:szCs w:val="28"/>
          <w:lang w:val="uk-UA"/>
        </w:rPr>
        <w:t xml:space="preserve"> літопису (ХV ст.). Книга містить 618 кольорових графічних мініатюр, що ілюструють життя княжої доби. Мініатюри дають цінні відомості про архітектуру Київської Русі, одяг та зброю, речі домашнього вжитку й інші важливі історичні події. Орнаментика більшості давньоруських рукописів була пов’язана з ювелірною справою та </w:t>
      </w:r>
      <w:proofErr w:type="spellStart"/>
      <w:r w:rsidRPr="008373F5">
        <w:rPr>
          <w:rFonts w:ascii="Times New Roman" w:hAnsi="Times New Roman" w:cs="Times New Roman"/>
          <w:sz w:val="28"/>
          <w:szCs w:val="28"/>
          <w:lang w:val="uk-UA"/>
        </w:rPr>
        <w:t>декоративно</w:t>
      </w:r>
      <w:proofErr w:type="spellEnd"/>
      <w:r w:rsidRPr="008373F5">
        <w:rPr>
          <w:rFonts w:ascii="Times New Roman" w:hAnsi="Times New Roman" w:cs="Times New Roman"/>
          <w:sz w:val="28"/>
          <w:szCs w:val="28"/>
          <w:lang w:val="uk-UA"/>
        </w:rPr>
        <w:t>-ужитковим мистецтвом.</w:t>
      </w:r>
    </w:p>
    <w:p w:rsidR="009B5784" w:rsidRPr="009B5784" w:rsidRDefault="009B5784" w:rsidP="009B5784">
      <w:pPr>
        <w:ind w:firstLine="567"/>
        <w:jc w:val="both"/>
        <w:rPr>
          <w:rFonts w:ascii="Times New Roman" w:hAnsi="Times New Roman" w:cs="Times New Roman"/>
          <w:sz w:val="28"/>
          <w:szCs w:val="28"/>
          <w:lang w:val="uk-UA"/>
        </w:rPr>
      </w:pPr>
      <w:r w:rsidRPr="009B5784">
        <w:rPr>
          <w:rFonts w:ascii="Times New Roman" w:hAnsi="Times New Roman" w:cs="Times New Roman"/>
          <w:sz w:val="28"/>
          <w:szCs w:val="28"/>
          <w:lang w:val="uk-UA"/>
        </w:rPr>
        <w:t xml:space="preserve">Розвиток ремісничого виробництва стимулював розквіт </w:t>
      </w:r>
      <w:proofErr w:type="spellStart"/>
      <w:r w:rsidRPr="009B5784">
        <w:rPr>
          <w:rFonts w:ascii="Times New Roman" w:hAnsi="Times New Roman" w:cs="Times New Roman"/>
          <w:sz w:val="28"/>
          <w:szCs w:val="28"/>
          <w:lang w:val="uk-UA"/>
        </w:rPr>
        <w:t>декоративно</w:t>
      </w:r>
      <w:proofErr w:type="spellEnd"/>
      <w:r w:rsidRPr="009B5784">
        <w:rPr>
          <w:rFonts w:ascii="Times New Roman" w:hAnsi="Times New Roman" w:cs="Times New Roman"/>
          <w:sz w:val="28"/>
          <w:szCs w:val="28"/>
          <w:lang w:val="uk-UA"/>
        </w:rPr>
        <w:t xml:space="preserve">-ужиткового мистецтва, у якому проявилися риси давньоруської естетики та багатовікових художніх традицій східних слов’ян. Поширеними на Русі були такі види прикладного мистецтва, як скань, чернь, зернь, позолота, перегород часта емаль та художнє литво. Скань – це мистецтво використання найтоншого дроту, що </w:t>
      </w:r>
      <w:proofErr w:type="spellStart"/>
      <w:r w:rsidRPr="009B5784">
        <w:rPr>
          <w:rFonts w:ascii="Times New Roman" w:hAnsi="Times New Roman" w:cs="Times New Roman"/>
          <w:sz w:val="28"/>
          <w:szCs w:val="28"/>
          <w:lang w:val="uk-UA"/>
        </w:rPr>
        <w:t>напаювався</w:t>
      </w:r>
      <w:proofErr w:type="spellEnd"/>
      <w:r w:rsidRPr="009B5784">
        <w:rPr>
          <w:rFonts w:ascii="Times New Roman" w:hAnsi="Times New Roman" w:cs="Times New Roman"/>
          <w:sz w:val="28"/>
          <w:szCs w:val="28"/>
          <w:lang w:val="uk-UA"/>
        </w:rPr>
        <w:t xml:space="preserve"> на металеву основу. Скань широко використовувалась у жіночих прикрасах та окладах книг. Чернь – чорна паста для протравлювання срібних виробів, що робила темне тло, на якому світилися срібні фігури. ЇЇ наносили на браслети, зап’ястя, </w:t>
      </w:r>
      <w:proofErr w:type="spellStart"/>
      <w:r w:rsidRPr="009B5784">
        <w:rPr>
          <w:rFonts w:ascii="Times New Roman" w:hAnsi="Times New Roman" w:cs="Times New Roman"/>
          <w:sz w:val="28"/>
          <w:szCs w:val="28"/>
          <w:lang w:val="uk-UA"/>
        </w:rPr>
        <w:t>колти</w:t>
      </w:r>
      <w:proofErr w:type="spellEnd"/>
      <w:r w:rsidRPr="009B5784">
        <w:rPr>
          <w:rFonts w:ascii="Times New Roman" w:hAnsi="Times New Roman" w:cs="Times New Roman"/>
          <w:sz w:val="28"/>
          <w:szCs w:val="28"/>
          <w:lang w:val="uk-UA"/>
        </w:rPr>
        <w:t xml:space="preserve">, </w:t>
      </w:r>
      <w:proofErr w:type="spellStart"/>
      <w:r w:rsidRPr="009B5784">
        <w:rPr>
          <w:rFonts w:ascii="Times New Roman" w:hAnsi="Times New Roman" w:cs="Times New Roman"/>
          <w:sz w:val="28"/>
          <w:szCs w:val="28"/>
          <w:lang w:val="uk-UA"/>
        </w:rPr>
        <w:t>персні</w:t>
      </w:r>
      <w:proofErr w:type="spellEnd"/>
      <w:r w:rsidRPr="009B5784">
        <w:rPr>
          <w:rFonts w:ascii="Times New Roman" w:hAnsi="Times New Roman" w:cs="Times New Roman"/>
          <w:sz w:val="28"/>
          <w:szCs w:val="28"/>
          <w:lang w:val="uk-UA"/>
        </w:rPr>
        <w:t xml:space="preserve">, хрести, зброю тощо. Зернь – дрібні кульки, що впаювалися в </w:t>
      </w:r>
      <w:proofErr w:type="spellStart"/>
      <w:r w:rsidRPr="009B5784">
        <w:rPr>
          <w:rFonts w:ascii="Times New Roman" w:hAnsi="Times New Roman" w:cs="Times New Roman"/>
          <w:sz w:val="28"/>
          <w:szCs w:val="28"/>
          <w:lang w:val="uk-UA"/>
        </w:rPr>
        <w:t>персні</w:t>
      </w:r>
      <w:proofErr w:type="spellEnd"/>
      <w:r w:rsidRPr="009B5784">
        <w:rPr>
          <w:rFonts w:ascii="Times New Roman" w:hAnsi="Times New Roman" w:cs="Times New Roman"/>
          <w:sz w:val="28"/>
          <w:szCs w:val="28"/>
          <w:lang w:val="uk-UA"/>
        </w:rPr>
        <w:t xml:space="preserve"> та інші прикраси. Високого рівня досягали давньоруські майстри у техніці емалі. На золотих пластинках витискувалися контури малюнка, </w:t>
      </w:r>
      <w:proofErr w:type="spellStart"/>
      <w:r w:rsidRPr="009B5784">
        <w:rPr>
          <w:rFonts w:ascii="Times New Roman" w:hAnsi="Times New Roman" w:cs="Times New Roman"/>
          <w:sz w:val="28"/>
          <w:szCs w:val="28"/>
          <w:lang w:val="uk-UA"/>
        </w:rPr>
        <w:t>напаювалися</w:t>
      </w:r>
      <w:proofErr w:type="spellEnd"/>
      <w:r w:rsidRPr="009B5784">
        <w:rPr>
          <w:rFonts w:ascii="Times New Roman" w:hAnsi="Times New Roman" w:cs="Times New Roman"/>
          <w:sz w:val="28"/>
          <w:szCs w:val="28"/>
          <w:lang w:val="uk-UA"/>
        </w:rPr>
        <w:t xml:space="preserve"> золоті тонкі перегородки, а проміжки засипали порошком, що плавився у печі і заливав площини різнокольоровими емалями. Поширеними мотивами було коло – символ сонця,</w:t>
      </w:r>
      <w:r>
        <w:rPr>
          <w:rFonts w:ascii="Times New Roman" w:hAnsi="Times New Roman" w:cs="Times New Roman"/>
          <w:sz w:val="28"/>
          <w:szCs w:val="28"/>
          <w:lang w:val="uk-UA"/>
        </w:rPr>
        <w:t xml:space="preserve"> </w:t>
      </w:r>
      <w:r w:rsidRPr="009B5784">
        <w:rPr>
          <w:rFonts w:ascii="Times New Roman" w:hAnsi="Times New Roman" w:cs="Times New Roman"/>
          <w:sz w:val="28"/>
          <w:szCs w:val="28"/>
          <w:lang w:val="uk-UA"/>
        </w:rPr>
        <w:t xml:space="preserve">хвилясті лінії, що символізували воду, фантастичні звірі і птахи, «дерево життя», рослинний орнамент. Кращими виробами прикладного мистецтва є пластинчасті браслети – </w:t>
      </w:r>
      <w:proofErr w:type="spellStart"/>
      <w:r w:rsidRPr="009B5784">
        <w:rPr>
          <w:rFonts w:ascii="Times New Roman" w:hAnsi="Times New Roman" w:cs="Times New Roman"/>
          <w:sz w:val="28"/>
          <w:szCs w:val="28"/>
          <w:lang w:val="uk-UA"/>
        </w:rPr>
        <w:t>наручі</w:t>
      </w:r>
      <w:proofErr w:type="spellEnd"/>
      <w:r w:rsidRPr="009B5784">
        <w:rPr>
          <w:rFonts w:ascii="Times New Roman" w:hAnsi="Times New Roman" w:cs="Times New Roman"/>
          <w:sz w:val="28"/>
          <w:szCs w:val="28"/>
          <w:lang w:val="uk-UA"/>
        </w:rPr>
        <w:t xml:space="preserve"> із срібла, діадеми, </w:t>
      </w:r>
      <w:proofErr w:type="spellStart"/>
      <w:r w:rsidRPr="009B5784">
        <w:rPr>
          <w:rFonts w:ascii="Times New Roman" w:hAnsi="Times New Roman" w:cs="Times New Roman"/>
          <w:sz w:val="28"/>
          <w:szCs w:val="28"/>
          <w:lang w:val="uk-UA"/>
        </w:rPr>
        <w:t>барми</w:t>
      </w:r>
      <w:proofErr w:type="spellEnd"/>
      <w:r w:rsidRPr="009B5784">
        <w:rPr>
          <w:rFonts w:ascii="Times New Roman" w:hAnsi="Times New Roman" w:cs="Times New Roman"/>
          <w:sz w:val="28"/>
          <w:szCs w:val="28"/>
          <w:lang w:val="uk-UA"/>
        </w:rPr>
        <w:t xml:space="preserve">, </w:t>
      </w:r>
      <w:proofErr w:type="spellStart"/>
      <w:r w:rsidRPr="009B5784">
        <w:rPr>
          <w:rFonts w:ascii="Times New Roman" w:hAnsi="Times New Roman" w:cs="Times New Roman"/>
          <w:sz w:val="28"/>
          <w:szCs w:val="28"/>
          <w:lang w:val="uk-UA"/>
        </w:rPr>
        <w:t>колти</w:t>
      </w:r>
      <w:proofErr w:type="spellEnd"/>
      <w:r w:rsidRPr="009B5784">
        <w:rPr>
          <w:rFonts w:ascii="Times New Roman" w:hAnsi="Times New Roman" w:cs="Times New Roman"/>
          <w:sz w:val="28"/>
          <w:szCs w:val="28"/>
          <w:lang w:val="uk-UA"/>
        </w:rPr>
        <w:t xml:space="preserve">, гривни, </w:t>
      </w:r>
      <w:proofErr w:type="spellStart"/>
      <w:r w:rsidRPr="009B5784">
        <w:rPr>
          <w:rFonts w:ascii="Times New Roman" w:hAnsi="Times New Roman" w:cs="Times New Roman"/>
          <w:sz w:val="28"/>
          <w:szCs w:val="28"/>
          <w:lang w:val="uk-UA"/>
        </w:rPr>
        <w:t>рясни</w:t>
      </w:r>
      <w:proofErr w:type="spellEnd"/>
      <w:r w:rsidRPr="009B5784">
        <w:rPr>
          <w:rFonts w:ascii="Times New Roman" w:hAnsi="Times New Roman" w:cs="Times New Roman"/>
          <w:sz w:val="28"/>
          <w:szCs w:val="28"/>
          <w:lang w:val="uk-UA"/>
        </w:rPr>
        <w:t>. Найвідомішими шедеврами ювелірного давньоруського мистецтва є дві діадеми з князівського парадного вбрання, що датуються ХІІ і ХІІІ ст.</w:t>
      </w:r>
    </w:p>
    <w:p w:rsidR="009B5784" w:rsidRPr="009B5784" w:rsidRDefault="009B5784" w:rsidP="009B5784">
      <w:pPr>
        <w:ind w:firstLine="567"/>
        <w:jc w:val="both"/>
        <w:rPr>
          <w:rFonts w:ascii="Times New Roman" w:hAnsi="Times New Roman" w:cs="Times New Roman"/>
          <w:sz w:val="28"/>
          <w:szCs w:val="28"/>
          <w:lang w:val="uk-UA"/>
        </w:rPr>
      </w:pPr>
      <w:r w:rsidRPr="009B5784">
        <w:rPr>
          <w:rFonts w:ascii="Times New Roman" w:hAnsi="Times New Roman" w:cs="Times New Roman"/>
          <w:sz w:val="28"/>
          <w:szCs w:val="28"/>
          <w:lang w:val="uk-UA"/>
        </w:rPr>
        <w:t xml:space="preserve">У давньоруській державі було також поширеним кування та карбування золота, срібла та міді. Чудовим зразком цього мистецтва є також </w:t>
      </w:r>
      <w:proofErr w:type="spellStart"/>
      <w:r w:rsidRPr="009B5784">
        <w:rPr>
          <w:rFonts w:ascii="Times New Roman" w:hAnsi="Times New Roman" w:cs="Times New Roman"/>
          <w:sz w:val="28"/>
          <w:szCs w:val="28"/>
          <w:lang w:val="uk-UA"/>
        </w:rPr>
        <w:t>врата</w:t>
      </w:r>
      <w:proofErr w:type="spellEnd"/>
      <w:r w:rsidRPr="009B5784">
        <w:rPr>
          <w:rFonts w:ascii="Times New Roman" w:hAnsi="Times New Roman" w:cs="Times New Roman"/>
          <w:sz w:val="28"/>
          <w:szCs w:val="28"/>
          <w:lang w:val="uk-UA"/>
        </w:rPr>
        <w:t xml:space="preserve"> Суздальського собору (ХІІІ ст.), де поряд з біблійними сценаріями зображено язичницьких істот, що стережуть вхід.</w:t>
      </w:r>
    </w:p>
    <w:p w:rsidR="009B5784" w:rsidRPr="009B5784" w:rsidRDefault="009B5784" w:rsidP="009B5784">
      <w:pPr>
        <w:ind w:firstLine="567"/>
        <w:jc w:val="both"/>
        <w:rPr>
          <w:rFonts w:ascii="Times New Roman" w:hAnsi="Times New Roman" w:cs="Times New Roman"/>
          <w:sz w:val="28"/>
          <w:szCs w:val="28"/>
          <w:lang w:val="uk-UA"/>
        </w:rPr>
      </w:pPr>
      <w:r w:rsidRPr="009B5784">
        <w:rPr>
          <w:rFonts w:ascii="Times New Roman" w:hAnsi="Times New Roman" w:cs="Times New Roman"/>
          <w:sz w:val="28"/>
          <w:szCs w:val="28"/>
          <w:lang w:val="uk-UA"/>
        </w:rPr>
        <w:lastRenderedPageBreak/>
        <w:t xml:space="preserve">Давньоруські майстри художнього литва відливали безліч різних речей – від невеличких прикрас до великих церковних дзвонів. Міжнародне визнання здобули вироби майстрів із різьби по дереву та кістці, майолікова кераміка, а також виробництво скла. Пам’ятками різних художніх </w:t>
      </w:r>
      <w:proofErr w:type="spellStart"/>
      <w:r w:rsidRPr="009B5784">
        <w:rPr>
          <w:rFonts w:ascii="Times New Roman" w:hAnsi="Times New Roman" w:cs="Times New Roman"/>
          <w:sz w:val="28"/>
          <w:szCs w:val="28"/>
          <w:lang w:val="uk-UA"/>
        </w:rPr>
        <w:t>ремесел</w:t>
      </w:r>
      <w:proofErr w:type="spellEnd"/>
      <w:r w:rsidRPr="009B5784">
        <w:rPr>
          <w:rFonts w:ascii="Times New Roman" w:hAnsi="Times New Roman" w:cs="Times New Roman"/>
          <w:sz w:val="28"/>
          <w:szCs w:val="28"/>
          <w:lang w:val="uk-UA"/>
        </w:rPr>
        <w:t xml:space="preserve"> є бронзові панікадила, дзвони, смальта, скляне намисто, кубки, чари, браслети, різьблені шкатулки, образки, руків’я ножів та зброї, дзеркала, ложки, шахові та шашкові фігури, та ін.</w:t>
      </w:r>
    </w:p>
    <w:p w:rsidR="009B5784" w:rsidRPr="009B5784" w:rsidRDefault="009B5784" w:rsidP="009B5784">
      <w:pPr>
        <w:ind w:firstLine="567"/>
        <w:jc w:val="both"/>
        <w:rPr>
          <w:rFonts w:ascii="Times New Roman" w:hAnsi="Times New Roman" w:cs="Times New Roman"/>
          <w:sz w:val="28"/>
          <w:szCs w:val="28"/>
          <w:lang w:val="uk-UA"/>
        </w:rPr>
      </w:pPr>
      <w:r w:rsidRPr="009B5784">
        <w:rPr>
          <w:rFonts w:ascii="Times New Roman" w:hAnsi="Times New Roman" w:cs="Times New Roman"/>
          <w:sz w:val="28"/>
          <w:szCs w:val="28"/>
          <w:lang w:val="uk-UA"/>
        </w:rPr>
        <w:t xml:space="preserve">Важливе місце у господарському житті Київської Русі посідали ремесла. Провідною галуззю була чорна металургія, яка розвивалася за межами міста. Залізо видобувалось із болотяних руд. Давніми центрами залізоробного ремесла були м. </w:t>
      </w:r>
      <w:proofErr w:type="spellStart"/>
      <w:r w:rsidRPr="009B5784">
        <w:rPr>
          <w:rFonts w:ascii="Times New Roman" w:hAnsi="Times New Roman" w:cs="Times New Roman"/>
          <w:sz w:val="28"/>
          <w:szCs w:val="28"/>
          <w:lang w:val="uk-UA"/>
        </w:rPr>
        <w:t>Городськ</w:t>
      </w:r>
      <w:proofErr w:type="spellEnd"/>
      <w:r w:rsidRPr="009B5784">
        <w:rPr>
          <w:rFonts w:ascii="Times New Roman" w:hAnsi="Times New Roman" w:cs="Times New Roman"/>
          <w:sz w:val="28"/>
          <w:szCs w:val="28"/>
          <w:lang w:val="uk-UA"/>
        </w:rPr>
        <w:t xml:space="preserve"> на Тетереві (Коростишівський район, Житомирська обл.), та м. Вишгород (Київська обл.). Центрами обробки чорного металу були міста Київ, Новгород, Смоленськ, Чернігів, Галич, Вишгород. </w:t>
      </w:r>
      <w:proofErr w:type="spellStart"/>
      <w:r w:rsidRPr="009B5784">
        <w:rPr>
          <w:rFonts w:ascii="Times New Roman" w:hAnsi="Times New Roman" w:cs="Times New Roman"/>
          <w:sz w:val="28"/>
          <w:szCs w:val="28"/>
          <w:lang w:val="uk-UA"/>
        </w:rPr>
        <w:t>Давньруські</w:t>
      </w:r>
      <w:proofErr w:type="spellEnd"/>
      <w:r w:rsidRPr="009B5784">
        <w:rPr>
          <w:rFonts w:ascii="Times New Roman" w:hAnsi="Times New Roman" w:cs="Times New Roman"/>
          <w:sz w:val="28"/>
          <w:szCs w:val="28"/>
          <w:lang w:val="uk-UA"/>
        </w:rPr>
        <w:t xml:space="preserve"> ковалі знали такі техніки обробки заліза, як кування, зварка, цементація, обточка, інкрустація кольоровими металами, полірування, вони володіли усіма видами обробки кольорових металів. Довершеними формами і художнім оздобленням відомі давньоруські мечі.</w:t>
      </w:r>
    </w:p>
    <w:p w:rsidR="008373F5" w:rsidRDefault="009B5784" w:rsidP="009B5784">
      <w:pPr>
        <w:ind w:firstLine="567"/>
        <w:jc w:val="both"/>
        <w:rPr>
          <w:rFonts w:ascii="Times New Roman" w:hAnsi="Times New Roman" w:cs="Times New Roman"/>
          <w:sz w:val="28"/>
          <w:szCs w:val="28"/>
          <w:lang w:val="uk-UA"/>
        </w:rPr>
      </w:pPr>
      <w:r w:rsidRPr="009B5784">
        <w:rPr>
          <w:rFonts w:ascii="Times New Roman" w:hAnsi="Times New Roman" w:cs="Times New Roman"/>
          <w:sz w:val="28"/>
          <w:szCs w:val="28"/>
          <w:lang w:val="uk-UA"/>
        </w:rPr>
        <w:t>Розвивалися також гончарство, що процвітало у таких містах, як Білгород і Вишгород.</w:t>
      </w:r>
    </w:p>
    <w:p w:rsidR="004F1B1C" w:rsidRPr="004F1B1C" w:rsidRDefault="004F1B1C" w:rsidP="004F1B1C">
      <w:pPr>
        <w:ind w:firstLine="567"/>
        <w:jc w:val="both"/>
        <w:rPr>
          <w:rFonts w:ascii="Times New Roman" w:hAnsi="Times New Roman" w:cs="Times New Roman"/>
          <w:sz w:val="28"/>
          <w:szCs w:val="28"/>
          <w:lang w:val="uk-UA"/>
        </w:rPr>
      </w:pPr>
      <w:r w:rsidRPr="004F1B1C">
        <w:rPr>
          <w:rFonts w:ascii="Times New Roman" w:hAnsi="Times New Roman" w:cs="Times New Roman"/>
          <w:sz w:val="28"/>
          <w:szCs w:val="28"/>
          <w:lang w:val="uk-UA"/>
        </w:rPr>
        <w:t>Високого рівня досягла обробка дерева, каменю, виготовлення цегли та вапна. Деревообробний промисел був особливо поширений у будівельній справі. Кам’яне будівництво сприяло появі цегельників, каменярів, вапнярів.</w:t>
      </w:r>
    </w:p>
    <w:p w:rsidR="004F1B1C" w:rsidRPr="004F1B1C" w:rsidRDefault="004F1B1C" w:rsidP="004F1B1C">
      <w:pPr>
        <w:ind w:firstLine="567"/>
        <w:jc w:val="both"/>
        <w:rPr>
          <w:rFonts w:ascii="Times New Roman" w:hAnsi="Times New Roman" w:cs="Times New Roman"/>
          <w:sz w:val="28"/>
          <w:szCs w:val="28"/>
          <w:lang w:val="uk-UA"/>
        </w:rPr>
      </w:pPr>
      <w:r w:rsidRPr="004F1B1C">
        <w:rPr>
          <w:rFonts w:ascii="Times New Roman" w:hAnsi="Times New Roman" w:cs="Times New Roman"/>
          <w:sz w:val="28"/>
          <w:szCs w:val="28"/>
          <w:lang w:val="uk-UA"/>
        </w:rPr>
        <w:t>Існували і такі ремесла, як кравецьке, обробка шкіри, виготовлення взуття, прядіння, ткацтво та інші.</w:t>
      </w:r>
    </w:p>
    <w:p w:rsidR="009B5784" w:rsidRDefault="004F1B1C" w:rsidP="004F1B1C">
      <w:pPr>
        <w:ind w:firstLine="567"/>
        <w:jc w:val="both"/>
        <w:rPr>
          <w:rFonts w:ascii="Times New Roman" w:hAnsi="Times New Roman" w:cs="Times New Roman"/>
          <w:sz w:val="28"/>
          <w:szCs w:val="28"/>
          <w:lang w:val="uk-UA"/>
        </w:rPr>
      </w:pPr>
      <w:r w:rsidRPr="004F1B1C">
        <w:rPr>
          <w:rFonts w:ascii="Times New Roman" w:hAnsi="Times New Roman" w:cs="Times New Roman"/>
          <w:sz w:val="28"/>
          <w:szCs w:val="28"/>
          <w:lang w:val="uk-UA"/>
        </w:rPr>
        <w:t>Отже давньоруське мистецтво є однією з найяскравіших сторінок історії художньої культури доби Середньовіччя. Київська Русь відігравала значну роль у світовій історії, а мистецтво її за три століття досягло художніх вершин. Великий вплив на мистецтво Київської Русі мали культури інших народів, особливо Візантії. Разом з тим у скарбницю світової культури багато нового і цінного внесли давньоруські митці. Загалом культурний розвиток Київської Русі ІХ-ХІІІ ст. знаходився на високому європейському рівні. На жаль, монголо-татарська навала перервала цей яскравий період вітчизняної історії.</w:t>
      </w:r>
    </w:p>
    <w:p w:rsidR="004F1B1C" w:rsidRDefault="004F1B1C" w:rsidP="004F1B1C">
      <w:pPr>
        <w:ind w:firstLine="567"/>
        <w:jc w:val="both"/>
        <w:rPr>
          <w:rFonts w:ascii="Times New Roman" w:hAnsi="Times New Roman" w:cs="Times New Roman"/>
          <w:sz w:val="28"/>
          <w:szCs w:val="28"/>
          <w:lang w:val="uk-UA"/>
        </w:rPr>
      </w:pPr>
      <w:r w:rsidRPr="004F1B1C">
        <w:rPr>
          <w:rFonts w:ascii="Times New Roman" w:hAnsi="Times New Roman" w:cs="Times New Roman"/>
          <w:sz w:val="28"/>
          <w:szCs w:val="28"/>
          <w:lang w:val="uk-UA"/>
        </w:rPr>
        <w:t>Але культура Київської Русі в усіх своїх формах і жанрах показала яскраву самобутність і заклала підвалини для подальшого розвитку культури України пізнього Середньовіччя.</w:t>
      </w:r>
    </w:p>
    <w:p w:rsidR="004F1B1C" w:rsidRPr="008373F5" w:rsidRDefault="004F1B1C" w:rsidP="004F1B1C">
      <w:pPr>
        <w:ind w:firstLine="567"/>
        <w:jc w:val="both"/>
        <w:rPr>
          <w:rFonts w:ascii="Times New Roman" w:hAnsi="Times New Roman" w:cs="Times New Roman"/>
          <w:sz w:val="28"/>
          <w:szCs w:val="28"/>
          <w:lang w:val="uk-UA"/>
        </w:rPr>
      </w:pPr>
      <w:bookmarkStart w:id="0" w:name="_GoBack"/>
      <w:bookmarkEnd w:id="0"/>
    </w:p>
    <w:p w:rsidR="00C669C1" w:rsidRPr="00C669C1" w:rsidRDefault="00C669C1" w:rsidP="00071515">
      <w:pPr>
        <w:jc w:val="center"/>
        <w:rPr>
          <w:rFonts w:ascii="Times New Roman" w:hAnsi="Times New Roman" w:cs="Times New Roman"/>
          <w:i/>
          <w:sz w:val="28"/>
          <w:szCs w:val="28"/>
          <w:lang w:val="uk-UA"/>
        </w:rPr>
      </w:pPr>
    </w:p>
    <w:sectPr w:rsidR="00C669C1" w:rsidRPr="00C669C1" w:rsidSect="00071515">
      <w:pgSz w:w="11906" w:h="16838"/>
      <w:pgMar w:top="709"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15"/>
    <w:rsid w:val="00071515"/>
    <w:rsid w:val="001B4F5F"/>
    <w:rsid w:val="004F1B1C"/>
    <w:rsid w:val="008373F5"/>
    <w:rsid w:val="009B5784"/>
    <w:rsid w:val="00C6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3B3F"/>
  <w15:chartTrackingRefBased/>
  <w15:docId w15:val="{01EB665F-2766-4FBB-ADF0-AF4B0A66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2022-10-05T07:28:00Z</dcterms:created>
  <dcterms:modified xsi:type="dcterms:W3CDTF">2022-10-05T07:32:00Z</dcterms:modified>
</cp:coreProperties>
</file>