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6B" w:rsidRPr="003B2C4F" w:rsidRDefault="00E7706B" w:rsidP="00E7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:rsidR="00E7706B" w:rsidRDefault="004B26F5" w:rsidP="00E7706B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заняття –20х3</w:t>
      </w:r>
      <w:r w:rsidR="00E7706B">
        <w:rPr>
          <w:rFonts w:ascii="Times New Roman" w:hAnsi="Times New Roman" w:cs="Times New Roman"/>
          <w:sz w:val="28"/>
          <w:szCs w:val="28"/>
        </w:rPr>
        <w:t>=60  балів,</w:t>
      </w:r>
    </w:p>
    <w:p w:rsidR="00E7706B" w:rsidRDefault="00E7706B" w:rsidP="00E7706B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залік – 40 балів (тести).</w:t>
      </w:r>
    </w:p>
    <w:p w:rsidR="00E7706B" w:rsidRDefault="00E7706B" w:rsidP="00E7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6B" w:rsidRDefault="00E7706B" w:rsidP="00540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8D" w:rsidRDefault="00C25379" w:rsidP="0054038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</w:t>
      </w:r>
      <w:r w:rsidR="009430C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379E7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32">
        <w:rPr>
          <w:rFonts w:ascii="Times New Roman" w:hAnsi="Times New Roman" w:cs="Times New Roman"/>
          <w:sz w:val="28"/>
          <w:szCs w:val="28"/>
        </w:rPr>
        <w:t>Плагіат. Протидія плагіату</w:t>
      </w:r>
      <w:r w:rsidRPr="00ED0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E7" w:rsidRPr="0005456E" w:rsidRDefault="001379E7" w:rsidP="001379E7">
      <w:pPr>
        <w:rPr>
          <w:rFonts w:ascii="Times New Roman" w:hAnsi="Times New Roman" w:cs="Times New Roman"/>
          <w:b/>
          <w:sz w:val="28"/>
          <w:szCs w:val="28"/>
        </w:rPr>
      </w:pPr>
      <w:r w:rsidRPr="000545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79E7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 1. Поняття плагіату в Україні та світі. Види плагіату. </w:t>
      </w:r>
    </w:p>
    <w:p w:rsidR="001379E7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Протидія плагіату. </w:t>
      </w:r>
    </w:p>
    <w:p w:rsidR="001379E7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53">
        <w:rPr>
          <w:rFonts w:ascii="Times New Roman" w:hAnsi="Times New Roman" w:cs="Times New Roman"/>
          <w:sz w:val="28"/>
          <w:szCs w:val="28"/>
        </w:rPr>
        <w:t xml:space="preserve">3. Огляд програм, які спрямовані на виявлення плагіату. </w:t>
      </w:r>
    </w:p>
    <w:p w:rsidR="001379E7" w:rsidRDefault="001379E7" w:rsidP="001379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1379E7" w:rsidRDefault="001379E7" w:rsidP="001379E7">
      <w:pPr>
        <w:pStyle w:val="a4"/>
        <w:spacing w:after="0" w:line="240" w:lineRule="auto"/>
        <w:ind w:left="0" w:firstLine="709"/>
        <w:jc w:val="both"/>
      </w:pPr>
    </w:p>
    <w:p w:rsidR="001379E7" w:rsidRPr="00BB77B0" w:rsidRDefault="001379E7" w:rsidP="001379E7">
      <w:pPr>
        <w:pStyle w:val="a4"/>
        <w:numPr>
          <w:ilvl w:val="2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7B0">
        <w:rPr>
          <w:rFonts w:ascii="Times New Roman" w:hAnsi="Times New Roman" w:cs="Times New Roman"/>
          <w:sz w:val="28"/>
          <w:szCs w:val="28"/>
        </w:rPr>
        <w:t xml:space="preserve">Користуючись різними сервісами </w:t>
      </w:r>
      <w:proofErr w:type="spellStart"/>
      <w:r w:rsidRPr="00BB77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B77B0">
        <w:rPr>
          <w:rFonts w:ascii="Times New Roman" w:hAnsi="Times New Roman" w:cs="Times New Roman"/>
          <w:sz w:val="28"/>
          <w:szCs w:val="28"/>
        </w:rPr>
        <w:t xml:space="preserve"> перевірки на плагіат: а) перевірте власні тексти (тези, статті, есе тощо); б) порівняйте відсоток унікальності тексту на різних сервісах, чому так? Який сервіс рекомендуватимете одногрупникам і чому </w:t>
      </w:r>
      <w:r w:rsidRPr="00BB77B0">
        <w:rPr>
          <w:rFonts w:ascii="Times New Roman" w:hAnsi="Times New Roman" w:cs="Times New Roman"/>
          <w:b/>
          <w:bCs/>
          <w:i/>
          <w:sz w:val="28"/>
          <w:szCs w:val="28"/>
        </w:rPr>
        <w:t>(3  бали)</w:t>
      </w:r>
    </w:p>
    <w:p w:rsidR="001379E7" w:rsidRPr="00C74AB0" w:rsidRDefault="001379E7" w:rsidP="001379E7">
      <w:pPr>
        <w:pStyle w:val="a4"/>
        <w:numPr>
          <w:ilvl w:val="2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AB0">
        <w:rPr>
          <w:rFonts w:ascii="Times New Roman" w:hAnsi="Times New Roman" w:cs="Times New Roman"/>
          <w:sz w:val="28"/>
          <w:szCs w:val="28"/>
        </w:rPr>
        <w:t xml:space="preserve">Опрацювати теоретичні джерела плану, розподілитись на 2 групи, підготуватись до підтвердження і спростування твердження: </w:t>
      </w:r>
      <w:r w:rsidRPr="00C74AB0">
        <w:rPr>
          <w:rFonts w:ascii="Times New Roman" w:hAnsi="Times New Roman" w:cs="Times New Roman"/>
          <w:b/>
          <w:sz w:val="28"/>
          <w:szCs w:val="28"/>
        </w:rPr>
        <w:t>Академічний плагіат в Україні можна подолати.</w:t>
      </w:r>
      <w:r w:rsidRPr="00C74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AB0">
        <w:rPr>
          <w:rFonts w:ascii="Times New Roman" w:hAnsi="Times New Roman" w:cs="Times New Roman"/>
          <w:b/>
          <w:bCs/>
          <w:i/>
          <w:sz w:val="28"/>
          <w:szCs w:val="28"/>
        </w:rPr>
        <w:t>(3  бали)</w:t>
      </w:r>
    </w:p>
    <w:p w:rsidR="001379E7" w:rsidRPr="00FE2840" w:rsidRDefault="001379E7" w:rsidP="001379E7">
      <w:pPr>
        <w:pStyle w:val="a4"/>
        <w:numPr>
          <w:ilvl w:val="2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5257">
        <w:rPr>
          <w:rFonts w:ascii="Times New Roman" w:hAnsi="Times New Roman" w:cs="Times New Roman"/>
          <w:sz w:val="28"/>
          <w:szCs w:val="28"/>
        </w:rPr>
        <w:t>озподілитись на 2 групи</w:t>
      </w:r>
      <w:r>
        <w:rPr>
          <w:rFonts w:ascii="Times New Roman" w:hAnsi="Times New Roman" w:cs="Times New Roman"/>
          <w:sz w:val="28"/>
          <w:szCs w:val="28"/>
        </w:rPr>
        <w:t>, кожній підгрупі підготувати презентацію на одну із тем</w:t>
      </w:r>
      <w:r>
        <w:t xml:space="preserve"> </w:t>
      </w:r>
    </w:p>
    <w:p w:rsidR="001379E7" w:rsidRPr="00FE2840" w:rsidRDefault="001379E7" w:rsidP="001379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40">
        <w:rPr>
          <w:rFonts w:ascii="Times New Roman" w:hAnsi="Times New Roman" w:cs="Times New Roman"/>
          <w:sz w:val="28"/>
          <w:szCs w:val="28"/>
        </w:rPr>
        <w:t>«Небезпека плагіату».</w:t>
      </w:r>
    </w:p>
    <w:p w:rsidR="001379E7" w:rsidRPr="00FE2840" w:rsidRDefault="001379E7" w:rsidP="001379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40">
        <w:rPr>
          <w:rFonts w:ascii="Times New Roman" w:hAnsi="Times New Roman" w:cs="Times New Roman"/>
          <w:sz w:val="28"/>
          <w:szCs w:val="28"/>
        </w:rPr>
        <w:t>«Боротьба із академічним плагіатом у зарубіжних країнах»</w:t>
      </w:r>
      <w:r w:rsidRPr="00AD1D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(2</w:t>
      </w:r>
      <w:r w:rsidRPr="00AD1D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бали)</w:t>
      </w:r>
    </w:p>
    <w:p w:rsidR="001379E7" w:rsidRPr="00FE2840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FA7459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59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1379E7" w:rsidRPr="00FA7459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803CC7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Академічна доброчесність: проблеми дотримання та пріоритети поширення серед молодих вчених 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ред. Н. Г. Сорокіної, А. Є.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3CC7">
        <w:rPr>
          <w:rFonts w:ascii="Times New Roman" w:hAnsi="Times New Roman" w:cs="Times New Roman"/>
          <w:sz w:val="24"/>
          <w:szCs w:val="24"/>
        </w:rPr>
        <w:t xml:space="preserve">І. О. Дегтярьової. Дніпро : ДРІДУ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. 2017. 169 с. </w:t>
      </w:r>
    </w:p>
    <w:p w:rsidR="001379E7" w:rsidRPr="00803CC7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 Гінзбург М. Синтаксичні конструкції у фахових текстах: практичні висно</w:t>
      </w:r>
      <w:r>
        <w:rPr>
          <w:rFonts w:ascii="Times New Roman" w:hAnsi="Times New Roman" w:cs="Times New Roman"/>
          <w:sz w:val="24"/>
          <w:szCs w:val="24"/>
        </w:rPr>
        <w:t>вки з рекомендацій мовознавців.</w:t>
      </w:r>
      <w:r w:rsidRPr="00380838">
        <w:rPr>
          <w:rFonts w:ascii="Times New Roman" w:hAnsi="Times New Roman" w:cs="Times New Roman"/>
          <w:i/>
          <w:sz w:val="24"/>
          <w:szCs w:val="24"/>
        </w:rPr>
        <w:t xml:space="preserve"> Проблеми української термінології</w:t>
      </w:r>
      <w:r w:rsidRPr="00803CC7">
        <w:rPr>
          <w:rFonts w:ascii="Times New Roman" w:hAnsi="Times New Roman" w:cs="Times New Roman"/>
          <w:sz w:val="24"/>
          <w:szCs w:val="24"/>
        </w:rPr>
        <w:t>. Львів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C7">
        <w:rPr>
          <w:rFonts w:ascii="Times New Roman" w:hAnsi="Times New Roman" w:cs="Times New Roman"/>
          <w:sz w:val="24"/>
          <w:szCs w:val="24"/>
        </w:rPr>
        <w:t xml:space="preserve">: Вид-во Національного університету «Львівська політехніка», 2008. № 620. С. 26–32. </w:t>
      </w:r>
    </w:p>
    <w:p w:rsidR="001379E7" w:rsidRPr="000F4905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Гнезділова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К. М. Академічна чесність як цінність корпор</w:t>
      </w:r>
      <w:r>
        <w:rPr>
          <w:rFonts w:ascii="Times New Roman" w:hAnsi="Times New Roman" w:cs="Times New Roman"/>
          <w:sz w:val="24"/>
          <w:szCs w:val="24"/>
        </w:rPr>
        <w:t>ативної культури університету.</w:t>
      </w:r>
      <w:r w:rsidRPr="00803CC7">
        <w:rPr>
          <w:rFonts w:ascii="Times New Roman" w:hAnsi="Times New Roman" w:cs="Times New Roman"/>
          <w:sz w:val="24"/>
          <w:szCs w:val="24"/>
        </w:rPr>
        <w:t xml:space="preserve"> </w:t>
      </w:r>
      <w:r w:rsidRPr="00380838">
        <w:rPr>
          <w:rFonts w:ascii="Times New Roman" w:hAnsi="Times New Roman" w:cs="Times New Roman"/>
          <w:i/>
          <w:sz w:val="24"/>
          <w:szCs w:val="24"/>
        </w:rPr>
        <w:t>Вісник Черкаського університету</w:t>
      </w:r>
      <w:r w:rsidRPr="00803CC7">
        <w:rPr>
          <w:rFonts w:ascii="Times New Roman" w:hAnsi="Times New Roman" w:cs="Times New Roman"/>
          <w:sz w:val="24"/>
          <w:szCs w:val="24"/>
        </w:rPr>
        <w:t>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CC7">
        <w:rPr>
          <w:rFonts w:ascii="Times New Roman" w:hAnsi="Times New Roman" w:cs="Times New Roman"/>
          <w:sz w:val="24"/>
          <w:szCs w:val="24"/>
        </w:rPr>
        <w:t>Вип. № 14. Серія «Педагогічні науки», 2016. С.23–30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CC7">
        <w:rPr>
          <w:rFonts w:ascii="Times New Roman" w:hAnsi="Times New Roman" w:cs="Times New Roman"/>
          <w:sz w:val="24"/>
          <w:szCs w:val="24"/>
        </w:rPr>
        <w:t xml:space="preserve"> URL: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pedejournal.cdu.ed</w:t>
      </w:r>
      <w:r>
        <w:rPr>
          <w:rFonts w:ascii="Times New Roman" w:hAnsi="Times New Roman" w:cs="Times New Roman"/>
          <w:sz w:val="24"/>
          <w:szCs w:val="24"/>
        </w:rPr>
        <w:t>u.ua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>
        <w:rPr>
          <w:rFonts w:ascii="Times New Roman" w:hAnsi="Times New Roman" w:cs="Times New Roman"/>
          <w:sz w:val="24"/>
          <w:szCs w:val="24"/>
        </w:rPr>
        <w:t>/1133/1153</w:t>
      </w:r>
    </w:p>
    <w:p w:rsidR="001379E7" w:rsidRPr="00881DD5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 України «Про вищу освіту».</w:t>
      </w:r>
      <w:r w:rsidRPr="000F4905">
        <w:rPr>
          <w:rFonts w:ascii="Times New Roman" w:hAnsi="Times New Roman" w:cs="Times New Roman"/>
          <w:sz w:val="24"/>
          <w:szCs w:val="24"/>
        </w:rPr>
        <w:t xml:space="preserve"> </w:t>
      </w:r>
      <w:r w:rsidRPr="000F490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anchor="Text" w:history="1">
        <w:r w:rsidRPr="00F379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https://zakon.rada.gov.ua/laws/show/1556-18#Text</w:t>
        </w:r>
      </w:hyperlink>
    </w:p>
    <w:p w:rsidR="001379E7" w:rsidRPr="00774637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1DD5">
        <w:rPr>
          <w:rFonts w:ascii="Times New Roman" w:hAnsi="Times New Roman" w:cs="Times New Roman"/>
          <w:color w:val="000000"/>
          <w:sz w:val="28"/>
          <w:szCs w:val="28"/>
          <w:shd w:val="clear" w:color="auto" w:fill="E7EEF8"/>
        </w:rPr>
        <w:t>Закон України «Про освіту». URL: http://zakon3.rada.gov.ua/laws/show/2145-19.</w:t>
      </w:r>
    </w:p>
    <w:p w:rsidR="001379E7" w:rsidRPr="00803CC7" w:rsidRDefault="001379E7" w:rsidP="001379E7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Кременовська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 xml:space="preserve"> І.В. Плагіат у наукових публікаціях: методи виявлення та викорінення. </w:t>
      </w:r>
      <w:r w:rsidRPr="00380838">
        <w:rPr>
          <w:rFonts w:ascii="Times New Roman" w:hAnsi="Times New Roman" w:cs="Times New Roman"/>
          <w:i/>
          <w:sz w:val="24"/>
          <w:szCs w:val="24"/>
        </w:rPr>
        <w:t>Наука України у світовому інформаційному просторі</w:t>
      </w:r>
      <w:r w:rsidRPr="00803CC7">
        <w:rPr>
          <w:rFonts w:ascii="Times New Roman" w:hAnsi="Times New Roman" w:cs="Times New Roman"/>
          <w:sz w:val="24"/>
          <w:szCs w:val="24"/>
        </w:rPr>
        <w:t xml:space="preserve">. Вип. 11. К. : </w:t>
      </w:r>
      <w:proofErr w:type="spellStart"/>
      <w:r w:rsidRPr="00803CC7">
        <w:rPr>
          <w:rFonts w:ascii="Times New Roman" w:hAnsi="Times New Roman" w:cs="Times New Roman"/>
          <w:sz w:val="24"/>
          <w:szCs w:val="24"/>
        </w:rPr>
        <w:t>Академперіодика</w:t>
      </w:r>
      <w:proofErr w:type="spellEnd"/>
      <w:r w:rsidRPr="00803CC7">
        <w:rPr>
          <w:rFonts w:ascii="Times New Roman" w:hAnsi="Times New Roman" w:cs="Times New Roman"/>
          <w:sz w:val="24"/>
          <w:szCs w:val="24"/>
        </w:rPr>
        <w:t>, 2015. С. 60-66.</w:t>
      </w:r>
    </w:p>
    <w:p w:rsidR="001379E7" w:rsidRDefault="001379E7" w:rsidP="001379E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програмне забезпечення для перевірки на плагіат.</w:t>
      </w:r>
      <w:r w:rsidRPr="00ED4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9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442C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7756F">
          <w:rPr>
            <w:rStyle w:val="a3"/>
            <w:rFonts w:ascii="Times New Roman" w:hAnsi="Times New Roman" w:cs="Times New Roman"/>
            <w:sz w:val="28"/>
            <w:szCs w:val="28"/>
          </w:rPr>
          <w:t>https://www.znu.edu.ua/ukr/university/pidrozdily/1165/11704/12531</w:t>
        </w:r>
      </w:hyperlink>
    </w:p>
    <w:p w:rsidR="001379E7" w:rsidRDefault="00137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Рефер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як жанр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Основні етапи розвитку реферування.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Визначення і функції реферату.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 Види рефератів.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Принципи і методи реферування.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1379E7" w:rsidRPr="00716431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31">
        <w:rPr>
          <w:rFonts w:ascii="Times New Roman" w:hAnsi="Times New Roman" w:cs="Times New Roman"/>
          <w:sz w:val="28"/>
          <w:szCs w:val="28"/>
        </w:rPr>
        <w:t xml:space="preserve">Опрацювати теоретичні джерела плану, підготувати перефразований короткий </w:t>
      </w:r>
      <w:proofErr w:type="spellStart"/>
      <w:r w:rsidRPr="00716431">
        <w:rPr>
          <w:rFonts w:ascii="Times New Roman" w:hAnsi="Times New Roman" w:cs="Times New Roman"/>
          <w:sz w:val="28"/>
          <w:szCs w:val="28"/>
        </w:rPr>
        <w:t>багатоджерельний</w:t>
      </w:r>
      <w:proofErr w:type="spellEnd"/>
      <w:r w:rsidRPr="00716431">
        <w:rPr>
          <w:rFonts w:ascii="Times New Roman" w:hAnsi="Times New Roman" w:cs="Times New Roman"/>
          <w:sz w:val="28"/>
          <w:szCs w:val="28"/>
        </w:rPr>
        <w:t xml:space="preserve"> (3-5 джерел) реферат на тему </w:t>
      </w:r>
      <w:r w:rsidRPr="00716431">
        <w:rPr>
          <w:rFonts w:ascii="Times New Roman" w:hAnsi="Times New Roman" w:cs="Times New Roman"/>
          <w:b/>
          <w:sz w:val="28"/>
          <w:szCs w:val="28"/>
        </w:rPr>
        <w:t xml:space="preserve">«Видавництва, засновані під час повномасштабної війни».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реферат на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унікальності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на одному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вказати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ресурс </w:t>
      </w:r>
      <w:proofErr w:type="gramStart"/>
      <w:r w:rsidRPr="0071643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716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6431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31">
        <w:rPr>
          <w:rFonts w:ascii="Times New Roman" w:hAnsi="Times New Roman" w:cs="Times New Roman"/>
          <w:b/>
          <w:sz w:val="28"/>
          <w:szCs w:val="28"/>
        </w:rPr>
        <w:t>Вимоги: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9E7" w:rsidRDefault="001379E7" w:rsidP="001379E7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3-4 сторінки, </w:t>
      </w:r>
    </w:p>
    <w:p w:rsidR="001379E7" w:rsidRDefault="001379E7" w:rsidP="001379E7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2 см, </w:t>
      </w:r>
    </w:p>
    <w:p w:rsidR="001379E7" w:rsidRDefault="001379E7" w:rsidP="001379E7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інтервал 1,5,  </w:t>
      </w:r>
    </w:p>
    <w:p w:rsidR="001379E7" w:rsidRPr="00E86EF7" w:rsidRDefault="001379E7" w:rsidP="001379E7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6EF7">
        <w:rPr>
          <w:rFonts w:ascii="Times New Roman" w:hAnsi="Times New Roman"/>
          <w:sz w:val="28"/>
          <w:szCs w:val="28"/>
        </w:rPr>
        <w:t xml:space="preserve">посилання на джерела </w:t>
      </w:r>
      <w:r w:rsidRPr="00E86EF7">
        <w:rPr>
          <w:rFonts w:ascii="Times New Roman" w:hAnsi="Times New Roman"/>
          <w:b/>
          <w:bCs/>
          <w:sz w:val="28"/>
          <w:szCs w:val="28"/>
        </w:rPr>
        <w:t xml:space="preserve">(Лекція в </w:t>
      </w:r>
      <w:proofErr w:type="spellStart"/>
      <w:r w:rsidRPr="00E86EF7">
        <w:rPr>
          <w:rFonts w:ascii="Times New Roman" w:hAnsi="Times New Roman"/>
          <w:b/>
          <w:bCs/>
          <w:sz w:val="28"/>
          <w:szCs w:val="28"/>
        </w:rPr>
        <w:t>Мудлі</w:t>
      </w:r>
      <w:proofErr w:type="spellEnd"/>
      <w:r w:rsidRPr="00E86EF7">
        <w:rPr>
          <w:rFonts w:ascii="Times New Roman" w:hAnsi="Times New Roman"/>
          <w:b/>
          <w:bCs/>
          <w:sz w:val="28"/>
          <w:szCs w:val="28"/>
        </w:rPr>
        <w:t xml:space="preserve"> Оброблення наукової інформації)</w:t>
      </w:r>
      <w:r w:rsidRPr="00E86EF7">
        <w:rPr>
          <w:rFonts w:ascii="Times New Roman" w:hAnsi="Times New Roman"/>
          <w:sz w:val="28"/>
          <w:szCs w:val="28"/>
        </w:rPr>
        <w:t xml:space="preserve"> https://moodle.znu.edu.ua/course/view.php?id=342</w:t>
      </w:r>
    </w:p>
    <w:p w:rsidR="001379E7" w:rsidRPr="00E86EF7" w:rsidRDefault="001379E7" w:rsidP="001379E7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6EF7">
        <w:rPr>
          <w:rFonts w:ascii="Times New Roman" w:hAnsi="Times New Roman"/>
          <w:sz w:val="28"/>
          <w:szCs w:val="28"/>
        </w:rPr>
        <w:t>список використаних джерел виконується за:</w:t>
      </w:r>
      <w:r w:rsidRPr="00E86EF7">
        <w:rPr>
          <w:rFonts w:ascii="Times New Roman" w:hAnsi="Times New Roman"/>
          <w:b/>
          <w:bCs/>
          <w:sz w:val="28"/>
          <w:szCs w:val="28"/>
        </w:rPr>
        <w:t xml:space="preserve"> (Лекція в </w:t>
      </w:r>
      <w:proofErr w:type="spellStart"/>
      <w:r w:rsidRPr="00E86EF7">
        <w:rPr>
          <w:rFonts w:ascii="Times New Roman" w:hAnsi="Times New Roman"/>
          <w:b/>
          <w:bCs/>
          <w:sz w:val="28"/>
          <w:szCs w:val="28"/>
        </w:rPr>
        <w:t>Мудлі</w:t>
      </w:r>
      <w:proofErr w:type="spellEnd"/>
      <w:r w:rsidRPr="00E86E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>Бібліографічний</w:t>
      </w:r>
      <w:proofErr w:type="spellEnd"/>
      <w:r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 xml:space="preserve"> список</w:t>
      </w:r>
      <w:r w:rsidRPr="00E86EF7"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  <w:t xml:space="preserve"> у науковому тексті</w:t>
      </w:r>
      <w:r w:rsidRPr="00E86EF7">
        <w:rPr>
          <w:rFonts w:ascii="Times New Roman" w:hAnsi="Times New Roman"/>
          <w:b/>
          <w:bCs/>
          <w:sz w:val="28"/>
          <w:szCs w:val="28"/>
        </w:rPr>
        <w:t>)</w:t>
      </w:r>
      <w:r w:rsidRPr="00E86EF7">
        <w:rPr>
          <w:rFonts w:ascii="Times New Roman" w:hAnsi="Times New Roman"/>
          <w:sz w:val="28"/>
          <w:szCs w:val="28"/>
        </w:rPr>
        <w:t>https://moodle.znu.edu.ua/course/view.php?id=342</w:t>
      </w:r>
    </w:p>
    <w:p w:rsidR="001379E7" w:rsidRPr="00E86EF7" w:rsidRDefault="001379E7" w:rsidP="001379E7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E86EF7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Структура: титульний аркуш (зразок нижче), вступ, розділ, висновки, список використаних джерел.</w:t>
      </w:r>
    </w:p>
    <w:p w:rsidR="001379E7" w:rsidRDefault="001379E7" w:rsidP="001379E7">
      <w:pPr>
        <w:rPr>
          <w:rFonts w:ascii="Times New Roman" w:hAnsi="Times New Roman"/>
          <w:sz w:val="28"/>
          <w:szCs w:val="28"/>
          <w:lang w:val="ru-RU"/>
        </w:rPr>
      </w:pPr>
    </w:p>
    <w:p w:rsidR="001379E7" w:rsidRDefault="001379E7" w:rsidP="001379E7">
      <w:pPr>
        <w:rPr>
          <w:rFonts w:ascii="Times New Roman" w:hAnsi="Times New Roman"/>
          <w:sz w:val="28"/>
          <w:szCs w:val="28"/>
          <w:lang w:val="ru-RU"/>
        </w:rPr>
      </w:pPr>
    </w:p>
    <w:p w:rsidR="001379E7" w:rsidRDefault="001379E7" w:rsidP="001379E7"/>
    <w:p w:rsidR="001379E7" w:rsidRDefault="001379E7" w:rsidP="001379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79E7" w:rsidRDefault="001379E7" w:rsidP="001379E7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 України</w:t>
      </w:r>
    </w:p>
    <w:p w:rsidR="001379E7" w:rsidRDefault="001379E7" w:rsidP="001379E7">
      <w:pPr>
        <w:pStyle w:val="a9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Запорізький національний університет</w:t>
      </w:r>
    </w:p>
    <w:p w:rsidR="001379E7" w:rsidRDefault="001379E7" w:rsidP="001379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 xml:space="preserve"> ВИДАВНИЦТВА УКРАЇНИ, ЗАСНОВАНІ ПІД ЧАС ПОВНОМАСШТАБНОЇ ВІЙНИ  </w:t>
      </w: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both"/>
        <w:rPr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Реферат виконав(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 ІІ курсу групи </w:t>
      </w: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освітньої програми </w:t>
      </w: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П.І.Б</w:t>
      </w: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9E7" w:rsidRDefault="001379E7" w:rsidP="001379E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79E7" w:rsidRDefault="001379E7" w:rsidP="001379E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79E7" w:rsidRDefault="001379E7" w:rsidP="00137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Запоріжжя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2023</w:t>
      </w:r>
    </w:p>
    <w:p w:rsidR="001379E7" w:rsidRDefault="001379E7" w:rsidP="00137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79E7" w:rsidRDefault="001379E7" w:rsidP="001379E7">
      <w:pPr>
        <w:pStyle w:val="a5"/>
        <w:ind w:left="720" w:firstLine="0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 ДО ТЕОРІЇ</w:t>
      </w:r>
    </w:p>
    <w:p w:rsidR="001379E7" w:rsidRPr="006F0F21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F0F21">
        <w:rPr>
          <w:rFonts w:ascii="Times New Roman" w:hAnsi="Times New Roman" w:cs="Times New Roman"/>
          <w:sz w:val="28"/>
          <w:szCs w:val="28"/>
        </w:rPr>
        <w:t xml:space="preserve">Академічне письмо: </w:t>
      </w:r>
      <w:proofErr w:type="spellStart"/>
      <w:r w:rsidRPr="006F0F2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F0F21">
        <w:rPr>
          <w:rFonts w:ascii="Times New Roman" w:hAnsi="Times New Roman" w:cs="Times New Roman"/>
          <w:sz w:val="28"/>
          <w:szCs w:val="28"/>
        </w:rPr>
        <w:t>. посібник / уклад. Ревуцька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F21">
        <w:rPr>
          <w:rFonts w:ascii="Times New Roman" w:hAnsi="Times New Roman" w:cs="Times New Roman"/>
          <w:sz w:val="28"/>
          <w:szCs w:val="28"/>
        </w:rPr>
        <w:t xml:space="preserve">, Зінченко В. Кривий Ріг, 2019. 130 с.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6F0F21">
        <w:rPr>
          <w:rFonts w:ascii="Times New Roman" w:hAnsi="Times New Roman" w:cs="Times New Roman"/>
          <w:sz w:val="28"/>
          <w:szCs w:val="28"/>
        </w:rPr>
        <w:t>https://moodle.znu.edu.ua/course/view.php?id=342</w:t>
      </w:r>
    </w:p>
    <w:p w:rsidR="001379E7" w:rsidRPr="006F0F21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21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6F0F21">
        <w:rPr>
          <w:rFonts w:ascii="Times New Roman" w:hAnsi="Times New Roman" w:cs="Times New Roman"/>
          <w:bCs/>
          <w:sz w:val="28"/>
          <w:szCs w:val="28"/>
        </w:rPr>
        <w:t>Кушнаренко</w:t>
      </w:r>
      <w:proofErr w:type="spellEnd"/>
      <w:r w:rsidRPr="006F0F21">
        <w:rPr>
          <w:rFonts w:ascii="Times New Roman" w:hAnsi="Times New Roman" w:cs="Times New Roman"/>
          <w:bCs/>
          <w:sz w:val="28"/>
          <w:szCs w:val="28"/>
        </w:rPr>
        <w:t xml:space="preserve"> Н., </w:t>
      </w:r>
      <w:proofErr w:type="spellStart"/>
      <w:r w:rsidRPr="006F0F21">
        <w:rPr>
          <w:rFonts w:ascii="Times New Roman" w:hAnsi="Times New Roman" w:cs="Times New Roman"/>
          <w:bCs/>
          <w:sz w:val="28"/>
          <w:szCs w:val="28"/>
        </w:rPr>
        <w:t>Удалова</w:t>
      </w:r>
      <w:proofErr w:type="spellEnd"/>
      <w:r w:rsidRPr="006F0F21">
        <w:rPr>
          <w:rFonts w:ascii="Times New Roman" w:hAnsi="Times New Roman" w:cs="Times New Roman"/>
          <w:bCs/>
          <w:sz w:val="28"/>
          <w:szCs w:val="28"/>
        </w:rPr>
        <w:t xml:space="preserve"> В. Наукова обробка документів.  Київ : </w:t>
      </w:r>
      <w:proofErr w:type="spellStart"/>
      <w:r w:rsidRPr="006F0F21">
        <w:rPr>
          <w:rFonts w:ascii="Times New Roman" w:hAnsi="Times New Roman" w:cs="Times New Roman"/>
          <w:bCs/>
          <w:sz w:val="28"/>
          <w:szCs w:val="28"/>
        </w:rPr>
        <w:t>Вікар</w:t>
      </w:r>
      <w:proofErr w:type="spellEnd"/>
      <w:r w:rsidRPr="006F0F21">
        <w:rPr>
          <w:rFonts w:ascii="Times New Roman" w:hAnsi="Times New Roman" w:cs="Times New Roman"/>
          <w:bCs/>
          <w:sz w:val="28"/>
          <w:szCs w:val="28"/>
        </w:rPr>
        <w:t>, 2003. 328 с.</w:t>
      </w:r>
    </w:p>
    <w:p w:rsidR="001379E7" w:rsidRPr="006F0F21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Основи наукових досліджень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6F0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Київ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 2004.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proofErr w:type="spellStart"/>
      <w:proofErr w:type="gramStart"/>
      <w:r w:rsidRPr="006F0F2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F0F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F2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F0F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0F21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0F2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6F0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F21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1379E7" w:rsidRPr="006F0F21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Основи методології та організації наукових досліджень / за ред.. А.Є. </w:t>
      </w:r>
      <w:proofErr w:type="spellStart"/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, 2010.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2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F0F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http://shron.chtyvo.org.ua</w:t>
        </w:r>
      </w:hyperlink>
    </w:p>
    <w:p w:rsidR="001379E7" w:rsidRPr="006F0F21" w:rsidRDefault="001379E7" w:rsidP="0013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>Класифікація рефератів .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21">
        <w:rPr>
          <w:rFonts w:ascii="Times New Roman" w:hAnsi="Times New Roman" w:cs="Times New Roman"/>
          <w:sz w:val="28"/>
          <w:szCs w:val="28"/>
        </w:rPr>
        <w:t>:</w:t>
      </w:r>
      <w:r w:rsidRPr="006F0F21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http://www.big-lib.com/book/78_Naykova_obrobka_dokymentiv/7639_512_Klasifikaciya_referativ</w:t>
      </w:r>
    </w:p>
    <w:p w:rsidR="001379E7" w:rsidRPr="005D71B1" w:rsidRDefault="001379E7" w:rsidP="0013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6F0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6. </w:t>
      </w:r>
      <w:r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Реферат як жанр </w:t>
      </w:r>
      <w:proofErr w:type="spellStart"/>
      <w:r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академічного</w:t>
      </w:r>
      <w:proofErr w:type="spellEnd"/>
      <w:r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письма. </w:t>
      </w:r>
      <w:proofErr w:type="spellStart"/>
      <w:r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Складові</w:t>
      </w:r>
      <w:proofErr w:type="spellEnd"/>
      <w:r w:rsidRPr="005D71B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реферату</w:t>
      </w:r>
      <w:r w:rsidRPr="00311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F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21">
        <w:rPr>
          <w:rFonts w:ascii="Times New Roman" w:hAnsi="Times New Roman" w:cs="Times New Roman"/>
          <w:sz w:val="28"/>
          <w:szCs w:val="28"/>
        </w:rPr>
        <w:t xml:space="preserve">: </w:t>
      </w:r>
      <w:r w:rsidRPr="006F0F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https://mydocx.ru/3-2226.html</w:t>
      </w:r>
    </w:p>
    <w:p w:rsidR="001379E7" w:rsidRDefault="001379E7" w:rsidP="0013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Рецензія</w:t>
      </w:r>
      <w:proofErr w:type="spellEnd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відгук</w:t>
      </w:r>
      <w:proofErr w:type="spellEnd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E7047B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доповідь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жанри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академічного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379E7" w:rsidRPr="00E7047B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Рецензія.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Відгук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Доповідь.</w:t>
      </w:r>
    </w:p>
    <w:p w:rsidR="001379E7" w:rsidRDefault="001379E7" w:rsidP="00137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1379E7" w:rsidRDefault="001379E7" w:rsidP="001379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Розділитися на пари. Перший студент готує доповідь на тему </w:t>
      </w:r>
      <w:r>
        <w:rPr>
          <w:rFonts w:ascii="Times New Roman" w:hAnsi="Times New Roman" w:cs="Times New Roman"/>
          <w:b/>
          <w:i/>
          <w:sz w:val="28"/>
          <w:szCs w:val="28"/>
        </w:rPr>
        <w:t>«Молодіжні субкультури Запоріжжя: позитивні і негативні тенденції функціонування».</w:t>
      </w:r>
      <w:r>
        <w:rPr>
          <w:rFonts w:ascii="Times New Roman" w:hAnsi="Times New Roman" w:cs="Times New Roman"/>
          <w:sz w:val="28"/>
          <w:szCs w:val="28"/>
        </w:rPr>
        <w:t xml:space="preserve"> Другий студент пише відгук </w:t>
      </w:r>
      <w:r w:rsidRPr="005054F7">
        <w:rPr>
          <w:rFonts w:ascii="Times New Roman" w:hAnsi="Times New Roman" w:cs="Times New Roman"/>
          <w:b/>
          <w:sz w:val="28"/>
          <w:szCs w:val="28"/>
        </w:rPr>
        <w:t>(зразок нижче)</w:t>
      </w:r>
      <w:r>
        <w:rPr>
          <w:rFonts w:ascii="Times New Roman" w:hAnsi="Times New Roman" w:cs="Times New Roman"/>
          <w:sz w:val="28"/>
          <w:szCs w:val="28"/>
        </w:rPr>
        <w:t xml:space="preserve"> на підготовлену доповідь.</w:t>
      </w:r>
    </w:p>
    <w:p w:rsidR="001379E7" w:rsidRDefault="001379E7" w:rsidP="001379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1379E7" w:rsidRDefault="001379E7" w:rsidP="001379E7">
      <w:pPr>
        <w:pStyle w:val="1"/>
        <w:keepNext w:val="0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379E7">
        <w:rPr>
          <w:rFonts w:ascii="Times New Roman" w:hAnsi="Times New Roman" w:cs="Times New Roman"/>
          <w:b w:val="0"/>
          <w:color w:val="auto"/>
        </w:rPr>
        <w:t>Загальні вимоги до написання наукової статті, анотації, тез, відгуку, рецензії, конспекту. Текст наукової доповіді як особливий жанр писемного мовлення.</w:t>
      </w:r>
      <w:r w:rsidRPr="001379E7">
        <w:rPr>
          <w:rFonts w:ascii="Times New Roman" w:hAnsi="Times New Roman" w:cs="Times New Roman"/>
          <w:color w:val="auto"/>
        </w:rPr>
        <w:t xml:space="preserve"> </w:t>
      </w:r>
      <w:r w:rsidRPr="001379E7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1379E7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Pr="002F7E57">
          <w:rPr>
            <w:rStyle w:val="a3"/>
            <w:rFonts w:ascii="Times New Roman" w:hAnsi="Times New Roman" w:cs="Times New Roman"/>
            <w:b w:val="0"/>
          </w:rPr>
          <w:t>https://lektsii.com/1-16564.html</w:t>
        </w:r>
      </w:hyperlink>
    </w:p>
    <w:p w:rsidR="001379E7" w:rsidRPr="001379E7" w:rsidRDefault="001379E7" w:rsidP="001379E7"/>
    <w:p w:rsidR="001379E7" w:rsidRPr="00311DEA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1DEA">
        <w:rPr>
          <w:rFonts w:ascii="Times New Roman" w:hAnsi="Times New Roman" w:cs="Times New Roman"/>
          <w:bCs/>
          <w:sz w:val="28"/>
          <w:szCs w:val="28"/>
        </w:rPr>
        <w:t>Михайлин</w:t>
      </w:r>
      <w:proofErr w:type="spellEnd"/>
      <w:r w:rsidRPr="00311DEA">
        <w:rPr>
          <w:rFonts w:ascii="Times New Roman" w:hAnsi="Times New Roman" w:cs="Times New Roman"/>
          <w:bCs/>
          <w:sz w:val="28"/>
          <w:szCs w:val="28"/>
        </w:rPr>
        <w:t xml:space="preserve"> І. Науково-дослідна р</w:t>
      </w:r>
      <w:r>
        <w:rPr>
          <w:rFonts w:ascii="Times New Roman" w:hAnsi="Times New Roman" w:cs="Times New Roman"/>
          <w:bCs/>
          <w:sz w:val="28"/>
          <w:szCs w:val="28"/>
        </w:rPr>
        <w:t>обота студента з журналістики.</w:t>
      </w:r>
      <w:r w:rsidRPr="00311DEA">
        <w:rPr>
          <w:rFonts w:ascii="Times New Roman" w:hAnsi="Times New Roman" w:cs="Times New Roman"/>
          <w:bCs/>
          <w:sz w:val="28"/>
          <w:szCs w:val="28"/>
        </w:rPr>
        <w:t xml:space="preserve"> Харків, 2010.</w:t>
      </w:r>
    </w:p>
    <w:p w:rsidR="001379E7" w:rsidRPr="00311DEA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Наукове рецензування: його види та етапи.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 :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311D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https://ua.publ.science/uk/blog/retsenzirovaniye-ego-vidy-i-etapy</w:t>
        </w:r>
      </w:hyperlink>
    </w:p>
    <w:p w:rsidR="001379E7" w:rsidRPr="00311DEA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Рецензія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відгук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.</w:t>
      </w:r>
      <w:r w:rsidRPr="00311DEA">
        <w:rPr>
          <w:rFonts w:ascii="Times New Roman" w:hAnsi="Times New Roman" w:cs="Times New Roman"/>
          <w:sz w:val="28"/>
          <w:szCs w:val="28"/>
        </w:rPr>
        <w:t xml:space="preserve"> </w:t>
      </w:r>
      <w:r w:rsidRPr="00311D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https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://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pidru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4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niki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com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/1151040940669/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dokumentoznavstvo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/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retsenziya</w:t>
      </w:r>
      <w:proofErr w:type="spellEnd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_</w:t>
      </w:r>
      <w:proofErr w:type="spellStart"/>
      <w:r w:rsidRPr="00311DE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 w:eastAsia="ru-RU"/>
        </w:rPr>
        <w:t>vidguk</w:t>
      </w:r>
      <w:proofErr w:type="spellEnd"/>
    </w:p>
    <w:p w:rsidR="001379E7" w:rsidRPr="00311DEA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Основи методології та організації нау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кових досліджень / за ред..              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, 2010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311DEA">
        <w:rPr>
          <w:rFonts w:ascii="Times New Roman" w:eastAsia="Times New Roman" w:hAnsi="Times New Roman" w:cs="Times New Roman"/>
          <w:sz w:val="28"/>
          <w:szCs w:val="28"/>
        </w:rPr>
        <w:br/>
      </w:r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1D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http://shron.chtyvo.org.ua</w:t>
        </w:r>
      </w:hyperlink>
    </w:p>
    <w:p w:rsidR="001379E7" w:rsidRPr="00311DEA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 / Г.С. </w:t>
      </w:r>
      <w:proofErr w:type="spellStart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311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Київ, 2004 </w:t>
      </w:r>
      <w:r w:rsidRPr="00311DE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1DE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311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1379E7" w:rsidRDefault="001379E7" w:rsidP="001379E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A">
        <w:rPr>
          <w:rFonts w:ascii="Times New Roman" w:hAnsi="Times New Roman" w:cs="Times New Roman"/>
          <w:sz w:val="28"/>
          <w:szCs w:val="28"/>
        </w:rPr>
        <w:t xml:space="preserve">Яценко Н. Жанрово-стильова специфіка наукової рецензії.  </w:t>
      </w:r>
      <w:r w:rsidRPr="00311DEA">
        <w:rPr>
          <w:rFonts w:ascii="Times New Roman" w:hAnsi="Times New Roman" w:cs="Times New Roman"/>
          <w:i/>
          <w:sz w:val="28"/>
          <w:szCs w:val="28"/>
        </w:rPr>
        <w:t>Українська мова</w:t>
      </w:r>
      <w:r w:rsidRPr="00311DEA">
        <w:rPr>
          <w:rFonts w:ascii="Times New Roman" w:hAnsi="Times New Roman" w:cs="Times New Roman"/>
          <w:sz w:val="28"/>
          <w:szCs w:val="28"/>
        </w:rPr>
        <w:t xml:space="preserve">. 2017. № 1. </w:t>
      </w:r>
      <w:r w:rsidRPr="00311D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1DEA">
        <w:rPr>
          <w:rFonts w:ascii="Times New Roman" w:hAnsi="Times New Roman" w:cs="Times New Roman"/>
          <w:sz w:val="28"/>
          <w:szCs w:val="28"/>
        </w:rPr>
        <w:t xml:space="preserve">: https://iul-nasu.org.ua ›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1DEA">
        <w:rPr>
          <w:rFonts w:ascii="Times New Roman" w:hAnsi="Times New Roman" w:cs="Times New Roman"/>
          <w:sz w:val="28"/>
          <w:szCs w:val="28"/>
        </w:rPr>
        <w:t xml:space="preserve"> › </w:t>
      </w:r>
      <w:proofErr w:type="spellStart"/>
      <w:r w:rsidRPr="00311DEA">
        <w:rPr>
          <w:rFonts w:ascii="Times New Roman" w:hAnsi="Times New Roman" w:cs="Times New Roman"/>
          <w:sz w:val="28"/>
          <w:szCs w:val="28"/>
        </w:rPr>
        <w:t>ukrmova</w:t>
      </w:r>
      <w:proofErr w:type="spellEnd"/>
    </w:p>
    <w:p w:rsidR="001379E7" w:rsidRDefault="001379E7" w:rsidP="001379E7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Pr="00311DEA" w:rsidRDefault="001379E7" w:rsidP="001379E7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Pr="00311DEA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ind w:firstLine="709"/>
        <w:jc w:val="both"/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E7" w:rsidRDefault="001379E7" w:rsidP="0013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на творчу роботу бакалавра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4F7">
        <w:rPr>
          <w:rFonts w:ascii="Times New Roman" w:hAnsi="Times New Roman" w:cs="Times New Roman"/>
          <w:b/>
          <w:sz w:val="28"/>
          <w:szCs w:val="28"/>
        </w:rPr>
        <w:t>студентки 4 курсу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факультету журналістики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„Видавнича</w:t>
      </w:r>
      <w:proofErr w:type="spellEnd"/>
      <w:r w:rsidRPr="005054F7">
        <w:rPr>
          <w:rFonts w:ascii="Times New Roman" w:hAnsi="Times New Roman" w:cs="Times New Roman"/>
          <w:b/>
          <w:sz w:val="28"/>
          <w:szCs w:val="28"/>
        </w:rPr>
        <w:t xml:space="preserve"> справа та 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редагування”</w:t>
      </w:r>
      <w:proofErr w:type="spellEnd"/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Кущ Ганни Сергіївни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на тему: «Книжкова виставка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як форма промоції видавничої продукції»</w:t>
      </w:r>
    </w:p>
    <w:p w:rsidR="001379E7" w:rsidRPr="005054F7" w:rsidRDefault="001379E7" w:rsidP="001379E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E7" w:rsidRPr="005054F7" w:rsidRDefault="001379E7" w:rsidP="001379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z w:val="28"/>
          <w:szCs w:val="28"/>
        </w:rPr>
        <w:t xml:space="preserve">         Вагома роль у розвитку книжкового ринку та самого суспільства належить спеціальним заходам, спрямованим на популяризацію видавничої продукції, підвищення інтересу до книжки. </w:t>
      </w:r>
      <w:r w:rsidRPr="005054F7">
        <w:rPr>
          <w:rFonts w:ascii="Times New Roman" w:hAnsi="Times New Roman" w:cs="Times New Roman"/>
          <w:spacing w:val="20"/>
          <w:sz w:val="28"/>
          <w:szCs w:val="28"/>
        </w:rPr>
        <w:t>І тому тема, обрана студенткою для її наукового осмислення,  є актуальною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аналі</w:t>
      </w: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зованій роботі зроблено спробу синтетичного аналізу книжкових ярмарків як форми промоції книжкової продукції. Аналізуючи у  1 розділі  теоретичні засади функціонування книжкових форумів, студентка цілком правомірно зауважує, що криза книгодрукування в Україні зумовлена недосконалим законодавством, високою ціною видавничої продукції, географічною недоступністю української книги. Вмотивованим є проведений дослідницею стислий аналіз інших видів популяризації видавничої продукції. 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У  2 розділі  автор, досліджуючи особливості функціонування Харківського міжнародного фестивалю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„Світ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книги”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,  цілком об’єктивно здійснює аналіз основних заходів форуму, подає порівняльну характеристику з іншими форумами. 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Разом з тим  рецензована робота викликає певні   зауваження: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1) у 2 розділі виділені загальні проблеми  виставкової діяльності і не </w:t>
      </w:r>
      <w:proofErr w:type="spellStart"/>
      <w:r w:rsidRPr="005054F7">
        <w:rPr>
          <w:rFonts w:ascii="Times New Roman" w:hAnsi="Times New Roman" w:cs="Times New Roman"/>
          <w:spacing w:val="20"/>
          <w:sz w:val="28"/>
          <w:szCs w:val="28"/>
        </w:rPr>
        <w:t>виокремлені</w:t>
      </w:r>
      <w:proofErr w:type="spellEnd"/>
      <w:r w:rsidRPr="005054F7">
        <w:rPr>
          <w:rFonts w:ascii="Times New Roman" w:hAnsi="Times New Roman" w:cs="Times New Roman"/>
          <w:spacing w:val="20"/>
          <w:sz w:val="28"/>
          <w:szCs w:val="28"/>
        </w:rPr>
        <w:t xml:space="preserve"> недоліки організації аналізованого фестивалю,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2) висновки до  1розділу  та підрозділу 2.1 не повною мірою відбивають результати дослідження.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F7">
        <w:rPr>
          <w:rFonts w:ascii="Times New Roman" w:hAnsi="Times New Roman" w:cs="Times New Roman"/>
          <w:spacing w:val="20"/>
          <w:sz w:val="28"/>
          <w:szCs w:val="28"/>
        </w:rPr>
        <w:t>Незважаючи на висловлені зауваження, робота в основному відповідає  вимогам, що ставляться до такого типу робіт</w:t>
      </w:r>
      <w:r w:rsidRPr="005054F7">
        <w:rPr>
          <w:rFonts w:ascii="Times New Roman" w:hAnsi="Times New Roman" w:cs="Times New Roman"/>
          <w:sz w:val="28"/>
          <w:szCs w:val="28"/>
        </w:rPr>
        <w:t>.</w:t>
      </w: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Pr="005054F7" w:rsidRDefault="001379E7" w:rsidP="00137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E7" w:rsidRDefault="001379E7" w:rsidP="00137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 xml:space="preserve">Директор Видавничо-книготоргового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І. Я. </w:t>
      </w:r>
      <w:r w:rsidRPr="005054F7">
        <w:rPr>
          <w:rFonts w:ascii="Times New Roman" w:hAnsi="Times New Roman" w:cs="Times New Roman"/>
          <w:b/>
          <w:sz w:val="28"/>
          <w:szCs w:val="28"/>
        </w:rPr>
        <w:t xml:space="preserve">Крайній </w:t>
      </w:r>
    </w:p>
    <w:p w:rsidR="001379E7" w:rsidRDefault="001379E7" w:rsidP="00137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F7">
        <w:rPr>
          <w:rFonts w:ascii="Times New Roman" w:hAnsi="Times New Roman" w:cs="Times New Roman"/>
          <w:b/>
          <w:sz w:val="28"/>
          <w:szCs w:val="28"/>
        </w:rPr>
        <w:t>підприємства «</w:t>
      </w:r>
      <w:proofErr w:type="spellStart"/>
      <w:r w:rsidRPr="005054F7">
        <w:rPr>
          <w:rFonts w:ascii="Times New Roman" w:hAnsi="Times New Roman" w:cs="Times New Roman"/>
          <w:b/>
          <w:sz w:val="28"/>
          <w:szCs w:val="28"/>
        </w:rPr>
        <w:t>ЛІПС</w:t>
      </w:r>
      <w:proofErr w:type="spellEnd"/>
      <w:r w:rsidRPr="005054F7">
        <w:rPr>
          <w:rFonts w:ascii="Times New Roman" w:hAnsi="Times New Roman" w:cs="Times New Roman"/>
          <w:b/>
          <w:sz w:val="28"/>
          <w:szCs w:val="28"/>
        </w:rPr>
        <w:t>»</w:t>
      </w:r>
    </w:p>
    <w:p w:rsidR="001379E7" w:rsidRDefault="001379E7" w:rsidP="00137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26F5" w:rsidRDefault="004B2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E7A7D" w:rsidRDefault="00EE7A7D"/>
    <w:sectPr w:rsidR="00EE7A7D" w:rsidSect="00264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6D6"/>
    <w:multiLevelType w:val="hybridMultilevel"/>
    <w:tmpl w:val="1B0E3B2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FE5"/>
    <w:multiLevelType w:val="hybridMultilevel"/>
    <w:tmpl w:val="7D7A1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47A8"/>
    <w:multiLevelType w:val="hybridMultilevel"/>
    <w:tmpl w:val="B81CC31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54E2"/>
    <w:multiLevelType w:val="hybridMultilevel"/>
    <w:tmpl w:val="1B223460"/>
    <w:lvl w:ilvl="0" w:tplc="0534E11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47A15"/>
    <w:multiLevelType w:val="hybridMultilevel"/>
    <w:tmpl w:val="A0A8F2CE"/>
    <w:lvl w:ilvl="0" w:tplc="9B4A09CE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7312D"/>
    <w:multiLevelType w:val="hybridMultilevel"/>
    <w:tmpl w:val="7D7465F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92186"/>
    <w:multiLevelType w:val="hybridMultilevel"/>
    <w:tmpl w:val="797AB9B0"/>
    <w:lvl w:ilvl="0" w:tplc="0422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633AE2"/>
    <w:multiLevelType w:val="hybridMultilevel"/>
    <w:tmpl w:val="50EE2092"/>
    <w:lvl w:ilvl="0" w:tplc="0CB61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465F"/>
    <w:multiLevelType w:val="hybridMultilevel"/>
    <w:tmpl w:val="DE1C6978"/>
    <w:lvl w:ilvl="0" w:tplc="A5B0CD78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14031"/>
    <w:multiLevelType w:val="hybridMultilevel"/>
    <w:tmpl w:val="09A0B53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50B36"/>
    <w:multiLevelType w:val="hybridMultilevel"/>
    <w:tmpl w:val="598A9682"/>
    <w:lvl w:ilvl="0" w:tplc="A884658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21333"/>
    <w:multiLevelType w:val="hybridMultilevel"/>
    <w:tmpl w:val="AB28C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A639E"/>
    <w:multiLevelType w:val="hybridMultilevel"/>
    <w:tmpl w:val="62942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C6EB6"/>
    <w:multiLevelType w:val="hybridMultilevel"/>
    <w:tmpl w:val="1B0E3B28"/>
    <w:lvl w:ilvl="0" w:tplc="9430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03AF2"/>
    <w:multiLevelType w:val="hybridMultilevel"/>
    <w:tmpl w:val="C9CC427E"/>
    <w:lvl w:ilvl="0" w:tplc="C4568F3E">
      <w:start w:val="1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358D"/>
    <w:rsid w:val="000163AB"/>
    <w:rsid w:val="00022DAE"/>
    <w:rsid w:val="000E7A26"/>
    <w:rsid w:val="001379E7"/>
    <w:rsid w:val="001A0AB8"/>
    <w:rsid w:val="001A7FD5"/>
    <w:rsid w:val="001F1095"/>
    <w:rsid w:val="00264D15"/>
    <w:rsid w:val="002A358D"/>
    <w:rsid w:val="003135F6"/>
    <w:rsid w:val="00381590"/>
    <w:rsid w:val="003C38F7"/>
    <w:rsid w:val="003C6FC6"/>
    <w:rsid w:val="00471AFF"/>
    <w:rsid w:val="004B26F5"/>
    <w:rsid w:val="00534189"/>
    <w:rsid w:val="0054038D"/>
    <w:rsid w:val="00575729"/>
    <w:rsid w:val="00584414"/>
    <w:rsid w:val="00607B78"/>
    <w:rsid w:val="00610CB9"/>
    <w:rsid w:val="006452A1"/>
    <w:rsid w:val="00727BBF"/>
    <w:rsid w:val="00811E1A"/>
    <w:rsid w:val="00912421"/>
    <w:rsid w:val="009430C2"/>
    <w:rsid w:val="00A0680D"/>
    <w:rsid w:val="00A24596"/>
    <w:rsid w:val="00A25317"/>
    <w:rsid w:val="00BB546D"/>
    <w:rsid w:val="00C0193E"/>
    <w:rsid w:val="00C06FCF"/>
    <w:rsid w:val="00C173C4"/>
    <w:rsid w:val="00C25379"/>
    <w:rsid w:val="00C61BDF"/>
    <w:rsid w:val="00C91B2E"/>
    <w:rsid w:val="00CD0E4E"/>
    <w:rsid w:val="00DB11C9"/>
    <w:rsid w:val="00DF6DE3"/>
    <w:rsid w:val="00E27FBA"/>
    <w:rsid w:val="00E70F26"/>
    <w:rsid w:val="00E7506B"/>
    <w:rsid w:val="00E7706B"/>
    <w:rsid w:val="00EE7A7D"/>
    <w:rsid w:val="00F3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15"/>
  </w:style>
  <w:style w:type="paragraph" w:styleId="1">
    <w:name w:val="heading 1"/>
    <w:basedOn w:val="a"/>
    <w:next w:val="a"/>
    <w:link w:val="10"/>
    <w:uiPriority w:val="9"/>
    <w:qFormat/>
    <w:rsid w:val="00BB5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5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6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 Indent"/>
    <w:basedOn w:val="a"/>
    <w:link w:val="a6"/>
    <w:unhideWhenUsed/>
    <w:rsid w:val="00534189"/>
    <w:pPr>
      <w:spacing w:after="0" w:line="240" w:lineRule="auto"/>
      <w:ind w:firstLine="3402"/>
      <w:jc w:val="center"/>
    </w:pPr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4189"/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paragraph" w:styleId="a7">
    <w:name w:val="Title"/>
    <w:basedOn w:val="a"/>
    <w:link w:val="a8"/>
    <w:qFormat/>
    <w:rsid w:val="00A245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2459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70F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0F26"/>
  </w:style>
  <w:style w:type="character" w:customStyle="1" w:styleId="10">
    <w:name w:val="Заголовок 1 Знак"/>
    <w:basedOn w:val="a0"/>
    <w:link w:val="1"/>
    <w:uiPriority w:val="9"/>
    <w:rsid w:val="00BB5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25">
    <w:name w:val="rvts25"/>
    <w:basedOn w:val="a0"/>
    <w:rsid w:val="00BB5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i.com/1-165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.chtyvo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u.edu.ua/ukr/university/pidrozdily/1165/11704/125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56-18" TargetMode="External"/><Relationship Id="rId10" Type="http://schemas.openxmlformats.org/officeDocument/2006/relationships/hyperlink" Target="http://shron.chtyvo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publ.science/uk/blog/retsenzirovaniye-ego-vidy-i-et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30</cp:revision>
  <dcterms:created xsi:type="dcterms:W3CDTF">2019-02-11T21:02:00Z</dcterms:created>
  <dcterms:modified xsi:type="dcterms:W3CDTF">2023-10-05T16:16:00Z</dcterms:modified>
</cp:coreProperties>
</file>