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b/>
          <w:sz w:val="24"/>
          <w:szCs w:val="24"/>
        </w:rPr>
        <w:t xml:space="preserve">Завдання 12. Глобальна діяльність компанії </w:t>
      </w:r>
      <w:proofErr w:type="spellStart"/>
      <w:r w:rsidRPr="00340124">
        <w:rPr>
          <w:rFonts w:ascii="Times New Roman" w:hAnsi="Times New Roman" w:cs="Times New Roman"/>
          <w:b/>
          <w:sz w:val="24"/>
          <w:szCs w:val="24"/>
        </w:rPr>
        <w:t>Wrighey</w:t>
      </w:r>
      <w:proofErr w:type="spellEnd"/>
      <w:r w:rsidRPr="003401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b/>
          <w:sz w:val="24"/>
          <w:szCs w:val="24"/>
        </w:rPr>
        <w:t>Company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. Жувальна гумка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– це глобальний бренд компанії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Wrigley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(WC), відомий у всьому світі.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Цей продукт був розроблений за часів другої світової війни для потреби армії як засіб гігієни.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Juicy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Wrigley's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Spearmint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Doublemint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відрізнялися високою якістю компонентів. Проте масове виробництво в умовах військових дій не дозволило використовувати якісні інгредієнти. Тому для широкого споживання була створена менш якісна і корисна марка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на основі кукурудзяного сиропу і цукру. Згодом цю модифікацію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WC поставляла і військовим під патріотичним девізом "Не забувайте про них – вони скоро повернуться". WC не приховувала недоліків свого продукту. Вона відкрито сповіщала про його шкідливість, тим самим перебираючи на себе відповідальність за нанесення загрози здоров'ю споживачів.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Скоротивши виробництво в 1946 р., вона відновила його в 1976 р. Для нової модифікації продукту використовувалися виключно якісні інгредієнти, що дало можливість компанії зайняти провідні позиції на світовому ринку. Як якісний продукт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Orbіt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стала популярна не тільки на американському континенті, але і завоювала довіру споживачів Західної і Східної Європи та Ізраїлю. Вона постійно розробляє всі нові модифікації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Orbіt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, обравши слоганом вислів: "Тільки чисті почуття". Розробники виключили з технології виготовлення продукту цукор і інші шкідливі добавки, додавши нові присмаки. Так з'явилися такі варіанти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, як: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відбілюючий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Spearmint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мятний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) і багато інших. У 2007-му році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Orbіt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була схвалена і сертифікована американської стоматологічною асоціацією як додатковий засіб для оздоровлення та підтримки гігієни ротової порожнини. </w:t>
      </w:r>
    </w:p>
    <w:p w:rsidR="00C5742A" w:rsidRPr="009B3E2D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2D">
        <w:rPr>
          <w:rFonts w:ascii="Times New Roman" w:hAnsi="Times New Roman" w:cs="Times New Roman"/>
          <w:b/>
          <w:sz w:val="24"/>
          <w:szCs w:val="24"/>
        </w:rPr>
        <w:t>Питання та завдання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 1. Яку із стратегій глобальної діяльності вибрала компанія?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2. Визначте стратегію сегментації, яку здійснює компанія. </w:t>
      </w:r>
    </w:p>
    <w:p w:rsidR="00C5742A" w:rsidRPr="00340124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>3. Які чинники вплинули на рішення керівництва щодо негайного виходу на новий європейський ринок?</w:t>
      </w:r>
    </w:p>
    <w:p w:rsidR="00C5742A" w:rsidRPr="00340124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3E2D">
        <w:rPr>
          <w:rFonts w:ascii="Times New Roman" w:hAnsi="Times New Roman" w:cs="Times New Roman"/>
          <w:b/>
          <w:sz w:val="24"/>
          <w:szCs w:val="24"/>
        </w:rPr>
        <w:lastRenderedPageBreak/>
        <w:t>Завдання 13. Компанія "</w:t>
      </w:r>
      <w:proofErr w:type="spellStart"/>
      <w:r w:rsidRPr="009B3E2D">
        <w:rPr>
          <w:rFonts w:ascii="Times New Roman" w:hAnsi="Times New Roman" w:cs="Times New Roman"/>
          <w:b/>
          <w:sz w:val="24"/>
          <w:szCs w:val="24"/>
        </w:rPr>
        <w:t>Ahmad</w:t>
      </w:r>
      <w:proofErr w:type="spellEnd"/>
      <w:r w:rsidRPr="009B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E2D">
        <w:rPr>
          <w:rFonts w:ascii="Times New Roman" w:hAnsi="Times New Roman" w:cs="Times New Roman"/>
          <w:b/>
          <w:sz w:val="24"/>
          <w:szCs w:val="24"/>
        </w:rPr>
        <w:t>Tea</w:t>
      </w:r>
      <w:proofErr w:type="spellEnd"/>
      <w:r w:rsidRPr="009B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E2D">
        <w:rPr>
          <w:rFonts w:ascii="Times New Roman" w:hAnsi="Times New Roman" w:cs="Times New Roman"/>
          <w:b/>
          <w:sz w:val="24"/>
          <w:szCs w:val="24"/>
        </w:rPr>
        <w:t>Ltd</w:t>
      </w:r>
      <w:proofErr w:type="spellEnd"/>
      <w:r w:rsidRPr="009B3E2D">
        <w:rPr>
          <w:rFonts w:ascii="Times New Roman" w:hAnsi="Times New Roman" w:cs="Times New Roman"/>
          <w:b/>
          <w:sz w:val="24"/>
          <w:szCs w:val="24"/>
        </w:rPr>
        <w:t>".</w:t>
      </w:r>
      <w:r w:rsidRPr="00340124">
        <w:rPr>
          <w:rFonts w:ascii="Times New Roman" w:hAnsi="Times New Roman" w:cs="Times New Roman"/>
          <w:sz w:val="24"/>
          <w:szCs w:val="24"/>
        </w:rPr>
        <w:t xml:space="preserve"> Компанія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Ahmad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 була заснована в 1946 р. у графстві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Гемпшир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(Великобританія) представником династії виробників чаю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Ахмадом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Афшарі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. Родина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Афшарі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від початку 20-го століття вела бізнес на території Ірану, виробляючи кращий продукт на Близькому Сході. Бажаючи мати доступ до якіснішої сировини, сімейство вирішує перенести свій бізнес в Об'єднане Королівство, яке завдяки колоніальній політиці володіло передовими технологіями чайного виробництва. Саме у Лондоні в той час функціонувала найбільша чайна біржа світу.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>Надавши компанії і марці своє ім'я, її засновники ефективно використовували унікальні чайні фракції англійців, які надавали чаюванню особливої атмосфери. Більшість купажів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Ahmad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 відображає величну спадщину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Вікторіанської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епохи. Взірцем для оформлення упаковок були обрані шедеври старовинних майстрів мистецтва. Навіть смуги на обгортках є цікавим штрихом історії: моряки, які перевозили чай в Європу, позначали мішки з різними сортами чаю стрічками різних кольорів.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Отримавши доступ до кращої сировини з багатьох регіонів світу, родина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Афшарі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розпочала виробництво якісних чайних сумішей –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блендів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. Ураховуючи, що якість чайного листа і його смакові характеристики залежать від кліматичних і погодних умов, віку та розміщення плантації та багатьох інших чинників, особлива увага виробників спрямувалась на відповідність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блендів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найвищим вимогам.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Сортність чаю залежить від кількості вологи в ґрунті, інтенсивності сонячного опромінення, правильної ферментації та оброблення.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Тестувальні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лабораторії компанії займаються селекціонуванням чайних кущів на кращих плантаціях Цейлону, Індії та Кенії. Завдяки цьому виробник може гарантувати відповідність своїх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блендів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європейським стандартам.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Ahmad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 пропонує споживачам широкий асортимент чорних, фруктових ароматизованих і зелених сортів чаю. Його форми </w:t>
      </w:r>
      <w:r w:rsidRPr="00340124">
        <w:rPr>
          <w:rFonts w:ascii="Times New Roman" w:hAnsi="Times New Roman" w:cs="Times New Roman"/>
          <w:sz w:val="24"/>
          <w:szCs w:val="24"/>
        </w:rPr>
        <w:lastRenderedPageBreak/>
        <w:t>різноманітні: це і листковий чай, і в одноразових пакетиках, і подарункові набори. Фасувальні фабрики компанії розташовані у Великобританії, ОАЕ, Україні, Китаї, Ірані і Росії. Компанія поставляє свою продукцію в більш ніж 60 країн світу, має офіси у Франції, США, Шрі-Ланці, Індії, Україні, Японії і на Північному Сході. Завжди і с</w:t>
      </w:r>
      <w:r>
        <w:rPr>
          <w:rFonts w:ascii="Times New Roman" w:hAnsi="Times New Roman" w:cs="Times New Roman"/>
          <w:sz w:val="24"/>
          <w:szCs w:val="24"/>
        </w:rPr>
        <w:t>крізь "</w:t>
      </w:r>
      <w:proofErr w:type="spellStart"/>
      <w:r>
        <w:rPr>
          <w:rFonts w:ascii="Times New Roman" w:hAnsi="Times New Roman" w:cs="Times New Roman"/>
          <w:sz w:val="24"/>
          <w:szCs w:val="24"/>
        </w:rPr>
        <w:t>Ahmad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Ltd</w:t>
      </w:r>
      <w:proofErr w:type="spellEnd"/>
      <w:r>
        <w:rPr>
          <w:rFonts w:ascii="Times New Roman" w:hAnsi="Times New Roman" w:cs="Times New Roman"/>
          <w:sz w:val="24"/>
          <w:szCs w:val="24"/>
        </w:rPr>
        <w:t>" є прикла</w:t>
      </w:r>
      <w:r w:rsidRPr="00340124">
        <w:rPr>
          <w:rFonts w:ascii="Times New Roman" w:hAnsi="Times New Roman" w:cs="Times New Roman"/>
          <w:sz w:val="24"/>
          <w:szCs w:val="24"/>
        </w:rPr>
        <w:t xml:space="preserve">дом доброчесності, бездоганного смаку, поваги до поціновувачів і особливого ставлення до якості.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86C">
        <w:rPr>
          <w:rFonts w:ascii="Times New Roman" w:hAnsi="Times New Roman" w:cs="Times New Roman"/>
          <w:b/>
          <w:sz w:val="24"/>
          <w:szCs w:val="24"/>
        </w:rPr>
        <w:t xml:space="preserve">Питання та завдання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86C">
        <w:rPr>
          <w:rFonts w:ascii="Times New Roman" w:hAnsi="Times New Roman" w:cs="Times New Roman"/>
          <w:b/>
          <w:sz w:val="24"/>
          <w:szCs w:val="24"/>
        </w:rPr>
        <w:t>1.</w:t>
      </w:r>
      <w:r w:rsidRPr="00340124">
        <w:rPr>
          <w:rFonts w:ascii="Times New Roman" w:hAnsi="Times New Roman" w:cs="Times New Roman"/>
          <w:sz w:val="24"/>
          <w:szCs w:val="24"/>
        </w:rPr>
        <w:t xml:space="preserve"> Визначте стратегії сегментації, якої дотримується компанія.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2. Побудуйте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леддерінг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для продукції компанії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Ahmad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 для різних сегментів споживачів. </w:t>
      </w:r>
    </w:p>
    <w:p w:rsidR="00C5742A" w:rsidRPr="00340124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>3. Визначте фактори, які вплинули на формування бренду компанії.</w:t>
      </w:r>
    </w:p>
    <w:p w:rsidR="00C5742A" w:rsidRPr="00340124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8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14. Компанія </w:t>
      </w:r>
      <w:proofErr w:type="spellStart"/>
      <w:r w:rsidRPr="006B786C">
        <w:rPr>
          <w:rFonts w:ascii="Times New Roman" w:hAnsi="Times New Roman" w:cs="Times New Roman"/>
          <w:b/>
          <w:sz w:val="24"/>
          <w:szCs w:val="24"/>
        </w:rPr>
        <w:t>Ford</w:t>
      </w:r>
      <w:proofErr w:type="spellEnd"/>
      <w:r w:rsidRPr="006B78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86C">
        <w:rPr>
          <w:rFonts w:ascii="Times New Roman" w:hAnsi="Times New Roman" w:cs="Times New Roman"/>
          <w:b/>
          <w:sz w:val="24"/>
          <w:szCs w:val="24"/>
        </w:rPr>
        <w:t>Motors</w:t>
      </w:r>
      <w:proofErr w:type="spellEnd"/>
      <w:r w:rsidRPr="006B786C">
        <w:rPr>
          <w:rFonts w:ascii="Times New Roman" w:hAnsi="Times New Roman" w:cs="Times New Roman"/>
          <w:b/>
          <w:sz w:val="24"/>
          <w:szCs w:val="24"/>
        </w:rPr>
        <w:t xml:space="preserve"> – особливості позиціонування на міжнародному ринку</w:t>
      </w:r>
      <w:r w:rsidRPr="00340124">
        <w:rPr>
          <w:rFonts w:ascii="Times New Roman" w:hAnsi="Times New Roman" w:cs="Times New Roman"/>
          <w:sz w:val="24"/>
          <w:szCs w:val="24"/>
        </w:rPr>
        <w:t xml:space="preserve">. У 1980-х роках компанія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Motors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вивела на європейський ринок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Escort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– автомобіль, який став першим глобальним продуктом.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Вдало використовуючи децентралізований підхід до виробництва,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Motors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диверсифікувала свою продукцію під потреби ринку в Північній Америці та Західній Європі. Не змінюючи конструкцію автомобілів, дизайнери компанії модифікували їх оформлення відповідно до потреб споживачів (наприклад, американська модель мала в оформленні більш хромованих частин, ніж західноєвропейська).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Ураховувався також менталітет кожної з країн, в які постачалась продукція. Були не тільки розроблені різні концепції дизайну, але й ретельно підібрані рекламні агентства, які допомагали просувати продукт. Рекламні девізи враховували певні характеристики, близькі і зрозумілі споживачам. Так, для покупців з Німеччини акцент ставився на економність, Великобританії – на простоту й ефективність. У Росії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Escort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просувався під слоганом "Російські гірки". В Аргентині провели компанію під закликом "Рух до щастя".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Той самий автомобіль по-різному подавався на різних ринках. Для США – як "справжній лімузин", як спортивний автомобіль – для англійців. Але навіть за диференційованого підходу до способів подання своєї продукції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Motors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не вдалось уповні задовольнити споживацькі вимоги.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Вихід на ринок моделі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– автомобіля класу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компакт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 відрізнявся від позиціонування моделі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Escort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першого покоління розроблявся єдиною командою конструкторів та інженерів. Презентація його концепту пройшла тільки на одній виставці – в Женеві. Серійну модель представили на міжнародній виставці в Парижі. На презентацію автомобіля були запрошені журналісти з усього світу – 1,5 тис. осіб. Всі вони випробували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на одних і тих же дорогах і в однакових умовах. Одні і ті ж фахівці однаково представляли технічні дані автомобіля, ті самі маркетологи </w:t>
      </w:r>
      <w:r w:rsidRPr="00340124">
        <w:rPr>
          <w:rFonts w:ascii="Times New Roman" w:hAnsi="Times New Roman" w:cs="Times New Roman"/>
          <w:sz w:val="24"/>
          <w:szCs w:val="24"/>
        </w:rPr>
        <w:lastRenderedPageBreak/>
        <w:t>позиціонували цей бренд і цю модель: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– автомобіль з чудовим дизайном, просторий, економічний, з добре продуманими системами безпеки, який буде привабливим для покупців".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Так представлявся цей автомобіль і в Великобританії, і в Канаді, і в будь-якому іншому місці. А на всіх ринках його просувало тільки одне рекламне агентство. Для створення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першого покоління використовувалось основне правило: "В Європі кузов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хечбек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завжди є лідером продажів". Тому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впевнено проклав собі шлях до сердець європейських споживачів за допомогою улюбленого та зрозумілого кузова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хечбек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У Північній Америці ситуація була іншою. Традиційно компанія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не мала успіху, продаючи там свої європейські моделі. Тому грандіозний ажіотаж на моделі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на американському автомобільному ринку став величезним і не запланованим бонусом розробникам цієї моделі. Навіть незважаючи на "примітивний", з американської точки зору,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хечбек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і спірні відповідності місцевим стандартам безпеки автомобіль мав величезний успіх.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1170">
        <w:rPr>
          <w:rFonts w:ascii="Times New Roman" w:hAnsi="Times New Roman" w:cs="Times New Roman"/>
          <w:b/>
          <w:sz w:val="24"/>
          <w:szCs w:val="24"/>
        </w:rPr>
        <w:t>Питання та завдання</w:t>
      </w:r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1. Поясніть, які фактори вплинули на вибір компанією різних підходів до позиціонування товару на різних ринках.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2. Охарактеризуйте стратегії міжнародного маркетингу та визначте, яку саме використовувала компанія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Motors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на зарубіжних ринках.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3. Охарактеризуйте процедуру розроблення стратегії міжнародного маркетингу залежно від ступеня охоплення ринку та дії локальних і глобальних сил.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11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15. Вплив упаковки на спосіб </w:t>
      </w:r>
      <w:proofErr w:type="spellStart"/>
      <w:r w:rsidRPr="00621170">
        <w:rPr>
          <w:rFonts w:ascii="Times New Roman" w:hAnsi="Times New Roman" w:cs="Times New Roman"/>
          <w:b/>
          <w:sz w:val="24"/>
          <w:szCs w:val="24"/>
        </w:rPr>
        <w:t>позиціювання</w:t>
      </w:r>
      <w:proofErr w:type="spellEnd"/>
      <w:r w:rsidRPr="00621170">
        <w:rPr>
          <w:rFonts w:ascii="Times New Roman" w:hAnsi="Times New Roman" w:cs="Times New Roman"/>
          <w:b/>
          <w:sz w:val="24"/>
          <w:szCs w:val="24"/>
        </w:rPr>
        <w:t xml:space="preserve"> това</w:t>
      </w:r>
      <w:r w:rsidRPr="00340124">
        <w:rPr>
          <w:rFonts w:ascii="Times New Roman" w:hAnsi="Times New Roman" w:cs="Times New Roman"/>
          <w:sz w:val="24"/>
          <w:szCs w:val="24"/>
        </w:rPr>
        <w:t xml:space="preserve">ру. Ефективний вигляд товару впливає на його сприйняття покупцями, прямим чином позначаючись на обсягах продукції і рівні цін. Тому традиційна скляна і бляшана тара закономірно поступилися пластиковій упаковці.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Популяризуючи її переваги, в журналі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(Великобританія) зазначались її висока якість і захисні властивості, простота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виготов-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лення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і використання. Маркетингові дослідження довели, що покупці надають перевагу продукції в охайній і привабливій пластиковій упаковці, навіть якщо її вартість перевищує ціну на той же товар в традиційній тарі. Проте пластикова упаковка не є дешевим товаром. У боротьбі за ринок збуту виробники зверталися до преміальної цінової політики, щоб зацікавити покупців. Лідером серед конкурентів стала фірма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Metall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(МВ) з Великобританії. Виробляючи пластикову упаковку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Stepcan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, вона надавала суттєві знижки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закупівельникам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, дозволяючи їм заробляти на високих роздрібних цінах. Таким чином, сама МВ втрачала можливість заробітку.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Отже, фірма почала переорієнтацію виробничої, цінової і постачальницької політики. Були створені нові канали збуту – велика мережа, яка охоплювала значні території. Скоротилися виробничі потужності, націлені на максимальну віддачу. Було налагоджено прямі зв'язки зі споживачами, минаючи послуги посередників. Серед багатьох варіантів (функціонування встановленої системи збуту; створення спеціального відділу з реалізації; спільні підприємства з групами роздрібних торговців) перевагу було віддано окремим збутовим підрозділам в межах МВ.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Однак успіх продукції на внутрішньому і зовнішньому ринках не був рівномірними (за межами країни продаж був значно меншим). Ставлення до упаковки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Stepcan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у колі споживачів і конкурентів було неоднозначним. З точки зору на це, МВ субсидіювала маркетингове дослідження. До опитування були залучені як пересічні громадяни, так і працівники супермаркетів і точок роздрібної торгівлі. Було </w:t>
      </w:r>
      <w:r w:rsidRPr="00340124">
        <w:rPr>
          <w:rFonts w:ascii="Times New Roman" w:hAnsi="Times New Roman" w:cs="Times New Roman"/>
          <w:sz w:val="24"/>
          <w:szCs w:val="24"/>
        </w:rPr>
        <w:lastRenderedPageBreak/>
        <w:t xml:space="preserve">визначено, що ставлення до продукції МВ залежить від території. Наприклад, у Франції та країнах Скандинавії подобалася її прозорість, яка дозволяє побачити вміст. Жителі Німеччини навпаки більш практичною вважали скляну тару за можливість її подальшого споживання. Але підсумок показав, що респонденти настільки ж підтримують цю продукцію, наскільки її заперечують.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З огляду на те, що виробництво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Stepcan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дорожче виготовлення, наприклад, скляної тари, деякі роздрібні торговці не готові приймати такий вид упаковки. Рекламні кампанії на просування продукції не дешеві і з багатьох інших причин менеджерам компанії прийдеться докласти зусиль, щоб виробити політику з розвитку ринку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Stepcan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. 39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355C">
        <w:rPr>
          <w:rFonts w:ascii="Times New Roman" w:hAnsi="Times New Roman" w:cs="Times New Roman"/>
          <w:b/>
          <w:sz w:val="24"/>
          <w:szCs w:val="24"/>
        </w:rPr>
        <w:t>Питання та завдання</w:t>
      </w:r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1. Які критерії для вибору зарубіжного ринку ви могли б запропонувати компанії? Яка стратегія вибору оптимального ринку доцільна на вашу думку?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2. Чи доцільно продовжувати виробництво фруктів у пластиковій упаковці? Які позитивні та негативні аспекти бачить компанія у її застосуванні?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3. Яке позиціонування товару ви запропонували б для цільового ринку?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4. Розробіть свої пропозиції до комплексу маркетингу фірми для обраного цільового ринку.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355C">
        <w:rPr>
          <w:rFonts w:ascii="Times New Roman" w:hAnsi="Times New Roman" w:cs="Times New Roman"/>
          <w:b/>
          <w:sz w:val="24"/>
          <w:szCs w:val="24"/>
        </w:rPr>
        <w:lastRenderedPageBreak/>
        <w:t>Завдання 16. Вибір цільового ринку для нової продукції "</w:t>
      </w:r>
      <w:proofErr w:type="spellStart"/>
      <w:r w:rsidRPr="00D6355C">
        <w:rPr>
          <w:rFonts w:ascii="Times New Roman" w:hAnsi="Times New Roman" w:cs="Times New Roman"/>
          <w:b/>
          <w:sz w:val="24"/>
          <w:szCs w:val="24"/>
        </w:rPr>
        <w:t>Coloured</w:t>
      </w:r>
      <w:proofErr w:type="spellEnd"/>
      <w:r w:rsidRPr="00D635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355C">
        <w:rPr>
          <w:rFonts w:ascii="Times New Roman" w:hAnsi="Times New Roman" w:cs="Times New Roman"/>
          <w:b/>
          <w:sz w:val="24"/>
          <w:szCs w:val="24"/>
        </w:rPr>
        <w:t>Light</w:t>
      </w:r>
      <w:proofErr w:type="spellEnd"/>
      <w:r w:rsidRPr="00D6355C">
        <w:rPr>
          <w:rFonts w:ascii="Times New Roman" w:hAnsi="Times New Roman" w:cs="Times New Roman"/>
          <w:b/>
          <w:sz w:val="24"/>
          <w:szCs w:val="24"/>
        </w:rPr>
        <w:t xml:space="preserve">". </w:t>
      </w:r>
      <w:r w:rsidRPr="00340124">
        <w:rPr>
          <w:rFonts w:ascii="Times New Roman" w:hAnsi="Times New Roman" w:cs="Times New Roman"/>
          <w:sz w:val="24"/>
          <w:szCs w:val="24"/>
        </w:rPr>
        <w:t>Фірма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", відома у Великобританії як виробник трубок і ламп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флюоресцентного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освітлення, наприкінці 2010 року прийняла рішення про проникнення та закріплення на зарубіжному ринку. Попереднє рішення було спрямовано на Західну Європу.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Конкурентні переваги фірми на внутрішньому ринку обумовлені її пріоритетом і певними досягненнями в області конструювання і виробництва трубок з широкою гамою світлових ефектів, які призначені як для застосування в побуті, так і в промисловості. Основний товар фірми – скляна трубка довільної довжини, а діаметром – від 2 до 5 см. Трубка покривається всередині різними хімічними сполуками, а потім наповнюється якимось інертним газом або сумішшю декількох газів (неон, криптон, аргон та ін. ). Під час проходження електричного розряду через трубку газ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флюорисцює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, виробляючи яскраве світло.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>Фахівці фірми розробили декілька комбінацій хімічного покриття і газів, завдяки чому можна отримати не тільки велику різноманітність пофарбованого світла, але й різні відтінки білого світла. Це дозволить фірмі повніше задовольнити запити замовників, особливо для використання трубки у зовнішній рекламі. Замовників також приваблює те, що за їх бажанням фірма може надати зовнішньому склу трубки будь-яку форму, скласти необхідну композицію форм і кольорів. Крім того, особливості електричної схеми дають можливість створити ефект руху. Подібна технологія відома у світі, але досягнення фірми в дизайні перевершують багатьох конкурентів. Нещодавно фірма запропонувала новий товар, як результат власних технологічних розроблень – мініатюрні конструкції. Незважаючи на їх високу собівартість,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", покладаючись на свої міцні ринкові позиції, сподівається на можливість реалізації новинки за достатньо високою ціною.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Зарубіжні західноєвропейські замовники, які цінували особливо тонкі світлові ефекти, купували близько 10 % обсягу продукції </w:t>
      </w:r>
      <w:r w:rsidRPr="00340124">
        <w:rPr>
          <w:rFonts w:ascii="Times New Roman" w:hAnsi="Times New Roman" w:cs="Times New Roman"/>
          <w:sz w:val="24"/>
          <w:szCs w:val="24"/>
        </w:rPr>
        <w:lastRenderedPageBreak/>
        <w:t xml:space="preserve">фірми. Розширенню продажів на цих ринках перешкоджала наявність великої кількості національних виробників аналогічної продукції. Однак віце-президент з маркетингу фірми вважає, що завдяки новинці, яку поки що ніхто не пропонує, фірма може посісти провідну позицію на будь-якому ринку мінімум на рік. Керівництво фірми схвалило ідею віце-президента з маркетингу та визначило в якості мети на найближчий період проникнення на зарубіжний ринок, вибір цільового ринку та закріплення позицій на обраному ринку.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7F90">
        <w:rPr>
          <w:rFonts w:ascii="Times New Roman" w:hAnsi="Times New Roman" w:cs="Times New Roman"/>
          <w:b/>
          <w:sz w:val="24"/>
          <w:szCs w:val="24"/>
        </w:rPr>
        <w:t>Питання та завдання</w:t>
      </w:r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1. Які дослідження необхідно здійснити для вибору цільового ринку?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 xml:space="preserve">2. Яку стратегію ви порекомендуєте використовувати фірмі для вибору цільового ринку?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124">
        <w:rPr>
          <w:rFonts w:ascii="Times New Roman" w:hAnsi="Times New Roman" w:cs="Times New Roman"/>
          <w:sz w:val="24"/>
          <w:szCs w:val="24"/>
        </w:rPr>
        <w:t>3. Які способи просування на ринок новинки фірми "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124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340124">
        <w:rPr>
          <w:rFonts w:ascii="Times New Roman" w:hAnsi="Times New Roman" w:cs="Times New Roman"/>
          <w:sz w:val="24"/>
          <w:szCs w:val="24"/>
        </w:rPr>
        <w:t>" ви б порекомендували</w:t>
      </w:r>
      <w:r>
        <w:rPr>
          <w:rFonts w:ascii="Times New Roman" w:hAnsi="Times New Roman" w:cs="Times New Roman"/>
          <w:sz w:val="24"/>
          <w:szCs w:val="24"/>
        </w:rPr>
        <w:t xml:space="preserve"> віце-президенту з маркетингу?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17. </w:t>
      </w:r>
      <w:proofErr w:type="spellStart"/>
      <w:r w:rsidRPr="0010333C">
        <w:rPr>
          <w:rFonts w:ascii="Times New Roman" w:hAnsi="Times New Roman" w:cs="Times New Roman"/>
          <w:b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b/>
          <w:sz w:val="24"/>
          <w:szCs w:val="24"/>
        </w:rPr>
        <w:t xml:space="preserve"> – світовий лідер спортивного взуття</w:t>
      </w:r>
      <w:r w:rsidRPr="0010333C">
        <w:rPr>
          <w:rFonts w:ascii="Times New Roman" w:hAnsi="Times New Roman" w:cs="Times New Roman"/>
          <w:sz w:val="24"/>
          <w:szCs w:val="24"/>
        </w:rPr>
        <w:t xml:space="preserve">. Яскравим прикладом успішного завоювання компанією ринкового сегмента є вихід на ринок компанії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. Історія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пов'язана з ім'ям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Філа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Найта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– бігуна на середні дистанції з команди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Орегонського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університету. У 1964 р. у партнерстві зі своїм спортивним тренером Біллом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Боуерманом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Філ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заснував компанію, що стала знаменитою під ім'ям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Спортивне взуття американського виробництва коштувало тоді всього 5 дол. США, проте його якість залишала бажати кращого. Більш високою якістю відрізнялось взуття з Німеччини, що було в шість разів дорожче – 30 дол. США. Ідея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Найта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Боуермана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була такою: високоякісне взуття може бути спроектоване в США, зроблене в Азії і продане в Америці за нижчими цінами, ніж популярні західнонімецькі кросівки.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Азіатським виробником була обрана Японія. У 1963 р.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почав торгувати японськими кросівками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Tigers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прямо з кузова своєї вантажівки біля бігових доріжок. Це був проект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Ribbon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попереденик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У 1965 р.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Боуерман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змінили ім'я своєї компанії, назвавши її на честь грецької богині перемоги Ніки. У 1971 р. студентка відділення дизайну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Портлендського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університету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Каролін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Девідсон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за гонорар у 35 дол., розробила для фірми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Найта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логотип. Через дванадцять років на додачу до гонорару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Каролін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отримала перстень з прикрашеною діамантами знаменитою емблемою, а також деяку кількість акцій компанії. Логотип, знайомий сьогодні всім і символізує крило богині, був названий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swoosh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, що приблизно можна перекласти як "пролітає зі свистом". Фітнес-революція та мода на спортивний біг на початку 1970-х рр. стимулювали швидкий розвиток бізнесу. До 1969 р.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Найт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продав кросівок на 1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дол. США, проте чисті прибутки були, як і раніше, невеликі. У 1975 р. Білл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Боуерман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висунув ідею, що стала поворотною в історії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. За сніданком, розглядаючи вафельниці, він вирішив: якщо зробити підошву кросівок рифленою, то це, з одного боку, поліпшить </w:t>
      </w:r>
      <w:r w:rsidRPr="0010333C">
        <w:rPr>
          <w:rFonts w:ascii="Times New Roman" w:hAnsi="Times New Roman" w:cs="Times New Roman"/>
          <w:sz w:val="24"/>
          <w:szCs w:val="24"/>
        </w:rPr>
        <w:lastRenderedPageBreak/>
        <w:t xml:space="preserve">поштовх, з іншого боку, зменшить вагу взуття. Незабаром він приладнав "вафельну" підошву до спортивних тапочок і запропонував легкоатлетам випробувати її. Цей геніальний винахід моментально вивів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в лідери індустрії.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У 1984 р. компанія уклала контракт на рекламу баскетбольних кросівок з 21-річною зіркою Національної баскетбольної асоціації Америки (NBA) Майклом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Джорданом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. У середині 1980-х рр. стратегія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стала новим словом в бізнесі. Кросівки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Jordan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, спроектовані спеціально для баскетболіста, ідеально підходили для бічних нападників, які приземляються з триразовим навантаженням на стопу відносно до власної маси.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Незабаром після свого успіху компанія почала розширюватися та реструктуруватися.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стала позиціонувати себе як глобальна спортивна корпорація, що випускає, крім усього іншого, одяг, годинники, головні убори та інші спортивні аксесуари.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постійно створює нові ніші, створюючи взуття для різних видів спорту та занять фізкультурою: піших прогулянок, поїздок на велосипеді, серфінгу і т. д. Створивши особливий ринок,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розширює нішу, випускаючи різні варіанти взуття (наприклад, для тих, хто ходить швидко та повільно, для струнких і повних) і її нові марки (наприклад,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Jordans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Airwalkers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Багато в чому завдяки цій стратегії сьогодні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Nike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 є одним зі світових лідерів у виробництві спортивного одягу і взуття. У 2014 р. її річний дохід склав 1,32 млрд. дол. США. </w:t>
      </w:r>
    </w:p>
    <w:p w:rsidR="00C5742A" w:rsidRPr="00537ADF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ADF">
        <w:rPr>
          <w:rFonts w:ascii="Times New Roman" w:hAnsi="Times New Roman" w:cs="Times New Roman"/>
          <w:b/>
          <w:sz w:val="24"/>
          <w:szCs w:val="24"/>
        </w:rPr>
        <w:t xml:space="preserve">Питання та завдання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1. Охарактеризуйте міжнародну маркетингову стратегію, яку вибрала компанія </w:t>
      </w:r>
      <w:proofErr w:type="spellStart"/>
      <w:r w:rsidRPr="0010333C">
        <w:rPr>
          <w:rFonts w:ascii="Times New Roman" w:hAnsi="Times New Roman" w:cs="Times New Roman"/>
          <w:sz w:val="24"/>
          <w:szCs w:val="24"/>
        </w:rPr>
        <w:t>Nikе</w:t>
      </w:r>
      <w:proofErr w:type="spellEnd"/>
      <w:r w:rsidRPr="00103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 xml:space="preserve">2. Завдяки чому компанія стала відомою в усьому світі? 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33C">
        <w:rPr>
          <w:rFonts w:ascii="Times New Roman" w:hAnsi="Times New Roman" w:cs="Times New Roman"/>
          <w:sz w:val="24"/>
          <w:szCs w:val="24"/>
        </w:rPr>
        <w:t>3. Проаналізуйте особливості позиціонування компанії. Чи буде маркетинговий комплекс однаковим в різних країнах?</w:t>
      </w: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42A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C5742A" w:rsidSect="00D750B7">
          <w:pgSz w:w="16838" w:h="11906" w:orient="landscape"/>
          <w:pgMar w:top="567" w:right="850" w:bottom="850" w:left="850" w:header="708" w:footer="708" w:gutter="0"/>
          <w:cols w:num="2" w:space="708"/>
          <w:docGrid w:linePitch="360"/>
        </w:sectPr>
      </w:pP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C947D1">
        <w:rPr>
          <w:rFonts w:ascii="Times New Roman" w:hAnsi="Times New Roman" w:cs="Times New Roman"/>
          <w:b/>
          <w:bCs/>
          <w:i/>
          <w:iCs/>
        </w:rPr>
        <w:lastRenderedPageBreak/>
        <w:t xml:space="preserve">Завдання 18. Фірма </w:t>
      </w:r>
      <w:proofErr w:type="spellStart"/>
      <w:r w:rsidRPr="00C947D1">
        <w:rPr>
          <w:rFonts w:ascii="Times New Roman" w:hAnsi="Times New Roman" w:cs="Times New Roman"/>
          <w:b/>
          <w:bCs/>
          <w:i/>
          <w:iCs/>
        </w:rPr>
        <w:t>Avis</w:t>
      </w:r>
      <w:proofErr w:type="spellEnd"/>
      <w:r w:rsidRPr="00C947D1">
        <w:rPr>
          <w:rFonts w:ascii="Times New Roman" w:hAnsi="Times New Roman" w:cs="Times New Roman"/>
          <w:b/>
          <w:bCs/>
          <w:i/>
          <w:iCs/>
        </w:rPr>
        <w:t xml:space="preserve"> – "Ми намагаємося більше"</w:t>
      </w:r>
      <w:r w:rsidRPr="00C947D1">
        <w:rPr>
          <w:rFonts w:ascii="Times New Roman" w:hAnsi="Times New Roman" w:cs="Times New Roman"/>
        </w:rPr>
        <w:t xml:space="preserve">. Засновник компанії </w:t>
      </w:r>
      <w:proofErr w:type="spellStart"/>
      <w:r w:rsidRPr="00C947D1">
        <w:rPr>
          <w:rFonts w:ascii="Times New Roman" w:hAnsi="Times New Roman" w:cs="Times New Roman"/>
        </w:rPr>
        <w:t>Avis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Уоррен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Ейвіс</w:t>
      </w:r>
      <w:proofErr w:type="spellEnd"/>
      <w:r w:rsidRPr="00C947D1">
        <w:rPr>
          <w:rFonts w:ascii="Times New Roman" w:hAnsi="Times New Roman" w:cs="Times New Roman"/>
        </w:rPr>
        <w:t xml:space="preserve"> у свій час служив у чи</w:t>
      </w:r>
      <w:r>
        <w:rPr>
          <w:rFonts w:ascii="Times New Roman" w:hAnsi="Times New Roman" w:cs="Times New Roman"/>
        </w:rPr>
        <w:t>ні майора в американ</w:t>
      </w:r>
      <w:r w:rsidRPr="00C947D1">
        <w:rPr>
          <w:rFonts w:ascii="Times New Roman" w:hAnsi="Times New Roman" w:cs="Times New Roman"/>
        </w:rPr>
        <w:t>ських військово-повітряних військах. Після</w:t>
      </w:r>
      <w:r>
        <w:rPr>
          <w:rFonts w:ascii="Times New Roman" w:hAnsi="Times New Roman" w:cs="Times New Roman"/>
        </w:rPr>
        <w:t xml:space="preserve"> закінчення Другої світової вій</w:t>
      </w:r>
      <w:r w:rsidRPr="00C947D1">
        <w:rPr>
          <w:rFonts w:ascii="Times New Roman" w:hAnsi="Times New Roman" w:cs="Times New Roman"/>
        </w:rPr>
        <w:t xml:space="preserve">ни він багаторазово здійснював польоти на бомбардувальнику. Під час цих польотів він завжди брав із собою свій мотоцикл. Це дозволяло йому вільно переміщатись після посадки бомбардувальника па новому місці. Потім </w:t>
      </w:r>
      <w:proofErr w:type="spellStart"/>
      <w:r w:rsidRPr="00C947D1">
        <w:rPr>
          <w:rFonts w:ascii="Times New Roman" w:hAnsi="Times New Roman" w:cs="Times New Roman"/>
        </w:rPr>
        <w:t>послідувала</w:t>
      </w:r>
      <w:proofErr w:type="spellEnd"/>
      <w:r w:rsidRPr="00C947D1">
        <w:rPr>
          <w:rFonts w:ascii="Times New Roman" w:hAnsi="Times New Roman" w:cs="Times New Roman"/>
        </w:rPr>
        <w:t xml:space="preserve"> демобілізація, і </w:t>
      </w:r>
      <w:proofErr w:type="spellStart"/>
      <w:r w:rsidRPr="00C947D1">
        <w:rPr>
          <w:rFonts w:ascii="Times New Roman" w:hAnsi="Times New Roman" w:cs="Times New Roman"/>
        </w:rPr>
        <w:t>Уоррен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Ейвіс</w:t>
      </w:r>
      <w:proofErr w:type="spellEnd"/>
      <w:r w:rsidRPr="00C947D1">
        <w:rPr>
          <w:rFonts w:ascii="Times New Roman" w:hAnsi="Times New Roman" w:cs="Times New Roman"/>
        </w:rPr>
        <w:t xml:space="preserve"> зіткнувся з проблемами цивільного життя. Зокрема, в салон пасажирського літака з мотоциклом проходити було заборонено, тому після </w:t>
      </w:r>
      <w:r>
        <w:rPr>
          <w:rFonts w:ascii="Times New Roman" w:hAnsi="Times New Roman" w:cs="Times New Roman"/>
        </w:rPr>
        <w:t>посадки цивільного літака на но</w:t>
      </w:r>
      <w:r w:rsidRPr="00C947D1">
        <w:rPr>
          <w:rFonts w:ascii="Times New Roman" w:hAnsi="Times New Roman" w:cs="Times New Roman"/>
        </w:rPr>
        <w:t xml:space="preserve">вому місці потрібно було довго чекати, поки до аеропорту під'їде таксі. У 1946 р. був один з подібних днів. </w:t>
      </w:r>
      <w:proofErr w:type="spellStart"/>
      <w:r w:rsidRPr="00C947D1">
        <w:rPr>
          <w:rFonts w:ascii="Times New Roman" w:hAnsi="Times New Roman" w:cs="Times New Roman"/>
        </w:rPr>
        <w:t>Ейвісу</w:t>
      </w:r>
      <w:proofErr w:type="spellEnd"/>
      <w:r w:rsidRPr="00C947D1">
        <w:rPr>
          <w:rFonts w:ascii="Times New Roman" w:hAnsi="Times New Roman" w:cs="Times New Roman"/>
        </w:rPr>
        <w:t xml:space="preserve"> набридло тривале очікування таксі, і він подумав, що багато людей у всьому світі потрапляють в таку ж ситуацію, тому куди краще, якщо автомобіль буде під рукою. </w:t>
      </w:r>
    </w:p>
    <w:p w:rsidR="00C5742A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C947D1">
        <w:rPr>
          <w:rFonts w:ascii="Times New Roman" w:hAnsi="Times New Roman" w:cs="Times New Roman"/>
        </w:rPr>
        <w:t xml:space="preserve">Підприємливий </w:t>
      </w:r>
      <w:proofErr w:type="spellStart"/>
      <w:r w:rsidRPr="00C947D1">
        <w:rPr>
          <w:rFonts w:ascii="Times New Roman" w:hAnsi="Times New Roman" w:cs="Times New Roman"/>
        </w:rPr>
        <w:t>Ейвіс</w:t>
      </w:r>
      <w:proofErr w:type="spellEnd"/>
      <w:r w:rsidRPr="00C947D1">
        <w:rPr>
          <w:rFonts w:ascii="Times New Roman" w:hAnsi="Times New Roman" w:cs="Times New Roman"/>
        </w:rPr>
        <w:t xml:space="preserve"> прийшов до висновку, що з часом чималим попитом користуватиметься прокат авто</w:t>
      </w:r>
      <w:r>
        <w:rPr>
          <w:rFonts w:ascii="Times New Roman" w:hAnsi="Times New Roman" w:cs="Times New Roman"/>
        </w:rPr>
        <w:t>мобілів, і вирішив створити ком</w:t>
      </w:r>
      <w:r w:rsidRPr="00C947D1">
        <w:rPr>
          <w:rFonts w:ascii="Times New Roman" w:hAnsi="Times New Roman" w:cs="Times New Roman"/>
        </w:rPr>
        <w:t xml:space="preserve">панію, яка надає таку послугу. Для початку у </w:t>
      </w:r>
      <w:proofErr w:type="spellStart"/>
      <w:r w:rsidRPr="00C947D1">
        <w:rPr>
          <w:rFonts w:ascii="Times New Roman" w:hAnsi="Times New Roman" w:cs="Times New Roman"/>
        </w:rPr>
        <w:t>детройтском</w:t>
      </w:r>
      <w:proofErr w:type="spellEnd"/>
      <w:r w:rsidRPr="00C947D1">
        <w:rPr>
          <w:rFonts w:ascii="Times New Roman" w:hAnsi="Times New Roman" w:cs="Times New Roman"/>
        </w:rPr>
        <w:t xml:space="preserve"> аеропорту </w:t>
      </w:r>
      <w:proofErr w:type="spellStart"/>
      <w:r w:rsidRPr="00C947D1">
        <w:rPr>
          <w:rFonts w:ascii="Times New Roman" w:hAnsi="Times New Roman" w:cs="Times New Roman"/>
        </w:rPr>
        <w:t>Willow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Run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Airport</w:t>
      </w:r>
      <w:proofErr w:type="spellEnd"/>
      <w:r w:rsidRPr="00C947D1">
        <w:rPr>
          <w:rFonts w:ascii="Times New Roman" w:hAnsi="Times New Roman" w:cs="Times New Roman"/>
        </w:rPr>
        <w:t xml:space="preserve"> він заснував сервісний центр, вклавши в справу 80 тис. дол. США та найнявши двох співробітників. У момент створення компанія </w:t>
      </w:r>
      <w:proofErr w:type="spellStart"/>
      <w:r w:rsidRPr="00C947D1">
        <w:rPr>
          <w:rFonts w:ascii="Times New Roman" w:hAnsi="Times New Roman" w:cs="Times New Roman"/>
        </w:rPr>
        <w:t>Avis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Airlines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Rent</w:t>
      </w:r>
      <w:proofErr w:type="spellEnd"/>
      <w:r w:rsidRPr="00C947D1">
        <w:rPr>
          <w:rFonts w:ascii="Times New Roman" w:hAnsi="Times New Roman" w:cs="Times New Roman"/>
        </w:rPr>
        <w:t xml:space="preserve"> a </w:t>
      </w:r>
      <w:proofErr w:type="spellStart"/>
      <w:r w:rsidRPr="00C947D1">
        <w:rPr>
          <w:rFonts w:ascii="Times New Roman" w:hAnsi="Times New Roman" w:cs="Times New Roman"/>
        </w:rPr>
        <w:t>Car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обзавелась тільки трьома авто</w:t>
      </w:r>
      <w:r w:rsidRPr="00C947D1">
        <w:rPr>
          <w:rFonts w:ascii="Times New Roman" w:hAnsi="Times New Roman" w:cs="Times New Roman"/>
        </w:rPr>
        <w:t xml:space="preserve">мобілями. Однак </w:t>
      </w:r>
      <w:proofErr w:type="spellStart"/>
      <w:r w:rsidRPr="00C947D1">
        <w:rPr>
          <w:rFonts w:ascii="Times New Roman" w:hAnsi="Times New Roman" w:cs="Times New Roman"/>
        </w:rPr>
        <w:t>Уоррен</w:t>
      </w:r>
      <w:proofErr w:type="spellEnd"/>
      <w:r w:rsidRPr="00C947D1">
        <w:rPr>
          <w:rFonts w:ascii="Times New Roman" w:hAnsi="Times New Roman" w:cs="Times New Roman"/>
        </w:rPr>
        <w:t xml:space="preserve"> </w:t>
      </w:r>
      <w:proofErr w:type="spellStart"/>
      <w:r w:rsidRPr="00C947D1">
        <w:rPr>
          <w:rFonts w:ascii="Times New Roman" w:hAnsi="Times New Roman" w:cs="Times New Roman"/>
        </w:rPr>
        <w:t>Ейвіс</w:t>
      </w:r>
      <w:proofErr w:type="spellEnd"/>
      <w:r w:rsidRPr="00C947D1">
        <w:rPr>
          <w:rFonts w:ascii="Times New Roman" w:hAnsi="Times New Roman" w:cs="Times New Roman"/>
        </w:rPr>
        <w:t xml:space="preserve"> поспілкув</w:t>
      </w:r>
      <w:r>
        <w:rPr>
          <w:rFonts w:ascii="Times New Roman" w:hAnsi="Times New Roman" w:cs="Times New Roman"/>
        </w:rPr>
        <w:t>ався з керівниками кількох авто</w:t>
      </w:r>
      <w:r w:rsidRPr="00C947D1">
        <w:rPr>
          <w:rFonts w:ascii="Times New Roman" w:hAnsi="Times New Roman" w:cs="Times New Roman"/>
        </w:rPr>
        <w:t>мобільних компаній, переконливо дові</w:t>
      </w:r>
      <w:r>
        <w:rPr>
          <w:rFonts w:ascii="Times New Roman" w:hAnsi="Times New Roman" w:cs="Times New Roman"/>
        </w:rPr>
        <w:t>вши їм, що його сервіс буде най</w:t>
      </w:r>
      <w:r w:rsidRPr="00C947D1">
        <w:rPr>
          <w:rFonts w:ascii="Times New Roman" w:hAnsi="Times New Roman" w:cs="Times New Roman"/>
        </w:rPr>
        <w:t xml:space="preserve">кращою рекламою для них. Зокрема, ділові люди або мандрівники, скориставшись послугами фірми </w:t>
      </w:r>
      <w:proofErr w:type="spellStart"/>
      <w:r w:rsidRPr="00C947D1">
        <w:rPr>
          <w:rFonts w:ascii="Times New Roman" w:hAnsi="Times New Roman" w:cs="Times New Roman"/>
        </w:rPr>
        <w:t>Avis</w:t>
      </w:r>
      <w:proofErr w:type="spellEnd"/>
      <w:r>
        <w:rPr>
          <w:rFonts w:ascii="Times New Roman" w:hAnsi="Times New Roman" w:cs="Times New Roman"/>
        </w:rPr>
        <w:t>, зможуть одночасно отримати хо</w:t>
      </w:r>
      <w:r w:rsidRPr="00C947D1">
        <w:rPr>
          <w:rFonts w:ascii="Times New Roman" w:hAnsi="Times New Roman" w:cs="Times New Roman"/>
        </w:rPr>
        <w:t xml:space="preserve">роший засіб пересування і обкатати нове авто незнайомої їм марки.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 xml:space="preserve">У результаті цих переговорів автомобільні компанії почали надавати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автомобілі зі знижкою.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 xml:space="preserve">У 1953 р. компанія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почала розвиватися за кордоном, відкривши франчайзингові точки в Європі, Мексиці та Канаді. У наступному році </w:t>
      </w:r>
      <w:proofErr w:type="spellStart"/>
      <w:r w:rsidRPr="00C947D1">
        <w:rPr>
          <w:rFonts w:ascii="Times New Roman" w:hAnsi="Times New Roman" w:cs="Times New Roman"/>
          <w:color w:val="auto"/>
        </w:rPr>
        <w:t>Уор-рен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Ейвіс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продав свою компанію за 8 </w:t>
      </w:r>
      <w:proofErr w:type="spellStart"/>
      <w:r w:rsidRPr="00C947D1">
        <w:rPr>
          <w:rFonts w:ascii="Times New Roman" w:hAnsi="Times New Roman" w:cs="Times New Roman"/>
          <w:color w:val="auto"/>
        </w:rPr>
        <w:t>млн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дол. США. Потім протягом декількох років фірма зазнавала збитків, і</w:t>
      </w:r>
      <w:r>
        <w:rPr>
          <w:rFonts w:ascii="Times New Roman" w:hAnsi="Times New Roman" w:cs="Times New Roman"/>
          <w:color w:val="auto"/>
        </w:rPr>
        <w:t xml:space="preserve"> лише в 1963 р. у неї "відкрило</w:t>
      </w:r>
      <w:r w:rsidRPr="00C947D1">
        <w:rPr>
          <w:rFonts w:ascii="Times New Roman" w:hAnsi="Times New Roman" w:cs="Times New Roman"/>
          <w:color w:val="auto"/>
        </w:rPr>
        <w:t xml:space="preserve">ся друге дихання". Цей рік знаменитий появою класичного гасла – "Ми лише номер два, ми намагаємося більше". Через два роки була </w:t>
      </w:r>
      <w:proofErr w:type="spellStart"/>
      <w:r w:rsidRPr="00C947D1">
        <w:rPr>
          <w:rFonts w:ascii="Times New Roman" w:hAnsi="Times New Roman" w:cs="Times New Roman"/>
          <w:color w:val="auto"/>
        </w:rPr>
        <w:t>заснова-на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Europe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. Вражаючих результатів фірма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домоглася тоді в </w:t>
      </w:r>
      <w:proofErr w:type="spellStart"/>
      <w:r w:rsidRPr="00C947D1">
        <w:rPr>
          <w:rFonts w:ascii="Times New Roman" w:hAnsi="Times New Roman" w:cs="Times New Roman"/>
          <w:color w:val="auto"/>
        </w:rPr>
        <w:t>Іс-панії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. У 1972 р. компанія запропонувала своїм американським клієнтам безліч інновацій. Наприклад, її система </w:t>
      </w:r>
      <w:proofErr w:type="spellStart"/>
      <w:r w:rsidRPr="00C947D1">
        <w:rPr>
          <w:rFonts w:ascii="Times New Roman" w:hAnsi="Times New Roman" w:cs="Times New Roman"/>
          <w:color w:val="auto"/>
        </w:rPr>
        <w:t>W</w:t>
      </w:r>
      <w:r>
        <w:rPr>
          <w:rFonts w:ascii="Times New Roman" w:hAnsi="Times New Roman" w:cs="Times New Roman"/>
          <w:color w:val="auto"/>
        </w:rPr>
        <w:t>izard</w:t>
      </w:r>
      <w:proofErr w:type="spellEnd"/>
      <w:r>
        <w:rPr>
          <w:rFonts w:ascii="Times New Roman" w:hAnsi="Times New Roman" w:cs="Times New Roman"/>
          <w:color w:val="auto"/>
        </w:rPr>
        <w:t xml:space="preserve"> є першої і до сих пір най</w:t>
      </w:r>
      <w:r w:rsidRPr="00C947D1">
        <w:rPr>
          <w:rFonts w:ascii="Times New Roman" w:hAnsi="Times New Roman" w:cs="Times New Roman"/>
          <w:color w:val="auto"/>
        </w:rPr>
        <w:t xml:space="preserve">більш </w:t>
      </w:r>
      <w:r w:rsidRPr="00C947D1">
        <w:rPr>
          <w:rFonts w:ascii="Times New Roman" w:hAnsi="Times New Roman" w:cs="Times New Roman"/>
          <w:color w:val="auto"/>
        </w:rPr>
        <w:lastRenderedPageBreak/>
        <w:t xml:space="preserve">популярною, що працює в режимі реального часу за системою бронювання та прокату автомобілів. У 1973 р. компанія стала </w:t>
      </w:r>
      <w:proofErr w:type="spellStart"/>
      <w:r w:rsidRPr="00C947D1">
        <w:rPr>
          <w:rFonts w:ascii="Times New Roman" w:hAnsi="Times New Roman" w:cs="Times New Roman"/>
          <w:color w:val="auto"/>
        </w:rPr>
        <w:t>найбіль-шою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фірмою з прокату автомобілів у Африці, Європі та на Близькому Сході. А 1979 р. пов'язаний з укл</w:t>
      </w:r>
      <w:r>
        <w:rPr>
          <w:rFonts w:ascii="Times New Roman" w:hAnsi="Times New Roman" w:cs="Times New Roman"/>
          <w:color w:val="auto"/>
        </w:rPr>
        <w:t>аденням великого рекламно-марке</w:t>
      </w:r>
      <w:r w:rsidRPr="00C947D1">
        <w:rPr>
          <w:rFonts w:ascii="Times New Roman" w:hAnsi="Times New Roman" w:cs="Times New Roman"/>
          <w:color w:val="auto"/>
        </w:rPr>
        <w:t xml:space="preserve">тингового договору між компаніями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і </w:t>
      </w:r>
      <w:proofErr w:type="spellStart"/>
      <w:r w:rsidRPr="00C947D1">
        <w:rPr>
          <w:rFonts w:ascii="Times New Roman" w:hAnsi="Times New Roman" w:cs="Times New Roman"/>
          <w:color w:val="auto"/>
        </w:rPr>
        <w:t>General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Motors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Corporation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(GMC). У всіх частинах світу до автопарку компанії були введені машини, вироблені GMC. У 1999 р. фірма розширила свою діяльність, вийшовши на ринок Японії і відкривши свої представництва в дев'яти найбільших містах Індії, а через три роки - в Китаї (компанія відкрила десять своїх представництв у Гуанчжоу, Сучжоу і Шан</w:t>
      </w:r>
      <w:r>
        <w:rPr>
          <w:rFonts w:ascii="Times New Roman" w:hAnsi="Times New Roman" w:cs="Times New Roman"/>
          <w:color w:val="auto"/>
        </w:rPr>
        <w:t>хаї). У 2004 р. компанія отрима</w:t>
      </w:r>
      <w:r w:rsidRPr="00C947D1">
        <w:rPr>
          <w:rFonts w:ascii="Times New Roman" w:hAnsi="Times New Roman" w:cs="Times New Roman"/>
          <w:color w:val="auto"/>
        </w:rPr>
        <w:t xml:space="preserve">ла право на здійснення своєї основної діяльності під брендом </w:t>
      </w:r>
      <w:proofErr w:type="spellStart"/>
      <w:r w:rsidRPr="00C947D1">
        <w:rPr>
          <w:rFonts w:ascii="Times New Roman" w:hAnsi="Times New Roman" w:cs="Times New Roman"/>
          <w:color w:val="auto"/>
        </w:rPr>
        <w:t>Budget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в країнах Африки, Європи та Близького Сходу.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>Одними з найбільш вдалих в історії світового бізнесу є гасло "</w:t>
      </w:r>
      <w:proofErr w:type="spellStart"/>
      <w:r w:rsidRPr="00C947D1">
        <w:rPr>
          <w:rFonts w:ascii="Times New Roman" w:hAnsi="Times New Roman" w:cs="Times New Roman"/>
          <w:color w:val="auto"/>
        </w:rPr>
        <w:t>We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try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947D1">
        <w:rPr>
          <w:rFonts w:ascii="Times New Roman" w:hAnsi="Times New Roman" w:cs="Times New Roman"/>
          <w:color w:val="auto"/>
        </w:rPr>
        <w:t>harder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" ("Ми намагаємося більше"), створене фірмою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ще в 1963 р. і до сих пір успішно використовується нею, а також кілька змінене гасло "Ми лише номер два, ми намагаємося </w:t>
      </w:r>
      <w:r>
        <w:rPr>
          <w:rFonts w:ascii="Times New Roman" w:hAnsi="Times New Roman" w:cs="Times New Roman"/>
          <w:color w:val="auto"/>
        </w:rPr>
        <w:t>більше". Фірма займається прока</w:t>
      </w:r>
      <w:r w:rsidRPr="00C947D1">
        <w:rPr>
          <w:rFonts w:ascii="Times New Roman" w:hAnsi="Times New Roman" w:cs="Times New Roman"/>
          <w:color w:val="auto"/>
        </w:rPr>
        <w:t>том автомобілів, посідаючи на цьому ринку</w:t>
      </w:r>
      <w:r>
        <w:rPr>
          <w:rFonts w:ascii="Times New Roman" w:hAnsi="Times New Roman" w:cs="Times New Roman"/>
          <w:color w:val="auto"/>
        </w:rPr>
        <w:t xml:space="preserve"> друге місце в світі. Перше міс</w:t>
      </w:r>
      <w:r w:rsidRPr="00C947D1">
        <w:rPr>
          <w:rFonts w:ascii="Times New Roman" w:hAnsi="Times New Roman" w:cs="Times New Roman"/>
          <w:color w:val="auto"/>
        </w:rPr>
        <w:t xml:space="preserve">це належить компанії </w:t>
      </w:r>
      <w:proofErr w:type="spellStart"/>
      <w:r w:rsidRPr="00C947D1">
        <w:rPr>
          <w:rFonts w:ascii="Times New Roman" w:hAnsi="Times New Roman" w:cs="Times New Roman"/>
          <w:color w:val="auto"/>
        </w:rPr>
        <w:t>Hertz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.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 xml:space="preserve">Компанія </w:t>
      </w:r>
      <w:proofErr w:type="spellStart"/>
      <w:r w:rsidRPr="00C947D1">
        <w:rPr>
          <w:rFonts w:ascii="Times New Roman" w:hAnsi="Times New Roman" w:cs="Times New Roman"/>
          <w:color w:val="auto"/>
        </w:rPr>
        <w:t>Avis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за допомогою свого ефективного гасла вирішує такі завдання: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proofErr w:type="spellStart"/>
      <w:r w:rsidRPr="00C947D1">
        <w:rPr>
          <w:rFonts w:ascii="Times New Roman" w:hAnsi="Times New Roman" w:cs="Times New Roman"/>
          <w:color w:val="auto"/>
        </w:rPr>
        <w:t>депозиціонує</w:t>
      </w:r>
      <w:proofErr w:type="spellEnd"/>
      <w:r w:rsidRPr="00C947D1">
        <w:rPr>
          <w:rFonts w:ascii="Times New Roman" w:hAnsi="Times New Roman" w:cs="Times New Roman"/>
          <w:color w:val="auto"/>
        </w:rPr>
        <w:t xml:space="preserve"> свого головного кон</w:t>
      </w:r>
      <w:r>
        <w:rPr>
          <w:rFonts w:ascii="Times New Roman" w:hAnsi="Times New Roman" w:cs="Times New Roman"/>
          <w:color w:val="auto"/>
        </w:rPr>
        <w:t>курента (мовляв, лідер ринку до</w:t>
      </w:r>
      <w:r w:rsidRPr="00C947D1">
        <w:rPr>
          <w:rFonts w:ascii="Times New Roman" w:hAnsi="Times New Roman" w:cs="Times New Roman"/>
          <w:color w:val="auto"/>
        </w:rPr>
        <w:t xml:space="preserve">сяг вершини, заспокоївся і не особливо намагається покращувати свої послуги); </w:t>
      </w:r>
    </w:p>
    <w:p w:rsidR="00C5742A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>переконує покупця, що послуги фірми краще, ніж послуги лідера (так, ми номер 2, але хочемо стати номер один і тому намагаємося зр</w:t>
      </w:r>
      <w:r>
        <w:rPr>
          <w:rFonts w:ascii="Times New Roman" w:hAnsi="Times New Roman" w:cs="Times New Roman"/>
          <w:color w:val="auto"/>
        </w:rPr>
        <w:t xml:space="preserve">обити для вас куди більше);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 xml:space="preserve">надихає своїх співробітників на неухильне поліпшення якості послуг (ці слова стали не просто гаслом, а частиною корпоративної культури і орієнтиром, використовуваним у прийнятті ділових рішень).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b/>
          <w:bCs/>
          <w:color w:val="auto"/>
        </w:rPr>
        <w:t xml:space="preserve">Питання та завдання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>1. Яку стратегію конкурентної боро</w:t>
      </w:r>
      <w:r>
        <w:rPr>
          <w:rFonts w:ascii="Times New Roman" w:hAnsi="Times New Roman" w:cs="Times New Roman"/>
          <w:color w:val="auto"/>
        </w:rPr>
        <w:t xml:space="preserve">тьби вибрала компанія </w:t>
      </w:r>
      <w:proofErr w:type="spellStart"/>
      <w:r>
        <w:rPr>
          <w:rFonts w:ascii="Times New Roman" w:hAnsi="Times New Roman" w:cs="Times New Roman"/>
          <w:color w:val="auto"/>
        </w:rPr>
        <w:t>Avis</w:t>
      </w:r>
      <w:proofErr w:type="spellEnd"/>
      <w:r>
        <w:rPr>
          <w:rFonts w:ascii="Times New Roman" w:hAnsi="Times New Roman" w:cs="Times New Roman"/>
          <w:color w:val="auto"/>
        </w:rPr>
        <w:t>? Наз</w:t>
      </w:r>
      <w:r w:rsidRPr="00C947D1">
        <w:rPr>
          <w:rFonts w:ascii="Times New Roman" w:hAnsi="Times New Roman" w:cs="Times New Roman"/>
          <w:color w:val="auto"/>
        </w:rPr>
        <w:t xml:space="preserve">віть характерні особливості застосування даної стратегії. </w:t>
      </w:r>
    </w:p>
    <w:p w:rsidR="00C5742A" w:rsidRPr="00C947D1" w:rsidRDefault="00C5742A" w:rsidP="00C5742A">
      <w:pPr>
        <w:pStyle w:val="Default"/>
        <w:ind w:firstLine="426"/>
        <w:jc w:val="both"/>
        <w:rPr>
          <w:rFonts w:ascii="Times New Roman" w:hAnsi="Times New Roman" w:cs="Times New Roman"/>
          <w:color w:val="auto"/>
        </w:rPr>
      </w:pPr>
      <w:r w:rsidRPr="00C947D1">
        <w:rPr>
          <w:rFonts w:ascii="Times New Roman" w:hAnsi="Times New Roman" w:cs="Times New Roman"/>
          <w:color w:val="auto"/>
        </w:rPr>
        <w:t xml:space="preserve">2. Який сегмент споживачів є цільовим для проведення рекламної кампанії? </w:t>
      </w:r>
    </w:p>
    <w:p w:rsidR="00C5742A" w:rsidRPr="00C947D1" w:rsidRDefault="00C5742A" w:rsidP="00C5742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47D1">
        <w:rPr>
          <w:rFonts w:ascii="Times New Roman" w:hAnsi="Times New Roman" w:cs="Times New Roman"/>
          <w:sz w:val="24"/>
          <w:szCs w:val="24"/>
        </w:rPr>
        <w:t>3. Проаналізуйте, яку міжнародну ст</w:t>
      </w:r>
      <w:r>
        <w:rPr>
          <w:rFonts w:ascii="Times New Roman" w:hAnsi="Times New Roman" w:cs="Times New Roman"/>
          <w:sz w:val="24"/>
          <w:szCs w:val="24"/>
        </w:rPr>
        <w:t>ратегію сегментації і позиціону</w:t>
      </w:r>
      <w:r w:rsidRPr="00C947D1">
        <w:rPr>
          <w:rFonts w:ascii="Times New Roman" w:hAnsi="Times New Roman" w:cs="Times New Roman"/>
          <w:sz w:val="24"/>
          <w:szCs w:val="24"/>
        </w:rPr>
        <w:t xml:space="preserve">вання доцільно використовувати </w:t>
      </w:r>
      <w:proofErr w:type="spellStart"/>
      <w:r w:rsidRPr="00C947D1">
        <w:rPr>
          <w:rFonts w:ascii="Times New Roman" w:hAnsi="Times New Roman" w:cs="Times New Roman"/>
          <w:sz w:val="24"/>
          <w:szCs w:val="24"/>
        </w:rPr>
        <w:t>Avis</w:t>
      </w:r>
      <w:proofErr w:type="spellEnd"/>
      <w:r w:rsidRPr="00C947D1">
        <w:rPr>
          <w:rFonts w:ascii="Times New Roman" w:hAnsi="Times New Roman" w:cs="Times New Roman"/>
          <w:sz w:val="24"/>
          <w:szCs w:val="24"/>
        </w:rPr>
        <w:t>.</w:t>
      </w:r>
    </w:p>
    <w:p w:rsidR="001C0BCE" w:rsidRDefault="001C0BCE">
      <w:bookmarkStart w:id="0" w:name="_GoBack"/>
      <w:bookmarkEnd w:id="0"/>
    </w:p>
    <w:sectPr w:rsidR="001C0BCE" w:rsidSect="00811076">
      <w:pgSz w:w="16838" w:h="11906" w:orient="landscape"/>
      <w:pgMar w:top="567" w:right="850" w:bottom="42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99"/>
    <w:rsid w:val="001C0BCE"/>
    <w:rsid w:val="008A31DF"/>
    <w:rsid w:val="00C5742A"/>
    <w:rsid w:val="00D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14011</Words>
  <Characters>7987</Characters>
  <Application>Microsoft Office Word</Application>
  <DocSecurity>0</DocSecurity>
  <Lines>66</Lines>
  <Paragraphs>43</Paragraphs>
  <ScaleCrop>false</ScaleCrop>
  <Company>Home</Company>
  <LinksUpToDate>false</LinksUpToDate>
  <CharactersWithSpaces>21955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2022-09-25T18:05:00Z</dcterms:created>
  <dcterms:modified xsi:type="dcterms:W3CDTF">2022-09-25T18:05:00Z</dcterms:modified>
</cp:coreProperties>
</file>