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344D" w:rsidRPr="00C1344D" w:rsidRDefault="00992BD2" w:rsidP="00C134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344D">
        <w:rPr>
          <w:rFonts w:ascii="Times New Roman" w:hAnsi="Times New Roman" w:cs="Times New Roman"/>
          <w:sz w:val="28"/>
          <w:szCs w:val="28"/>
        </w:rPr>
        <w:t>Аудитор_________________</w:t>
      </w:r>
    </w:p>
    <w:p w:rsidR="00C1344D" w:rsidRPr="00C1344D" w:rsidRDefault="00C1344D" w:rsidP="00C134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344D" w:rsidRPr="00C1344D" w:rsidRDefault="00992BD2" w:rsidP="00C134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Підприємство________________</w:t>
      </w:r>
    </w:p>
    <w:p w:rsidR="00C1344D" w:rsidRPr="00C1344D" w:rsidRDefault="00C1344D" w:rsidP="00C134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344D" w:rsidRPr="00C1344D" w:rsidRDefault="00992BD2" w:rsidP="00C134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Період перевірки_______________</w:t>
      </w:r>
    </w:p>
    <w:bookmarkEnd w:id="0"/>
    <w:p w:rsidR="00C1344D" w:rsidRPr="00C1344D" w:rsidRDefault="00C1344D" w:rsidP="00C134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344D" w:rsidRDefault="00C1344D" w:rsidP="00C134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44D">
        <w:rPr>
          <w:rFonts w:ascii="Times New Roman" w:hAnsi="Times New Roman" w:cs="Times New Roman"/>
          <w:sz w:val="28"/>
          <w:szCs w:val="28"/>
        </w:rPr>
        <w:t>АНКЕТА ВИЗНАЧЕННЯ ЗДАТНОСТІ ПОДАЛЬШОГО ФУНКЦІОНУВАННЯ ПІДПРИЄМСТВА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992"/>
        <w:gridCol w:w="968"/>
        <w:gridCol w:w="1393"/>
        <w:gridCol w:w="1603"/>
      </w:tblGrid>
      <w:tr w:rsidR="00C1344D" w:rsidRPr="00C1344D" w:rsidTr="00C1344D">
        <w:tc>
          <w:tcPr>
            <w:tcW w:w="562" w:type="dxa"/>
            <w:vMerge w:val="restart"/>
            <w:vAlign w:val="center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vAlign w:val="center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Зміст питання</w:t>
            </w:r>
          </w:p>
        </w:tc>
        <w:tc>
          <w:tcPr>
            <w:tcW w:w="3353" w:type="dxa"/>
            <w:gridSpan w:val="3"/>
            <w:vAlign w:val="center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Варіант відповіді</w:t>
            </w:r>
          </w:p>
        </w:tc>
        <w:tc>
          <w:tcPr>
            <w:tcW w:w="1603" w:type="dxa"/>
            <w:vMerge w:val="restart"/>
            <w:vAlign w:val="center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C1344D" w:rsidRPr="00C1344D" w:rsidTr="00C1344D">
        <w:tc>
          <w:tcPr>
            <w:tcW w:w="562" w:type="dxa"/>
            <w:vMerge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968" w:type="dxa"/>
            <w:vAlign w:val="center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93" w:type="dxa"/>
            <w:vAlign w:val="center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Інформація відсутня</w:t>
            </w:r>
          </w:p>
        </w:tc>
        <w:tc>
          <w:tcPr>
            <w:tcW w:w="1603" w:type="dxa"/>
            <w:vMerge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F56245">
        <w:tc>
          <w:tcPr>
            <w:tcW w:w="4673" w:type="dxa"/>
            <w:gridSpan w:val="2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Чи виявлено за результатами аудиту умови, які викликають сумніви у можливості подальшого функціонування підприємства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неодноразові збитки 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 xml:space="preserve"> операцій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недостатність обігових коштів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заборгованість за дивідендами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невиплата позик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порушення статутних вимог до розмірів капіталу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втрата основних кадрів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втрата управлінського персоналу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втрата ліцензії або патенту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C1344D" w:rsidRPr="00C1344D" w:rsidRDefault="00C1344D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44D">
              <w:rPr>
                <w:rFonts w:ascii="Times New Roman" w:hAnsi="Times New Roman" w:cs="Times New Roman"/>
                <w:sz w:val="24"/>
                <w:szCs w:val="24"/>
              </w:rPr>
              <w:t>втрата монопольних прав (якщо вони були раніше)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C1344D" w:rsidRPr="00C1344D" w:rsidRDefault="00855FAF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>втрата основних постачальників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44D" w:rsidRPr="00C1344D" w:rsidTr="00C1344D">
        <w:tc>
          <w:tcPr>
            <w:tcW w:w="562" w:type="dxa"/>
          </w:tcPr>
          <w:p w:rsidR="00C1344D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C1344D" w:rsidRPr="00C1344D" w:rsidRDefault="00855FAF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>втрата основних покупців (замовників)</w:t>
            </w:r>
          </w:p>
        </w:tc>
        <w:tc>
          <w:tcPr>
            <w:tcW w:w="992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C1344D" w:rsidRPr="00C1344D" w:rsidRDefault="00C1344D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AF" w:rsidRPr="00C1344D" w:rsidTr="00C1344D">
        <w:tc>
          <w:tcPr>
            <w:tcW w:w="562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855FAF" w:rsidRPr="00855FAF" w:rsidRDefault="00855FAF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>простої або інші проблеми в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>іза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ції</w:t>
            </w: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92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FAF" w:rsidRPr="00C1344D" w:rsidTr="00C1344D">
        <w:tc>
          <w:tcPr>
            <w:tcW w:w="562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855FAF" w:rsidRPr="00855FAF" w:rsidRDefault="00855FAF" w:rsidP="00C134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FAF">
              <w:rPr>
                <w:rFonts w:ascii="Times New Roman" w:hAnsi="Times New Roman" w:cs="Times New Roman"/>
                <w:sz w:val="24"/>
                <w:szCs w:val="24"/>
              </w:rPr>
              <w:t>незадовільні фінансові коефіцієнти</w:t>
            </w:r>
          </w:p>
        </w:tc>
        <w:tc>
          <w:tcPr>
            <w:tcW w:w="992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855FAF" w:rsidRPr="00C1344D" w:rsidRDefault="00855FAF" w:rsidP="00C1344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44D" w:rsidRPr="00C1344D" w:rsidRDefault="00C1344D" w:rsidP="00C134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344D" w:rsidRDefault="00855FAF" w:rsidP="00855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 _____________</w:t>
      </w:r>
    </w:p>
    <w:p w:rsidR="00855FAF" w:rsidRPr="00C1344D" w:rsidRDefault="00855FAF" w:rsidP="00855F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Перевірив ____________</w:t>
      </w:r>
    </w:p>
    <w:sectPr w:rsidR="00855FAF" w:rsidRPr="00C134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D"/>
    <w:rsid w:val="00855FAF"/>
    <w:rsid w:val="00992BD2"/>
    <w:rsid w:val="00C1344D"/>
    <w:rsid w:val="00E0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B95A1-B432-4AF3-A4A3-4AEDDAFD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Synytsia</dc:creator>
  <cp:keywords/>
  <dc:description/>
  <cp:lastModifiedBy>Julia Synytsia</cp:lastModifiedBy>
  <cp:revision>2</cp:revision>
  <dcterms:created xsi:type="dcterms:W3CDTF">2022-09-30T05:14:00Z</dcterms:created>
  <dcterms:modified xsi:type="dcterms:W3CDTF">2022-09-30T05:29:00Z</dcterms:modified>
</cp:coreProperties>
</file>