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49" w:rsidRDefault="00D27F49" w:rsidP="00D27F49">
      <w:pPr>
        <w:jc w:val="center"/>
        <w:rPr>
          <w:rFonts w:ascii="Times New Roman" w:hAnsi="Times New Roman" w:cs="Times New Roman"/>
          <w:b/>
          <w:sz w:val="28"/>
          <w:szCs w:val="28"/>
        </w:rPr>
      </w:pPr>
      <w:r>
        <w:rPr>
          <w:rFonts w:ascii="Times New Roman" w:hAnsi="Times New Roman" w:cs="Times New Roman"/>
          <w:b/>
          <w:sz w:val="28"/>
          <w:szCs w:val="28"/>
        </w:rPr>
        <w:t>МАТЕМАТИЧНА СТАТИСТИКА ТА МАТЕМАТИЧНІ МЕТОДИ В ПСИХОЛОГІЇ</w:t>
      </w:r>
    </w:p>
    <w:p w:rsidR="00D27F49" w:rsidRDefault="00D27F49" w:rsidP="00D27F49">
      <w:pPr>
        <w:jc w:val="center"/>
        <w:rPr>
          <w:rFonts w:ascii="Times New Roman" w:hAnsi="Times New Roman" w:cs="Times New Roman"/>
          <w:b/>
          <w:sz w:val="28"/>
          <w:szCs w:val="28"/>
        </w:rPr>
      </w:pPr>
      <w:r>
        <w:rPr>
          <w:rFonts w:ascii="Times New Roman" w:hAnsi="Times New Roman" w:cs="Times New Roman"/>
          <w:b/>
          <w:sz w:val="28"/>
          <w:szCs w:val="28"/>
        </w:rPr>
        <w:t>Заочна форма навчання</w:t>
      </w:r>
    </w:p>
    <w:p w:rsidR="00D27F49" w:rsidRDefault="00D27F49" w:rsidP="00D27F49">
      <w:pPr>
        <w:jc w:val="center"/>
        <w:rPr>
          <w:rFonts w:ascii="Times New Roman" w:hAnsi="Times New Roman" w:cs="Times New Roman"/>
          <w:b/>
          <w:sz w:val="28"/>
          <w:szCs w:val="28"/>
        </w:rPr>
      </w:pPr>
      <w:r>
        <w:rPr>
          <w:rFonts w:ascii="Times New Roman" w:hAnsi="Times New Roman" w:cs="Times New Roman"/>
          <w:b/>
          <w:sz w:val="28"/>
          <w:szCs w:val="28"/>
        </w:rPr>
        <w:t>Практичні заняття  1-2</w:t>
      </w:r>
    </w:p>
    <w:p w:rsidR="00D27F49" w:rsidRDefault="00D27F49" w:rsidP="00D27F49">
      <w:pPr>
        <w:rPr>
          <w:rFonts w:ascii="Times New Roman" w:hAnsi="Times New Roman" w:cs="Times New Roman"/>
          <w:sz w:val="28"/>
          <w:szCs w:val="28"/>
        </w:rPr>
      </w:pPr>
      <w:r>
        <w:rPr>
          <w:rFonts w:ascii="Times New Roman" w:hAnsi="Times New Roman" w:cs="Times New Roman"/>
          <w:b/>
          <w:sz w:val="28"/>
          <w:szCs w:val="28"/>
        </w:rPr>
        <w:t>Завдання 1</w:t>
      </w:r>
      <w:r w:rsidRPr="00455261">
        <w:rPr>
          <w:rFonts w:ascii="Times New Roman" w:hAnsi="Times New Roman" w:cs="Times New Roman"/>
          <w:b/>
          <w:sz w:val="28"/>
          <w:szCs w:val="28"/>
        </w:rPr>
        <w:t>.</w:t>
      </w:r>
      <w:r w:rsidRPr="00455261">
        <w:rPr>
          <w:rFonts w:ascii="Times New Roman" w:hAnsi="Times New Roman" w:cs="Times New Roman"/>
          <w:sz w:val="28"/>
          <w:szCs w:val="28"/>
        </w:rPr>
        <w:t xml:space="preserve"> </w:t>
      </w:r>
    </w:p>
    <w:p w:rsidR="00D27F49" w:rsidRPr="00455261" w:rsidRDefault="00D27F49" w:rsidP="00D27F49">
      <w:pPr>
        <w:rPr>
          <w:rFonts w:ascii="Times New Roman" w:hAnsi="Times New Roman" w:cs="Times New Roman"/>
          <w:sz w:val="28"/>
          <w:szCs w:val="28"/>
        </w:rPr>
      </w:pPr>
      <w:r>
        <w:rPr>
          <w:rFonts w:ascii="Times New Roman" w:hAnsi="Times New Roman" w:cs="Times New Roman"/>
          <w:sz w:val="28"/>
          <w:szCs w:val="28"/>
        </w:rPr>
        <w:t xml:space="preserve">Здійснити ранжування поданих рядів чисел. </w:t>
      </w:r>
      <w:r w:rsidRPr="00455261">
        <w:rPr>
          <w:rFonts w:ascii="Times New Roman" w:hAnsi="Times New Roman" w:cs="Times New Roman"/>
          <w:sz w:val="28"/>
          <w:szCs w:val="28"/>
        </w:rPr>
        <w:t>Обчислити моду, медіану і середнє значення для кожної з представлених нижче груп вимірювань</w:t>
      </w:r>
    </w:p>
    <w:p w:rsidR="00D27F49" w:rsidRPr="00455261" w:rsidRDefault="00D27F49" w:rsidP="00D27F49">
      <w:pPr>
        <w:rPr>
          <w:rFonts w:ascii="Times New Roman" w:hAnsi="Times New Roman" w:cs="Times New Roman"/>
          <w:sz w:val="28"/>
          <w:szCs w:val="28"/>
        </w:rPr>
      </w:pPr>
      <w:r w:rsidRPr="00455261">
        <w:rPr>
          <w:rFonts w:ascii="Times New Roman" w:hAnsi="Times New Roman" w:cs="Times New Roman"/>
          <w:sz w:val="28"/>
          <w:szCs w:val="28"/>
        </w:rPr>
        <w:t xml:space="preserve">а) </w:t>
      </w:r>
      <w:r>
        <w:rPr>
          <w:rFonts w:ascii="Times New Roman" w:hAnsi="Times New Roman" w:cs="Times New Roman"/>
          <w:sz w:val="28"/>
          <w:szCs w:val="28"/>
        </w:rPr>
        <w:t xml:space="preserve">0, 7, </w:t>
      </w:r>
      <w:r w:rsidRPr="00455261">
        <w:rPr>
          <w:rFonts w:ascii="Times New Roman" w:hAnsi="Times New Roman" w:cs="Times New Roman"/>
          <w:sz w:val="28"/>
          <w:szCs w:val="28"/>
        </w:rPr>
        <w:t xml:space="preserve">10, </w:t>
      </w:r>
      <w:r>
        <w:rPr>
          <w:rFonts w:ascii="Times New Roman" w:hAnsi="Times New Roman" w:cs="Times New Roman"/>
          <w:sz w:val="28"/>
          <w:szCs w:val="28"/>
        </w:rPr>
        <w:t xml:space="preserve">15, 2, </w:t>
      </w:r>
      <w:r w:rsidRPr="00455261">
        <w:rPr>
          <w:rFonts w:ascii="Times New Roman" w:hAnsi="Times New Roman" w:cs="Times New Roman"/>
          <w:sz w:val="28"/>
          <w:szCs w:val="28"/>
        </w:rPr>
        <w:t xml:space="preserve">8, 6, 0, 8, 3, 2, 5, 8, 0; </w:t>
      </w:r>
    </w:p>
    <w:p w:rsidR="00D27F49" w:rsidRPr="00455261" w:rsidRDefault="00D27F49" w:rsidP="00D27F49">
      <w:pPr>
        <w:rPr>
          <w:rFonts w:ascii="Times New Roman" w:hAnsi="Times New Roman" w:cs="Times New Roman"/>
          <w:sz w:val="28"/>
          <w:szCs w:val="28"/>
        </w:rPr>
      </w:pPr>
      <w:r w:rsidRPr="00455261">
        <w:rPr>
          <w:rFonts w:ascii="Times New Roman" w:hAnsi="Times New Roman" w:cs="Times New Roman"/>
          <w:sz w:val="28"/>
          <w:szCs w:val="28"/>
        </w:rPr>
        <w:t xml:space="preserve">б) 3, 5, </w:t>
      </w:r>
      <w:r>
        <w:rPr>
          <w:rFonts w:ascii="Times New Roman" w:hAnsi="Times New Roman" w:cs="Times New Roman"/>
          <w:sz w:val="28"/>
          <w:szCs w:val="28"/>
        </w:rPr>
        <w:t xml:space="preserve">2, </w:t>
      </w:r>
      <w:r w:rsidRPr="00455261">
        <w:rPr>
          <w:rFonts w:ascii="Times New Roman" w:hAnsi="Times New Roman" w:cs="Times New Roman"/>
          <w:sz w:val="28"/>
          <w:szCs w:val="28"/>
        </w:rPr>
        <w:t>1, 3, 5 ,</w:t>
      </w:r>
      <w:r>
        <w:rPr>
          <w:rFonts w:ascii="Times New Roman" w:hAnsi="Times New Roman" w:cs="Times New Roman"/>
          <w:sz w:val="28"/>
          <w:szCs w:val="28"/>
        </w:rPr>
        <w:t xml:space="preserve"> , 7, 9,</w:t>
      </w:r>
      <w:r w:rsidRPr="00455261">
        <w:rPr>
          <w:rFonts w:ascii="Times New Roman" w:hAnsi="Times New Roman" w:cs="Times New Roman"/>
          <w:sz w:val="28"/>
          <w:szCs w:val="28"/>
        </w:rPr>
        <w:t xml:space="preserve"> 5 ,7</w:t>
      </w:r>
      <w:r>
        <w:rPr>
          <w:rFonts w:ascii="Times New Roman" w:hAnsi="Times New Roman" w:cs="Times New Roman"/>
          <w:sz w:val="28"/>
          <w:szCs w:val="28"/>
        </w:rPr>
        <w:t>, 8, 12, 10, 4</w:t>
      </w:r>
    </w:p>
    <w:p w:rsidR="00D27F49" w:rsidRPr="00455261" w:rsidRDefault="00D27F49" w:rsidP="00D27F49">
      <w:pPr>
        <w:rPr>
          <w:rFonts w:ascii="Times New Roman" w:hAnsi="Times New Roman" w:cs="Times New Roman"/>
          <w:sz w:val="28"/>
          <w:szCs w:val="28"/>
        </w:rPr>
      </w:pPr>
      <w:r w:rsidRPr="00455261">
        <w:rPr>
          <w:rFonts w:ascii="Times New Roman" w:hAnsi="Times New Roman" w:cs="Times New Roman"/>
          <w:sz w:val="28"/>
          <w:szCs w:val="28"/>
        </w:rPr>
        <w:t>в) 5, 4, 119, 4, 1,0</w:t>
      </w:r>
      <w:r>
        <w:rPr>
          <w:rFonts w:ascii="Times New Roman" w:hAnsi="Times New Roman" w:cs="Times New Roman"/>
          <w:sz w:val="28"/>
          <w:szCs w:val="28"/>
        </w:rPr>
        <w:t xml:space="preserve">, </w:t>
      </w:r>
      <w:r w:rsidRPr="00455261">
        <w:rPr>
          <w:rFonts w:ascii="Times New Roman" w:hAnsi="Times New Roman" w:cs="Times New Roman"/>
          <w:sz w:val="28"/>
          <w:szCs w:val="28"/>
        </w:rPr>
        <w:t>4, 3,</w:t>
      </w:r>
      <w:r>
        <w:rPr>
          <w:rFonts w:ascii="Times New Roman" w:hAnsi="Times New Roman" w:cs="Times New Roman"/>
          <w:sz w:val="28"/>
          <w:szCs w:val="28"/>
        </w:rPr>
        <w:t xml:space="preserve"> 2, 11, 13, 7, 6, 2, 8</w:t>
      </w:r>
      <w:r w:rsidRPr="00455261">
        <w:rPr>
          <w:rFonts w:ascii="Times New Roman" w:hAnsi="Times New Roman" w:cs="Times New Roman"/>
          <w:sz w:val="28"/>
          <w:szCs w:val="28"/>
        </w:rPr>
        <w:t xml:space="preserve">. </w:t>
      </w:r>
    </w:p>
    <w:p w:rsidR="00D27F49" w:rsidRDefault="00D27F49" w:rsidP="00D27F49">
      <w:pPr>
        <w:rPr>
          <w:rFonts w:ascii="Times New Roman" w:hAnsi="Times New Roman" w:cs="Times New Roman"/>
          <w:sz w:val="28"/>
          <w:szCs w:val="28"/>
        </w:rPr>
      </w:pPr>
      <w:r w:rsidRPr="00455261">
        <w:rPr>
          <w:rFonts w:ascii="Times New Roman" w:hAnsi="Times New Roman" w:cs="Times New Roman"/>
          <w:sz w:val="28"/>
          <w:szCs w:val="28"/>
        </w:rPr>
        <w:t>У якій групі середнє – невідповідна міра центральної тенденції? Чому?</w:t>
      </w:r>
    </w:p>
    <w:p w:rsidR="00D27F49" w:rsidRDefault="00D27F49" w:rsidP="00D27F49">
      <w:pPr>
        <w:rPr>
          <w:rFonts w:ascii="Times New Roman" w:hAnsi="Times New Roman" w:cs="Times New Roman"/>
          <w:b/>
          <w:sz w:val="28"/>
          <w:szCs w:val="28"/>
        </w:rPr>
      </w:pPr>
      <w:r w:rsidRPr="00D27F49">
        <w:rPr>
          <w:rFonts w:ascii="Times New Roman" w:hAnsi="Times New Roman" w:cs="Times New Roman"/>
          <w:b/>
          <w:sz w:val="28"/>
          <w:szCs w:val="28"/>
        </w:rPr>
        <w:t>Завдання 2.</w:t>
      </w:r>
    </w:p>
    <w:p w:rsidR="00D27F49" w:rsidRPr="00D27F49" w:rsidRDefault="00D27F49" w:rsidP="00D27F49">
      <w:pPr>
        <w:rPr>
          <w:rFonts w:ascii="Times New Roman" w:hAnsi="Times New Roman" w:cs="Times New Roman"/>
          <w:sz w:val="28"/>
          <w:szCs w:val="28"/>
        </w:rPr>
      </w:pPr>
      <w:r w:rsidRPr="00D27F49">
        <w:rPr>
          <w:rFonts w:ascii="Times New Roman" w:hAnsi="Times New Roman" w:cs="Times New Roman"/>
          <w:sz w:val="28"/>
          <w:szCs w:val="28"/>
        </w:rPr>
        <w:t xml:space="preserve">Знайдіть моду, медіану і середнє арифметичне поданого в таблиці ряду даних. Здійсніть  сортування і ранжування. </w:t>
      </w:r>
    </w:p>
    <w:p w:rsidR="00D27F49" w:rsidRPr="00D27F49" w:rsidRDefault="00D27F49" w:rsidP="00D27F49">
      <w:pPr>
        <w:rPr>
          <w:rFonts w:ascii="Times New Roman" w:hAnsi="Times New Roman" w:cs="Times New Roman"/>
          <w:sz w:val="28"/>
          <w:szCs w:val="28"/>
        </w:rPr>
      </w:pPr>
      <w:r w:rsidRPr="00D27F49">
        <w:rPr>
          <w:rFonts w:ascii="Times New Roman" w:hAnsi="Times New Roman" w:cs="Times New Roman"/>
          <w:sz w:val="28"/>
          <w:szCs w:val="28"/>
        </w:rPr>
        <w:t xml:space="preserve">Нехай для групи з 16 абітурієнтів проводилося вступне тестування. Результати тесту в балах були </w:t>
      </w:r>
      <w:proofErr w:type="spellStart"/>
      <w:r w:rsidRPr="00D27F49">
        <w:rPr>
          <w:rFonts w:ascii="Times New Roman" w:hAnsi="Times New Roman" w:cs="Times New Roman"/>
          <w:sz w:val="28"/>
          <w:szCs w:val="28"/>
        </w:rPr>
        <w:t>такi</w:t>
      </w:r>
      <w:proofErr w:type="spellEnd"/>
      <w:r w:rsidRPr="00D27F49">
        <w:rPr>
          <w:rFonts w:ascii="Times New Roman" w:hAnsi="Times New Roman" w:cs="Times New Roman"/>
          <w:sz w:val="28"/>
          <w:szCs w:val="28"/>
        </w:rPr>
        <w:t>:</w:t>
      </w:r>
    </w:p>
    <w:p w:rsidR="00D27F49" w:rsidRDefault="00D27F49" w:rsidP="00D27F49">
      <w:pPr>
        <w:rPr>
          <w:rFonts w:ascii="Times New Roman" w:hAnsi="Times New Roman" w:cs="Times New Roman"/>
          <w:b/>
          <w:sz w:val="28"/>
          <w:szCs w:val="28"/>
        </w:rPr>
      </w:pPr>
    </w:p>
    <w:tbl>
      <w:tblPr>
        <w:tblpPr w:leftFromText="180" w:rightFromText="180" w:vertAnchor="text" w:horzAnchor="page" w:tblpX="2089" w:tblpY="245"/>
        <w:tblW w:w="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84"/>
        <w:gridCol w:w="770"/>
        <w:gridCol w:w="1384"/>
      </w:tblGrid>
      <w:tr w:rsidR="00D27F49" w:rsidRPr="00455261" w:rsidTr="00D674CB">
        <w:trPr>
          <w:trHeight w:val="288"/>
        </w:trPr>
        <w:tc>
          <w:tcPr>
            <w:tcW w:w="960"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Результат</w:t>
            </w:r>
          </w:p>
        </w:tc>
        <w:tc>
          <w:tcPr>
            <w:tcW w:w="770"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Результат</w:t>
            </w:r>
          </w:p>
        </w:tc>
      </w:tr>
      <w:tr w:rsidR="00D27F49" w:rsidRPr="00455261" w:rsidTr="00D674CB">
        <w:trPr>
          <w:trHeight w:val="288"/>
        </w:trPr>
        <w:tc>
          <w:tcPr>
            <w:tcW w:w="960" w:type="dxa"/>
            <w:shd w:val="clear" w:color="auto" w:fill="auto"/>
            <w:noWrap/>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7</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9</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8</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2</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10</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10</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5</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3</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9</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11</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4</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4</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7</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12</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8</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5</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5</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13</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10</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6</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8</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14</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9</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7</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9</w:t>
            </w:r>
          </w:p>
        </w:tc>
        <w:tc>
          <w:tcPr>
            <w:tcW w:w="770" w:type="dxa"/>
            <w:vAlign w:val="bottom"/>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15</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7</w:t>
            </w:r>
          </w:p>
        </w:tc>
      </w:tr>
      <w:tr w:rsidR="00D27F49" w:rsidRPr="00455261" w:rsidTr="00D674CB">
        <w:trPr>
          <w:trHeight w:val="288"/>
        </w:trPr>
        <w:tc>
          <w:tcPr>
            <w:tcW w:w="960" w:type="dxa"/>
            <w:shd w:val="clear" w:color="auto" w:fill="auto"/>
            <w:noWrap/>
            <w:vAlign w:val="bottom"/>
            <w:hideMark/>
          </w:tcPr>
          <w:p w:rsidR="00D27F49" w:rsidRPr="00455261" w:rsidRDefault="00D27F49" w:rsidP="00D674CB">
            <w:pPr>
              <w:rPr>
                <w:rFonts w:ascii="Times New Roman" w:hAnsi="Times New Roman" w:cs="Times New Roman"/>
                <w:sz w:val="28"/>
                <w:szCs w:val="28"/>
                <w:lang w:val="ru-RU"/>
              </w:rPr>
            </w:pPr>
            <w:r w:rsidRPr="00455261">
              <w:rPr>
                <w:rFonts w:ascii="Times New Roman" w:hAnsi="Times New Roman" w:cs="Times New Roman"/>
                <w:sz w:val="28"/>
                <w:szCs w:val="28"/>
                <w:lang w:val="ru-RU"/>
              </w:rPr>
              <w:t>8</w:t>
            </w:r>
          </w:p>
        </w:tc>
        <w:tc>
          <w:tcPr>
            <w:tcW w:w="1384" w:type="dxa"/>
            <w:shd w:val="clear" w:color="auto" w:fill="auto"/>
            <w:noWrap/>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9</w:t>
            </w:r>
          </w:p>
        </w:tc>
        <w:tc>
          <w:tcPr>
            <w:tcW w:w="770"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16</w:t>
            </w:r>
          </w:p>
        </w:tc>
        <w:tc>
          <w:tcPr>
            <w:tcW w:w="1384" w:type="dxa"/>
            <w:vAlign w:val="bottom"/>
          </w:tcPr>
          <w:p w:rsidR="00D27F49" w:rsidRPr="00455261" w:rsidRDefault="00D27F49" w:rsidP="00D674CB">
            <w:pPr>
              <w:rPr>
                <w:rFonts w:ascii="Times New Roman" w:hAnsi="Times New Roman" w:cs="Times New Roman"/>
                <w:sz w:val="28"/>
                <w:szCs w:val="28"/>
              </w:rPr>
            </w:pPr>
            <w:r w:rsidRPr="00455261">
              <w:rPr>
                <w:rFonts w:ascii="Times New Roman" w:hAnsi="Times New Roman" w:cs="Times New Roman"/>
                <w:sz w:val="28"/>
                <w:szCs w:val="28"/>
              </w:rPr>
              <w:t>4</w:t>
            </w:r>
          </w:p>
        </w:tc>
      </w:tr>
    </w:tbl>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p>
    <w:p w:rsidR="00D27F49" w:rsidRDefault="00D27F49" w:rsidP="00D27F49">
      <w:pPr>
        <w:rPr>
          <w:rFonts w:ascii="Times New Roman" w:hAnsi="Times New Roman" w:cs="Times New Roman"/>
          <w:b/>
          <w:sz w:val="28"/>
          <w:szCs w:val="28"/>
        </w:rPr>
      </w:pPr>
      <w:r>
        <w:rPr>
          <w:rFonts w:ascii="Times New Roman" w:hAnsi="Times New Roman" w:cs="Times New Roman"/>
          <w:b/>
          <w:sz w:val="28"/>
          <w:szCs w:val="28"/>
        </w:rPr>
        <w:lastRenderedPageBreak/>
        <w:t>Завдання 3.</w:t>
      </w:r>
    </w:p>
    <w:p w:rsidR="007B77D9" w:rsidRPr="007B77D9" w:rsidRDefault="007B77D9" w:rsidP="007B77D9">
      <w:pPr>
        <w:spacing w:after="0" w:line="240" w:lineRule="auto"/>
        <w:ind w:firstLine="567"/>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У </w:t>
      </w:r>
      <w:proofErr w:type="spellStart"/>
      <w:r w:rsidRPr="007B77D9">
        <w:rPr>
          <w:rFonts w:ascii="Times New Roman" w:eastAsia="Calibri" w:hAnsi="Times New Roman" w:cs="Times New Roman"/>
          <w:sz w:val="28"/>
          <w:szCs w:val="28"/>
        </w:rPr>
        <w:t>групi</w:t>
      </w:r>
      <w:proofErr w:type="spellEnd"/>
      <w:r w:rsidRPr="007B77D9">
        <w:rPr>
          <w:rFonts w:ascii="Times New Roman" w:eastAsia="Calibri" w:hAnsi="Times New Roman" w:cs="Times New Roman"/>
          <w:sz w:val="28"/>
          <w:szCs w:val="28"/>
        </w:rPr>
        <w:t xml:space="preserve"> з 200 </w:t>
      </w:r>
      <w:proofErr w:type="spellStart"/>
      <w:r w:rsidRPr="007B77D9">
        <w:rPr>
          <w:rFonts w:ascii="Times New Roman" w:eastAsia="Calibri" w:hAnsi="Times New Roman" w:cs="Times New Roman"/>
          <w:sz w:val="28"/>
          <w:szCs w:val="28"/>
        </w:rPr>
        <w:t>осiб</w:t>
      </w:r>
      <w:proofErr w:type="spellEnd"/>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здiйснили</w:t>
      </w:r>
      <w:proofErr w:type="spellEnd"/>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анонiмне</w:t>
      </w:r>
      <w:proofErr w:type="spellEnd"/>
      <w:r w:rsidRPr="007B77D9">
        <w:rPr>
          <w:rFonts w:ascii="Times New Roman" w:eastAsia="Calibri" w:hAnsi="Times New Roman" w:cs="Times New Roman"/>
          <w:sz w:val="28"/>
          <w:szCs w:val="28"/>
        </w:rPr>
        <w:t xml:space="preserve"> опитування про середню </w:t>
      </w:r>
      <w:proofErr w:type="spellStart"/>
      <w:r w:rsidRPr="007B77D9">
        <w:rPr>
          <w:rFonts w:ascii="Times New Roman" w:eastAsia="Calibri" w:hAnsi="Times New Roman" w:cs="Times New Roman"/>
          <w:sz w:val="28"/>
          <w:szCs w:val="28"/>
        </w:rPr>
        <w:t>кiлькiсть</w:t>
      </w:r>
      <w:proofErr w:type="spellEnd"/>
      <w:r w:rsidRPr="007B77D9">
        <w:rPr>
          <w:rFonts w:ascii="Times New Roman" w:eastAsia="Calibri" w:hAnsi="Times New Roman" w:cs="Times New Roman"/>
          <w:sz w:val="28"/>
          <w:szCs w:val="28"/>
        </w:rPr>
        <w:t xml:space="preserve"> годин на тиждень, </w:t>
      </w:r>
      <w:proofErr w:type="spellStart"/>
      <w:r w:rsidRPr="007B77D9">
        <w:rPr>
          <w:rFonts w:ascii="Times New Roman" w:eastAsia="Calibri" w:hAnsi="Times New Roman" w:cs="Times New Roman"/>
          <w:sz w:val="28"/>
          <w:szCs w:val="28"/>
        </w:rPr>
        <w:t>якi</w:t>
      </w:r>
      <w:proofErr w:type="spellEnd"/>
      <w:r w:rsidRPr="007B77D9">
        <w:rPr>
          <w:rFonts w:ascii="Times New Roman" w:eastAsia="Calibri" w:hAnsi="Times New Roman" w:cs="Times New Roman"/>
          <w:sz w:val="28"/>
          <w:szCs w:val="28"/>
        </w:rPr>
        <w:t xml:space="preserve"> вони витрачають на </w:t>
      </w:r>
      <w:proofErr w:type="spellStart"/>
      <w:r w:rsidRPr="007B77D9">
        <w:rPr>
          <w:rFonts w:ascii="Times New Roman" w:eastAsia="Calibri" w:hAnsi="Times New Roman" w:cs="Times New Roman"/>
          <w:sz w:val="28"/>
          <w:szCs w:val="28"/>
        </w:rPr>
        <w:t>власнi</w:t>
      </w:r>
      <w:proofErr w:type="spellEnd"/>
      <w:r w:rsidRPr="007B77D9">
        <w:rPr>
          <w:rFonts w:ascii="Times New Roman" w:eastAsia="Calibri" w:hAnsi="Times New Roman" w:cs="Times New Roman"/>
          <w:sz w:val="28"/>
          <w:szCs w:val="28"/>
        </w:rPr>
        <w:t xml:space="preserve"> потреби в робочий час. Результати наведено у </w:t>
      </w:r>
      <w:proofErr w:type="spellStart"/>
      <w:r w:rsidRPr="007B77D9">
        <w:rPr>
          <w:rFonts w:ascii="Times New Roman" w:eastAsia="Calibri" w:hAnsi="Times New Roman" w:cs="Times New Roman"/>
          <w:sz w:val="28"/>
          <w:szCs w:val="28"/>
        </w:rPr>
        <w:t>виглядi</w:t>
      </w:r>
      <w:proofErr w:type="spellEnd"/>
      <w:r w:rsidRPr="007B77D9">
        <w:rPr>
          <w:rFonts w:ascii="Times New Roman" w:eastAsia="Calibri" w:hAnsi="Times New Roman" w:cs="Times New Roman"/>
          <w:sz w:val="28"/>
          <w:szCs w:val="28"/>
        </w:rPr>
        <w:t xml:space="preserve"> частотного </w:t>
      </w:r>
      <w:proofErr w:type="spellStart"/>
      <w:r w:rsidRPr="007B77D9">
        <w:rPr>
          <w:rFonts w:ascii="Times New Roman" w:eastAsia="Calibri" w:hAnsi="Times New Roman" w:cs="Times New Roman"/>
          <w:sz w:val="28"/>
          <w:szCs w:val="28"/>
        </w:rPr>
        <w:t>розподiлу</w:t>
      </w:r>
      <w:proofErr w:type="spellEnd"/>
      <w:r w:rsidRPr="007B77D9">
        <w:rPr>
          <w:rFonts w:ascii="Times New Roman" w:eastAsia="Calibri" w:hAnsi="Times New Roman" w:cs="Times New Roman"/>
          <w:sz w:val="28"/>
          <w:szCs w:val="28"/>
        </w:rPr>
        <w:t xml:space="preserve">. </w:t>
      </w:r>
    </w:p>
    <w:p w:rsidR="007B77D9" w:rsidRPr="007B77D9" w:rsidRDefault="007B77D9" w:rsidP="007B77D9">
      <w:pPr>
        <w:spacing w:after="0" w:line="240" w:lineRule="auto"/>
        <w:ind w:firstLine="567"/>
        <w:rPr>
          <w:rFonts w:ascii="Times New Roman" w:eastAsia="Calibri" w:hAnsi="Times New Roman" w:cs="Times New Roman"/>
          <w:sz w:val="28"/>
          <w:szCs w:val="28"/>
        </w:rPr>
      </w:pPr>
    </w:p>
    <w:tbl>
      <w:tblPr>
        <w:tblStyle w:val="a3"/>
        <w:tblW w:w="6515" w:type="dxa"/>
        <w:jc w:val="center"/>
        <w:tblLook w:val="04A0" w:firstRow="1" w:lastRow="0" w:firstColumn="1" w:lastColumn="0" w:noHBand="0" w:noVBand="1"/>
      </w:tblPr>
      <w:tblGrid>
        <w:gridCol w:w="2294"/>
        <w:gridCol w:w="496"/>
        <w:gridCol w:w="496"/>
        <w:gridCol w:w="496"/>
        <w:gridCol w:w="415"/>
        <w:gridCol w:w="415"/>
        <w:gridCol w:w="415"/>
        <w:gridCol w:w="496"/>
        <w:gridCol w:w="496"/>
        <w:gridCol w:w="496"/>
      </w:tblGrid>
      <w:tr w:rsidR="007B77D9" w:rsidRPr="007B77D9" w:rsidTr="007B77D9">
        <w:trPr>
          <w:jc w:val="center"/>
        </w:trPr>
        <w:tc>
          <w:tcPr>
            <w:tcW w:w="2294"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Час </w:t>
            </w:r>
            <w:proofErr w:type="spellStart"/>
            <w:r w:rsidRPr="007B77D9">
              <w:rPr>
                <w:rFonts w:ascii="Times New Roman" w:eastAsia="Calibri" w:hAnsi="Times New Roman" w:cs="Times New Roman"/>
                <w:sz w:val="28"/>
                <w:szCs w:val="28"/>
              </w:rPr>
              <w:t>щотижневих</w:t>
            </w:r>
            <w:proofErr w:type="spellEnd"/>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прогулів</w:t>
            </w:r>
            <w:proofErr w:type="spellEnd"/>
            <w:r w:rsidRPr="007B77D9">
              <w:rPr>
                <w:rFonts w:ascii="Times New Roman" w:eastAsia="Calibri" w:hAnsi="Times New Roman" w:cs="Times New Roman"/>
                <w:sz w:val="28"/>
                <w:szCs w:val="28"/>
              </w:rPr>
              <w:t>», год.</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0</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1</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2</w:t>
            </w:r>
          </w:p>
        </w:tc>
        <w:tc>
          <w:tcPr>
            <w:tcW w:w="415"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3</w:t>
            </w:r>
          </w:p>
        </w:tc>
        <w:tc>
          <w:tcPr>
            <w:tcW w:w="415"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w:t>
            </w:r>
          </w:p>
        </w:tc>
        <w:tc>
          <w:tcPr>
            <w:tcW w:w="415"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5</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6</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7</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8</w:t>
            </w:r>
          </w:p>
        </w:tc>
      </w:tr>
      <w:tr w:rsidR="007B77D9" w:rsidRPr="007B77D9" w:rsidTr="007B77D9">
        <w:trPr>
          <w:jc w:val="center"/>
        </w:trPr>
        <w:tc>
          <w:tcPr>
            <w:tcW w:w="2294" w:type="dxa"/>
            <w:vAlign w:val="center"/>
          </w:tcPr>
          <w:p w:rsidR="007B77D9" w:rsidRPr="007B77D9" w:rsidRDefault="007B77D9" w:rsidP="007B77D9">
            <w:pPr>
              <w:jc w:val="center"/>
              <w:rPr>
                <w:rFonts w:ascii="Times New Roman" w:eastAsia="Calibri" w:hAnsi="Times New Roman" w:cs="Times New Roman"/>
                <w:sz w:val="28"/>
                <w:szCs w:val="28"/>
              </w:rPr>
            </w:pPr>
            <w:proofErr w:type="spellStart"/>
            <w:r w:rsidRPr="007B77D9">
              <w:rPr>
                <w:rFonts w:ascii="Times New Roman" w:eastAsia="Calibri" w:hAnsi="Times New Roman" w:cs="Times New Roman"/>
                <w:sz w:val="28"/>
                <w:szCs w:val="28"/>
              </w:rPr>
              <w:t>Кількість</w:t>
            </w:r>
            <w:proofErr w:type="spellEnd"/>
            <w:r w:rsidRPr="007B77D9">
              <w:rPr>
                <w:rFonts w:ascii="Times New Roman" w:eastAsia="Calibri" w:hAnsi="Times New Roman" w:cs="Times New Roman"/>
                <w:sz w:val="28"/>
                <w:szCs w:val="28"/>
              </w:rPr>
              <w:t xml:space="preserve"> </w:t>
            </w:r>
            <w:proofErr w:type="spellStart"/>
            <w:proofErr w:type="gramStart"/>
            <w:r w:rsidRPr="007B77D9">
              <w:rPr>
                <w:rFonts w:ascii="Times New Roman" w:eastAsia="Calibri" w:hAnsi="Times New Roman" w:cs="Times New Roman"/>
                <w:sz w:val="28"/>
                <w:szCs w:val="28"/>
              </w:rPr>
              <w:t>осіб</w:t>
            </w:r>
            <w:proofErr w:type="spellEnd"/>
            <w:proofErr w:type="gramEnd"/>
            <w:r w:rsidRPr="007B77D9">
              <w:rPr>
                <w:rFonts w:ascii="Times New Roman" w:eastAsia="Calibri" w:hAnsi="Times New Roman" w:cs="Times New Roman"/>
                <w:sz w:val="28"/>
                <w:szCs w:val="28"/>
              </w:rPr>
              <w:t xml:space="preserve"> </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25</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23</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17</w:t>
            </w:r>
          </w:p>
        </w:tc>
        <w:tc>
          <w:tcPr>
            <w:tcW w:w="415"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5</w:t>
            </w:r>
          </w:p>
        </w:tc>
        <w:tc>
          <w:tcPr>
            <w:tcW w:w="415"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w:t>
            </w:r>
          </w:p>
        </w:tc>
        <w:tc>
          <w:tcPr>
            <w:tcW w:w="415"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6</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30</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48</w:t>
            </w:r>
          </w:p>
        </w:tc>
        <w:tc>
          <w:tcPr>
            <w:tcW w:w="496"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42</w:t>
            </w:r>
          </w:p>
        </w:tc>
      </w:tr>
    </w:tbl>
    <w:p w:rsidR="007B77D9" w:rsidRDefault="007B77D9" w:rsidP="007B77D9">
      <w:pPr>
        <w:spacing w:after="0" w:line="240" w:lineRule="auto"/>
        <w:ind w:firstLine="567"/>
        <w:rPr>
          <w:rFonts w:ascii="Times New Roman" w:eastAsia="Calibri" w:hAnsi="Times New Roman" w:cs="Times New Roman"/>
          <w:sz w:val="28"/>
          <w:szCs w:val="28"/>
          <w:lang w:val="ru-RU"/>
        </w:rPr>
      </w:pPr>
      <w:r w:rsidRPr="00D27F49">
        <w:rPr>
          <w:rFonts w:ascii="Times New Roman" w:hAnsi="Times New Roman" w:cs="Times New Roman"/>
          <w:sz w:val="28"/>
          <w:szCs w:val="28"/>
        </w:rPr>
        <w:t>Знайдіть моду, медіану і середнє арифметичне поданого в таблиці ряду даних</w:t>
      </w:r>
    </w:p>
    <w:p w:rsidR="007B77D9" w:rsidRPr="007B77D9" w:rsidRDefault="007B77D9" w:rsidP="007B77D9">
      <w:pPr>
        <w:spacing w:after="0" w:line="240" w:lineRule="auto"/>
        <w:ind w:firstLine="567"/>
        <w:rPr>
          <w:rFonts w:ascii="Times New Roman" w:eastAsia="Calibri" w:hAnsi="Times New Roman" w:cs="Times New Roman"/>
          <w:sz w:val="28"/>
          <w:szCs w:val="28"/>
          <w:lang w:val="ru-RU"/>
        </w:rPr>
      </w:pPr>
      <w:r w:rsidRPr="007B77D9">
        <w:rPr>
          <w:rFonts w:ascii="Times New Roman" w:eastAsia="Calibri" w:hAnsi="Times New Roman" w:cs="Times New Roman"/>
          <w:sz w:val="28"/>
          <w:szCs w:val="28"/>
        </w:rPr>
        <w:t>Побудувати діаграму та полігон частотного розподілу.</w:t>
      </w:r>
    </w:p>
    <w:p w:rsidR="007B77D9" w:rsidRDefault="007B77D9" w:rsidP="007B77D9">
      <w:pPr>
        <w:spacing w:after="0" w:line="240" w:lineRule="auto"/>
        <w:ind w:firstLine="567"/>
        <w:jc w:val="both"/>
        <w:rPr>
          <w:rFonts w:ascii="Times New Roman" w:eastAsia="Calibri" w:hAnsi="Times New Roman" w:cs="Times New Roman"/>
          <w:sz w:val="28"/>
          <w:szCs w:val="28"/>
          <w:lang w:val="ru-RU"/>
        </w:rPr>
      </w:pPr>
    </w:p>
    <w:p w:rsidR="007B77D9" w:rsidRPr="007B77D9" w:rsidRDefault="007B77D9" w:rsidP="007B77D9">
      <w:pPr>
        <w:spacing w:after="0" w:line="240" w:lineRule="auto"/>
        <w:ind w:firstLine="567"/>
        <w:jc w:val="both"/>
        <w:rPr>
          <w:rFonts w:ascii="Times New Roman" w:eastAsia="Calibri" w:hAnsi="Times New Roman" w:cs="Times New Roman"/>
          <w:b/>
          <w:sz w:val="28"/>
          <w:szCs w:val="28"/>
          <w:lang w:val="ru-RU"/>
        </w:rPr>
      </w:pPr>
      <w:proofErr w:type="spellStart"/>
      <w:r w:rsidRPr="007B77D9">
        <w:rPr>
          <w:rFonts w:ascii="Times New Roman" w:eastAsia="Calibri" w:hAnsi="Times New Roman" w:cs="Times New Roman"/>
          <w:b/>
          <w:sz w:val="28"/>
          <w:szCs w:val="28"/>
          <w:lang w:val="ru-RU"/>
        </w:rPr>
        <w:t>Завдання</w:t>
      </w:r>
      <w:proofErr w:type="spellEnd"/>
      <w:r w:rsidRPr="007B77D9">
        <w:rPr>
          <w:rFonts w:ascii="Times New Roman" w:eastAsia="Calibri" w:hAnsi="Times New Roman" w:cs="Times New Roman"/>
          <w:b/>
          <w:sz w:val="28"/>
          <w:szCs w:val="28"/>
          <w:lang w:val="ru-RU"/>
        </w:rPr>
        <w:t xml:space="preserve"> 4.</w:t>
      </w:r>
    </w:p>
    <w:p w:rsidR="007B77D9" w:rsidRPr="007B77D9" w:rsidRDefault="007B77D9" w:rsidP="007B77D9">
      <w:pPr>
        <w:spacing w:after="0" w:line="240" w:lineRule="auto"/>
        <w:ind w:firstLine="567"/>
        <w:jc w:val="both"/>
        <w:rPr>
          <w:rFonts w:ascii="Times New Roman" w:eastAsia="Calibri" w:hAnsi="Times New Roman" w:cs="Times New Roman"/>
          <w:sz w:val="28"/>
          <w:szCs w:val="28"/>
        </w:rPr>
      </w:pPr>
      <w:proofErr w:type="spellStart"/>
      <w:r w:rsidRPr="007B77D9">
        <w:rPr>
          <w:rFonts w:ascii="Times New Roman" w:eastAsia="Calibri" w:hAnsi="Times New Roman" w:cs="Times New Roman"/>
          <w:sz w:val="28"/>
          <w:szCs w:val="28"/>
          <w:lang w:val="ru-RU"/>
        </w:rPr>
        <w:t>Обчислити</w:t>
      </w:r>
      <w:proofErr w:type="spellEnd"/>
      <w:r w:rsidRPr="007B77D9">
        <w:rPr>
          <w:rFonts w:ascii="Times New Roman" w:eastAsia="Calibri" w:hAnsi="Times New Roman" w:cs="Times New Roman"/>
          <w:sz w:val="28"/>
          <w:szCs w:val="28"/>
          <w:lang w:val="ru-RU"/>
        </w:rPr>
        <w:t xml:space="preserve"> </w:t>
      </w:r>
      <w:proofErr w:type="spellStart"/>
      <w:r w:rsidRPr="007B77D9">
        <w:rPr>
          <w:rFonts w:ascii="Times New Roman" w:eastAsia="Calibri" w:hAnsi="Times New Roman" w:cs="Times New Roman"/>
          <w:sz w:val="28"/>
          <w:szCs w:val="28"/>
          <w:lang w:val="ru-RU"/>
        </w:rPr>
        <w:t>дисперсію</w:t>
      </w:r>
      <w:proofErr w:type="spellEnd"/>
      <w:r w:rsidRPr="007B77D9">
        <w:rPr>
          <w:rFonts w:ascii="Times New Roman" w:eastAsia="Calibri" w:hAnsi="Times New Roman" w:cs="Times New Roman"/>
          <w:sz w:val="28"/>
          <w:szCs w:val="28"/>
          <w:lang w:val="ru-RU"/>
        </w:rPr>
        <w:t xml:space="preserve"> та </w:t>
      </w:r>
      <w:proofErr w:type="spellStart"/>
      <w:r w:rsidRPr="007B77D9">
        <w:rPr>
          <w:rFonts w:ascii="Times New Roman" w:eastAsia="Calibri" w:hAnsi="Times New Roman" w:cs="Times New Roman"/>
          <w:sz w:val="28"/>
          <w:szCs w:val="28"/>
          <w:lang w:val="ru-RU"/>
        </w:rPr>
        <w:t>стандартне</w:t>
      </w:r>
      <w:proofErr w:type="spellEnd"/>
      <w:r w:rsidRPr="007B77D9">
        <w:rPr>
          <w:rFonts w:ascii="Times New Roman" w:eastAsia="Calibri" w:hAnsi="Times New Roman" w:cs="Times New Roman"/>
          <w:sz w:val="28"/>
          <w:szCs w:val="28"/>
          <w:lang w:val="ru-RU"/>
        </w:rPr>
        <w:t xml:space="preserve"> </w:t>
      </w:r>
      <w:proofErr w:type="spellStart"/>
      <w:r w:rsidRPr="007B77D9">
        <w:rPr>
          <w:rFonts w:ascii="Times New Roman" w:eastAsia="Calibri" w:hAnsi="Times New Roman" w:cs="Times New Roman"/>
          <w:sz w:val="28"/>
          <w:szCs w:val="28"/>
          <w:lang w:val="ru-RU"/>
        </w:rPr>
        <w:t>в</w:t>
      </w:r>
      <w:proofErr w:type="gramStart"/>
      <w:r w:rsidRPr="007B77D9">
        <w:rPr>
          <w:rFonts w:ascii="Times New Roman" w:eastAsia="Calibri" w:hAnsi="Times New Roman" w:cs="Times New Roman"/>
          <w:sz w:val="28"/>
          <w:szCs w:val="28"/>
          <w:lang w:val="ru-RU"/>
        </w:rPr>
        <w:t>i</w:t>
      </w:r>
      <w:proofErr w:type="gramEnd"/>
      <w:r w:rsidRPr="007B77D9">
        <w:rPr>
          <w:rFonts w:ascii="Times New Roman" w:eastAsia="Calibri" w:hAnsi="Times New Roman" w:cs="Times New Roman"/>
          <w:sz w:val="28"/>
          <w:szCs w:val="28"/>
          <w:lang w:val="ru-RU"/>
        </w:rPr>
        <w:t>дхилення</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рядів</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даних</w:t>
      </w:r>
      <w:proofErr w:type="spellEnd"/>
      <w:r>
        <w:rPr>
          <w:rFonts w:ascii="Times New Roman" w:eastAsia="Calibri" w:hAnsi="Times New Roman" w:cs="Times New Roman"/>
          <w:sz w:val="28"/>
          <w:szCs w:val="28"/>
          <w:lang w:val="ru-RU"/>
        </w:rPr>
        <w:t xml:space="preserve"> а), б) і в)</w:t>
      </w:r>
      <w:r w:rsidRPr="007B77D9">
        <w:rPr>
          <w:rFonts w:ascii="Times New Roman" w:eastAsia="Calibri" w:hAnsi="Times New Roman" w:cs="Times New Roman"/>
          <w:sz w:val="28"/>
          <w:szCs w:val="28"/>
          <w:lang w:val="ru-RU"/>
        </w:rPr>
        <w:t>.</w:t>
      </w:r>
      <w:r w:rsidRPr="007B77D9">
        <w:rPr>
          <w:rFonts w:ascii="Times New Roman" w:eastAsia="Calibri" w:hAnsi="Times New Roman" w:cs="Times New Roman"/>
          <w:sz w:val="28"/>
          <w:szCs w:val="28"/>
        </w:rPr>
        <w:t xml:space="preserve"> </w:t>
      </w:r>
    </w:p>
    <w:p w:rsidR="007B77D9" w:rsidRPr="007B77D9" w:rsidRDefault="007B77D9" w:rsidP="007B77D9">
      <w:pPr>
        <w:spacing w:after="0" w:line="240" w:lineRule="auto"/>
        <w:ind w:firstLine="567"/>
        <w:jc w:val="both"/>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а) 0, 7, 10, 15, 2, 8, 6, 0, 8, 3, 2, 5, 8, 0; </w:t>
      </w:r>
    </w:p>
    <w:p w:rsidR="007B77D9" w:rsidRPr="007B77D9" w:rsidRDefault="007B77D9" w:rsidP="007B77D9">
      <w:pPr>
        <w:spacing w:after="0" w:line="240" w:lineRule="auto"/>
        <w:ind w:firstLine="567"/>
        <w:jc w:val="both"/>
        <w:rPr>
          <w:rFonts w:ascii="Times New Roman" w:eastAsia="Calibri" w:hAnsi="Times New Roman" w:cs="Times New Roman"/>
          <w:sz w:val="28"/>
          <w:szCs w:val="28"/>
        </w:rPr>
      </w:pPr>
      <w:r w:rsidRPr="007B77D9">
        <w:rPr>
          <w:rFonts w:ascii="Times New Roman" w:eastAsia="Calibri" w:hAnsi="Times New Roman" w:cs="Times New Roman"/>
          <w:sz w:val="28"/>
          <w:szCs w:val="28"/>
        </w:rPr>
        <w:t>б) 3, 5, 2, 1, 3, 5 , , 7, 9, 5 ,7, 8, 12, 10, 4</w:t>
      </w:r>
    </w:p>
    <w:p w:rsidR="007B77D9" w:rsidRPr="007B77D9" w:rsidRDefault="007B77D9" w:rsidP="007B77D9">
      <w:pPr>
        <w:spacing w:after="0" w:line="240" w:lineRule="auto"/>
        <w:ind w:firstLine="567"/>
        <w:jc w:val="both"/>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в) 5, 4, 119, 4, 1,0, 4, 3, 2, 11, 13, 7, 6, 2, 8. </w:t>
      </w:r>
    </w:p>
    <w:p w:rsidR="007B77D9" w:rsidRDefault="007B77D9" w:rsidP="007B77D9">
      <w:pPr>
        <w:spacing w:after="0" w:line="240" w:lineRule="auto"/>
        <w:ind w:firstLine="567"/>
        <w:jc w:val="both"/>
        <w:rPr>
          <w:rFonts w:ascii="Times New Roman" w:eastAsia="Calibri" w:hAnsi="Times New Roman" w:cs="Times New Roman"/>
          <w:sz w:val="28"/>
          <w:szCs w:val="28"/>
          <w:lang w:val="ru-RU"/>
        </w:rPr>
      </w:pPr>
    </w:p>
    <w:p w:rsidR="007B77D9" w:rsidRPr="007B77D9" w:rsidRDefault="007B77D9" w:rsidP="007B77D9">
      <w:pPr>
        <w:spacing w:after="0" w:line="240" w:lineRule="auto"/>
        <w:ind w:firstLine="567"/>
        <w:jc w:val="both"/>
        <w:rPr>
          <w:rFonts w:ascii="Times New Roman" w:eastAsia="Calibri" w:hAnsi="Times New Roman" w:cs="Times New Roman"/>
          <w:b/>
          <w:sz w:val="28"/>
          <w:szCs w:val="28"/>
          <w:lang w:val="ru-RU"/>
        </w:rPr>
      </w:pPr>
      <w:r w:rsidRPr="007B77D9">
        <w:rPr>
          <w:rFonts w:ascii="Times New Roman" w:eastAsia="Calibri" w:hAnsi="Times New Roman" w:cs="Times New Roman"/>
          <w:b/>
          <w:sz w:val="28"/>
          <w:szCs w:val="28"/>
          <w:lang w:val="ru-RU"/>
        </w:rPr>
        <w:t>Завдання 5.</w:t>
      </w:r>
    </w:p>
    <w:p w:rsidR="007B77D9" w:rsidRPr="007B77D9" w:rsidRDefault="007B77D9" w:rsidP="007B77D9">
      <w:pPr>
        <w:spacing w:after="0" w:line="240" w:lineRule="auto"/>
        <w:ind w:firstLine="567"/>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У </w:t>
      </w:r>
      <w:proofErr w:type="spellStart"/>
      <w:r w:rsidRPr="007B77D9">
        <w:rPr>
          <w:rFonts w:ascii="Times New Roman" w:eastAsia="Calibri" w:hAnsi="Times New Roman" w:cs="Times New Roman"/>
          <w:sz w:val="28"/>
          <w:szCs w:val="28"/>
        </w:rPr>
        <w:t>групi</w:t>
      </w:r>
      <w:proofErr w:type="spellEnd"/>
      <w:r w:rsidRPr="007B77D9">
        <w:rPr>
          <w:rFonts w:ascii="Times New Roman" w:eastAsia="Calibri" w:hAnsi="Times New Roman" w:cs="Times New Roman"/>
          <w:sz w:val="28"/>
          <w:szCs w:val="28"/>
        </w:rPr>
        <w:t xml:space="preserve"> з 200 </w:t>
      </w:r>
      <w:proofErr w:type="spellStart"/>
      <w:r w:rsidRPr="007B77D9">
        <w:rPr>
          <w:rFonts w:ascii="Times New Roman" w:eastAsia="Calibri" w:hAnsi="Times New Roman" w:cs="Times New Roman"/>
          <w:sz w:val="28"/>
          <w:szCs w:val="28"/>
        </w:rPr>
        <w:t>осiб</w:t>
      </w:r>
      <w:proofErr w:type="spellEnd"/>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здiйснили</w:t>
      </w:r>
      <w:proofErr w:type="spellEnd"/>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анонiмне</w:t>
      </w:r>
      <w:proofErr w:type="spellEnd"/>
      <w:r w:rsidRPr="007B77D9">
        <w:rPr>
          <w:rFonts w:ascii="Times New Roman" w:eastAsia="Calibri" w:hAnsi="Times New Roman" w:cs="Times New Roman"/>
          <w:sz w:val="28"/>
          <w:szCs w:val="28"/>
        </w:rPr>
        <w:t xml:space="preserve"> опитування про середню </w:t>
      </w:r>
      <w:proofErr w:type="spellStart"/>
      <w:r w:rsidRPr="007B77D9">
        <w:rPr>
          <w:rFonts w:ascii="Times New Roman" w:eastAsia="Calibri" w:hAnsi="Times New Roman" w:cs="Times New Roman"/>
          <w:sz w:val="28"/>
          <w:szCs w:val="28"/>
        </w:rPr>
        <w:t>кiлькiсть</w:t>
      </w:r>
      <w:proofErr w:type="spellEnd"/>
      <w:r w:rsidRPr="007B77D9">
        <w:rPr>
          <w:rFonts w:ascii="Times New Roman" w:eastAsia="Calibri" w:hAnsi="Times New Roman" w:cs="Times New Roman"/>
          <w:sz w:val="28"/>
          <w:szCs w:val="28"/>
        </w:rPr>
        <w:t xml:space="preserve"> годин на тиждень, </w:t>
      </w:r>
      <w:proofErr w:type="spellStart"/>
      <w:r w:rsidRPr="007B77D9">
        <w:rPr>
          <w:rFonts w:ascii="Times New Roman" w:eastAsia="Calibri" w:hAnsi="Times New Roman" w:cs="Times New Roman"/>
          <w:sz w:val="28"/>
          <w:szCs w:val="28"/>
        </w:rPr>
        <w:t>якi</w:t>
      </w:r>
      <w:proofErr w:type="spellEnd"/>
      <w:r w:rsidRPr="007B77D9">
        <w:rPr>
          <w:rFonts w:ascii="Times New Roman" w:eastAsia="Calibri" w:hAnsi="Times New Roman" w:cs="Times New Roman"/>
          <w:sz w:val="28"/>
          <w:szCs w:val="28"/>
        </w:rPr>
        <w:t xml:space="preserve"> вони витрачають на </w:t>
      </w:r>
      <w:proofErr w:type="spellStart"/>
      <w:r w:rsidRPr="007B77D9">
        <w:rPr>
          <w:rFonts w:ascii="Times New Roman" w:eastAsia="Calibri" w:hAnsi="Times New Roman" w:cs="Times New Roman"/>
          <w:sz w:val="28"/>
          <w:szCs w:val="28"/>
        </w:rPr>
        <w:t>власнi</w:t>
      </w:r>
      <w:proofErr w:type="spellEnd"/>
      <w:r w:rsidRPr="007B77D9">
        <w:rPr>
          <w:rFonts w:ascii="Times New Roman" w:eastAsia="Calibri" w:hAnsi="Times New Roman" w:cs="Times New Roman"/>
          <w:sz w:val="28"/>
          <w:szCs w:val="28"/>
        </w:rPr>
        <w:t xml:space="preserve"> потреби в робочий час. Результати наведено у </w:t>
      </w:r>
      <w:proofErr w:type="spellStart"/>
      <w:r w:rsidRPr="007B77D9">
        <w:rPr>
          <w:rFonts w:ascii="Times New Roman" w:eastAsia="Calibri" w:hAnsi="Times New Roman" w:cs="Times New Roman"/>
          <w:sz w:val="28"/>
          <w:szCs w:val="28"/>
        </w:rPr>
        <w:t>виглядi</w:t>
      </w:r>
      <w:proofErr w:type="spellEnd"/>
      <w:r w:rsidRPr="007B77D9">
        <w:rPr>
          <w:rFonts w:ascii="Times New Roman" w:eastAsia="Calibri" w:hAnsi="Times New Roman" w:cs="Times New Roman"/>
          <w:sz w:val="28"/>
          <w:szCs w:val="28"/>
        </w:rPr>
        <w:t xml:space="preserve"> частотного </w:t>
      </w:r>
      <w:proofErr w:type="spellStart"/>
      <w:r w:rsidRPr="007B77D9">
        <w:rPr>
          <w:rFonts w:ascii="Times New Roman" w:eastAsia="Calibri" w:hAnsi="Times New Roman" w:cs="Times New Roman"/>
          <w:sz w:val="28"/>
          <w:szCs w:val="28"/>
        </w:rPr>
        <w:t>розподiлу</w:t>
      </w:r>
      <w:proofErr w:type="spellEnd"/>
      <w:r w:rsidRPr="007B77D9">
        <w:rPr>
          <w:rFonts w:ascii="Times New Roman" w:eastAsia="Calibri" w:hAnsi="Times New Roman" w:cs="Times New Roman"/>
          <w:sz w:val="28"/>
          <w:szCs w:val="28"/>
        </w:rPr>
        <w:t xml:space="preserve">. </w:t>
      </w:r>
    </w:p>
    <w:p w:rsidR="007B77D9" w:rsidRPr="007B77D9" w:rsidRDefault="007B77D9" w:rsidP="007B77D9">
      <w:pPr>
        <w:spacing w:after="0" w:line="240" w:lineRule="auto"/>
        <w:ind w:firstLine="567"/>
        <w:rPr>
          <w:rFonts w:ascii="Times New Roman" w:eastAsia="Calibri" w:hAnsi="Times New Roman" w:cs="Times New Roman"/>
          <w:sz w:val="28"/>
          <w:szCs w:val="28"/>
        </w:rPr>
      </w:pPr>
    </w:p>
    <w:tbl>
      <w:tblPr>
        <w:tblStyle w:val="a3"/>
        <w:tblW w:w="6515" w:type="dxa"/>
        <w:jc w:val="center"/>
        <w:tblLook w:val="04A0" w:firstRow="1" w:lastRow="0" w:firstColumn="1" w:lastColumn="0" w:noHBand="0" w:noVBand="1"/>
      </w:tblPr>
      <w:tblGrid>
        <w:gridCol w:w="2294"/>
        <w:gridCol w:w="496"/>
        <w:gridCol w:w="496"/>
        <w:gridCol w:w="496"/>
        <w:gridCol w:w="415"/>
        <w:gridCol w:w="415"/>
        <w:gridCol w:w="415"/>
        <w:gridCol w:w="496"/>
        <w:gridCol w:w="496"/>
        <w:gridCol w:w="496"/>
      </w:tblGrid>
      <w:tr w:rsidR="007B77D9" w:rsidRPr="007B77D9" w:rsidTr="00D674CB">
        <w:trPr>
          <w:jc w:val="center"/>
        </w:trPr>
        <w:tc>
          <w:tcPr>
            <w:tcW w:w="2547"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Час </w:t>
            </w:r>
            <w:proofErr w:type="spellStart"/>
            <w:r w:rsidRPr="007B77D9">
              <w:rPr>
                <w:rFonts w:ascii="Times New Roman" w:eastAsia="Calibri" w:hAnsi="Times New Roman" w:cs="Times New Roman"/>
                <w:sz w:val="28"/>
                <w:szCs w:val="28"/>
              </w:rPr>
              <w:t>щотижневих</w:t>
            </w:r>
            <w:proofErr w:type="spellEnd"/>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прогулів</w:t>
            </w:r>
            <w:proofErr w:type="spellEnd"/>
            <w:r w:rsidRPr="007B77D9">
              <w:rPr>
                <w:rFonts w:ascii="Times New Roman" w:eastAsia="Calibri" w:hAnsi="Times New Roman" w:cs="Times New Roman"/>
                <w:sz w:val="28"/>
                <w:szCs w:val="28"/>
              </w:rPr>
              <w:t>», год.</w:t>
            </w:r>
          </w:p>
        </w:tc>
        <w:tc>
          <w:tcPr>
            <w:tcW w:w="440"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0</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1</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2</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3</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5</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6</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7</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8</w:t>
            </w:r>
          </w:p>
        </w:tc>
      </w:tr>
      <w:tr w:rsidR="007B77D9" w:rsidRPr="007B77D9" w:rsidTr="00D674CB">
        <w:trPr>
          <w:jc w:val="center"/>
        </w:trPr>
        <w:tc>
          <w:tcPr>
            <w:tcW w:w="2547" w:type="dxa"/>
            <w:vAlign w:val="center"/>
          </w:tcPr>
          <w:p w:rsidR="007B77D9" w:rsidRPr="007B77D9" w:rsidRDefault="007B77D9" w:rsidP="007B77D9">
            <w:pPr>
              <w:jc w:val="center"/>
              <w:rPr>
                <w:rFonts w:ascii="Times New Roman" w:eastAsia="Calibri" w:hAnsi="Times New Roman" w:cs="Times New Roman"/>
                <w:sz w:val="28"/>
                <w:szCs w:val="28"/>
              </w:rPr>
            </w:pPr>
            <w:proofErr w:type="spellStart"/>
            <w:r w:rsidRPr="007B77D9">
              <w:rPr>
                <w:rFonts w:ascii="Times New Roman" w:eastAsia="Calibri" w:hAnsi="Times New Roman" w:cs="Times New Roman"/>
                <w:sz w:val="28"/>
                <w:szCs w:val="28"/>
              </w:rPr>
              <w:t>Кількість</w:t>
            </w:r>
            <w:proofErr w:type="spellEnd"/>
            <w:r w:rsidRPr="007B77D9">
              <w:rPr>
                <w:rFonts w:ascii="Times New Roman" w:eastAsia="Calibri" w:hAnsi="Times New Roman" w:cs="Times New Roman"/>
                <w:sz w:val="28"/>
                <w:szCs w:val="28"/>
              </w:rPr>
              <w:t xml:space="preserve"> </w:t>
            </w:r>
            <w:proofErr w:type="spellStart"/>
            <w:proofErr w:type="gramStart"/>
            <w:r w:rsidRPr="007B77D9">
              <w:rPr>
                <w:rFonts w:ascii="Times New Roman" w:eastAsia="Calibri" w:hAnsi="Times New Roman" w:cs="Times New Roman"/>
                <w:sz w:val="28"/>
                <w:szCs w:val="28"/>
              </w:rPr>
              <w:t>осіб</w:t>
            </w:r>
            <w:proofErr w:type="spellEnd"/>
            <w:proofErr w:type="gramEnd"/>
            <w:r w:rsidRPr="007B77D9">
              <w:rPr>
                <w:rFonts w:ascii="Times New Roman" w:eastAsia="Calibri" w:hAnsi="Times New Roman" w:cs="Times New Roman"/>
                <w:sz w:val="28"/>
                <w:szCs w:val="28"/>
              </w:rPr>
              <w:t xml:space="preserve"> </w:t>
            </w:r>
          </w:p>
        </w:tc>
        <w:tc>
          <w:tcPr>
            <w:tcW w:w="440"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25</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23</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17</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5</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6</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30</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48</w:t>
            </w:r>
          </w:p>
        </w:tc>
        <w:tc>
          <w:tcPr>
            <w:tcW w:w="441" w:type="dxa"/>
            <w:vAlign w:val="center"/>
          </w:tcPr>
          <w:p w:rsidR="007B77D9" w:rsidRPr="007B77D9" w:rsidRDefault="007B77D9" w:rsidP="007B77D9">
            <w:pPr>
              <w:jc w:val="center"/>
              <w:rPr>
                <w:rFonts w:ascii="Times New Roman" w:eastAsia="Calibri" w:hAnsi="Times New Roman" w:cs="Times New Roman"/>
                <w:sz w:val="28"/>
                <w:szCs w:val="28"/>
              </w:rPr>
            </w:pPr>
            <w:r w:rsidRPr="007B77D9">
              <w:rPr>
                <w:rFonts w:ascii="Times New Roman" w:eastAsia="Calibri" w:hAnsi="Times New Roman" w:cs="Times New Roman"/>
                <w:sz w:val="28"/>
                <w:szCs w:val="28"/>
              </w:rPr>
              <w:t>42</w:t>
            </w:r>
          </w:p>
        </w:tc>
      </w:tr>
    </w:tbl>
    <w:p w:rsidR="007B77D9" w:rsidRPr="007B77D9" w:rsidRDefault="007B77D9" w:rsidP="007B77D9">
      <w:pPr>
        <w:spacing w:after="0" w:line="240" w:lineRule="auto"/>
        <w:ind w:firstLine="567"/>
        <w:rPr>
          <w:rFonts w:ascii="Times New Roman" w:eastAsia="Calibri" w:hAnsi="Times New Roman" w:cs="Times New Roman"/>
          <w:sz w:val="28"/>
          <w:szCs w:val="28"/>
          <w:lang w:val="ru-RU"/>
        </w:rPr>
      </w:pPr>
    </w:p>
    <w:p w:rsidR="007B77D9" w:rsidRDefault="007B77D9" w:rsidP="007B77D9">
      <w:pPr>
        <w:rPr>
          <w:rFonts w:ascii="Times New Roman" w:eastAsia="Calibri" w:hAnsi="Times New Roman" w:cs="Times New Roman"/>
          <w:sz w:val="28"/>
          <w:szCs w:val="28"/>
        </w:rPr>
      </w:pPr>
      <w:proofErr w:type="spellStart"/>
      <w:r w:rsidRPr="007B77D9">
        <w:rPr>
          <w:rFonts w:ascii="Times New Roman" w:eastAsia="Calibri" w:hAnsi="Times New Roman" w:cs="Times New Roman"/>
          <w:sz w:val="28"/>
          <w:szCs w:val="28"/>
          <w:lang w:val="ru-RU"/>
        </w:rPr>
        <w:t>Обчислити</w:t>
      </w:r>
      <w:proofErr w:type="spellEnd"/>
      <w:r w:rsidRPr="007B77D9">
        <w:rPr>
          <w:rFonts w:ascii="Times New Roman" w:eastAsia="Calibri" w:hAnsi="Times New Roman" w:cs="Times New Roman"/>
          <w:sz w:val="28"/>
          <w:szCs w:val="28"/>
          <w:lang w:val="ru-RU"/>
        </w:rPr>
        <w:t xml:space="preserve"> </w:t>
      </w:r>
      <w:proofErr w:type="spellStart"/>
      <w:r w:rsidRPr="007B77D9">
        <w:rPr>
          <w:rFonts w:ascii="Times New Roman" w:eastAsia="Calibri" w:hAnsi="Times New Roman" w:cs="Times New Roman"/>
          <w:sz w:val="28"/>
          <w:szCs w:val="28"/>
          <w:lang w:val="ru-RU"/>
        </w:rPr>
        <w:t>дисперсію</w:t>
      </w:r>
      <w:proofErr w:type="spellEnd"/>
      <w:r w:rsidRPr="007B77D9">
        <w:rPr>
          <w:rFonts w:ascii="Times New Roman" w:eastAsia="Calibri" w:hAnsi="Times New Roman" w:cs="Times New Roman"/>
          <w:sz w:val="28"/>
          <w:szCs w:val="28"/>
          <w:lang w:val="ru-RU"/>
        </w:rPr>
        <w:t xml:space="preserve"> та </w:t>
      </w:r>
      <w:proofErr w:type="spellStart"/>
      <w:r w:rsidRPr="007B77D9">
        <w:rPr>
          <w:rFonts w:ascii="Times New Roman" w:eastAsia="Calibri" w:hAnsi="Times New Roman" w:cs="Times New Roman"/>
          <w:sz w:val="28"/>
          <w:szCs w:val="28"/>
          <w:lang w:val="ru-RU"/>
        </w:rPr>
        <w:t>стандартне</w:t>
      </w:r>
      <w:proofErr w:type="spellEnd"/>
      <w:r w:rsidRPr="007B77D9">
        <w:rPr>
          <w:rFonts w:ascii="Times New Roman" w:eastAsia="Calibri" w:hAnsi="Times New Roman" w:cs="Times New Roman"/>
          <w:sz w:val="28"/>
          <w:szCs w:val="28"/>
          <w:lang w:val="ru-RU"/>
        </w:rPr>
        <w:t xml:space="preserve"> </w:t>
      </w:r>
      <w:proofErr w:type="spellStart"/>
      <w:r w:rsidRPr="007B77D9">
        <w:rPr>
          <w:rFonts w:ascii="Times New Roman" w:eastAsia="Calibri" w:hAnsi="Times New Roman" w:cs="Times New Roman"/>
          <w:sz w:val="28"/>
          <w:szCs w:val="28"/>
          <w:lang w:val="ru-RU"/>
        </w:rPr>
        <w:t>в</w:t>
      </w:r>
      <w:proofErr w:type="gramStart"/>
      <w:r w:rsidRPr="007B77D9">
        <w:rPr>
          <w:rFonts w:ascii="Times New Roman" w:eastAsia="Calibri" w:hAnsi="Times New Roman" w:cs="Times New Roman"/>
          <w:sz w:val="28"/>
          <w:szCs w:val="28"/>
          <w:lang w:val="ru-RU"/>
        </w:rPr>
        <w:t>i</w:t>
      </w:r>
      <w:proofErr w:type="gramEnd"/>
      <w:r w:rsidRPr="007B77D9">
        <w:rPr>
          <w:rFonts w:ascii="Times New Roman" w:eastAsia="Calibri" w:hAnsi="Times New Roman" w:cs="Times New Roman"/>
          <w:sz w:val="28"/>
          <w:szCs w:val="28"/>
          <w:lang w:val="ru-RU"/>
        </w:rPr>
        <w:t>дхилення</w:t>
      </w:r>
      <w:proofErr w:type="spellEnd"/>
      <w:r w:rsidRPr="007B77D9">
        <w:rPr>
          <w:rFonts w:ascii="Times New Roman" w:eastAsia="Calibri" w:hAnsi="Times New Roman" w:cs="Times New Roman"/>
          <w:sz w:val="28"/>
          <w:szCs w:val="28"/>
          <w:lang w:val="ru-RU"/>
        </w:rPr>
        <w:t>.</w:t>
      </w:r>
      <w:r w:rsidRPr="007B77D9">
        <w:rPr>
          <w:rFonts w:ascii="Times New Roman" w:eastAsia="Calibri" w:hAnsi="Times New Roman" w:cs="Times New Roman"/>
          <w:sz w:val="28"/>
          <w:szCs w:val="28"/>
        </w:rPr>
        <w:t xml:space="preserve"> </w:t>
      </w:r>
    </w:p>
    <w:p w:rsidR="007B77D9" w:rsidRPr="007B77D9" w:rsidRDefault="007B77D9" w:rsidP="007B77D9">
      <w:pPr>
        <w:spacing w:after="0" w:line="240" w:lineRule="auto"/>
        <w:ind w:firstLine="567"/>
        <w:jc w:val="both"/>
        <w:rPr>
          <w:rFonts w:ascii="Times New Roman" w:eastAsia="Calibri" w:hAnsi="Times New Roman" w:cs="Times New Roman"/>
          <w:b/>
          <w:sz w:val="28"/>
          <w:szCs w:val="28"/>
          <w:lang w:val="ru-RU"/>
        </w:rPr>
      </w:pPr>
      <w:r w:rsidRPr="007B77D9">
        <w:rPr>
          <w:rFonts w:ascii="Times New Roman" w:eastAsia="Calibri" w:hAnsi="Times New Roman" w:cs="Times New Roman"/>
          <w:b/>
          <w:sz w:val="28"/>
          <w:szCs w:val="28"/>
          <w:lang w:val="ru-RU"/>
        </w:rPr>
        <w:t>Завдання 6.</w:t>
      </w:r>
    </w:p>
    <w:p w:rsidR="007B77D9" w:rsidRPr="007B77D9" w:rsidRDefault="007B77D9" w:rsidP="007B77D9">
      <w:pPr>
        <w:spacing w:after="160" w:line="259" w:lineRule="auto"/>
        <w:jc w:val="center"/>
        <w:rPr>
          <w:rFonts w:ascii="Times New Roman" w:eastAsia="Calibri" w:hAnsi="Times New Roman" w:cs="Times New Roman"/>
          <w:b/>
          <w:sz w:val="28"/>
          <w:szCs w:val="28"/>
        </w:rPr>
      </w:pPr>
      <w:r w:rsidRPr="007B77D9">
        <w:rPr>
          <w:rFonts w:ascii="Times New Roman" w:eastAsia="Calibri" w:hAnsi="Times New Roman" w:cs="Times New Roman"/>
          <w:b/>
          <w:sz w:val="28"/>
          <w:szCs w:val="28"/>
        </w:rPr>
        <w:t>Теоретичні відомості</w:t>
      </w:r>
    </w:p>
    <w:p w:rsidR="007B77D9" w:rsidRPr="007B77D9" w:rsidRDefault="007B77D9" w:rsidP="007B77D9">
      <w:pPr>
        <w:spacing w:after="160" w:line="259" w:lineRule="auto"/>
        <w:jc w:val="both"/>
        <w:rPr>
          <w:rFonts w:ascii="Times New Roman" w:eastAsia="Calibri" w:hAnsi="Times New Roman" w:cs="Times New Roman"/>
          <w:b/>
          <w:sz w:val="28"/>
          <w:szCs w:val="28"/>
        </w:rPr>
      </w:pPr>
    </w:p>
    <w:p w:rsidR="007B77D9" w:rsidRPr="007B77D9" w:rsidRDefault="007B77D9" w:rsidP="007B77D9">
      <w:pPr>
        <w:spacing w:after="0"/>
        <w:ind w:firstLine="709"/>
        <w:jc w:val="both"/>
        <w:rPr>
          <w:rFonts w:ascii="Times New Roman" w:eastAsia="Times New Roman" w:hAnsi="Times New Roman" w:cs="Times New Roman"/>
          <w:color w:val="000000"/>
          <w:sz w:val="28"/>
          <w:szCs w:val="28"/>
          <w:shd w:val="clear" w:color="auto" w:fill="FFFFFF"/>
          <w:lang w:eastAsia="uk-UA"/>
        </w:rPr>
      </w:pPr>
      <w:r w:rsidRPr="007B77D9">
        <w:rPr>
          <w:rFonts w:ascii="Times New Roman" w:eastAsia="Times New Roman" w:hAnsi="Times New Roman" w:cs="Times New Roman"/>
          <w:color w:val="000000"/>
          <w:sz w:val="28"/>
          <w:szCs w:val="28"/>
          <w:shd w:val="clear" w:color="auto" w:fill="FFFFFF"/>
          <w:lang w:eastAsia="uk-UA"/>
        </w:rPr>
        <w:t>Встановлення статистичних закономірностей, що</w:t>
      </w:r>
      <w:bookmarkStart w:id="0" w:name="_GoBack"/>
      <w:bookmarkEnd w:id="0"/>
      <w:r w:rsidRPr="007B77D9">
        <w:rPr>
          <w:rFonts w:ascii="Times New Roman" w:eastAsia="Times New Roman" w:hAnsi="Times New Roman" w:cs="Times New Roman"/>
          <w:color w:val="000000"/>
          <w:sz w:val="28"/>
          <w:szCs w:val="28"/>
          <w:shd w:val="clear" w:color="auto" w:fill="FFFFFF"/>
          <w:lang w:eastAsia="uk-UA"/>
        </w:rPr>
        <w:t>до масових випадкових явищ, основане на вивченні статистичних даних – відомостей про те, які значення прийняла окрема ознака (випадкова величина Х), у наслідок проведення досліду.</w:t>
      </w:r>
    </w:p>
    <w:p w:rsidR="007B77D9" w:rsidRPr="007B77D9" w:rsidRDefault="007B77D9" w:rsidP="007B77D9">
      <w:pPr>
        <w:spacing w:after="0"/>
        <w:ind w:firstLine="709"/>
        <w:jc w:val="both"/>
        <w:rPr>
          <w:rFonts w:ascii="Times New Roman" w:eastAsia="Times New Roman" w:hAnsi="Times New Roman" w:cs="Times New Roman"/>
          <w:color w:val="000000"/>
          <w:sz w:val="28"/>
          <w:szCs w:val="28"/>
          <w:shd w:val="clear" w:color="auto" w:fill="FFFFFF"/>
          <w:lang w:eastAsia="uk-UA"/>
        </w:rPr>
      </w:pPr>
      <w:r w:rsidRPr="007B77D9">
        <w:rPr>
          <w:rFonts w:ascii="Times New Roman" w:eastAsia="Times New Roman" w:hAnsi="Times New Roman" w:cs="Times New Roman"/>
          <w:color w:val="000000"/>
          <w:sz w:val="28"/>
          <w:szCs w:val="28"/>
          <w:shd w:val="clear" w:color="auto" w:fill="FFFFFF"/>
          <w:lang w:eastAsia="uk-UA"/>
        </w:rPr>
        <w:t>Різні значення ознаки (випадкової величини Х) носять назву </w:t>
      </w:r>
      <w:r w:rsidRPr="007B77D9">
        <w:rPr>
          <w:rFonts w:ascii="Times New Roman" w:eastAsia="Times New Roman" w:hAnsi="Times New Roman" w:cs="Times New Roman"/>
          <w:b/>
          <w:bCs/>
          <w:color w:val="000000"/>
          <w:sz w:val="28"/>
          <w:szCs w:val="28"/>
          <w:shd w:val="clear" w:color="auto" w:fill="FFFFFF"/>
          <w:lang w:eastAsia="uk-UA"/>
        </w:rPr>
        <w:t>варіант</w:t>
      </w:r>
      <w:bookmarkStart w:id="1" w:name="var"/>
      <w:bookmarkEnd w:id="1"/>
      <w:r w:rsidRPr="007B77D9">
        <w:rPr>
          <w:rFonts w:ascii="Times New Roman" w:eastAsia="Times New Roman" w:hAnsi="Times New Roman" w:cs="Times New Roman"/>
          <w:color w:val="000000"/>
          <w:sz w:val="28"/>
          <w:szCs w:val="28"/>
          <w:shd w:val="clear" w:color="auto" w:fill="FFFFFF"/>
          <w:lang w:eastAsia="uk-UA"/>
        </w:rPr>
        <w:t> (позначають х).</w:t>
      </w:r>
    </w:p>
    <w:p w:rsidR="007B77D9" w:rsidRPr="007B77D9" w:rsidRDefault="007B77D9" w:rsidP="007B77D9">
      <w:pPr>
        <w:spacing w:after="0"/>
        <w:ind w:firstLine="709"/>
        <w:jc w:val="both"/>
        <w:rPr>
          <w:rFonts w:ascii="Times New Roman" w:eastAsia="Times New Roman" w:hAnsi="Times New Roman" w:cs="Times New Roman"/>
          <w:color w:val="000000"/>
          <w:sz w:val="28"/>
          <w:szCs w:val="28"/>
          <w:shd w:val="clear" w:color="auto" w:fill="FFFFFF"/>
          <w:lang w:eastAsia="uk-UA"/>
        </w:rPr>
      </w:pPr>
      <w:r w:rsidRPr="007B77D9">
        <w:rPr>
          <w:rFonts w:ascii="Times New Roman" w:eastAsia="Times New Roman" w:hAnsi="Times New Roman" w:cs="Times New Roman"/>
          <w:color w:val="000000"/>
          <w:sz w:val="28"/>
          <w:szCs w:val="28"/>
          <w:shd w:val="clear" w:color="auto" w:fill="FFFFFF"/>
          <w:lang w:eastAsia="uk-UA"/>
        </w:rPr>
        <w:t xml:space="preserve"> Розгляд та розуміння даних, що були отримані за результатами вибіркового дослідження (особливо при великій кількості спостережень n) провести досить важко, та за ними практично неможливо уявити характер розподілу ознаки. Першим кроком до розуміння статистичного матеріалу, що </w:t>
      </w:r>
      <w:r w:rsidRPr="007B77D9">
        <w:rPr>
          <w:rFonts w:ascii="Times New Roman" w:eastAsia="Times New Roman" w:hAnsi="Times New Roman" w:cs="Times New Roman"/>
          <w:color w:val="000000"/>
          <w:sz w:val="28"/>
          <w:szCs w:val="28"/>
          <w:shd w:val="clear" w:color="auto" w:fill="FFFFFF"/>
          <w:lang w:eastAsia="uk-UA"/>
        </w:rPr>
        <w:lastRenderedPageBreak/>
        <w:t>маємо унаслідок проведення деякого дослідження є упорядковування, розташування варіантів за зростанням (зменшенням), тобто </w:t>
      </w:r>
      <w:r w:rsidRPr="007B77D9">
        <w:rPr>
          <w:rFonts w:ascii="Times New Roman" w:eastAsia="Times New Roman" w:hAnsi="Times New Roman" w:cs="Times New Roman"/>
          <w:b/>
          <w:bCs/>
          <w:color w:val="000000"/>
          <w:sz w:val="28"/>
          <w:szCs w:val="28"/>
          <w:shd w:val="clear" w:color="auto" w:fill="FFFFFF"/>
          <w:lang w:eastAsia="uk-UA"/>
        </w:rPr>
        <w:t>ранжування</w:t>
      </w:r>
      <w:bookmarkStart w:id="2" w:name="ranguv"/>
      <w:bookmarkEnd w:id="2"/>
      <w:r w:rsidRPr="007B77D9">
        <w:rPr>
          <w:rFonts w:ascii="Times New Roman" w:eastAsia="Times New Roman" w:hAnsi="Times New Roman" w:cs="Times New Roman"/>
          <w:color w:val="000000"/>
          <w:sz w:val="28"/>
          <w:szCs w:val="28"/>
          <w:shd w:val="clear" w:color="auto" w:fill="FFFFFF"/>
          <w:lang w:eastAsia="uk-UA"/>
        </w:rPr>
        <w:t> ряду. В такому вигляді вивчати дані також не дуже зручно. Це пов’язано з великою кількістю варіант, тому їх розбивають на окремі інтервали, тобто проводять </w:t>
      </w:r>
      <w:r w:rsidRPr="007B77D9">
        <w:rPr>
          <w:rFonts w:ascii="Times New Roman" w:eastAsia="Times New Roman" w:hAnsi="Times New Roman" w:cs="Times New Roman"/>
          <w:b/>
          <w:bCs/>
          <w:color w:val="000000"/>
          <w:sz w:val="28"/>
          <w:szCs w:val="28"/>
          <w:shd w:val="clear" w:color="auto" w:fill="FFFFFF"/>
          <w:lang w:eastAsia="uk-UA"/>
        </w:rPr>
        <w:t>групування</w:t>
      </w:r>
      <w:bookmarkStart w:id="3" w:name="grup"/>
      <w:bookmarkEnd w:id="3"/>
      <w:r w:rsidRPr="007B77D9">
        <w:rPr>
          <w:rFonts w:ascii="Times New Roman" w:eastAsia="Times New Roman" w:hAnsi="Times New Roman" w:cs="Times New Roman"/>
          <w:i/>
          <w:iCs/>
          <w:color w:val="000000"/>
          <w:sz w:val="28"/>
          <w:szCs w:val="28"/>
          <w:shd w:val="clear" w:color="auto" w:fill="FFFFFF"/>
          <w:lang w:eastAsia="uk-UA"/>
        </w:rPr>
        <w:t>.</w:t>
      </w:r>
      <w:r w:rsidRPr="007B77D9">
        <w:rPr>
          <w:rFonts w:ascii="Times New Roman" w:eastAsia="Times New Roman" w:hAnsi="Times New Roman" w:cs="Times New Roman"/>
          <w:color w:val="000000"/>
          <w:sz w:val="28"/>
          <w:szCs w:val="28"/>
          <w:shd w:val="clear" w:color="auto" w:fill="FFFFFF"/>
          <w:lang w:eastAsia="uk-UA"/>
        </w:rPr>
        <w:t> Кількість інтервалів k треба обирати не дуже великою, бо постає та ж проблема великої кількості варіант, але й не зовсім малим, щоб не втратити особливостей розподілу ознаки. У деякій літературі кількість інтервалів </w:t>
      </w:r>
      <w:r w:rsidRPr="007B77D9">
        <w:rPr>
          <w:rFonts w:ascii="Times New Roman" w:eastAsia="Times New Roman" w:hAnsi="Times New Roman" w:cs="Times New Roman"/>
          <w:i/>
          <w:iCs/>
          <w:color w:val="000000"/>
          <w:sz w:val="28"/>
          <w:szCs w:val="28"/>
          <w:shd w:val="clear" w:color="auto" w:fill="FFFFFF"/>
          <w:lang w:eastAsia="uk-UA"/>
        </w:rPr>
        <w:t>k</w:t>
      </w:r>
      <w:r w:rsidRPr="007B77D9">
        <w:rPr>
          <w:rFonts w:ascii="Times New Roman" w:eastAsia="Times New Roman" w:hAnsi="Times New Roman" w:cs="Times New Roman"/>
          <w:color w:val="000000"/>
          <w:sz w:val="28"/>
          <w:szCs w:val="28"/>
          <w:shd w:val="clear" w:color="auto" w:fill="FFFFFF"/>
          <w:lang w:eastAsia="uk-UA"/>
        </w:rPr>
        <w:t xml:space="preserve"> визначається як корінь квадратний з </w:t>
      </w:r>
      <w:r w:rsidRPr="007B77D9">
        <w:rPr>
          <w:rFonts w:ascii="Times New Roman" w:eastAsia="Times New Roman" w:hAnsi="Times New Roman" w:cs="Times New Roman"/>
          <w:noProof/>
          <w:color w:val="000000"/>
          <w:sz w:val="28"/>
          <w:szCs w:val="28"/>
          <w:shd w:val="clear" w:color="auto" w:fill="FFFFFF"/>
          <w:lang w:eastAsia="uk-UA"/>
        </w:rPr>
        <w:drawing>
          <wp:anchor distT="0" distB="0" distL="114300" distR="114300" simplePos="0" relativeHeight="251659264" behindDoc="1" locked="0" layoutInCell="1" allowOverlap="1" wp14:anchorId="36FA90F6" wp14:editId="459800EA">
            <wp:simplePos x="0" y="0"/>
            <wp:positionH relativeFrom="column">
              <wp:posOffset>4311015</wp:posOffset>
            </wp:positionH>
            <wp:positionV relativeFrom="paragraph">
              <wp:posOffset>680085</wp:posOffset>
            </wp:positionV>
            <wp:extent cx="1554480" cy="381000"/>
            <wp:effectExtent l="0" t="0" r="0" b="0"/>
            <wp:wrapThrough wrapText="bothSides">
              <wp:wrapPolygon edited="0">
                <wp:start x="0" y="0"/>
                <wp:lineTo x="0" y="15120"/>
                <wp:lineTo x="16941" y="19440"/>
                <wp:lineTo x="18794" y="19440"/>
                <wp:lineTo x="21176" y="14040"/>
                <wp:lineTo x="21176" y="6480"/>
                <wp:lineTo x="17471" y="0"/>
                <wp:lineTo x="0" y="0"/>
              </wp:wrapPolygon>
            </wp:wrapThrough>
            <wp:docPr id="1" name="Рисунок 1" descr="http://lib.mdpu.org.ua/e-book/matstatistika/lection1_2/lection1_2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mdpu.org.ua/e-book/matstatistika/lection1_2/lection1_2_clip_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7D9">
        <w:rPr>
          <w:rFonts w:ascii="Times New Roman" w:eastAsia="Times New Roman" w:hAnsi="Times New Roman" w:cs="Times New Roman"/>
          <w:color w:val="000000"/>
          <w:sz w:val="28"/>
          <w:szCs w:val="28"/>
          <w:shd w:val="clear" w:color="auto" w:fill="FFFFFF"/>
          <w:lang w:eastAsia="uk-UA"/>
        </w:rPr>
        <w:t>об’єму вибірки </w:t>
      </w:r>
      <w:r w:rsidRPr="007B77D9">
        <w:rPr>
          <w:rFonts w:ascii="Times New Roman" w:eastAsia="Times New Roman" w:hAnsi="Times New Roman" w:cs="Times New Roman"/>
          <w:noProof/>
          <w:color w:val="000000"/>
          <w:sz w:val="28"/>
          <w:szCs w:val="28"/>
          <w:shd w:val="clear" w:color="auto" w:fill="FFFFFF"/>
          <w:lang w:eastAsia="uk-UA"/>
        </w:rPr>
        <w:drawing>
          <wp:inline distT="0" distB="0" distL="0" distR="0" wp14:anchorId="7367D8C9" wp14:editId="71F497AB">
            <wp:extent cx="419100" cy="209550"/>
            <wp:effectExtent l="0" t="0" r="0" b="0"/>
            <wp:docPr id="2" name="Рисунок 2" descr="http://lib.mdpu.org.ua/e-book/matstatistika/lection1_2/lection1_2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mdpu.org.ua/e-book/matstatistika/lection1_2/lection1_2_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7B77D9">
        <w:rPr>
          <w:rFonts w:ascii="Times New Roman" w:eastAsia="Times New Roman" w:hAnsi="Times New Roman" w:cs="Times New Roman"/>
          <w:color w:val="000000"/>
          <w:sz w:val="28"/>
          <w:szCs w:val="28"/>
          <w:shd w:val="clear" w:color="auto" w:fill="FFFFFF"/>
          <w:lang w:eastAsia="uk-UA"/>
        </w:rPr>
        <w:t>, проте на практиці майже завжди використовується формула </w:t>
      </w:r>
      <w:proofErr w:type="spellStart"/>
      <w:r w:rsidRPr="007B77D9">
        <w:rPr>
          <w:rFonts w:ascii="Times New Roman" w:eastAsia="Times New Roman" w:hAnsi="Times New Roman" w:cs="Times New Roman"/>
          <w:i/>
          <w:iCs/>
          <w:color w:val="000000"/>
          <w:sz w:val="28"/>
          <w:szCs w:val="28"/>
          <w:shd w:val="clear" w:color="auto" w:fill="FFFFFF"/>
          <w:lang w:eastAsia="uk-UA"/>
        </w:rPr>
        <w:t>Стерджеса</w:t>
      </w:r>
      <w:proofErr w:type="spellEnd"/>
      <w:r w:rsidRPr="007B77D9">
        <w:rPr>
          <w:rFonts w:ascii="Times New Roman" w:eastAsia="Times New Roman" w:hAnsi="Times New Roman" w:cs="Times New Roman"/>
          <w:color w:val="000000"/>
          <w:sz w:val="28"/>
          <w:szCs w:val="28"/>
          <w:shd w:val="clear" w:color="auto" w:fill="FFFFFF"/>
          <w:lang w:eastAsia="uk-UA"/>
        </w:rPr>
        <w:t>, де ,</w:t>
      </w:r>
    </w:p>
    <w:p w:rsidR="007B77D9" w:rsidRPr="007B77D9" w:rsidRDefault="007B77D9" w:rsidP="007B77D9">
      <w:pPr>
        <w:spacing w:after="0"/>
        <w:ind w:firstLine="709"/>
        <w:jc w:val="both"/>
        <w:rPr>
          <w:rFonts w:ascii="Times New Roman" w:eastAsia="Times New Roman" w:hAnsi="Times New Roman" w:cs="Times New Roman"/>
          <w:sz w:val="28"/>
          <w:szCs w:val="28"/>
          <w:lang w:eastAsia="uk-UA"/>
        </w:rPr>
      </w:pPr>
      <w:r w:rsidRPr="007B77D9">
        <w:rPr>
          <w:rFonts w:ascii="Times New Roman" w:eastAsia="Times New Roman" w:hAnsi="Times New Roman" w:cs="Times New Roman"/>
          <w:color w:val="000000"/>
          <w:sz w:val="28"/>
          <w:szCs w:val="28"/>
          <w:shd w:val="clear" w:color="auto" w:fill="FFFFFF"/>
          <w:lang w:eastAsia="uk-UA"/>
        </w:rPr>
        <w:t xml:space="preserve"> тоді величина інтервалу </w:t>
      </w:r>
      <w:r w:rsidRPr="007B77D9">
        <w:rPr>
          <w:rFonts w:ascii="Times New Roman" w:eastAsia="Times New Roman" w:hAnsi="Times New Roman" w:cs="Times New Roman"/>
          <w:i/>
          <w:iCs/>
          <w:color w:val="000000"/>
          <w:sz w:val="28"/>
          <w:szCs w:val="28"/>
          <w:shd w:val="clear" w:color="auto" w:fill="FFFFFF"/>
          <w:lang w:eastAsia="uk-UA"/>
        </w:rPr>
        <w:t>l</w:t>
      </w:r>
      <w:r w:rsidRPr="007B77D9">
        <w:rPr>
          <w:rFonts w:ascii="Times New Roman" w:eastAsia="Times New Roman" w:hAnsi="Times New Roman" w:cs="Times New Roman"/>
          <w:color w:val="000000"/>
          <w:sz w:val="28"/>
          <w:szCs w:val="28"/>
          <w:shd w:val="clear" w:color="auto" w:fill="FFFFFF"/>
          <w:lang w:eastAsia="uk-UA"/>
        </w:rPr>
        <w:t> визначається за формулою:</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noProof/>
          <w:color w:val="000000"/>
          <w:sz w:val="28"/>
          <w:szCs w:val="28"/>
          <w:lang w:eastAsia="uk-UA"/>
        </w:rPr>
        <w:drawing>
          <wp:inline distT="0" distB="0" distL="0" distR="0" wp14:anchorId="4F6B76AD" wp14:editId="68B4B8EA">
            <wp:extent cx="1470422" cy="619125"/>
            <wp:effectExtent l="0" t="0" r="0" b="0"/>
            <wp:docPr id="3" name="Рисунок 3" descr="http://lib.mdpu.org.ua/e-book/matstatistika/lection1_2/lection1_2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mdpu.org.ua/e-book/matstatistika/lection1_2/lection1_2_clip_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422" cy="619125"/>
                    </a:xfrm>
                    <a:prstGeom prst="rect">
                      <a:avLst/>
                    </a:prstGeom>
                    <a:noFill/>
                    <a:ln>
                      <a:noFill/>
                    </a:ln>
                  </pic:spPr>
                </pic:pic>
              </a:graphicData>
            </a:graphic>
          </wp:inline>
        </w:drawing>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 xml:space="preserve">де </w:t>
      </w:r>
      <w:proofErr w:type="spellStart"/>
      <w:r w:rsidRPr="007B77D9">
        <w:rPr>
          <w:rFonts w:ascii="Times New Roman" w:eastAsia="Times New Roman" w:hAnsi="Times New Roman" w:cs="Times New Roman"/>
          <w:color w:val="000000"/>
          <w:sz w:val="32"/>
          <w:szCs w:val="32"/>
          <w:lang w:eastAsia="uk-UA"/>
        </w:rPr>
        <w:t>x</w:t>
      </w:r>
      <w:r w:rsidRPr="007B77D9">
        <w:rPr>
          <w:rFonts w:ascii="Times New Roman" w:eastAsia="Times New Roman" w:hAnsi="Times New Roman" w:cs="Times New Roman"/>
          <w:color w:val="000000"/>
          <w:sz w:val="32"/>
          <w:szCs w:val="32"/>
          <w:vertAlign w:val="subscript"/>
          <w:lang w:eastAsia="uk-UA"/>
        </w:rPr>
        <w:t>max</w:t>
      </w:r>
      <w:proofErr w:type="spellEnd"/>
      <w:r w:rsidRPr="007B77D9">
        <w:rPr>
          <w:rFonts w:ascii="Times New Roman" w:eastAsia="Times New Roman" w:hAnsi="Times New Roman" w:cs="Times New Roman"/>
          <w:color w:val="000000"/>
          <w:sz w:val="32"/>
          <w:szCs w:val="32"/>
          <w:lang w:eastAsia="uk-UA"/>
        </w:rPr>
        <w:t xml:space="preserve"> – </w:t>
      </w:r>
      <w:proofErr w:type="spellStart"/>
      <w:r w:rsidRPr="007B77D9">
        <w:rPr>
          <w:rFonts w:ascii="Times New Roman" w:eastAsia="Times New Roman" w:hAnsi="Times New Roman" w:cs="Times New Roman"/>
          <w:color w:val="000000"/>
          <w:sz w:val="32"/>
          <w:szCs w:val="32"/>
          <w:lang w:eastAsia="uk-UA"/>
        </w:rPr>
        <w:t>x</w:t>
      </w:r>
      <w:r w:rsidRPr="007B77D9">
        <w:rPr>
          <w:rFonts w:ascii="Times New Roman" w:eastAsia="Times New Roman" w:hAnsi="Times New Roman" w:cs="Times New Roman"/>
          <w:color w:val="000000"/>
          <w:sz w:val="32"/>
          <w:szCs w:val="32"/>
          <w:vertAlign w:val="subscript"/>
          <w:lang w:eastAsia="uk-UA"/>
        </w:rPr>
        <w:t>min</w:t>
      </w:r>
      <w:proofErr w:type="spellEnd"/>
      <w:r w:rsidRPr="007B77D9">
        <w:rPr>
          <w:rFonts w:ascii="Times New Roman" w:eastAsia="Times New Roman" w:hAnsi="Times New Roman" w:cs="Times New Roman"/>
          <w:color w:val="000000"/>
          <w:sz w:val="28"/>
          <w:szCs w:val="28"/>
          <w:lang w:eastAsia="uk-UA"/>
        </w:rPr>
        <w:t> – різниця між найбільшим та найменшим значенням ознаки.</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Числа, які показують скільки разів зустрічаються варіанти із даного інтервалу, називають </w:t>
      </w:r>
      <w:r w:rsidRPr="007B77D9">
        <w:rPr>
          <w:rFonts w:ascii="Times New Roman" w:eastAsia="Times New Roman" w:hAnsi="Times New Roman" w:cs="Times New Roman"/>
          <w:b/>
          <w:bCs/>
          <w:color w:val="000000"/>
          <w:sz w:val="28"/>
          <w:szCs w:val="28"/>
          <w:lang w:eastAsia="uk-UA"/>
        </w:rPr>
        <w:t>частотами</w:t>
      </w:r>
      <w:bookmarkStart w:id="4" w:name="chast1"/>
      <w:bookmarkEnd w:id="4"/>
      <w:r w:rsidRPr="007B77D9">
        <w:rPr>
          <w:rFonts w:ascii="Times New Roman" w:eastAsia="Times New Roman" w:hAnsi="Times New Roman" w:cs="Times New Roman"/>
          <w:color w:val="000000"/>
          <w:sz w:val="28"/>
          <w:szCs w:val="28"/>
          <w:lang w:eastAsia="uk-UA"/>
        </w:rPr>
        <w:t xml:space="preserve"> (позначають </w:t>
      </w:r>
      <w:proofErr w:type="spellStart"/>
      <w:r w:rsidRPr="007B77D9">
        <w:rPr>
          <w:rFonts w:ascii="Times New Roman" w:eastAsia="Times New Roman" w:hAnsi="Times New Roman" w:cs="Times New Roman"/>
          <w:color w:val="000000"/>
          <w:sz w:val="28"/>
          <w:szCs w:val="28"/>
          <w:lang w:eastAsia="uk-UA"/>
        </w:rPr>
        <w:t>n</w:t>
      </w:r>
      <w:r w:rsidRPr="007B77D9">
        <w:rPr>
          <w:rFonts w:ascii="Times New Roman" w:eastAsia="Times New Roman" w:hAnsi="Times New Roman" w:cs="Times New Roman"/>
          <w:color w:val="000000"/>
          <w:sz w:val="28"/>
          <w:szCs w:val="28"/>
          <w:vertAlign w:val="subscript"/>
          <w:lang w:eastAsia="uk-UA"/>
        </w:rPr>
        <w:t>i</w:t>
      </w:r>
      <w:proofErr w:type="spellEnd"/>
      <w:r w:rsidRPr="007B77D9">
        <w:rPr>
          <w:rFonts w:ascii="Times New Roman" w:eastAsia="Times New Roman" w:hAnsi="Times New Roman" w:cs="Times New Roman"/>
          <w:color w:val="000000"/>
          <w:sz w:val="28"/>
          <w:szCs w:val="28"/>
          <w:lang w:eastAsia="uk-UA"/>
        </w:rPr>
        <w:t>), а їх відношення до загальної кількості спостережень – </w:t>
      </w:r>
      <w:proofErr w:type="spellStart"/>
      <w:r w:rsidRPr="007B77D9">
        <w:rPr>
          <w:rFonts w:ascii="Times New Roman" w:eastAsia="Times New Roman" w:hAnsi="Times New Roman" w:cs="Times New Roman"/>
          <w:b/>
          <w:bCs/>
          <w:color w:val="000000"/>
          <w:sz w:val="28"/>
          <w:szCs w:val="28"/>
          <w:lang w:eastAsia="uk-UA"/>
        </w:rPr>
        <w:t>частостями</w:t>
      </w:r>
      <w:bookmarkStart w:id="5" w:name="chast2"/>
      <w:bookmarkEnd w:id="5"/>
      <w:proofErr w:type="spellEnd"/>
      <w:r w:rsidRPr="007B77D9">
        <w:rPr>
          <w:rFonts w:ascii="Times New Roman" w:eastAsia="Times New Roman" w:hAnsi="Times New Roman" w:cs="Times New Roman"/>
          <w:color w:val="000000"/>
          <w:sz w:val="28"/>
          <w:szCs w:val="28"/>
          <w:lang w:eastAsia="uk-UA"/>
        </w:rPr>
        <w:t>, або відносними частотами, тобто</w:t>
      </w:r>
    </w:p>
    <w:p w:rsidR="007B77D9" w:rsidRPr="007B77D9" w:rsidRDefault="007B77D9" w:rsidP="007B77D9">
      <w:pPr>
        <w:shd w:val="clear" w:color="auto" w:fill="FFFFFF"/>
        <w:spacing w:after="0"/>
        <w:ind w:firstLine="709"/>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noProof/>
          <w:color w:val="000000"/>
          <w:sz w:val="28"/>
          <w:szCs w:val="28"/>
          <w:lang w:eastAsia="uk-UA"/>
        </w:rPr>
        <w:drawing>
          <wp:inline distT="0" distB="0" distL="0" distR="0" wp14:anchorId="7826E2B0" wp14:editId="06D3798B">
            <wp:extent cx="695325" cy="556260"/>
            <wp:effectExtent l="0" t="0" r="0" b="0"/>
            <wp:docPr id="4" name="Рисунок 4" descr="http://lib.mdpu.org.ua/e-book/matstatistika/lection1_2/lection1_2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mdpu.org.ua/e-book/matstatistika/lection1_2/lection1_2_clip_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56260"/>
                    </a:xfrm>
                    <a:prstGeom prst="rect">
                      <a:avLst/>
                    </a:prstGeom>
                    <a:noFill/>
                    <a:ln>
                      <a:noFill/>
                    </a:ln>
                  </pic:spPr>
                </pic:pic>
              </a:graphicData>
            </a:graphic>
          </wp:inline>
        </w:drawing>
      </w:r>
      <w:r w:rsidRPr="007B77D9">
        <w:rPr>
          <w:rFonts w:ascii="Times New Roman" w:eastAsia="Times New Roman" w:hAnsi="Times New Roman" w:cs="Times New Roman"/>
          <w:color w:val="000000"/>
          <w:sz w:val="28"/>
          <w:szCs w:val="28"/>
          <w:lang w:eastAsia="uk-UA"/>
        </w:rPr>
        <w:t>.</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Частоти та відносні частоти називають </w:t>
      </w:r>
      <w:r w:rsidRPr="007B77D9">
        <w:rPr>
          <w:rFonts w:ascii="Times New Roman" w:eastAsia="Times New Roman" w:hAnsi="Times New Roman" w:cs="Times New Roman"/>
          <w:b/>
          <w:bCs/>
          <w:color w:val="000000"/>
          <w:sz w:val="28"/>
          <w:szCs w:val="28"/>
          <w:lang w:eastAsia="uk-UA"/>
        </w:rPr>
        <w:t>вагами</w:t>
      </w:r>
      <w:bookmarkStart w:id="6" w:name="vagi"/>
      <w:bookmarkEnd w:id="6"/>
      <w:r w:rsidRPr="007B77D9">
        <w:rPr>
          <w:rFonts w:ascii="Times New Roman" w:eastAsia="Times New Roman" w:hAnsi="Times New Roman" w:cs="Times New Roman"/>
          <w:color w:val="000000"/>
          <w:sz w:val="28"/>
          <w:szCs w:val="28"/>
          <w:lang w:eastAsia="uk-UA"/>
        </w:rPr>
        <w:t>.</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Приклад 1.1</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Розглянемо дискретний ряд оцінок з іспиту 3-го курсу:</w:t>
      </w:r>
    </w:p>
    <w:p w:rsidR="007B77D9" w:rsidRPr="007B77D9" w:rsidRDefault="007B77D9" w:rsidP="007B77D9">
      <w:pPr>
        <w:shd w:val="clear" w:color="auto" w:fill="FFFFFF"/>
        <w:spacing w:after="0"/>
        <w:ind w:firstLine="709"/>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2, 3, 3, 5, 4, 3, 4, 4, 5, 2, 5, 4, 3, 3, 5, 4, 3, 3, 3, 3</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proofErr w:type="spellStart"/>
      <w:r w:rsidRPr="007B77D9">
        <w:rPr>
          <w:rFonts w:ascii="Times New Roman" w:eastAsia="Times New Roman" w:hAnsi="Times New Roman" w:cs="Times New Roman"/>
          <w:color w:val="000000"/>
          <w:sz w:val="28"/>
          <w:szCs w:val="28"/>
          <w:lang w:eastAsia="uk-UA"/>
        </w:rPr>
        <w:t>Ранжуємо</w:t>
      </w:r>
      <w:proofErr w:type="spellEnd"/>
      <w:r w:rsidRPr="007B77D9">
        <w:rPr>
          <w:rFonts w:ascii="Times New Roman" w:eastAsia="Times New Roman" w:hAnsi="Times New Roman" w:cs="Times New Roman"/>
          <w:color w:val="000000"/>
          <w:sz w:val="28"/>
          <w:szCs w:val="28"/>
          <w:lang w:eastAsia="uk-UA"/>
        </w:rPr>
        <w:t xml:space="preserve"> його за зростанням:</w:t>
      </w:r>
    </w:p>
    <w:p w:rsidR="007B77D9" w:rsidRPr="007B77D9" w:rsidRDefault="007B77D9" w:rsidP="007B77D9">
      <w:pPr>
        <w:shd w:val="clear" w:color="auto" w:fill="FFFFFF"/>
        <w:spacing w:after="0"/>
        <w:ind w:firstLine="709"/>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2, 2, 3, 3, 3, 3, 3, 3, 3, 3, 3, 4, 4, 4, 4, 4, 5, 5, 5, 5</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Оскільки варіант лише 20, (та вони дискретні) розбивати на інтервали не будемо, а побудуємо одразу ж таблицю.</w:t>
      </w:r>
    </w:p>
    <w:p w:rsidR="007B77D9" w:rsidRPr="007B77D9" w:rsidRDefault="007B77D9" w:rsidP="007B77D9">
      <w:pPr>
        <w:shd w:val="clear" w:color="auto" w:fill="FFFFFF"/>
        <w:spacing w:after="0"/>
        <w:ind w:firstLine="709"/>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Таблиця 1.1</w:t>
      </w:r>
    </w:p>
    <w:tbl>
      <w:tblPr>
        <w:tblW w:w="5000" w:type="pct"/>
        <w:jc w:val="center"/>
        <w:shd w:val="clear" w:color="auto" w:fill="FFFFFF"/>
        <w:tblCellMar>
          <w:left w:w="0" w:type="dxa"/>
          <w:right w:w="0" w:type="dxa"/>
        </w:tblCellMar>
        <w:tblLook w:val="04A0" w:firstRow="1" w:lastRow="0" w:firstColumn="1" w:lastColumn="0" w:noHBand="0" w:noVBand="1"/>
      </w:tblPr>
      <w:tblGrid>
        <w:gridCol w:w="2337"/>
        <w:gridCol w:w="2456"/>
        <w:gridCol w:w="2370"/>
        <w:gridCol w:w="2408"/>
      </w:tblGrid>
      <w:tr w:rsidR="007B77D9" w:rsidRPr="007B77D9" w:rsidTr="00D674CB">
        <w:trPr>
          <w:jc w:val="center"/>
        </w:trPr>
        <w:tc>
          <w:tcPr>
            <w:tcW w:w="12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I</w:t>
            </w:r>
          </w:p>
        </w:tc>
        <w:tc>
          <w:tcPr>
            <w:tcW w:w="12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Значення варіант х</w:t>
            </w:r>
            <w:r w:rsidRPr="007B77D9">
              <w:rPr>
                <w:rFonts w:ascii="Times New Roman" w:eastAsia="Times New Roman" w:hAnsi="Times New Roman" w:cs="Times New Roman"/>
                <w:b/>
                <w:bCs/>
                <w:color w:val="000000"/>
                <w:sz w:val="28"/>
                <w:szCs w:val="28"/>
                <w:vertAlign w:val="subscript"/>
                <w:lang w:eastAsia="uk-UA"/>
              </w:rPr>
              <w:t>і</w:t>
            </w:r>
            <w:r w:rsidRPr="007B77D9">
              <w:rPr>
                <w:rFonts w:ascii="Times New Roman" w:eastAsia="Times New Roman" w:hAnsi="Times New Roman" w:cs="Times New Roman"/>
                <w:b/>
                <w:bCs/>
                <w:color w:val="000000"/>
                <w:sz w:val="28"/>
                <w:szCs w:val="28"/>
                <w:lang w:eastAsia="uk-UA"/>
              </w:rPr>
              <w:t> (оцінка)</w:t>
            </w:r>
          </w:p>
        </w:tc>
        <w:tc>
          <w:tcPr>
            <w:tcW w:w="12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 xml:space="preserve">Частота </w:t>
            </w:r>
            <w:proofErr w:type="spellStart"/>
            <w:r w:rsidRPr="007B77D9">
              <w:rPr>
                <w:rFonts w:ascii="Times New Roman" w:eastAsia="Times New Roman" w:hAnsi="Times New Roman" w:cs="Times New Roman"/>
                <w:b/>
                <w:bCs/>
                <w:color w:val="000000"/>
                <w:sz w:val="28"/>
                <w:szCs w:val="28"/>
                <w:lang w:eastAsia="uk-UA"/>
              </w:rPr>
              <w:t>n</w:t>
            </w:r>
            <w:r w:rsidRPr="007B77D9">
              <w:rPr>
                <w:rFonts w:ascii="Times New Roman" w:eastAsia="Times New Roman" w:hAnsi="Times New Roman" w:cs="Times New Roman"/>
                <w:b/>
                <w:bCs/>
                <w:color w:val="000000"/>
                <w:sz w:val="28"/>
                <w:szCs w:val="28"/>
                <w:vertAlign w:val="subscript"/>
                <w:lang w:eastAsia="uk-UA"/>
              </w:rPr>
              <w:t>i</w:t>
            </w:r>
            <w:proofErr w:type="spellEnd"/>
          </w:p>
        </w:tc>
        <w:tc>
          <w:tcPr>
            <w:tcW w:w="125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after="0"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Частість</w:t>
            </w:r>
            <w:r w:rsidRPr="007B77D9">
              <w:rPr>
                <w:rFonts w:ascii="Times New Roman" w:eastAsia="Times New Roman" w:hAnsi="Times New Roman" w:cs="Times New Roman"/>
                <w:b/>
                <w:bCs/>
                <w:color w:val="000000"/>
                <w:sz w:val="28"/>
                <w:szCs w:val="28"/>
                <w:lang w:eastAsia="uk-UA"/>
              </w:rPr>
              <w:br/>
            </w:r>
            <w:proofErr w:type="spellStart"/>
            <w:r w:rsidRPr="007B77D9">
              <w:rPr>
                <w:rFonts w:ascii="Times New Roman" w:eastAsia="Times New Roman" w:hAnsi="Times New Roman" w:cs="Times New Roman"/>
                <w:b/>
                <w:bCs/>
                <w:color w:val="000000"/>
                <w:sz w:val="28"/>
                <w:szCs w:val="28"/>
                <w:lang w:eastAsia="uk-UA"/>
              </w:rPr>
              <w:t>w</w:t>
            </w:r>
            <w:r w:rsidRPr="007B77D9">
              <w:rPr>
                <w:rFonts w:ascii="Times New Roman" w:eastAsia="Times New Roman" w:hAnsi="Times New Roman" w:cs="Times New Roman"/>
                <w:b/>
                <w:bCs/>
                <w:color w:val="000000"/>
                <w:sz w:val="28"/>
                <w:szCs w:val="28"/>
                <w:vertAlign w:val="subscript"/>
                <w:lang w:eastAsia="uk-UA"/>
              </w:rPr>
              <w:t>i</w:t>
            </w:r>
            <w:proofErr w:type="spellEnd"/>
            <w:r w:rsidRPr="007B77D9">
              <w:rPr>
                <w:rFonts w:ascii="Times New Roman" w:eastAsia="Times New Roman" w:hAnsi="Times New Roman" w:cs="Times New Roman"/>
                <w:b/>
                <w:bCs/>
                <w:color w:val="000000"/>
                <w:sz w:val="28"/>
                <w:szCs w:val="28"/>
                <w:lang w:eastAsia="uk-UA"/>
              </w:rPr>
              <w:t>=</w:t>
            </w:r>
            <w:proofErr w:type="spellStart"/>
            <w:r w:rsidRPr="007B77D9">
              <w:rPr>
                <w:rFonts w:ascii="Times New Roman" w:eastAsia="Times New Roman" w:hAnsi="Times New Roman" w:cs="Times New Roman"/>
                <w:b/>
                <w:bCs/>
                <w:color w:val="000000"/>
                <w:sz w:val="28"/>
                <w:szCs w:val="28"/>
                <w:lang w:eastAsia="uk-UA"/>
              </w:rPr>
              <w:t>n</w:t>
            </w:r>
            <w:r w:rsidRPr="007B77D9">
              <w:rPr>
                <w:rFonts w:ascii="Times New Roman" w:eastAsia="Times New Roman" w:hAnsi="Times New Roman" w:cs="Times New Roman"/>
                <w:b/>
                <w:bCs/>
                <w:color w:val="000000"/>
                <w:sz w:val="28"/>
                <w:szCs w:val="28"/>
                <w:vertAlign w:val="subscript"/>
                <w:lang w:eastAsia="uk-UA"/>
              </w:rPr>
              <w:t>i</w:t>
            </w:r>
            <w:proofErr w:type="spellEnd"/>
            <w:r w:rsidRPr="007B77D9">
              <w:rPr>
                <w:rFonts w:ascii="Times New Roman" w:eastAsia="Times New Roman" w:hAnsi="Times New Roman" w:cs="Times New Roman"/>
                <w:b/>
                <w:bCs/>
                <w:color w:val="000000"/>
                <w:sz w:val="28"/>
                <w:szCs w:val="28"/>
                <w:lang w:eastAsia="uk-UA"/>
              </w:rPr>
              <w:t>/n</w:t>
            </w:r>
          </w:p>
        </w:tc>
      </w:tr>
      <w:tr w:rsidR="007B77D9" w:rsidRPr="007B77D9" w:rsidTr="00D674CB">
        <w:trPr>
          <w:jc w:val="center"/>
        </w:trPr>
        <w:tc>
          <w:tcPr>
            <w:tcW w:w="12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1</w:t>
            </w:r>
          </w:p>
        </w:tc>
        <w:tc>
          <w:tcPr>
            <w:tcW w:w="1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2</w:t>
            </w:r>
          </w:p>
        </w:tc>
        <w:tc>
          <w:tcPr>
            <w:tcW w:w="12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2</w:t>
            </w:r>
          </w:p>
        </w:tc>
        <w:tc>
          <w:tcPr>
            <w:tcW w:w="1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0,1</w:t>
            </w:r>
          </w:p>
        </w:tc>
      </w:tr>
      <w:tr w:rsidR="007B77D9" w:rsidRPr="007B77D9" w:rsidTr="00D674CB">
        <w:trPr>
          <w:jc w:val="center"/>
        </w:trPr>
        <w:tc>
          <w:tcPr>
            <w:tcW w:w="12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2</w:t>
            </w:r>
          </w:p>
        </w:tc>
        <w:tc>
          <w:tcPr>
            <w:tcW w:w="1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3</w:t>
            </w:r>
          </w:p>
        </w:tc>
        <w:tc>
          <w:tcPr>
            <w:tcW w:w="12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9</w:t>
            </w:r>
          </w:p>
        </w:tc>
        <w:tc>
          <w:tcPr>
            <w:tcW w:w="1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0,45</w:t>
            </w:r>
          </w:p>
        </w:tc>
      </w:tr>
      <w:tr w:rsidR="007B77D9" w:rsidRPr="007B77D9" w:rsidTr="00D674CB">
        <w:trPr>
          <w:jc w:val="center"/>
        </w:trPr>
        <w:tc>
          <w:tcPr>
            <w:tcW w:w="12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3</w:t>
            </w:r>
          </w:p>
        </w:tc>
        <w:tc>
          <w:tcPr>
            <w:tcW w:w="1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4</w:t>
            </w:r>
          </w:p>
        </w:tc>
        <w:tc>
          <w:tcPr>
            <w:tcW w:w="12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5</w:t>
            </w:r>
          </w:p>
        </w:tc>
        <w:tc>
          <w:tcPr>
            <w:tcW w:w="1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0,25</w:t>
            </w:r>
          </w:p>
        </w:tc>
      </w:tr>
      <w:tr w:rsidR="007B77D9" w:rsidRPr="007B77D9" w:rsidTr="00D674CB">
        <w:trPr>
          <w:jc w:val="center"/>
        </w:trPr>
        <w:tc>
          <w:tcPr>
            <w:tcW w:w="12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4</w:t>
            </w:r>
          </w:p>
        </w:tc>
        <w:tc>
          <w:tcPr>
            <w:tcW w:w="1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5</w:t>
            </w:r>
          </w:p>
        </w:tc>
        <w:tc>
          <w:tcPr>
            <w:tcW w:w="12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4</w:t>
            </w:r>
          </w:p>
        </w:tc>
        <w:tc>
          <w:tcPr>
            <w:tcW w:w="1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0,2</w:t>
            </w:r>
          </w:p>
        </w:tc>
      </w:tr>
      <w:tr w:rsidR="007B77D9" w:rsidRPr="007B77D9" w:rsidTr="00D674CB">
        <w:trPr>
          <w:jc w:val="center"/>
        </w:trPr>
        <w:tc>
          <w:tcPr>
            <w:tcW w:w="12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Всього</w:t>
            </w:r>
          </w:p>
        </w:tc>
        <w:tc>
          <w:tcPr>
            <w:tcW w:w="12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 </w:t>
            </w:r>
          </w:p>
        </w:tc>
        <w:tc>
          <w:tcPr>
            <w:tcW w:w="12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20</w:t>
            </w:r>
          </w:p>
        </w:tc>
        <w:tc>
          <w:tcPr>
            <w:tcW w:w="1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77D9" w:rsidRPr="007B77D9" w:rsidRDefault="007B77D9" w:rsidP="007B77D9">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1</w:t>
            </w:r>
          </w:p>
        </w:tc>
      </w:tr>
    </w:tbl>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lastRenderedPageBreak/>
        <w:t>Статистичним рядом</w:t>
      </w:r>
      <w:bookmarkStart w:id="7" w:name="statrd"/>
      <w:bookmarkEnd w:id="7"/>
      <w:r w:rsidRPr="007B77D9">
        <w:rPr>
          <w:rFonts w:ascii="Times New Roman" w:eastAsia="Times New Roman" w:hAnsi="Times New Roman" w:cs="Times New Roman"/>
          <w:color w:val="000000"/>
          <w:sz w:val="28"/>
          <w:szCs w:val="28"/>
          <w:lang w:eastAsia="uk-UA"/>
        </w:rPr>
        <w:t xml:space="preserve"> називають </w:t>
      </w:r>
      <w:proofErr w:type="spellStart"/>
      <w:r w:rsidRPr="007B77D9">
        <w:rPr>
          <w:rFonts w:ascii="Times New Roman" w:eastAsia="Times New Roman" w:hAnsi="Times New Roman" w:cs="Times New Roman"/>
          <w:color w:val="000000"/>
          <w:sz w:val="28"/>
          <w:szCs w:val="28"/>
          <w:lang w:eastAsia="uk-UA"/>
        </w:rPr>
        <w:t>ранжований</w:t>
      </w:r>
      <w:proofErr w:type="spellEnd"/>
      <w:r w:rsidRPr="007B77D9">
        <w:rPr>
          <w:rFonts w:ascii="Times New Roman" w:eastAsia="Times New Roman" w:hAnsi="Times New Roman" w:cs="Times New Roman"/>
          <w:color w:val="000000"/>
          <w:sz w:val="28"/>
          <w:szCs w:val="28"/>
          <w:lang w:eastAsia="uk-UA"/>
        </w:rPr>
        <w:t xml:space="preserve"> за зростанням (зменшенням) ряд варіант з вагами, що їм відповідають.</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Для задання статистичного ряду достатньо вказати варіанти та частоти.</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Статистичний ряд називають </w:t>
      </w:r>
      <w:r w:rsidRPr="007B77D9">
        <w:rPr>
          <w:rFonts w:ascii="Times New Roman" w:eastAsia="Times New Roman" w:hAnsi="Times New Roman" w:cs="Times New Roman"/>
          <w:b/>
          <w:bCs/>
          <w:color w:val="000000"/>
          <w:sz w:val="28"/>
          <w:szCs w:val="28"/>
          <w:lang w:eastAsia="uk-UA"/>
        </w:rPr>
        <w:t>дискретним</w:t>
      </w:r>
      <w:bookmarkStart w:id="8" w:name="statrdd"/>
      <w:bookmarkEnd w:id="8"/>
      <w:r w:rsidRPr="007B77D9">
        <w:rPr>
          <w:rFonts w:ascii="Times New Roman" w:eastAsia="Times New Roman" w:hAnsi="Times New Roman" w:cs="Times New Roman"/>
          <w:color w:val="000000"/>
          <w:sz w:val="28"/>
          <w:szCs w:val="28"/>
          <w:lang w:eastAsia="uk-UA"/>
        </w:rPr>
        <w:t>, якщо будь-які його варіанти різняться постійною величиною, та – </w:t>
      </w:r>
      <w:r w:rsidRPr="007B77D9">
        <w:rPr>
          <w:rFonts w:ascii="Times New Roman" w:eastAsia="Times New Roman" w:hAnsi="Times New Roman" w:cs="Times New Roman"/>
          <w:b/>
          <w:bCs/>
          <w:color w:val="000000"/>
          <w:sz w:val="28"/>
          <w:szCs w:val="28"/>
          <w:lang w:eastAsia="uk-UA"/>
        </w:rPr>
        <w:t>неперервним</w:t>
      </w:r>
      <w:bookmarkStart w:id="9" w:name="statrdn"/>
      <w:bookmarkEnd w:id="9"/>
      <w:r w:rsidRPr="007B77D9">
        <w:rPr>
          <w:rFonts w:ascii="Times New Roman" w:eastAsia="Times New Roman" w:hAnsi="Times New Roman" w:cs="Times New Roman"/>
          <w:color w:val="000000"/>
          <w:sz w:val="28"/>
          <w:szCs w:val="28"/>
          <w:lang w:eastAsia="uk-UA"/>
        </w:rPr>
        <w:t> (</w:t>
      </w:r>
      <w:r w:rsidRPr="007B77D9">
        <w:rPr>
          <w:rFonts w:ascii="Times New Roman" w:eastAsia="Times New Roman" w:hAnsi="Times New Roman" w:cs="Times New Roman"/>
          <w:i/>
          <w:iCs/>
          <w:color w:val="000000"/>
          <w:sz w:val="28"/>
          <w:szCs w:val="28"/>
          <w:lang w:eastAsia="uk-UA"/>
        </w:rPr>
        <w:t>інтервальним</w:t>
      </w:r>
      <w:r w:rsidRPr="007B77D9">
        <w:rPr>
          <w:rFonts w:ascii="Times New Roman" w:eastAsia="Times New Roman" w:hAnsi="Times New Roman" w:cs="Times New Roman"/>
          <w:color w:val="000000"/>
          <w:sz w:val="28"/>
          <w:szCs w:val="28"/>
          <w:lang w:eastAsia="uk-UA"/>
        </w:rPr>
        <w:t>), якщо варіанти можуть різнитися між собою, будь-якою маленькою величиною.</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color w:val="000000"/>
          <w:sz w:val="28"/>
          <w:szCs w:val="28"/>
          <w:lang w:eastAsia="uk-UA"/>
        </w:rPr>
        <w:t>Для графічного зображення статистичних рядів найчастіше використовують гістограму, полігон, та кумулятивну криву (</w:t>
      </w:r>
      <w:proofErr w:type="spellStart"/>
      <w:r w:rsidRPr="007B77D9">
        <w:rPr>
          <w:rFonts w:ascii="Times New Roman" w:eastAsia="Times New Roman" w:hAnsi="Times New Roman" w:cs="Times New Roman"/>
          <w:color w:val="000000"/>
          <w:sz w:val="28"/>
          <w:szCs w:val="28"/>
          <w:lang w:eastAsia="uk-UA"/>
        </w:rPr>
        <w:t>кумуляту</w:t>
      </w:r>
      <w:proofErr w:type="spellEnd"/>
      <w:r w:rsidRPr="007B77D9">
        <w:rPr>
          <w:rFonts w:ascii="Times New Roman" w:eastAsia="Times New Roman" w:hAnsi="Times New Roman" w:cs="Times New Roman"/>
          <w:color w:val="000000"/>
          <w:sz w:val="28"/>
          <w:szCs w:val="28"/>
          <w:lang w:eastAsia="uk-UA"/>
        </w:rPr>
        <w:t>).</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p>
    <w:p w:rsidR="007B77D9" w:rsidRPr="007B77D9" w:rsidRDefault="007B77D9" w:rsidP="007B77D9">
      <w:pPr>
        <w:spacing w:after="160" w:line="259" w:lineRule="auto"/>
        <w:jc w:val="both"/>
        <w:rPr>
          <w:rFonts w:ascii="Times New Roman" w:eastAsia="Calibri" w:hAnsi="Times New Roman" w:cs="Times New Roman"/>
          <w:b/>
          <w:sz w:val="28"/>
          <w:szCs w:val="28"/>
        </w:rPr>
      </w:pPr>
      <w:r w:rsidRPr="007B77D9">
        <w:rPr>
          <w:rFonts w:ascii="Times New Roman" w:eastAsia="Calibri" w:hAnsi="Times New Roman" w:cs="Times New Roman"/>
          <w:b/>
          <w:sz w:val="28"/>
          <w:szCs w:val="28"/>
        </w:rPr>
        <w:t>Приклад побудови варіаційного ряду та гістограми</w:t>
      </w:r>
    </w:p>
    <w:p w:rsidR="007B77D9" w:rsidRPr="007B77D9" w:rsidRDefault="007B77D9" w:rsidP="007B77D9">
      <w:pPr>
        <w:spacing w:after="160" w:line="259" w:lineRule="auto"/>
        <w:jc w:val="both"/>
        <w:rPr>
          <w:rFonts w:ascii="Times New Roman" w:eastAsia="Calibri" w:hAnsi="Times New Roman" w:cs="Times New Roman"/>
          <w:sz w:val="28"/>
          <w:szCs w:val="28"/>
        </w:rPr>
      </w:pPr>
      <w:r w:rsidRPr="007B77D9">
        <w:rPr>
          <w:rFonts w:ascii="Times New Roman" w:eastAsia="Calibri" w:hAnsi="Times New Roman" w:cs="Times New Roman"/>
          <w:sz w:val="28"/>
          <w:szCs w:val="28"/>
        </w:rPr>
        <w:t>В групі з 40 осіб було виконано заміри часу розв’язання тестового завдання. Були отримані результати: 35, 32, 41, 45, 48, 50, 54, 51, 47, 55, 44, 51, 47, 56, 54, 52, 57, 43, 55, 59, 54, 59, 56, 60, 62, 42, 58, 53, 49, 38, 64, 46, 65, 67, 46, 53, 63, 48, 54, 41. Отже, максимальний час склав 67 секунд, мінімальний – 32.</w:t>
      </w:r>
    </w:p>
    <w:p w:rsidR="007B77D9" w:rsidRPr="007B77D9" w:rsidRDefault="007B77D9" w:rsidP="007B77D9">
      <w:pPr>
        <w:spacing w:after="160" w:line="259" w:lineRule="auto"/>
        <w:jc w:val="both"/>
        <w:rPr>
          <w:rFonts w:ascii="Times New Roman" w:eastAsia="Calibri" w:hAnsi="Times New Roman" w:cs="Times New Roman"/>
          <w:sz w:val="28"/>
          <w:szCs w:val="28"/>
        </w:rPr>
      </w:pPr>
      <w:r w:rsidRPr="007B77D9">
        <w:rPr>
          <w:rFonts w:ascii="Times New Roman" w:eastAsia="Calibri" w:hAnsi="Times New Roman" w:cs="Times New Roman"/>
          <w:sz w:val="28"/>
          <w:szCs w:val="28"/>
        </w:rPr>
        <w:t>Побудувати варіаційний ряд та гістограму.</w:t>
      </w:r>
    </w:p>
    <w:p w:rsidR="007B77D9" w:rsidRPr="007B77D9" w:rsidRDefault="007B77D9" w:rsidP="007B77D9">
      <w:pPr>
        <w:spacing w:after="160" w:line="259" w:lineRule="auto"/>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1. Побудуємо таблицю розподілу частот. </w:t>
      </w:r>
    </w:p>
    <w:p w:rsidR="007B77D9" w:rsidRPr="007B77D9" w:rsidRDefault="007B77D9" w:rsidP="007B77D9">
      <w:pPr>
        <w:spacing w:after="160" w:line="259" w:lineRule="auto"/>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Визначимо розмах: </w:t>
      </w:r>
    </w:p>
    <w:p w:rsidR="007B77D9" w:rsidRPr="007B77D9" w:rsidRDefault="007B77D9" w:rsidP="007B77D9">
      <w:pPr>
        <w:spacing w:after="160" w:line="259" w:lineRule="auto"/>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R = </w:t>
      </w:r>
      <w:proofErr w:type="spellStart"/>
      <w:r w:rsidRPr="007B77D9">
        <w:rPr>
          <w:rFonts w:ascii="Times New Roman" w:eastAsia="Calibri" w:hAnsi="Times New Roman" w:cs="Times New Roman"/>
          <w:sz w:val="28"/>
          <w:szCs w:val="28"/>
        </w:rPr>
        <w:t>X</w:t>
      </w:r>
      <w:r w:rsidRPr="007B77D9">
        <w:rPr>
          <w:rFonts w:ascii="Times New Roman" w:eastAsia="Calibri" w:hAnsi="Times New Roman" w:cs="Times New Roman"/>
          <w:sz w:val="28"/>
          <w:szCs w:val="28"/>
          <w:vertAlign w:val="subscript"/>
        </w:rPr>
        <w:t>max</w:t>
      </w:r>
      <w:proofErr w:type="spellEnd"/>
      <w:r w:rsidRPr="007B77D9">
        <w:rPr>
          <w:rFonts w:ascii="Times New Roman" w:eastAsia="Calibri" w:hAnsi="Times New Roman" w:cs="Times New Roman"/>
          <w:sz w:val="28"/>
          <w:szCs w:val="28"/>
          <w:vertAlign w:val="subscript"/>
        </w:rPr>
        <w:t xml:space="preserve"> </w:t>
      </w:r>
      <w:r w:rsidRPr="007B77D9">
        <w:rPr>
          <w:rFonts w:ascii="Times New Roman" w:eastAsia="Calibri" w:hAnsi="Times New Roman" w:cs="Times New Roman"/>
          <w:sz w:val="28"/>
          <w:szCs w:val="28"/>
        </w:rPr>
        <w:t xml:space="preserve">– </w:t>
      </w:r>
      <w:proofErr w:type="spellStart"/>
      <w:r w:rsidRPr="007B77D9">
        <w:rPr>
          <w:rFonts w:ascii="Times New Roman" w:eastAsia="Calibri" w:hAnsi="Times New Roman" w:cs="Times New Roman"/>
          <w:sz w:val="28"/>
          <w:szCs w:val="28"/>
        </w:rPr>
        <w:t>X</w:t>
      </w:r>
      <w:r w:rsidRPr="007B77D9">
        <w:rPr>
          <w:rFonts w:ascii="Times New Roman" w:eastAsia="Calibri" w:hAnsi="Times New Roman" w:cs="Times New Roman"/>
          <w:sz w:val="28"/>
          <w:szCs w:val="28"/>
          <w:vertAlign w:val="subscript"/>
        </w:rPr>
        <w:t>min</w:t>
      </w:r>
      <w:proofErr w:type="spellEnd"/>
      <w:r w:rsidRPr="007B77D9">
        <w:rPr>
          <w:rFonts w:ascii="Times New Roman" w:eastAsia="Calibri" w:hAnsi="Times New Roman" w:cs="Times New Roman"/>
          <w:sz w:val="28"/>
          <w:szCs w:val="28"/>
        </w:rPr>
        <w:t>; R = 67 – 32 = 35.</w:t>
      </w:r>
    </w:p>
    <w:p w:rsidR="007B77D9" w:rsidRPr="007B77D9" w:rsidRDefault="007B77D9" w:rsidP="007B77D9">
      <w:pPr>
        <w:spacing w:after="160" w:line="259" w:lineRule="auto"/>
        <w:rPr>
          <w:rFonts w:ascii="Times New Roman" w:eastAsia="Calibri" w:hAnsi="Times New Roman" w:cs="Times New Roman"/>
          <w:sz w:val="28"/>
          <w:szCs w:val="28"/>
        </w:rPr>
      </w:pPr>
      <w:r w:rsidRPr="007B77D9">
        <w:rPr>
          <w:rFonts w:ascii="Times New Roman" w:eastAsia="Calibri" w:hAnsi="Times New Roman" w:cs="Times New Roman"/>
          <w:sz w:val="28"/>
          <w:szCs w:val="28"/>
        </w:rPr>
        <w:t xml:space="preserve">2. Для вибору кількості інтервалів (k) можна використати формулу </w:t>
      </w:r>
      <w:proofErr w:type="spellStart"/>
      <w:r w:rsidRPr="007B77D9">
        <w:rPr>
          <w:rFonts w:ascii="Times New Roman" w:eastAsia="Calibri" w:hAnsi="Times New Roman" w:cs="Times New Roman"/>
          <w:sz w:val="28"/>
          <w:szCs w:val="28"/>
        </w:rPr>
        <w:t>Стержеса</w:t>
      </w:r>
      <w:proofErr w:type="spellEnd"/>
      <w:r w:rsidRPr="007B77D9">
        <w:rPr>
          <w:rFonts w:ascii="Times New Roman" w:eastAsia="Calibri" w:hAnsi="Times New Roman" w:cs="Times New Roman"/>
          <w:sz w:val="28"/>
          <w:szCs w:val="28"/>
        </w:rPr>
        <w:t xml:space="preserve"> </w:t>
      </w:r>
    </w:p>
    <w:p w:rsidR="007B77D9" w:rsidRPr="007B77D9" w:rsidRDefault="007B77D9" w:rsidP="007B77D9">
      <w:pPr>
        <w:spacing w:after="160" w:line="259" w:lineRule="auto"/>
        <w:rPr>
          <w:rFonts w:ascii="Times New Roman" w:eastAsia="Times New Roman" w:hAnsi="Times New Roman" w:cs="Times New Roman"/>
          <w:sz w:val="32"/>
          <w:szCs w:val="28"/>
        </w:rPr>
      </w:pPr>
      <w:r w:rsidRPr="007B77D9">
        <w:rPr>
          <w:rFonts w:ascii="Times New Roman" w:eastAsia="Calibri" w:hAnsi="Times New Roman" w:cs="Times New Roman"/>
          <w:sz w:val="32"/>
          <w:szCs w:val="28"/>
        </w:rPr>
        <w:t>k=</w:t>
      </w:r>
      <m:oMath>
        <m:sSub>
          <m:sSubPr>
            <m:ctrlPr>
              <w:rPr>
                <w:rFonts w:ascii="Cambria Math" w:eastAsia="Calibri" w:hAnsi="Cambria Math" w:cs="Times New Roman"/>
                <w:sz w:val="32"/>
                <w:szCs w:val="28"/>
              </w:rPr>
            </m:ctrlPr>
          </m:sSubPr>
          <m:e>
            <m:r>
              <m:rPr>
                <m:sty m:val="p"/>
              </m:rPr>
              <w:rPr>
                <w:rFonts w:ascii="Cambria Math" w:eastAsia="Calibri" w:hAnsi="Cambria Math" w:cs="Times New Roman"/>
                <w:sz w:val="32"/>
                <w:szCs w:val="28"/>
              </w:rPr>
              <m:t>1+3,322lgn</m:t>
            </m:r>
          </m:e>
          <m:sub/>
        </m:sSub>
      </m:oMath>
      <w:r w:rsidRPr="007B77D9">
        <w:rPr>
          <w:rFonts w:ascii="Times New Roman" w:eastAsia="Times New Roman" w:hAnsi="Times New Roman" w:cs="Times New Roman"/>
          <w:sz w:val="32"/>
          <w:szCs w:val="28"/>
        </w:rPr>
        <w:t>=</w:t>
      </w:r>
      <m:oMath>
        <m:sSub>
          <m:sSubPr>
            <m:ctrlPr>
              <w:rPr>
                <w:rFonts w:ascii="Cambria Math" w:eastAsia="Calibri" w:hAnsi="Cambria Math" w:cs="Times New Roman"/>
                <w:sz w:val="32"/>
                <w:szCs w:val="28"/>
              </w:rPr>
            </m:ctrlPr>
          </m:sSubPr>
          <m:e>
            <m:r>
              <m:rPr>
                <m:sty m:val="p"/>
              </m:rPr>
              <w:rPr>
                <w:rFonts w:ascii="Cambria Math" w:eastAsia="Calibri" w:hAnsi="Cambria Math" w:cs="Times New Roman"/>
                <w:sz w:val="32"/>
                <w:szCs w:val="28"/>
              </w:rPr>
              <m:t>1+3,322lg40</m:t>
            </m:r>
          </m:e>
          <m:sub/>
        </m:sSub>
        <m:r>
          <w:rPr>
            <w:rFonts w:ascii="Cambria Math" w:eastAsia="Calibri" w:hAnsi="Cambria Math" w:cs="Times New Roman"/>
            <w:sz w:val="32"/>
            <w:szCs w:val="28"/>
          </w:rPr>
          <m:t>=</m:t>
        </m:r>
      </m:oMath>
      <w:r w:rsidRPr="007B77D9">
        <w:rPr>
          <w:rFonts w:ascii="Times New Roman" w:eastAsia="Times New Roman" w:hAnsi="Times New Roman" w:cs="Times New Roman"/>
          <w:sz w:val="32"/>
          <w:szCs w:val="28"/>
        </w:rPr>
        <w:t>1+3,32·1,6</w:t>
      </w:r>
      <w:r w:rsidRPr="007B77D9">
        <w:rPr>
          <w:rFonts w:ascii="Times New Roman" w:eastAsia="Calibri" w:hAnsi="Times New Roman" w:cs="Times New Roman"/>
          <w:sz w:val="32"/>
          <w:szCs w:val="28"/>
        </w:rPr>
        <w:t>≈</w:t>
      </w:r>
      <w:r w:rsidRPr="007B77D9">
        <w:rPr>
          <w:rFonts w:ascii="Times New Roman" w:eastAsia="Times New Roman" w:hAnsi="Times New Roman" w:cs="Times New Roman"/>
          <w:sz w:val="32"/>
          <w:szCs w:val="28"/>
        </w:rPr>
        <w:t>6,3</w:t>
      </w:r>
      <w:r w:rsidRPr="007B77D9">
        <w:rPr>
          <w:rFonts w:ascii="Times New Roman" w:eastAsia="Calibri" w:hAnsi="Times New Roman" w:cs="Times New Roman"/>
          <w:sz w:val="32"/>
          <w:szCs w:val="28"/>
        </w:rPr>
        <w:t>≈</w:t>
      </w:r>
      <w:r w:rsidRPr="007B77D9">
        <w:rPr>
          <w:rFonts w:ascii="Times New Roman" w:eastAsia="Times New Roman" w:hAnsi="Times New Roman" w:cs="Times New Roman"/>
          <w:sz w:val="32"/>
          <w:szCs w:val="28"/>
        </w:rPr>
        <w:t>7</w:t>
      </w:r>
    </w:p>
    <w:p w:rsidR="007B77D9" w:rsidRPr="007B77D9" w:rsidRDefault="007B77D9" w:rsidP="007B77D9">
      <w:pPr>
        <w:spacing w:after="0"/>
        <w:rPr>
          <w:rFonts w:ascii="Times New Roman" w:eastAsia="Calibri" w:hAnsi="Times New Roman" w:cs="Times New Roman"/>
          <w:sz w:val="32"/>
          <w:szCs w:val="28"/>
        </w:rPr>
      </w:pPr>
      <w:r w:rsidRPr="007B77D9">
        <w:rPr>
          <w:rFonts w:ascii="Times New Roman" w:eastAsia="Calibri" w:hAnsi="Times New Roman" w:cs="Times New Roman"/>
          <w:sz w:val="32"/>
          <w:szCs w:val="28"/>
        </w:rPr>
        <w:t>k≈</w:t>
      </w:r>
      <m:oMath>
        <m:rad>
          <m:radPr>
            <m:degHide m:val="1"/>
            <m:ctrlPr>
              <w:rPr>
                <w:rFonts w:ascii="Cambria Math" w:eastAsia="Calibri" w:hAnsi="Cambria Math" w:cs="Times New Roman"/>
                <w:sz w:val="32"/>
                <w:szCs w:val="28"/>
              </w:rPr>
            </m:ctrlPr>
          </m:radPr>
          <m:deg/>
          <m:e>
            <m:r>
              <m:rPr>
                <m:sty m:val="p"/>
              </m:rPr>
              <w:rPr>
                <w:rFonts w:ascii="Cambria Math" w:eastAsia="Calibri" w:hAnsi="Cambria Math" w:cs="Times New Roman"/>
                <w:sz w:val="32"/>
                <w:szCs w:val="28"/>
              </w:rPr>
              <m:t>n</m:t>
            </m:r>
          </m:e>
        </m:rad>
      </m:oMath>
      <w:r w:rsidRPr="007B77D9">
        <w:rPr>
          <w:rFonts w:ascii="Times New Roman" w:eastAsia="Times New Roman" w:hAnsi="Times New Roman" w:cs="Times New Roman"/>
          <w:sz w:val="32"/>
          <w:szCs w:val="28"/>
        </w:rPr>
        <w:t>=</w:t>
      </w:r>
      <m:oMath>
        <m:rad>
          <m:radPr>
            <m:degHide m:val="1"/>
            <m:ctrlPr>
              <w:rPr>
                <w:rFonts w:ascii="Cambria Math" w:eastAsia="Calibri" w:hAnsi="Cambria Math" w:cs="Times New Roman"/>
                <w:sz w:val="32"/>
                <w:szCs w:val="28"/>
              </w:rPr>
            </m:ctrlPr>
          </m:radPr>
          <m:deg/>
          <m:e>
            <m:r>
              <m:rPr>
                <m:sty m:val="p"/>
              </m:rPr>
              <w:rPr>
                <w:rFonts w:ascii="Cambria Math" w:eastAsia="Calibri" w:hAnsi="Cambria Math" w:cs="Times New Roman"/>
                <w:sz w:val="32"/>
                <w:szCs w:val="28"/>
              </w:rPr>
              <m:t>40</m:t>
            </m:r>
          </m:e>
        </m:rad>
      </m:oMath>
      <w:r w:rsidRPr="007B77D9">
        <w:rPr>
          <w:rFonts w:ascii="Times New Roman" w:eastAsia="Calibri" w:hAnsi="Times New Roman" w:cs="Times New Roman"/>
          <w:sz w:val="32"/>
          <w:szCs w:val="28"/>
        </w:rPr>
        <w:t>≈6,3≈7</w:t>
      </w:r>
    </w:p>
    <w:p w:rsidR="007B77D9" w:rsidRPr="007B77D9" w:rsidRDefault="007B77D9" w:rsidP="007B77D9">
      <w:pPr>
        <w:spacing w:after="160" w:line="259" w:lineRule="auto"/>
        <w:rPr>
          <w:rFonts w:ascii="Times New Roman" w:eastAsia="Times New Roman" w:hAnsi="Times New Roman" w:cs="Times New Roman"/>
          <w:sz w:val="32"/>
          <w:szCs w:val="28"/>
        </w:rPr>
      </w:pPr>
    </w:p>
    <w:p w:rsidR="007B77D9" w:rsidRPr="007B77D9" w:rsidRDefault="007B77D9" w:rsidP="007B77D9">
      <w:pPr>
        <w:spacing w:after="160" w:line="259" w:lineRule="auto"/>
        <w:rPr>
          <w:rFonts w:ascii="Times New Roman" w:eastAsia="Times New Roman" w:hAnsi="Times New Roman" w:cs="Times New Roman"/>
          <w:sz w:val="32"/>
          <w:szCs w:val="28"/>
        </w:rPr>
      </w:pPr>
      <w:r w:rsidRPr="007B77D9">
        <w:rPr>
          <w:rFonts w:ascii="Times New Roman" w:eastAsia="Times New Roman" w:hAnsi="Times New Roman" w:cs="Times New Roman"/>
          <w:sz w:val="32"/>
          <w:szCs w:val="28"/>
        </w:rPr>
        <w:t>h=</w:t>
      </w:r>
      <m:oMath>
        <m:f>
          <m:fPr>
            <m:ctrlPr>
              <w:rPr>
                <w:rFonts w:ascii="Cambria Math" w:eastAsia="Calibri" w:hAnsi="Cambria Math" w:cs="Times New Roman"/>
                <w:i/>
                <w:sz w:val="32"/>
                <w:szCs w:val="28"/>
              </w:rPr>
            </m:ctrlPr>
          </m:fPr>
          <m:num>
            <m:r>
              <w:rPr>
                <w:rFonts w:ascii="Cambria Math" w:eastAsia="Calibri" w:hAnsi="Cambria Math" w:cs="Times New Roman"/>
                <w:sz w:val="32"/>
                <w:szCs w:val="28"/>
              </w:rPr>
              <m:t>R</m:t>
            </m:r>
          </m:num>
          <m:den>
            <m:r>
              <w:rPr>
                <w:rFonts w:ascii="Cambria Math" w:eastAsia="Calibri" w:hAnsi="Cambria Math" w:cs="Times New Roman"/>
                <w:sz w:val="32"/>
                <w:szCs w:val="28"/>
              </w:rPr>
              <m:t>k</m:t>
            </m:r>
          </m:den>
        </m:f>
      </m:oMath>
      <w:r w:rsidRPr="007B77D9">
        <w:rPr>
          <w:rFonts w:ascii="Times New Roman" w:eastAsia="Times New Roman" w:hAnsi="Times New Roman" w:cs="Times New Roman"/>
          <w:sz w:val="32"/>
          <w:szCs w:val="28"/>
        </w:rPr>
        <w:t>=</w:t>
      </w:r>
      <m:oMath>
        <m:f>
          <m:fPr>
            <m:ctrlPr>
              <w:rPr>
                <w:rFonts w:ascii="Cambria Math" w:eastAsia="Calibri" w:hAnsi="Cambria Math" w:cs="Times New Roman"/>
                <w:i/>
                <w:sz w:val="32"/>
                <w:szCs w:val="28"/>
              </w:rPr>
            </m:ctrlPr>
          </m:fPr>
          <m:num>
            <m:r>
              <w:rPr>
                <w:rFonts w:ascii="Cambria Math" w:eastAsia="Calibri" w:hAnsi="Cambria Math" w:cs="Times New Roman"/>
                <w:sz w:val="32"/>
                <w:szCs w:val="28"/>
              </w:rPr>
              <m:t>35</m:t>
            </m:r>
          </m:num>
          <m:den>
            <m:r>
              <w:rPr>
                <w:rFonts w:ascii="Cambria Math" w:eastAsia="Calibri" w:hAnsi="Cambria Math" w:cs="Times New Roman"/>
                <w:sz w:val="32"/>
                <w:szCs w:val="28"/>
              </w:rPr>
              <m:t>7</m:t>
            </m:r>
          </m:den>
        </m:f>
        <m:r>
          <w:rPr>
            <w:rFonts w:ascii="Cambria Math" w:eastAsia="Calibri" w:hAnsi="Cambria Math" w:cs="Times New Roman"/>
            <w:sz w:val="32"/>
            <w:szCs w:val="28"/>
          </w:rPr>
          <m:t>=5</m:t>
        </m:r>
      </m:oMath>
    </w:p>
    <w:p w:rsidR="007B77D9" w:rsidRPr="007B77D9" w:rsidRDefault="007B77D9" w:rsidP="007B77D9">
      <w:pPr>
        <w:spacing w:after="0"/>
        <w:jc w:val="both"/>
        <w:rPr>
          <w:rFonts w:ascii="Times New Roman" w:eastAsia="Calibri" w:hAnsi="Times New Roman" w:cs="Times New Roman"/>
          <w:sz w:val="28"/>
          <w:szCs w:val="28"/>
        </w:rPr>
      </w:pPr>
      <w:r w:rsidRPr="007B77D9">
        <w:rPr>
          <w:rFonts w:ascii="Times New Roman" w:eastAsia="Times New Roman" w:hAnsi="Times New Roman" w:cs="Times New Roman"/>
          <w:sz w:val="28"/>
          <w:szCs w:val="28"/>
        </w:rPr>
        <w:t xml:space="preserve">3. </w:t>
      </w:r>
      <w:r w:rsidRPr="007B77D9">
        <w:rPr>
          <w:rFonts w:ascii="Times New Roman" w:eastAsia="Calibri" w:hAnsi="Times New Roman" w:cs="Times New Roman"/>
          <w:sz w:val="28"/>
          <w:szCs w:val="28"/>
        </w:rPr>
        <w:t xml:space="preserve">Ліву межу першого часткового інтервалу вибираємо рівною </w:t>
      </w:r>
      <w:proofErr w:type="spellStart"/>
      <w:r w:rsidRPr="007B77D9">
        <w:rPr>
          <w:rFonts w:ascii="Times New Roman" w:eastAsia="Calibri" w:hAnsi="Times New Roman" w:cs="Times New Roman"/>
          <w:sz w:val="28"/>
          <w:szCs w:val="28"/>
        </w:rPr>
        <w:t>Х</w:t>
      </w:r>
      <w:r w:rsidRPr="007B77D9">
        <w:rPr>
          <w:rFonts w:ascii="Times New Roman" w:eastAsia="Calibri" w:hAnsi="Times New Roman" w:cs="Times New Roman"/>
          <w:sz w:val="28"/>
          <w:szCs w:val="28"/>
          <w:vertAlign w:val="subscript"/>
        </w:rPr>
        <w:t>min</w:t>
      </w:r>
      <w:proofErr w:type="spellEnd"/>
      <w:r w:rsidRPr="007B77D9">
        <w:rPr>
          <w:rFonts w:ascii="Times New Roman" w:eastAsia="Calibri" w:hAnsi="Times New Roman" w:cs="Times New Roman"/>
          <w:sz w:val="28"/>
          <w:szCs w:val="28"/>
        </w:rPr>
        <w:t xml:space="preserve"> = 32, всі наступні межі отримуємо з попередньої, додатком ширини інтервалу групування  h=5</w:t>
      </w:r>
    </w:p>
    <w:p w:rsidR="007B77D9" w:rsidRPr="007B77D9" w:rsidRDefault="007B77D9" w:rsidP="007B77D9">
      <w:pPr>
        <w:spacing w:after="0"/>
        <w:jc w:val="both"/>
        <w:rPr>
          <w:rFonts w:ascii="Times New Roman" w:eastAsia="Calibri" w:hAnsi="Times New Roman" w:cs="Times New Roman"/>
          <w:sz w:val="28"/>
          <w:szCs w:val="28"/>
        </w:rPr>
      </w:pPr>
    </w:p>
    <w:p w:rsidR="007B77D9" w:rsidRPr="007B77D9" w:rsidRDefault="007B77D9" w:rsidP="007B77D9">
      <w:pPr>
        <w:spacing w:after="0"/>
        <w:jc w:val="both"/>
        <w:rPr>
          <w:rFonts w:ascii="Times New Roman" w:eastAsia="Calibri" w:hAnsi="Times New Roman" w:cs="Times New Roman"/>
          <w:sz w:val="28"/>
          <w:szCs w:val="28"/>
        </w:rPr>
      </w:pPr>
      <w:r w:rsidRPr="007B77D9">
        <w:rPr>
          <w:rFonts w:ascii="Times New Roman" w:eastAsia="Calibri" w:hAnsi="Times New Roman" w:cs="Times New Roman"/>
          <w:sz w:val="28"/>
          <w:szCs w:val="28"/>
        </w:rPr>
        <w:t>4. Підрахунок частот в Excel</w:t>
      </w:r>
    </w:p>
    <w:p w:rsidR="007B77D9" w:rsidRPr="007B77D9" w:rsidRDefault="007B77D9" w:rsidP="007B77D9">
      <w:pPr>
        <w:shd w:val="clear" w:color="auto" w:fill="FFFFFF"/>
        <w:spacing w:after="0"/>
        <w:jc w:val="center"/>
        <w:rPr>
          <w:rFonts w:ascii="Times New Roman" w:eastAsia="Times New Roman" w:hAnsi="Times New Roman" w:cs="Times New Roman"/>
          <w:b/>
          <w:color w:val="000000"/>
          <w:sz w:val="28"/>
          <w:szCs w:val="28"/>
          <w:lang w:eastAsia="uk-UA"/>
        </w:rPr>
      </w:pPr>
      <w:r w:rsidRPr="007B77D9">
        <w:rPr>
          <w:rFonts w:ascii="Times New Roman" w:eastAsia="Times New Roman" w:hAnsi="Times New Roman" w:cs="Times New Roman"/>
          <w:b/>
          <w:color w:val="000000"/>
          <w:sz w:val="28"/>
          <w:szCs w:val="28"/>
          <w:lang w:eastAsia="uk-UA"/>
        </w:rPr>
        <w:t>Теоретичні відомості</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Полігон</w:t>
      </w:r>
      <w:bookmarkStart w:id="10" w:name="polig"/>
      <w:bookmarkEnd w:id="10"/>
      <w:r w:rsidRPr="007B77D9">
        <w:rPr>
          <w:rFonts w:ascii="Times New Roman" w:eastAsia="Times New Roman" w:hAnsi="Times New Roman" w:cs="Times New Roman"/>
          <w:color w:val="000000"/>
          <w:sz w:val="28"/>
          <w:szCs w:val="28"/>
          <w:lang w:eastAsia="uk-UA"/>
        </w:rPr>
        <w:t>, як правило, використовують для зображення дискретного статистичного ряду, він являє собою ламану, для якої кінці відрізків мають координати (</w:t>
      </w:r>
      <w:proofErr w:type="spellStart"/>
      <w:r w:rsidRPr="007B77D9">
        <w:rPr>
          <w:rFonts w:ascii="Times New Roman" w:eastAsia="Times New Roman" w:hAnsi="Times New Roman" w:cs="Times New Roman"/>
          <w:color w:val="000000"/>
          <w:sz w:val="28"/>
          <w:szCs w:val="28"/>
          <w:lang w:eastAsia="uk-UA"/>
        </w:rPr>
        <w:t>x</w:t>
      </w:r>
      <w:r w:rsidRPr="007B77D9">
        <w:rPr>
          <w:rFonts w:ascii="Times New Roman" w:eastAsia="Times New Roman" w:hAnsi="Times New Roman" w:cs="Times New Roman"/>
          <w:color w:val="000000"/>
          <w:sz w:val="28"/>
          <w:szCs w:val="28"/>
          <w:vertAlign w:val="subscript"/>
          <w:lang w:eastAsia="uk-UA"/>
        </w:rPr>
        <w:t>i</w:t>
      </w:r>
      <w:r w:rsidRPr="007B77D9">
        <w:rPr>
          <w:rFonts w:ascii="Times New Roman" w:eastAsia="Times New Roman" w:hAnsi="Times New Roman" w:cs="Times New Roman"/>
          <w:color w:val="000000"/>
          <w:sz w:val="28"/>
          <w:szCs w:val="28"/>
          <w:lang w:eastAsia="uk-UA"/>
        </w:rPr>
        <w:t>,n</w:t>
      </w:r>
      <w:r w:rsidRPr="007B77D9">
        <w:rPr>
          <w:rFonts w:ascii="Times New Roman" w:eastAsia="Times New Roman" w:hAnsi="Times New Roman" w:cs="Times New Roman"/>
          <w:color w:val="000000"/>
          <w:sz w:val="28"/>
          <w:szCs w:val="28"/>
          <w:vertAlign w:val="subscript"/>
          <w:lang w:eastAsia="uk-UA"/>
        </w:rPr>
        <w:t>i</w:t>
      </w:r>
      <w:proofErr w:type="spellEnd"/>
      <w:r w:rsidRPr="007B77D9">
        <w:rPr>
          <w:rFonts w:ascii="Times New Roman" w:eastAsia="Times New Roman" w:hAnsi="Times New Roman" w:cs="Times New Roman"/>
          <w:color w:val="000000"/>
          <w:sz w:val="28"/>
          <w:szCs w:val="28"/>
          <w:lang w:eastAsia="uk-UA"/>
        </w:rPr>
        <w:t>).</w:t>
      </w:r>
    </w:p>
    <w:p w:rsidR="007B77D9" w:rsidRPr="007B77D9" w:rsidRDefault="007B77D9" w:rsidP="007B77D9">
      <w:pPr>
        <w:shd w:val="clear" w:color="auto" w:fill="FFFFFF"/>
        <w:spacing w:after="0"/>
        <w:ind w:firstLine="709"/>
        <w:jc w:val="both"/>
        <w:rPr>
          <w:rFonts w:ascii="Times New Roman" w:eastAsia="Times New Roman" w:hAnsi="Times New Roman" w:cs="Times New Roman"/>
          <w:b/>
          <w:bCs/>
          <w:color w:val="000000"/>
          <w:sz w:val="28"/>
          <w:szCs w:val="28"/>
          <w:lang w:eastAsia="uk-UA"/>
        </w:rPr>
      </w:pPr>
      <w:r w:rsidRPr="007B77D9">
        <w:rPr>
          <w:rFonts w:ascii="Times New Roman" w:eastAsia="Times New Roman" w:hAnsi="Times New Roman" w:cs="Times New Roman"/>
          <w:b/>
          <w:bCs/>
          <w:color w:val="000000"/>
          <w:sz w:val="28"/>
          <w:szCs w:val="28"/>
          <w:lang w:eastAsia="uk-UA"/>
        </w:rPr>
        <w:t>Побудувати полігон частот</w:t>
      </w:r>
    </w:p>
    <w:p w:rsidR="007B77D9" w:rsidRPr="007B77D9" w:rsidRDefault="007B77D9" w:rsidP="007B77D9">
      <w:pPr>
        <w:shd w:val="clear" w:color="auto" w:fill="FFFFFF"/>
        <w:spacing w:after="0"/>
        <w:ind w:firstLine="709"/>
        <w:jc w:val="both"/>
        <w:rPr>
          <w:rFonts w:ascii="Times New Roman" w:eastAsia="Times New Roman" w:hAnsi="Times New Roman" w:cs="Times New Roman"/>
          <w:bCs/>
          <w:color w:val="000000"/>
          <w:sz w:val="28"/>
          <w:szCs w:val="28"/>
          <w:lang w:eastAsia="uk-UA"/>
        </w:rPr>
      </w:pPr>
      <w:r w:rsidRPr="007B77D9">
        <w:rPr>
          <w:rFonts w:ascii="Times New Roman" w:eastAsia="Times New Roman" w:hAnsi="Times New Roman" w:cs="Times New Roman"/>
          <w:bCs/>
          <w:color w:val="000000"/>
          <w:sz w:val="28"/>
          <w:szCs w:val="28"/>
          <w:lang w:eastAsia="uk-UA"/>
        </w:rPr>
        <w:lastRenderedPageBreak/>
        <w:t>У групі з 27 осіб провели опитування, одним із запитань якого було: «Як часто Ви відвідували кінотеатр минулого року?». За результатами опитування отримали таку таблицю:</w:t>
      </w:r>
    </w:p>
    <w:tbl>
      <w:tblPr>
        <w:tblStyle w:val="a3"/>
        <w:tblW w:w="0" w:type="auto"/>
        <w:tblLook w:val="04A0" w:firstRow="1" w:lastRow="0" w:firstColumn="1" w:lastColumn="0" w:noHBand="0" w:noVBand="1"/>
      </w:tblPr>
      <w:tblGrid>
        <w:gridCol w:w="1266"/>
        <w:gridCol w:w="1041"/>
        <w:gridCol w:w="1041"/>
        <w:gridCol w:w="1041"/>
        <w:gridCol w:w="1041"/>
        <w:gridCol w:w="1041"/>
        <w:gridCol w:w="1041"/>
        <w:gridCol w:w="1041"/>
        <w:gridCol w:w="1018"/>
      </w:tblGrid>
      <w:tr w:rsidR="007B77D9" w:rsidRPr="007B77D9" w:rsidTr="00D674CB">
        <w:tc>
          <w:tcPr>
            <w:tcW w:w="1266"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proofErr w:type="spellStart"/>
            <w:r w:rsidRPr="007B77D9">
              <w:rPr>
                <w:rFonts w:ascii="Times New Roman" w:eastAsia="Times New Roman" w:hAnsi="Times New Roman" w:cs="Times New Roman"/>
                <w:bCs/>
                <w:color w:val="000000"/>
                <w:sz w:val="28"/>
                <w:szCs w:val="28"/>
                <w:lang w:eastAsia="uk-UA"/>
              </w:rPr>
              <w:t>Варіанта</w:t>
            </w:r>
            <w:proofErr w:type="spellEnd"/>
            <w:r w:rsidRPr="007B77D9">
              <w:rPr>
                <w:rFonts w:ascii="Times New Roman" w:eastAsia="Times New Roman" w:hAnsi="Times New Roman" w:cs="Times New Roman"/>
                <w:bCs/>
                <w:color w:val="000000"/>
                <w:sz w:val="28"/>
                <w:szCs w:val="28"/>
                <w:lang w:eastAsia="uk-UA"/>
              </w:rPr>
              <w:t xml:space="preserve"> </w:t>
            </w:r>
            <w:r w:rsidRPr="007B77D9">
              <w:rPr>
                <w:rFonts w:ascii="Times New Roman" w:eastAsia="Times New Roman" w:hAnsi="Times New Roman" w:cs="Times New Roman"/>
                <w:bCs/>
                <w:color w:val="000000"/>
                <w:sz w:val="28"/>
                <w:szCs w:val="28"/>
                <w:lang w:val="en-US" w:eastAsia="uk-UA"/>
              </w:rPr>
              <w:t>x</w:t>
            </w:r>
            <w:r w:rsidRPr="007B77D9">
              <w:rPr>
                <w:rFonts w:ascii="Times New Roman" w:eastAsia="Times New Roman" w:hAnsi="Times New Roman" w:cs="Times New Roman"/>
                <w:bCs/>
                <w:color w:val="000000"/>
                <w:sz w:val="28"/>
                <w:szCs w:val="28"/>
                <w:vertAlign w:val="subscript"/>
                <w:lang w:val="en-US" w:eastAsia="uk-UA"/>
              </w:rPr>
              <w:t>i</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0</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1</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2</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3</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4</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5</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6</w:t>
            </w:r>
          </w:p>
        </w:tc>
        <w:tc>
          <w:tcPr>
            <w:tcW w:w="1018"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7</w:t>
            </w:r>
          </w:p>
        </w:tc>
      </w:tr>
      <w:tr w:rsidR="007B77D9" w:rsidRPr="007B77D9" w:rsidTr="00D674CB">
        <w:tc>
          <w:tcPr>
            <w:tcW w:w="1266"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eastAsia="uk-UA"/>
              </w:rPr>
              <w:t xml:space="preserve">Частота </w:t>
            </w:r>
            <w:proofErr w:type="spellStart"/>
            <w:r w:rsidRPr="007B77D9">
              <w:rPr>
                <w:rFonts w:ascii="Times New Roman" w:eastAsia="Times New Roman" w:hAnsi="Times New Roman" w:cs="Times New Roman"/>
                <w:bCs/>
                <w:color w:val="000000"/>
                <w:sz w:val="28"/>
                <w:szCs w:val="28"/>
                <w:lang w:val="en-US" w:eastAsia="uk-UA"/>
              </w:rPr>
              <w:t>n</w:t>
            </w:r>
            <w:r w:rsidRPr="007B77D9">
              <w:rPr>
                <w:rFonts w:ascii="Times New Roman" w:eastAsia="Times New Roman" w:hAnsi="Times New Roman" w:cs="Times New Roman"/>
                <w:bCs/>
                <w:color w:val="000000"/>
                <w:sz w:val="28"/>
                <w:szCs w:val="28"/>
                <w:vertAlign w:val="subscript"/>
                <w:lang w:val="en-US" w:eastAsia="uk-UA"/>
              </w:rPr>
              <w:t>i</w:t>
            </w:r>
            <w:proofErr w:type="spellEnd"/>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0</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5</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1</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8</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3</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2</w:t>
            </w:r>
          </w:p>
        </w:tc>
        <w:tc>
          <w:tcPr>
            <w:tcW w:w="1041"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2</w:t>
            </w:r>
          </w:p>
        </w:tc>
        <w:tc>
          <w:tcPr>
            <w:tcW w:w="1018" w:type="dxa"/>
          </w:tcPr>
          <w:p w:rsidR="007B77D9" w:rsidRPr="007B77D9" w:rsidRDefault="007B77D9" w:rsidP="007B77D9">
            <w:pPr>
              <w:jc w:val="both"/>
              <w:rPr>
                <w:rFonts w:ascii="Times New Roman" w:eastAsia="Times New Roman" w:hAnsi="Times New Roman" w:cs="Times New Roman"/>
                <w:bCs/>
                <w:color w:val="000000"/>
                <w:sz w:val="28"/>
                <w:szCs w:val="28"/>
                <w:lang w:val="en-US" w:eastAsia="uk-UA"/>
              </w:rPr>
            </w:pPr>
            <w:r w:rsidRPr="007B77D9">
              <w:rPr>
                <w:rFonts w:ascii="Times New Roman" w:eastAsia="Times New Roman" w:hAnsi="Times New Roman" w:cs="Times New Roman"/>
                <w:bCs/>
                <w:color w:val="000000"/>
                <w:sz w:val="28"/>
                <w:szCs w:val="28"/>
                <w:lang w:val="en-US" w:eastAsia="uk-UA"/>
              </w:rPr>
              <w:t>6</w:t>
            </w:r>
          </w:p>
        </w:tc>
      </w:tr>
    </w:tbl>
    <w:p w:rsidR="007B77D9" w:rsidRPr="007B77D9" w:rsidRDefault="007B77D9" w:rsidP="007B77D9">
      <w:pPr>
        <w:shd w:val="clear" w:color="auto" w:fill="FFFFFF"/>
        <w:spacing w:after="0"/>
        <w:ind w:firstLine="709"/>
        <w:jc w:val="both"/>
        <w:rPr>
          <w:rFonts w:ascii="Times New Roman" w:eastAsia="Times New Roman" w:hAnsi="Times New Roman" w:cs="Times New Roman"/>
          <w:bCs/>
          <w:color w:val="000000"/>
          <w:sz w:val="28"/>
          <w:szCs w:val="28"/>
          <w:lang w:eastAsia="uk-UA"/>
        </w:rPr>
      </w:pPr>
      <w:r w:rsidRPr="007B77D9">
        <w:rPr>
          <w:rFonts w:ascii="Times New Roman" w:eastAsia="Times New Roman" w:hAnsi="Times New Roman" w:cs="Times New Roman"/>
          <w:bCs/>
          <w:color w:val="000000"/>
          <w:sz w:val="28"/>
          <w:szCs w:val="28"/>
          <w:lang w:eastAsia="uk-UA"/>
        </w:rPr>
        <w:t>Побудувати за цим розподілом полігон частот та гістограму частот.</w:t>
      </w:r>
    </w:p>
    <w:p w:rsidR="007B77D9" w:rsidRPr="007B77D9" w:rsidRDefault="007B77D9" w:rsidP="007B77D9">
      <w:pPr>
        <w:shd w:val="clear" w:color="auto" w:fill="FFFFFF"/>
        <w:spacing w:after="0"/>
        <w:ind w:firstLine="709"/>
        <w:jc w:val="both"/>
        <w:rPr>
          <w:rFonts w:ascii="Times New Roman" w:eastAsia="Times New Roman" w:hAnsi="Times New Roman" w:cs="Times New Roman"/>
          <w:bCs/>
          <w:color w:val="000000"/>
          <w:sz w:val="28"/>
          <w:szCs w:val="28"/>
          <w:lang w:eastAsia="uk-UA"/>
        </w:rPr>
      </w:pPr>
      <w:r w:rsidRPr="007B77D9">
        <w:rPr>
          <w:rFonts w:ascii="Times New Roman" w:eastAsia="Times New Roman" w:hAnsi="Times New Roman" w:cs="Times New Roman"/>
          <w:bCs/>
          <w:noProof/>
          <w:color w:val="000000"/>
          <w:sz w:val="28"/>
          <w:szCs w:val="28"/>
          <w:lang w:eastAsia="uk-UA"/>
        </w:rPr>
        <w:drawing>
          <wp:inline distT="0" distB="0" distL="0" distR="0" wp14:anchorId="79EA89DB" wp14:editId="35B797E3">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77D9" w:rsidRPr="007B77D9" w:rsidRDefault="007B77D9" w:rsidP="007B77D9">
      <w:pPr>
        <w:shd w:val="clear" w:color="auto" w:fill="FFFFFF"/>
        <w:spacing w:after="0"/>
        <w:ind w:firstLine="709"/>
        <w:jc w:val="both"/>
        <w:rPr>
          <w:rFonts w:ascii="Times New Roman" w:eastAsia="Times New Roman" w:hAnsi="Times New Roman" w:cs="Times New Roman"/>
          <w:b/>
          <w:bCs/>
          <w:noProof/>
          <w:color w:val="000000"/>
          <w:sz w:val="28"/>
          <w:szCs w:val="28"/>
          <w:lang w:eastAsia="uk-UA"/>
        </w:rPr>
      </w:pPr>
    </w:p>
    <w:p w:rsidR="007B77D9" w:rsidRPr="007B77D9" w:rsidRDefault="007B77D9" w:rsidP="007B77D9">
      <w:pPr>
        <w:shd w:val="clear" w:color="auto" w:fill="FFFFFF"/>
        <w:spacing w:after="0"/>
        <w:ind w:firstLine="709"/>
        <w:jc w:val="both"/>
        <w:rPr>
          <w:rFonts w:ascii="Times New Roman" w:eastAsia="Times New Roman" w:hAnsi="Times New Roman" w:cs="Times New Roman"/>
          <w:b/>
          <w:bCs/>
          <w:color w:val="000000"/>
          <w:sz w:val="28"/>
          <w:szCs w:val="28"/>
          <w:lang w:eastAsia="uk-UA"/>
        </w:rPr>
      </w:pPr>
      <w:r w:rsidRPr="007B77D9">
        <w:rPr>
          <w:rFonts w:ascii="Times New Roman" w:eastAsia="Times New Roman" w:hAnsi="Times New Roman" w:cs="Times New Roman"/>
          <w:b/>
          <w:bCs/>
          <w:noProof/>
          <w:color w:val="000000"/>
          <w:sz w:val="28"/>
          <w:szCs w:val="28"/>
          <w:lang w:eastAsia="uk-UA"/>
        </w:rPr>
        <w:drawing>
          <wp:inline distT="0" distB="0" distL="0" distR="0" wp14:anchorId="5F4AA692" wp14:editId="4DE51757">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r w:rsidRPr="007B77D9">
        <w:rPr>
          <w:rFonts w:ascii="Times New Roman" w:eastAsia="Times New Roman" w:hAnsi="Times New Roman" w:cs="Times New Roman"/>
          <w:b/>
          <w:bCs/>
          <w:color w:val="000000"/>
          <w:sz w:val="28"/>
          <w:szCs w:val="28"/>
          <w:lang w:eastAsia="uk-UA"/>
        </w:rPr>
        <w:t>Гістограму</w:t>
      </w:r>
      <w:bookmarkStart w:id="11" w:name="gistogr"/>
      <w:bookmarkEnd w:id="11"/>
      <w:r w:rsidRPr="007B77D9">
        <w:rPr>
          <w:rFonts w:ascii="Times New Roman" w:eastAsia="Times New Roman" w:hAnsi="Times New Roman" w:cs="Times New Roman"/>
          <w:color w:val="000000"/>
          <w:sz w:val="28"/>
          <w:szCs w:val="28"/>
          <w:lang w:eastAsia="uk-UA"/>
        </w:rPr>
        <w:t> використовують для зображення лише неперервних статистичних рядів (вона являє собою ступінчасту фігуру із прямокутників з основами, що дорівнюють значенням ознаки </w:t>
      </w:r>
      <w:proofErr w:type="spellStart"/>
      <w:r w:rsidRPr="007B77D9">
        <w:rPr>
          <w:rFonts w:ascii="Times New Roman" w:eastAsia="Times New Roman" w:hAnsi="Times New Roman" w:cs="Times New Roman"/>
          <w:i/>
          <w:iCs/>
          <w:color w:val="000000"/>
          <w:sz w:val="28"/>
          <w:szCs w:val="28"/>
          <w:lang w:eastAsia="uk-UA"/>
        </w:rPr>
        <w:t>k</w:t>
      </w:r>
      <w:r w:rsidRPr="007B77D9">
        <w:rPr>
          <w:rFonts w:ascii="Times New Roman" w:eastAsia="Times New Roman" w:hAnsi="Times New Roman" w:cs="Times New Roman"/>
          <w:i/>
          <w:iCs/>
          <w:color w:val="000000"/>
          <w:sz w:val="28"/>
          <w:szCs w:val="28"/>
          <w:vertAlign w:val="subscript"/>
          <w:lang w:eastAsia="uk-UA"/>
        </w:rPr>
        <w:t>i</w:t>
      </w:r>
      <w:proofErr w:type="spellEnd"/>
      <w:r w:rsidRPr="007B77D9">
        <w:rPr>
          <w:rFonts w:ascii="Times New Roman" w:eastAsia="Times New Roman" w:hAnsi="Times New Roman" w:cs="Times New Roman"/>
          <w:i/>
          <w:iCs/>
          <w:color w:val="000000"/>
          <w:sz w:val="28"/>
          <w:szCs w:val="28"/>
          <w:lang w:eastAsia="uk-UA"/>
        </w:rPr>
        <w:t>=x</w:t>
      </w:r>
      <w:r w:rsidRPr="007B77D9">
        <w:rPr>
          <w:rFonts w:ascii="Times New Roman" w:eastAsia="Times New Roman" w:hAnsi="Times New Roman" w:cs="Times New Roman"/>
          <w:i/>
          <w:iCs/>
          <w:color w:val="000000"/>
          <w:sz w:val="28"/>
          <w:szCs w:val="28"/>
          <w:vertAlign w:val="subscript"/>
          <w:lang w:eastAsia="uk-UA"/>
        </w:rPr>
        <w:t>i+1</w:t>
      </w:r>
      <w:r w:rsidRPr="007B77D9">
        <w:rPr>
          <w:rFonts w:ascii="Times New Roman" w:eastAsia="Times New Roman" w:hAnsi="Times New Roman" w:cs="Times New Roman"/>
          <w:i/>
          <w:iCs/>
          <w:color w:val="000000"/>
          <w:sz w:val="28"/>
          <w:szCs w:val="28"/>
          <w:lang w:eastAsia="uk-UA"/>
        </w:rPr>
        <w:t>–x</w:t>
      </w:r>
      <w:r w:rsidRPr="007B77D9">
        <w:rPr>
          <w:rFonts w:ascii="Times New Roman" w:eastAsia="Times New Roman" w:hAnsi="Times New Roman" w:cs="Times New Roman"/>
          <w:i/>
          <w:iCs/>
          <w:color w:val="000000"/>
          <w:sz w:val="28"/>
          <w:szCs w:val="28"/>
          <w:vertAlign w:val="subscript"/>
          <w:lang w:eastAsia="uk-UA"/>
        </w:rPr>
        <w:t>i</w:t>
      </w:r>
      <w:r w:rsidRPr="007B77D9">
        <w:rPr>
          <w:rFonts w:ascii="Times New Roman" w:eastAsia="Times New Roman" w:hAnsi="Times New Roman" w:cs="Times New Roman"/>
          <w:color w:val="000000"/>
          <w:sz w:val="28"/>
          <w:szCs w:val="28"/>
          <w:lang w:eastAsia="uk-UA"/>
        </w:rPr>
        <w:t xml:space="preserve">, та висотами, що </w:t>
      </w:r>
      <w:r w:rsidRPr="007B77D9">
        <w:rPr>
          <w:rFonts w:ascii="Times New Roman" w:eastAsia="Times New Roman" w:hAnsi="Times New Roman" w:cs="Times New Roman"/>
          <w:color w:val="000000"/>
          <w:sz w:val="28"/>
          <w:szCs w:val="28"/>
          <w:lang w:eastAsia="uk-UA"/>
        </w:rPr>
        <w:lastRenderedPageBreak/>
        <w:t>дорівнюють частотам (</w:t>
      </w:r>
      <w:proofErr w:type="spellStart"/>
      <w:r w:rsidRPr="007B77D9">
        <w:rPr>
          <w:rFonts w:ascii="Times New Roman" w:eastAsia="Times New Roman" w:hAnsi="Times New Roman" w:cs="Times New Roman"/>
          <w:color w:val="000000"/>
          <w:sz w:val="28"/>
          <w:szCs w:val="28"/>
          <w:lang w:eastAsia="uk-UA"/>
        </w:rPr>
        <w:t>частостям</w:t>
      </w:r>
      <w:proofErr w:type="spellEnd"/>
      <w:r w:rsidRPr="007B77D9">
        <w:rPr>
          <w:rFonts w:ascii="Times New Roman" w:eastAsia="Times New Roman" w:hAnsi="Times New Roman" w:cs="Times New Roman"/>
          <w:color w:val="000000"/>
          <w:sz w:val="28"/>
          <w:szCs w:val="28"/>
          <w:lang w:eastAsia="uk-UA"/>
        </w:rPr>
        <w:t xml:space="preserve">) </w:t>
      </w:r>
      <w:proofErr w:type="spellStart"/>
      <w:r w:rsidRPr="007B77D9">
        <w:rPr>
          <w:rFonts w:ascii="Times New Roman" w:eastAsia="Times New Roman" w:hAnsi="Times New Roman" w:cs="Times New Roman"/>
          <w:color w:val="000000"/>
          <w:sz w:val="28"/>
          <w:szCs w:val="28"/>
          <w:lang w:eastAsia="uk-UA"/>
        </w:rPr>
        <w:t>n</w:t>
      </w:r>
      <w:r w:rsidRPr="007B77D9">
        <w:rPr>
          <w:rFonts w:ascii="Times New Roman" w:eastAsia="Times New Roman" w:hAnsi="Times New Roman" w:cs="Times New Roman"/>
          <w:color w:val="000000"/>
          <w:sz w:val="28"/>
          <w:szCs w:val="28"/>
          <w:vertAlign w:val="subscript"/>
          <w:lang w:eastAsia="uk-UA"/>
        </w:rPr>
        <w:t>і</w:t>
      </w:r>
      <w:proofErr w:type="spellEnd"/>
      <w:r w:rsidRPr="007B77D9">
        <w:rPr>
          <w:rFonts w:ascii="Times New Roman" w:eastAsia="Times New Roman" w:hAnsi="Times New Roman" w:cs="Times New Roman"/>
          <w:color w:val="000000"/>
          <w:sz w:val="28"/>
          <w:szCs w:val="28"/>
          <w:lang w:eastAsia="uk-UA"/>
        </w:rPr>
        <w:t> (</w:t>
      </w:r>
      <w:proofErr w:type="spellStart"/>
      <w:r w:rsidRPr="007B77D9">
        <w:rPr>
          <w:rFonts w:ascii="Times New Roman" w:eastAsia="Times New Roman" w:hAnsi="Times New Roman" w:cs="Times New Roman"/>
          <w:color w:val="000000"/>
          <w:sz w:val="28"/>
          <w:szCs w:val="28"/>
          <w:lang w:eastAsia="uk-UA"/>
        </w:rPr>
        <w:t>w</w:t>
      </w:r>
      <w:r w:rsidRPr="007B77D9">
        <w:rPr>
          <w:rFonts w:ascii="Times New Roman" w:eastAsia="Times New Roman" w:hAnsi="Times New Roman" w:cs="Times New Roman"/>
          <w:color w:val="000000"/>
          <w:sz w:val="28"/>
          <w:szCs w:val="28"/>
          <w:vertAlign w:val="subscript"/>
          <w:lang w:eastAsia="uk-UA"/>
        </w:rPr>
        <w:t>i</w:t>
      </w:r>
      <w:proofErr w:type="spellEnd"/>
      <w:r w:rsidRPr="007B77D9">
        <w:rPr>
          <w:rFonts w:ascii="Times New Roman" w:eastAsia="Times New Roman" w:hAnsi="Times New Roman" w:cs="Times New Roman"/>
          <w:color w:val="000000"/>
          <w:sz w:val="28"/>
          <w:szCs w:val="28"/>
          <w:lang w:eastAsia="uk-UA"/>
        </w:rPr>
        <w:t>) інтервалів). Якщо з’єднати середини верхніх сторін відрізками, то отримаємо полігон того ж самого розподілу.</w:t>
      </w:r>
    </w:p>
    <w:p w:rsidR="007B77D9" w:rsidRPr="007B77D9" w:rsidRDefault="007B77D9" w:rsidP="007B77D9">
      <w:pPr>
        <w:shd w:val="clear" w:color="auto" w:fill="FFFFFF"/>
        <w:spacing w:after="0"/>
        <w:ind w:firstLine="709"/>
        <w:jc w:val="both"/>
        <w:rPr>
          <w:rFonts w:ascii="Times New Roman" w:eastAsia="Times New Roman" w:hAnsi="Times New Roman" w:cs="Times New Roman"/>
          <w:color w:val="000000"/>
          <w:sz w:val="28"/>
          <w:szCs w:val="28"/>
          <w:lang w:eastAsia="uk-UA"/>
        </w:rPr>
      </w:pPr>
      <w:proofErr w:type="spellStart"/>
      <w:r w:rsidRPr="007B77D9">
        <w:rPr>
          <w:rFonts w:ascii="Times New Roman" w:eastAsia="Times New Roman" w:hAnsi="Times New Roman" w:cs="Times New Roman"/>
          <w:b/>
          <w:bCs/>
          <w:color w:val="000000"/>
          <w:sz w:val="28"/>
          <w:szCs w:val="28"/>
          <w:lang w:eastAsia="uk-UA"/>
        </w:rPr>
        <w:t>Кумулята</w:t>
      </w:r>
      <w:bookmarkStart w:id="12" w:name="kumul"/>
      <w:bookmarkEnd w:id="12"/>
      <w:proofErr w:type="spellEnd"/>
      <w:r w:rsidRPr="007B77D9">
        <w:rPr>
          <w:rFonts w:ascii="Times New Roman" w:eastAsia="Times New Roman" w:hAnsi="Times New Roman" w:cs="Times New Roman"/>
          <w:b/>
          <w:bCs/>
          <w:color w:val="000000"/>
          <w:sz w:val="28"/>
          <w:szCs w:val="28"/>
          <w:lang w:eastAsia="uk-UA"/>
        </w:rPr>
        <w:t> </w:t>
      </w:r>
      <w:r w:rsidRPr="007B77D9">
        <w:rPr>
          <w:rFonts w:ascii="Times New Roman" w:eastAsia="Times New Roman" w:hAnsi="Times New Roman" w:cs="Times New Roman"/>
          <w:color w:val="000000"/>
          <w:sz w:val="28"/>
          <w:szCs w:val="28"/>
          <w:lang w:eastAsia="uk-UA"/>
        </w:rPr>
        <w:t>– крива нагромаджених частот (</w:t>
      </w:r>
      <w:proofErr w:type="spellStart"/>
      <w:r w:rsidRPr="007B77D9">
        <w:rPr>
          <w:rFonts w:ascii="Times New Roman" w:eastAsia="Times New Roman" w:hAnsi="Times New Roman" w:cs="Times New Roman"/>
          <w:color w:val="000000"/>
          <w:sz w:val="28"/>
          <w:szCs w:val="28"/>
          <w:lang w:eastAsia="uk-UA"/>
        </w:rPr>
        <w:t>частостей</w:t>
      </w:r>
      <w:proofErr w:type="spellEnd"/>
      <w:r w:rsidRPr="007B77D9">
        <w:rPr>
          <w:rFonts w:ascii="Times New Roman" w:eastAsia="Times New Roman" w:hAnsi="Times New Roman" w:cs="Times New Roman"/>
          <w:color w:val="000000"/>
          <w:sz w:val="28"/>
          <w:szCs w:val="28"/>
          <w:lang w:eastAsia="uk-UA"/>
        </w:rPr>
        <w:t>).</w:t>
      </w:r>
    </w:p>
    <w:p w:rsidR="007B77D9" w:rsidRPr="007B77D9" w:rsidRDefault="007B77D9" w:rsidP="007B77D9">
      <w:pPr>
        <w:spacing w:after="160" w:line="259" w:lineRule="auto"/>
        <w:jc w:val="both"/>
        <w:rPr>
          <w:rFonts w:ascii="Times New Roman" w:eastAsia="Calibri" w:hAnsi="Times New Roman" w:cs="Times New Roman"/>
          <w:b/>
          <w:sz w:val="28"/>
          <w:szCs w:val="28"/>
        </w:rPr>
      </w:pPr>
      <w:r w:rsidRPr="007B77D9">
        <w:rPr>
          <w:rFonts w:ascii="Times New Roman" w:eastAsia="Calibri" w:hAnsi="Times New Roman" w:cs="Times New Roman"/>
          <w:b/>
          <w:sz w:val="28"/>
          <w:szCs w:val="28"/>
        </w:rPr>
        <w:t>Завдання до практичного заняття 3</w:t>
      </w:r>
    </w:p>
    <w:p w:rsidR="007B77D9" w:rsidRPr="007B77D9" w:rsidRDefault="007B77D9" w:rsidP="007B77D9">
      <w:pPr>
        <w:spacing w:after="160" w:line="259" w:lineRule="auto"/>
        <w:jc w:val="both"/>
        <w:rPr>
          <w:rFonts w:ascii="Times New Roman" w:eastAsia="Calibri" w:hAnsi="Times New Roman" w:cs="Times New Roman"/>
          <w:b/>
          <w:sz w:val="28"/>
          <w:szCs w:val="28"/>
        </w:rPr>
      </w:pPr>
      <w:r w:rsidRPr="007B77D9">
        <w:rPr>
          <w:rFonts w:ascii="Times New Roman" w:eastAsia="Calibri" w:hAnsi="Times New Roman" w:cs="Times New Roman"/>
          <w:b/>
          <w:sz w:val="28"/>
          <w:szCs w:val="28"/>
        </w:rPr>
        <w:t>Задача 1.</w:t>
      </w:r>
    </w:p>
    <w:p w:rsidR="007B77D9" w:rsidRPr="007B77D9" w:rsidRDefault="007B77D9" w:rsidP="007B77D9">
      <w:pPr>
        <w:rPr>
          <w:rFonts w:ascii="Times New Roman" w:hAnsi="Times New Roman" w:cs="Times New Roman"/>
          <w:sz w:val="28"/>
          <w:szCs w:val="28"/>
        </w:rPr>
      </w:pPr>
      <w:r w:rsidRPr="007B77D9">
        <w:rPr>
          <w:rFonts w:ascii="Times New Roman" w:eastAsia="Calibri" w:hAnsi="Times New Roman" w:cs="Times New Roman"/>
          <w:sz w:val="28"/>
          <w:szCs w:val="28"/>
        </w:rPr>
        <w:t>За виконання індивідуального завдання студент може отримати максимально 15 балів. У групі 35 студентів. Нехай вони отримали таку кількість балів:10, 10, 11, 9, 15, 12, 9, 12, 13, 9, 8, 11, 14, 13, 12, 9, 10, 14, 10, 7, 8, 7, 9, 11, 15, 12, 7, 10, 7, 7, 8, 13, 13, 14, 10. Побудувати варіаційний ряд та полігон розподілу</w:t>
      </w:r>
    </w:p>
    <w:sectPr w:rsidR="007B77D9" w:rsidRPr="007B7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E5"/>
    <w:rsid w:val="00221AE5"/>
    <w:rsid w:val="00773262"/>
    <w:rsid w:val="007B77D9"/>
    <w:rsid w:val="00B61F63"/>
    <w:rsid w:val="00D27F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4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7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7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4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7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7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n</c:v>
                </c:pt>
              </c:strCache>
            </c:strRef>
          </c:tx>
          <c:invertIfNegative val="0"/>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5</c:v>
                </c:pt>
                <c:pt idx="1">
                  <c:v>1</c:v>
                </c:pt>
                <c:pt idx="2">
                  <c:v>8</c:v>
                </c:pt>
                <c:pt idx="3">
                  <c:v>3</c:v>
                </c:pt>
                <c:pt idx="4">
                  <c:v>2</c:v>
                </c:pt>
                <c:pt idx="5">
                  <c:v>2</c:v>
                </c:pt>
              </c:numCache>
            </c:numRef>
          </c:val>
        </c:ser>
        <c:ser>
          <c:idx val="1"/>
          <c:order val="1"/>
          <c:tx>
            <c:strRef>
              <c:f>Лист1!$C$1</c:f>
              <c:strCache>
                <c:ptCount val="1"/>
                <c:pt idx="0">
                  <c:v>Столбец1</c:v>
                </c:pt>
              </c:strCache>
            </c:strRef>
          </c:tx>
          <c:invertIfNegative val="0"/>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numCache>
            </c:numRef>
          </c:val>
        </c:ser>
        <c:ser>
          <c:idx val="2"/>
          <c:order val="2"/>
          <c:tx>
            <c:strRef>
              <c:f>Лист1!$D$1</c:f>
              <c:strCache>
                <c:ptCount val="1"/>
                <c:pt idx="0">
                  <c:v>Столбец2</c:v>
                </c:pt>
              </c:strCache>
            </c:strRef>
          </c:tx>
          <c:invertIfNegative val="0"/>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numCache>
            </c:numRef>
          </c:val>
        </c:ser>
        <c:dLbls>
          <c:showLegendKey val="0"/>
          <c:showVal val="0"/>
          <c:showCatName val="0"/>
          <c:showSerName val="0"/>
          <c:showPercent val="0"/>
          <c:showBubbleSize val="0"/>
        </c:dLbls>
        <c:gapWidth val="0"/>
        <c:overlap val="100"/>
        <c:axId val="126042496"/>
        <c:axId val="126044032"/>
      </c:barChart>
      <c:catAx>
        <c:axId val="126042496"/>
        <c:scaling>
          <c:orientation val="minMax"/>
        </c:scaling>
        <c:delete val="0"/>
        <c:axPos val="b"/>
        <c:numFmt formatCode="General" sourceLinked="1"/>
        <c:majorTickMark val="out"/>
        <c:minorTickMark val="none"/>
        <c:tickLblPos val="nextTo"/>
        <c:crossAx val="126044032"/>
        <c:crosses val="autoZero"/>
        <c:auto val="1"/>
        <c:lblAlgn val="ctr"/>
        <c:lblOffset val="100"/>
        <c:noMultiLvlLbl val="0"/>
      </c:catAx>
      <c:valAx>
        <c:axId val="126044032"/>
        <c:scaling>
          <c:orientation val="minMax"/>
        </c:scaling>
        <c:delete val="0"/>
        <c:axPos val="l"/>
        <c:majorGridlines/>
        <c:numFmt formatCode="General" sourceLinked="1"/>
        <c:majorTickMark val="out"/>
        <c:minorTickMark val="none"/>
        <c:tickLblPos val="nextTo"/>
        <c:crossAx val="12604249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Ряд 1</c:v>
                </c:pt>
              </c:strCache>
            </c:strRef>
          </c:tx>
          <c:marker>
            <c:symbol val="none"/>
          </c:marker>
          <c:cat>
            <c:numRef>
              <c:f>Лист1!$A$2:$A$6</c:f>
              <c:numCache>
                <c:formatCode>General</c:formatCode>
                <c:ptCount val="5"/>
                <c:pt idx="0">
                  <c:v>1</c:v>
                </c:pt>
                <c:pt idx="1">
                  <c:v>2</c:v>
                </c:pt>
                <c:pt idx="2">
                  <c:v>3</c:v>
                </c:pt>
                <c:pt idx="3">
                  <c:v>4</c:v>
                </c:pt>
                <c:pt idx="4">
                  <c:v>0</c:v>
                </c:pt>
              </c:numCache>
            </c:numRef>
          </c:cat>
          <c:val>
            <c:numRef>
              <c:f>Лист1!$B$2:$B$6</c:f>
              <c:numCache>
                <c:formatCode>General</c:formatCode>
                <c:ptCount val="5"/>
                <c:pt idx="0">
                  <c:v>5</c:v>
                </c:pt>
                <c:pt idx="1">
                  <c:v>1</c:v>
                </c:pt>
                <c:pt idx="2">
                  <c:v>4</c:v>
                </c:pt>
                <c:pt idx="3">
                  <c:v>2</c:v>
                </c:pt>
                <c:pt idx="4">
                  <c:v>3</c:v>
                </c:pt>
              </c:numCache>
            </c:numRef>
          </c:val>
          <c:smooth val="0"/>
        </c:ser>
        <c:ser>
          <c:idx val="1"/>
          <c:order val="1"/>
          <c:tx>
            <c:strRef>
              <c:f>Лист1!$C$1</c:f>
              <c:strCache>
                <c:ptCount val="1"/>
                <c:pt idx="0">
                  <c:v>Столбец1</c:v>
                </c:pt>
              </c:strCache>
            </c:strRef>
          </c:tx>
          <c:marker>
            <c:symbol val="none"/>
          </c:marker>
          <c:cat>
            <c:numRef>
              <c:f>Лист1!$A$2:$A$6</c:f>
              <c:numCache>
                <c:formatCode>General</c:formatCode>
                <c:ptCount val="5"/>
                <c:pt idx="0">
                  <c:v>1</c:v>
                </c:pt>
                <c:pt idx="1">
                  <c:v>2</c:v>
                </c:pt>
                <c:pt idx="2">
                  <c:v>3</c:v>
                </c:pt>
                <c:pt idx="3">
                  <c:v>4</c:v>
                </c:pt>
                <c:pt idx="4">
                  <c:v>0</c:v>
                </c:pt>
              </c:numCache>
            </c:numRef>
          </c:cat>
          <c:val>
            <c:numRef>
              <c:f>Лист1!$C$2:$C$6</c:f>
              <c:numCache>
                <c:formatCode>General</c:formatCode>
                <c:ptCount val="5"/>
              </c:numCache>
            </c:numRef>
          </c:val>
          <c:smooth val="0"/>
        </c:ser>
        <c:ser>
          <c:idx val="2"/>
          <c:order val="2"/>
          <c:tx>
            <c:strRef>
              <c:f>Лист1!$D$1</c:f>
              <c:strCache>
                <c:ptCount val="1"/>
                <c:pt idx="0">
                  <c:v>Столбец2</c:v>
                </c:pt>
              </c:strCache>
            </c:strRef>
          </c:tx>
          <c:marker>
            <c:symbol val="none"/>
          </c:marker>
          <c:cat>
            <c:numRef>
              <c:f>Лист1!$A$2:$A$6</c:f>
              <c:numCache>
                <c:formatCode>General</c:formatCode>
                <c:ptCount val="5"/>
                <c:pt idx="0">
                  <c:v>1</c:v>
                </c:pt>
                <c:pt idx="1">
                  <c:v>2</c:v>
                </c:pt>
                <c:pt idx="2">
                  <c:v>3</c:v>
                </c:pt>
                <c:pt idx="3">
                  <c:v>4</c:v>
                </c:pt>
                <c:pt idx="4">
                  <c:v>0</c:v>
                </c:pt>
              </c:numCache>
            </c:numRef>
          </c:cat>
          <c:val>
            <c:numRef>
              <c:f>Лист1!$D$2:$D$6</c:f>
              <c:numCache>
                <c:formatCode>General</c:formatCode>
                <c:ptCount val="5"/>
              </c:numCache>
            </c:numRef>
          </c:val>
          <c:smooth val="0"/>
        </c:ser>
        <c:dLbls>
          <c:showLegendKey val="0"/>
          <c:showVal val="0"/>
          <c:showCatName val="0"/>
          <c:showSerName val="0"/>
          <c:showPercent val="0"/>
          <c:showBubbleSize val="0"/>
        </c:dLbls>
        <c:marker val="1"/>
        <c:smooth val="0"/>
        <c:axId val="135811072"/>
        <c:axId val="135812608"/>
      </c:lineChart>
      <c:catAx>
        <c:axId val="135811072"/>
        <c:scaling>
          <c:orientation val="minMax"/>
        </c:scaling>
        <c:delete val="0"/>
        <c:axPos val="b"/>
        <c:numFmt formatCode="General" sourceLinked="1"/>
        <c:majorTickMark val="out"/>
        <c:minorTickMark val="none"/>
        <c:tickLblPos val="nextTo"/>
        <c:crossAx val="135812608"/>
        <c:crosses val="autoZero"/>
        <c:auto val="1"/>
        <c:lblAlgn val="ctr"/>
        <c:lblOffset val="100"/>
        <c:noMultiLvlLbl val="0"/>
      </c:catAx>
      <c:valAx>
        <c:axId val="135812608"/>
        <c:scaling>
          <c:orientation val="minMax"/>
        </c:scaling>
        <c:delete val="0"/>
        <c:axPos val="l"/>
        <c:majorGridlines/>
        <c:numFmt formatCode="General" sourceLinked="1"/>
        <c:majorTickMark val="out"/>
        <c:minorTickMark val="none"/>
        <c:tickLblPos val="nextTo"/>
        <c:crossAx val="135811072"/>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TotalTime>
  <Pages>6</Pages>
  <Words>4180</Words>
  <Characters>2383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2022-10-22T11:07:00Z</dcterms:created>
  <dcterms:modified xsi:type="dcterms:W3CDTF">2022-10-22T11:28:00Z</dcterms:modified>
</cp:coreProperties>
</file>