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F5" w:rsidRPr="00AB4D41" w:rsidRDefault="00AB4D41" w:rsidP="00AB4D41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7 </w:t>
      </w:r>
      <w:r w:rsidRPr="00AB4D41">
        <w:rPr>
          <w:rFonts w:ascii="Times New Roman" w:hAnsi="Times New Roman" w:cs="Times New Roman"/>
          <w:b/>
          <w:sz w:val="28"/>
          <w:szCs w:val="28"/>
        </w:rPr>
        <w:t>ПАРАМЕТРИ Й СХЕМИ ЗАМІЩЕННЯ ТРАНСФОРМАТОРІВ</w:t>
      </w:r>
    </w:p>
    <w:p w:rsidR="002A55F5" w:rsidRPr="00282988" w:rsidRDefault="00AB4D41" w:rsidP="00AB4D41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 </w:t>
      </w:r>
      <w:proofErr w:type="spellStart"/>
      <w:r w:rsidR="002A55F5" w:rsidRPr="00282988">
        <w:rPr>
          <w:rFonts w:ascii="Times New Roman" w:hAnsi="Times New Roman" w:cs="Times New Roman"/>
          <w:b/>
          <w:sz w:val="28"/>
          <w:szCs w:val="28"/>
        </w:rPr>
        <w:t>Двообмоткові</w:t>
      </w:r>
      <w:proofErr w:type="spellEnd"/>
      <w:r w:rsidR="002A55F5" w:rsidRPr="00282988">
        <w:rPr>
          <w:rFonts w:ascii="Times New Roman" w:hAnsi="Times New Roman" w:cs="Times New Roman"/>
          <w:b/>
          <w:sz w:val="28"/>
          <w:szCs w:val="28"/>
        </w:rPr>
        <w:t xml:space="preserve"> трансформатори</w:t>
      </w:r>
    </w:p>
    <w:p w:rsidR="002A55F5" w:rsidRDefault="002A55F5" w:rsidP="00AB4D4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74D">
        <w:rPr>
          <w:rFonts w:ascii="Times New Roman" w:hAnsi="Times New Roman" w:cs="Times New Roman"/>
          <w:sz w:val="28"/>
          <w:szCs w:val="28"/>
        </w:rPr>
        <w:t>Двообмоткові</w:t>
      </w:r>
      <w:proofErr w:type="spellEnd"/>
      <w:r w:rsidRPr="00DD074D">
        <w:rPr>
          <w:rFonts w:ascii="Times New Roman" w:hAnsi="Times New Roman" w:cs="Times New Roman"/>
          <w:sz w:val="28"/>
          <w:szCs w:val="28"/>
        </w:rPr>
        <w:t xml:space="preserve"> трансформатори (рис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4D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4D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а) з достатнім ступенем т</w:t>
      </w:r>
      <w:r w:rsidRPr="00DD074D">
        <w:rPr>
          <w:rFonts w:ascii="Times New Roman" w:hAnsi="Times New Roman" w:cs="Times New Roman"/>
          <w:sz w:val="28"/>
          <w:szCs w:val="28"/>
        </w:rPr>
        <w:t xml:space="preserve">очності представляють Г-подібними схемами заміщення (рис. </w:t>
      </w:r>
      <w:r w:rsidR="00AB4D41">
        <w:rPr>
          <w:rFonts w:ascii="Times New Roman" w:hAnsi="Times New Roman" w:cs="Times New Roman"/>
          <w:sz w:val="28"/>
          <w:szCs w:val="28"/>
        </w:rPr>
        <w:t>7</w:t>
      </w:r>
      <w:r w:rsidRPr="00DD074D">
        <w:rPr>
          <w:rFonts w:ascii="Times New Roman" w:hAnsi="Times New Roman" w:cs="Times New Roman"/>
          <w:sz w:val="28"/>
          <w:szCs w:val="28"/>
        </w:rPr>
        <w:t>.</w:t>
      </w:r>
      <w:r w:rsidR="00AB4D41">
        <w:rPr>
          <w:rFonts w:ascii="Times New Roman" w:hAnsi="Times New Roman" w:cs="Times New Roman"/>
          <w:sz w:val="28"/>
          <w:szCs w:val="28"/>
        </w:rPr>
        <w:t>1</w:t>
      </w:r>
      <w:r w:rsidRPr="00DD074D">
        <w:rPr>
          <w:rFonts w:ascii="Times New Roman" w:hAnsi="Times New Roman" w:cs="Times New Roman"/>
          <w:sz w:val="28"/>
          <w:szCs w:val="28"/>
        </w:rPr>
        <w:t xml:space="preserve">, б), де </w:t>
      </w:r>
      <w:r>
        <w:rPr>
          <w:rFonts w:ascii="Times New Roman" w:hAnsi="Times New Roman" w:cs="Times New Roman"/>
          <w:sz w:val="28"/>
          <w:szCs w:val="28"/>
        </w:rPr>
        <w:t>провідність</w:t>
      </w:r>
      <w:r w:rsidRPr="00DD074D">
        <w:rPr>
          <w:rFonts w:ascii="Times New Roman" w:hAnsi="Times New Roman" w:cs="Times New Roman"/>
          <w:sz w:val="28"/>
          <w:szCs w:val="28"/>
        </w:rPr>
        <w:t xml:space="preserve"> для понижувальних трансформаторів підключається з боку обмотки ВН.</w:t>
      </w:r>
    </w:p>
    <w:p w:rsidR="00AB4D41" w:rsidRDefault="00AB4D41" w:rsidP="00AB4D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C8F8A06" wp14:editId="69AED26E">
            <wp:extent cx="4988961" cy="2961999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06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0884" cy="29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D41" w:rsidRPr="00DD074D" w:rsidRDefault="00AB4D41" w:rsidP="00AB4D41">
      <w:pPr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Pr="00DD0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7.1 –</w:t>
      </w:r>
      <w:r w:rsidRPr="00DD074D">
        <w:rPr>
          <w:rFonts w:ascii="Times New Roman" w:hAnsi="Times New Roman" w:cs="Times New Roman"/>
          <w:sz w:val="28"/>
          <w:szCs w:val="28"/>
        </w:rPr>
        <w:t xml:space="preserve"> Позначення і схеми заміщення </w:t>
      </w:r>
      <w:proofErr w:type="spellStart"/>
      <w:r w:rsidRPr="00DD074D">
        <w:rPr>
          <w:rFonts w:ascii="Times New Roman" w:hAnsi="Times New Roman" w:cs="Times New Roman"/>
          <w:sz w:val="28"/>
          <w:szCs w:val="28"/>
        </w:rPr>
        <w:t>двообмотков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074D">
        <w:rPr>
          <w:rFonts w:ascii="Times New Roman" w:hAnsi="Times New Roman" w:cs="Times New Roman"/>
          <w:sz w:val="28"/>
          <w:szCs w:val="28"/>
        </w:rPr>
        <w:t>трансформаторів</w:t>
      </w:r>
    </w:p>
    <w:p w:rsidR="002A55F5" w:rsidRPr="00DD074D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05C">
        <w:rPr>
          <w:rFonts w:ascii="Times New Roman" w:hAnsi="Times New Roman" w:cs="Times New Roman"/>
          <w:i/>
          <w:sz w:val="28"/>
          <w:szCs w:val="28"/>
        </w:rPr>
        <w:t>Примітка</w:t>
      </w:r>
      <w:r w:rsidRPr="00DD074D">
        <w:rPr>
          <w:rFonts w:ascii="Times New Roman" w:hAnsi="Times New Roman" w:cs="Times New Roman"/>
          <w:sz w:val="28"/>
          <w:szCs w:val="28"/>
        </w:rPr>
        <w:t>. У вказаній схемі заміщення відсутній ідеальний трансформатор, який слід враховувати при розрахунках мереж, пов'язаних трансформаторами, параметри яких не приведені до однієї базисної напруги.</w:t>
      </w:r>
    </w:p>
    <w:p w:rsidR="002A55F5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074D">
        <w:rPr>
          <w:rFonts w:ascii="Times New Roman" w:hAnsi="Times New Roman" w:cs="Times New Roman"/>
          <w:sz w:val="28"/>
          <w:szCs w:val="28"/>
        </w:rPr>
        <w:t>одовжня частина схеми зам</w:t>
      </w:r>
      <w:r>
        <w:rPr>
          <w:rFonts w:ascii="Times New Roman" w:hAnsi="Times New Roman" w:cs="Times New Roman"/>
          <w:sz w:val="28"/>
          <w:szCs w:val="28"/>
        </w:rPr>
        <w:t xml:space="preserve">іщення трансформатора містить </w:t>
      </w:r>
      <w:r w:rsidRPr="00881DD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 w:rsidRPr="00881DDE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- активний і індуктивний</w:t>
      </w:r>
      <w:r w:rsidRPr="00DD074D">
        <w:rPr>
          <w:rFonts w:ascii="Times New Roman" w:hAnsi="Times New Roman" w:cs="Times New Roman"/>
          <w:sz w:val="28"/>
          <w:szCs w:val="28"/>
        </w:rPr>
        <w:t xml:space="preserve"> опори трансформатора. Ці опори дорівнюють сумі </w:t>
      </w:r>
      <w:r>
        <w:rPr>
          <w:rFonts w:ascii="Times New Roman" w:hAnsi="Times New Roman" w:cs="Times New Roman"/>
          <w:sz w:val="28"/>
          <w:szCs w:val="28"/>
        </w:rPr>
        <w:t>ві</w:t>
      </w:r>
      <w:r w:rsidRPr="00D7305C">
        <w:rPr>
          <w:rFonts w:ascii="Times New Roman" w:hAnsi="Times New Roman" w:cs="Times New Roman"/>
          <w:sz w:val="28"/>
          <w:szCs w:val="28"/>
        </w:rPr>
        <w:t>дповідно активних</w:t>
      </w:r>
      <w:r w:rsidRPr="00DD074D">
        <w:rPr>
          <w:rFonts w:ascii="Times New Roman" w:hAnsi="Times New Roman" w:cs="Times New Roman"/>
          <w:sz w:val="28"/>
          <w:szCs w:val="28"/>
        </w:rPr>
        <w:t xml:space="preserve"> і реактивних</w:t>
      </w:r>
      <w:r>
        <w:rPr>
          <w:rFonts w:ascii="Times New Roman" w:hAnsi="Times New Roman" w:cs="Times New Roman"/>
          <w:sz w:val="28"/>
          <w:szCs w:val="28"/>
        </w:rPr>
        <w:t xml:space="preserve"> опорів обмотки вищої напруги (</w:t>
      </w:r>
      <w:r w:rsidRPr="00881DD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DD074D">
        <w:rPr>
          <w:rFonts w:ascii="Times New Roman" w:hAnsi="Times New Roman" w:cs="Times New Roman"/>
          <w:sz w:val="28"/>
          <w:szCs w:val="28"/>
        </w:rPr>
        <w:t xml:space="preserve">в, </w:t>
      </w:r>
      <w:r w:rsidRPr="00881DDE">
        <w:rPr>
          <w:rFonts w:ascii="Times New Roman" w:hAnsi="Times New Roman" w:cs="Times New Roman"/>
          <w:i/>
          <w:sz w:val="28"/>
          <w:szCs w:val="28"/>
        </w:rPr>
        <w:t>Х</w:t>
      </w:r>
      <w:r w:rsidRPr="00DD074D">
        <w:rPr>
          <w:rFonts w:ascii="Times New Roman" w:hAnsi="Times New Roman" w:cs="Times New Roman"/>
          <w:sz w:val="28"/>
          <w:szCs w:val="28"/>
        </w:rPr>
        <w:t xml:space="preserve">в) і </w:t>
      </w:r>
      <w:r>
        <w:rPr>
          <w:rFonts w:ascii="Times New Roman" w:hAnsi="Times New Roman" w:cs="Times New Roman"/>
          <w:sz w:val="28"/>
          <w:szCs w:val="28"/>
        </w:rPr>
        <w:t xml:space="preserve">приведених до </w:t>
      </w:r>
      <w:r w:rsidRPr="00DD074D">
        <w:rPr>
          <w:rFonts w:ascii="Times New Roman" w:hAnsi="Times New Roman" w:cs="Times New Roman"/>
          <w:sz w:val="28"/>
          <w:szCs w:val="28"/>
        </w:rPr>
        <w:t xml:space="preserve">неї </w:t>
      </w:r>
      <w:r>
        <w:rPr>
          <w:rFonts w:ascii="Times New Roman" w:hAnsi="Times New Roman" w:cs="Times New Roman"/>
          <w:sz w:val="28"/>
          <w:szCs w:val="28"/>
        </w:rPr>
        <w:t>опорів обмотки нижчої напруги (</w:t>
      </w:r>
      <w:r w:rsidRPr="00881DD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'</w:t>
      </w:r>
      <w:r w:rsidRPr="002A55F5">
        <w:rPr>
          <w:rFonts w:ascii="Times New Roman" w:hAnsi="Times New Roman" w:cs="Times New Roman"/>
          <w:sz w:val="28"/>
          <w:szCs w:val="28"/>
        </w:rPr>
        <w:t>н</w:t>
      </w:r>
      <w:r w:rsidRPr="00DD07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1DDE">
        <w:rPr>
          <w:rFonts w:ascii="Times New Roman" w:hAnsi="Times New Roman" w:cs="Times New Roman"/>
          <w:i/>
          <w:sz w:val="28"/>
          <w:szCs w:val="28"/>
        </w:rPr>
        <w:t>Х</w:t>
      </w:r>
      <w:r w:rsidRPr="00DD074D">
        <w:rPr>
          <w:rFonts w:ascii="Times New Roman" w:hAnsi="Times New Roman" w:cs="Times New Roman"/>
          <w:sz w:val="28"/>
          <w:szCs w:val="28"/>
        </w:rPr>
        <w:t>'н</w:t>
      </w:r>
      <w:proofErr w:type="spellEnd"/>
      <w:r w:rsidRPr="00DD074D">
        <w:rPr>
          <w:rFonts w:ascii="Times New Roman" w:hAnsi="Times New Roman" w:cs="Times New Roman"/>
          <w:sz w:val="28"/>
          <w:szCs w:val="28"/>
        </w:rPr>
        <w:t xml:space="preserve"> ):</w:t>
      </w:r>
    </w:p>
    <w:p w:rsidR="00AB4D41" w:rsidRPr="00DD074D" w:rsidRDefault="00AB4D41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4D41" w:rsidRDefault="002A55F5" w:rsidP="00AB4D41">
      <w:pPr>
        <w:spacing w:after="0" w:line="360" w:lineRule="auto"/>
        <w:jc w:val="center"/>
        <w:rPr>
          <w:rFonts w:ascii="Times New Roman" w:hAnsi="Times New Roman"/>
        </w:rPr>
      </w:pPr>
      <w:r w:rsidRPr="00DF5626">
        <w:rPr>
          <w:rFonts w:ascii="Times New Roman" w:hAnsi="Times New Roman"/>
          <w:position w:val="-12"/>
        </w:rPr>
        <w:object w:dxaOrig="17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pt;height:21.8pt" o:ole="">
            <v:imagedata r:id="rId6" o:title=""/>
          </v:shape>
          <o:OLEObject Type="Embed" ProgID="Equation.DSMT4" ShapeID="_x0000_i1025" DrawAspect="Content" ObjectID="_1728860748" r:id="rId7"/>
        </w:object>
      </w:r>
      <w:r w:rsidR="00614E22">
        <w:rPr>
          <w:rFonts w:ascii="Times New Roman" w:hAnsi="Times New Roman"/>
        </w:rPr>
        <w:t xml:space="preserve"> </w:t>
      </w:r>
    </w:p>
    <w:p w:rsidR="00AB4D41" w:rsidRDefault="002A55F5" w:rsidP="00AB4D41">
      <w:pPr>
        <w:spacing w:after="0" w:line="360" w:lineRule="auto"/>
        <w:jc w:val="center"/>
        <w:rPr>
          <w:rFonts w:ascii="Times New Roman" w:hAnsi="Times New Roman"/>
        </w:rPr>
      </w:pPr>
      <w:r w:rsidRPr="00DF5626">
        <w:rPr>
          <w:rFonts w:ascii="Times New Roman" w:hAnsi="Times New Roman"/>
          <w:position w:val="-12"/>
        </w:rPr>
        <w:object w:dxaOrig="1740" w:dyaOrig="380">
          <v:shape id="_x0000_i1026" type="#_x0000_t75" style="width:86.2pt;height:21.8pt" o:ole="">
            <v:imagedata r:id="rId8" o:title=""/>
          </v:shape>
          <o:OLEObject Type="Embed" ProgID="Equation.DSMT4" ShapeID="_x0000_i1026" DrawAspect="Content" ObjectID="_1728860749" r:id="rId9"/>
        </w:object>
      </w:r>
    </w:p>
    <w:p w:rsidR="002A55F5" w:rsidRDefault="002A55F5" w:rsidP="00AB4D41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F5626">
        <w:rPr>
          <w:rFonts w:ascii="Times New Roman" w:hAnsi="Times New Roman"/>
          <w:position w:val="-12"/>
        </w:rPr>
        <w:object w:dxaOrig="1800" w:dyaOrig="400">
          <v:shape id="_x0000_i1027" type="#_x0000_t75" style="width:88.9pt;height:22.9pt" o:ole="">
            <v:imagedata r:id="rId10" o:title=""/>
          </v:shape>
          <o:OLEObject Type="Embed" ProgID="Equation.DSMT4" ShapeID="_x0000_i1027" DrawAspect="Content" ObjectID="_1728860750" r:id="rId11"/>
        </w:object>
      </w:r>
      <w:r w:rsidRPr="00235B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AB4D4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AB4D41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1745A1">
        <w:rPr>
          <w:rFonts w:ascii="Times New Roman" w:hAnsi="Times New Roman" w:cs="Times New Roman"/>
          <w:sz w:val="28"/>
          <w:szCs w:val="28"/>
        </w:rPr>
        <w:t>(</w:t>
      </w:r>
      <w:r w:rsidR="00AB4D41">
        <w:rPr>
          <w:rFonts w:ascii="Times New Roman" w:hAnsi="Times New Roman" w:cs="Times New Roman"/>
          <w:sz w:val="28"/>
          <w:szCs w:val="28"/>
        </w:rPr>
        <w:t>7</w:t>
      </w:r>
      <w:r w:rsidRPr="001745A1">
        <w:rPr>
          <w:rFonts w:ascii="Times New Roman" w:hAnsi="Times New Roman" w:cs="Times New Roman"/>
          <w:sz w:val="28"/>
          <w:szCs w:val="28"/>
        </w:rPr>
        <w:t>.</w:t>
      </w:r>
      <w:r w:rsidR="00AB4D41">
        <w:rPr>
          <w:rFonts w:ascii="Times New Roman" w:hAnsi="Times New Roman" w:cs="Times New Roman"/>
          <w:sz w:val="28"/>
          <w:szCs w:val="28"/>
        </w:rPr>
        <w:t>1</w:t>
      </w:r>
      <w:r w:rsidRPr="001745A1">
        <w:rPr>
          <w:rFonts w:ascii="Times New Roman" w:hAnsi="Times New Roman" w:cs="Times New Roman"/>
          <w:sz w:val="28"/>
          <w:szCs w:val="28"/>
        </w:rPr>
        <w:t>)</w:t>
      </w:r>
    </w:p>
    <w:p w:rsidR="00AB4D41" w:rsidRPr="00235B6E" w:rsidRDefault="00AB4D41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55F5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Поперечна гіл</w:t>
      </w:r>
      <w:r w:rsidRPr="00DD074D">
        <w:rPr>
          <w:rFonts w:ascii="Times New Roman" w:hAnsi="Times New Roman" w:cs="Times New Roman"/>
          <w:sz w:val="28"/>
          <w:szCs w:val="28"/>
        </w:rPr>
        <w:t>ка схеми заміщення (гілка намагнічування) складається і акц</w:t>
      </w:r>
      <w:r>
        <w:rPr>
          <w:rFonts w:ascii="Times New Roman" w:hAnsi="Times New Roman" w:cs="Times New Roman"/>
          <w:sz w:val="28"/>
          <w:szCs w:val="28"/>
        </w:rPr>
        <w:t xml:space="preserve">ійної і реактивної провідності </w:t>
      </w:r>
      <w:r w:rsidRPr="00881DDE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DD074D">
        <w:rPr>
          <w:rFonts w:ascii="Times New Roman" w:hAnsi="Times New Roman" w:cs="Times New Roman"/>
          <w:sz w:val="28"/>
          <w:szCs w:val="28"/>
        </w:rPr>
        <w:t xml:space="preserve">т і </w:t>
      </w:r>
      <w:r w:rsidRPr="00881DDE">
        <w:rPr>
          <w:rFonts w:ascii="Times New Roman" w:hAnsi="Times New Roman" w:cs="Times New Roman"/>
          <w:i/>
          <w:sz w:val="28"/>
          <w:szCs w:val="28"/>
        </w:rPr>
        <w:t>В</w:t>
      </w:r>
      <w:r w:rsidRPr="002A55F5">
        <w:rPr>
          <w:rFonts w:ascii="Times New Roman" w:hAnsi="Times New Roman" w:cs="Times New Roman"/>
          <w:sz w:val="28"/>
          <w:szCs w:val="28"/>
        </w:rPr>
        <w:t>т</w:t>
      </w:r>
      <w:r w:rsidRPr="00DD074D">
        <w:rPr>
          <w:rFonts w:ascii="Times New Roman" w:hAnsi="Times New Roman" w:cs="Times New Roman"/>
          <w:sz w:val="28"/>
          <w:szCs w:val="28"/>
        </w:rPr>
        <w:t xml:space="preserve"> :</w:t>
      </w:r>
      <w:r w:rsidR="00AB4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D41" w:rsidRPr="00DD074D" w:rsidRDefault="00AB4D41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55F5" w:rsidRDefault="002A55F5" w:rsidP="00AB4D41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F5626">
        <w:rPr>
          <w:rFonts w:ascii="Times New Roman" w:hAnsi="Times New Roman"/>
          <w:position w:val="-12"/>
        </w:rPr>
        <w:object w:dxaOrig="1719" w:dyaOrig="400">
          <v:shape id="_x0000_i1028" type="#_x0000_t75" style="width:85.65pt;height:22.9pt" o:ole="">
            <v:imagedata r:id="rId12" o:title=""/>
          </v:shape>
          <o:OLEObject Type="Embed" ProgID="Equation.DSMT4" ShapeID="_x0000_i1028" DrawAspect="Content" ObjectID="_1728860751" r:id="rId13"/>
        </w:object>
      </w:r>
      <w:r w:rsidRPr="00DD07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="00AB4D41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DD074D">
        <w:rPr>
          <w:rFonts w:ascii="Times New Roman" w:hAnsi="Times New Roman" w:cs="Times New Roman"/>
          <w:sz w:val="28"/>
          <w:szCs w:val="28"/>
        </w:rPr>
        <w:t>(</w:t>
      </w:r>
      <w:r w:rsidR="00AB4D41">
        <w:rPr>
          <w:rFonts w:ascii="Times New Roman" w:hAnsi="Times New Roman" w:cs="Times New Roman"/>
          <w:sz w:val="28"/>
          <w:szCs w:val="28"/>
        </w:rPr>
        <w:t>7.2</w:t>
      </w:r>
      <w:r w:rsidRPr="00DD074D">
        <w:rPr>
          <w:rFonts w:ascii="Times New Roman" w:hAnsi="Times New Roman" w:cs="Times New Roman"/>
          <w:sz w:val="28"/>
          <w:szCs w:val="28"/>
        </w:rPr>
        <w:t>)</w:t>
      </w:r>
    </w:p>
    <w:p w:rsidR="00AB4D41" w:rsidRPr="00DD074D" w:rsidRDefault="00AB4D41" w:rsidP="00AB4D41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A55F5" w:rsidRPr="00DD074D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Активна провідність </w:t>
      </w:r>
      <w:r w:rsidRPr="00881DDE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DD074D">
        <w:rPr>
          <w:rFonts w:ascii="Times New Roman" w:hAnsi="Times New Roman" w:cs="Times New Roman"/>
          <w:sz w:val="28"/>
          <w:szCs w:val="28"/>
        </w:rPr>
        <w:t>т обумовлена втратами активної потужності в сталі трансформат</w:t>
      </w:r>
      <w:r>
        <w:rPr>
          <w:rFonts w:ascii="Times New Roman" w:hAnsi="Times New Roman" w:cs="Times New Roman"/>
          <w:sz w:val="28"/>
          <w:szCs w:val="28"/>
        </w:rPr>
        <w:t xml:space="preserve">ора від струму намагнічування </w:t>
      </w:r>
      <w:proofErr w:type="spellStart"/>
      <w:r w:rsidRPr="00235B6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μ</w:t>
      </w:r>
      <w:proofErr w:type="spellEnd"/>
      <w:r w:rsidRPr="00DD074D">
        <w:rPr>
          <w:rFonts w:ascii="Times New Roman" w:hAnsi="Times New Roman" w:cs="Times New Roman"/>
          <w:sz w:val="28"/>
          <w:szCs w:val="28"/>
        </w:rPr>
        <w:t xml:space="preserve"> (на перемагнічування і вихрові струми).</w:t>
      </w:r>
    </w:p>
    <w:p w:rsidR="002A55F5" w:rsidRPr="00DD074D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 xml:space="preserve">Реактивна провідність </w:t>
      </w:r>
      <w:r w:rsidRPr="00881DDE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D074D">
        <w:rPr>
          <w:rFonts w:ascii="Times New Roman" w:hAnsi="Times New Roman" w:cs="Times New Roman"/>
          <w:sz w:val="28"/>
          <w:szCs w:val="28"/>
        </w:rPr>
        <w:t>, визначає</w:t>
      </w:r>
      <w:r>
        <w:rPr>
          <w:rFonts w:ascii="Times New Roman" w:hAnsi="Times New Roman" w:cs="Times New Roman"/>
          <w:sz w:val="28"/>
          <w:szCs w:val="28"/>
        </w:rPr>
        <w:t>ться магнітним потоком взаємоін</w:t>
      </w:r>
      <w:r w:rsidRPr="00DD074D">
        <w:rPr>
          <w:rFonts w:ascii="Times New Roman" w:hAnsi="Times New Roman" w:cs="Times New Roman"/>
          <w:sz w:val="28"/>
          <w:szCs w:val="28"/>
        </w:rPr>
        <w:t>дукції в обмотках трансформатора.</w:t>
      </w:r>
    </w:p>
    <w:p w:rsidR="002A55F5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74D">
        <w:rPr>
          <w:rFonts w:ascii="Times New Roman" w:hAnsi="Times New Roman" w:cs="Times New Roman"/>
          <w:sz w:val="28"/>
          <w:szCs w:val="28"/>
        </w:rPr>
        <w:t>Двообмоткові</w:t>
      </w:r>
      <w:proofErr w:type="spellEnd"/>
      <w:r w:rsidRPr="00DD074D">
        <w:rPr>
          <w:rFonts w:ascii="Times New Roman" w:hAnsi="Times New Roman" w:cs="Times New Roman"/>
          <w:sz w:val="28"/>
          <w:szCs w:val="28"/>
        </w:rPr>
        <w:t xml:space="preserve"> трансформатори п</w:t>
      </w:r>
      <w:r>
        <w:rPr>
          <w:rFonts w:ascii="Times New Roman" w:hAnsi="Times New Roman" w:cs="Times New Roman"/>
          <w:sz w:val="28"/>
          <w:szCs w:val="28"/>
        </w:rPr>
        <w:t>ри напрузі вищої сторони до 110</w:t>
      </w:r>
      <w:r w:rsidR="00AB4D41">
        <w:rPr>
          <w:rFonts w:ascii="Times New Roman" w:hAnsi="Times New Roman" w:cs="Times New Roman"/>
          <w:sz w:val="28"/>
          <w:szCs w:val="28"/>
        </w:rPr>
        <w:t xml:space="preserve"> (150) </w:t>
      </w:r>
      <w:r w:rsidRPr="00DD074D">
        <w:rPr>
          <w:rFonts w:ascii="Times New Roman" w:hAnsi="Times New Roman" w:cs="Times New Roman"/>
          <w:sz w:val="28"/>
          <w:szCs w:val="28"/>
        </w:rPr>
        <w:t xml:space="preserve">кВ подаються спрощеною схемою </w:t>
      </w:r>
      <w:r>
        <w:rPr>
          <w:rFonts w:ascii="Times New Roman" w:hAnsi="Times New Roman" w:cs="Times New Roman"/>
          <w:sz w:val="28"/>
          <w:szCs w:val="28"/>
        </w:rPr>
        <w:t xml:space="preserve">заміщення (рис. </w:t>
      </w:r>
      <w:r w:rsidR="00AB4D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4D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в). У цій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074D">
        <w:rPr>
          <w:rFonts w:ascii="Times New Roman" w:hAnsi="Times New Roman" w:cs="Times New Roman"/>
          <w:sz w:val="28"/>
          <w:szCs w:val="28"/>
        </w:rPr>
        <w:t>схемі гілка намагнічування враховуєтьс</w:t>
      </w:r>
      <w:r>
        <w:rPr>
          <w:rFonts w:ascii="Times New Roman" w:hAnsi="Times New Roman" w:cs="Times New Roman"/>
          <w:sz w:val="28"/>
          <w:szCs w:val="28"/>
        </w:rPr>
        <w:t>я у вигляді додаткового наванта</w:t>
      </w:r>
      <w:r w:rsidRPr="00DD074D">
        <w:rPr>
          <w:rFonts w:ascii="Times New Roman" w:hAnsi="Times New Roman" w:cs="Times New Roman"/>
          <w:sz w:val="28"/>
          <w:szCs w:val="28"/>
        </w:rPr>
        <w:t>ження у вигляді втрат потужності в сталі</w:t>
      </w:r>
      <w:r>
        <w:rPr>
          <w:rFonts w:ascii="Times New Roman" w:hAnsi="Times New Roman" w:cs="Times New Roman"/>
          <w:sz w:val="28"/>
          <w:szCs w:val="28"/>
        </w:rPr>
        <w:t xml:space="preserve"> трансформатора (втрати холосто</w:t>
      </w:r>
      <w:r w:rsidRPr="00DD074D">
        <w:rPr>
          <w:rFonts w:ascii="Times New Roman" w:hAnsi="Times New Roman" w:cs="Times New Roman"/>
          <w:sz w:val="28"/>
          <w:szCs w:val="28"/>
        </w:rPr>
        <w:t>го ходу)</w:t>
      </w:r>
    </w:p>
    <w:p w:rsidR="00AB4D41" w:rsidRPr="00DD074D" w:rsidRDefault="00AB4D41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55F5" w:rsidRDefault="002A55F5" w:rsidP="00AB4D41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F5626">
        <w:rPr>
          <w:rFonts w:ascii="Times New Roman" w:hAnsi="Times New Roman"/>
          <w:position w:val="-12"/>
        </w:rPr>
        <w:object w:dxaOrig="2200" w:dyaOrig="400">
          <v:shape id="_x0000_i1029" type="#_x0000_t75" style="width:109.1pt;height:22.9pt" o:ole="">
            <v:imagedata r:id="rId14" o:title=""/>
          </v:shape>
          <o:OLEObject Type="Embed" ProgID="Equation.DSMT4" ShapeID="_x0000_i1029" DrawAspect="Content" ObjectID="_1728860752" r:id="rId15"/>
        </w:object>
      </w:r>
      <w:r>
        <w:rPr>
          <w:rFonts w:ascii="Times New Roman" w:hAnsi="Times New Roman"/>
          <w:lang w:val="ru-RU"/>
        </w:rPr>
        <w:t xml:space="preserve">                                               </w:t>
      </w:r>
      <w:r w:rsidRPr="00DD074D">
        <w:rPr>
          <w:rFonts w:ascii="Times New Roman" w:hAnsi="Times New Roman" w:cs="Times New Roman"/>
          <w:sz w:val="28"/>
          <w:szCs w:val="28"/>
        </w:rPr>
        <w:tab/>
        <w:t>(</w:t>
      </w:r>
      <w:r w:rsidR="00AB4D41">
        <w:rPr>
          <w:rFonts w:ascii="Times New Roman" w:hAnsi="Times New Roman" w:cs="Times New Roman"/>
          <w:sz w:val="28"/>
          <w:szCs w:val="28"/>
        </w:rPr>
        <w:t>7</w:t>
      </w:r>
      <w:r w:rsidRPr="00DD074D">
        <w:rPr>
          <w:rFonts w:ascii="Times New Roman" w:hAnsi="Times New Roman" w:cs="Times New Roman"/>
          <w:sz w:val="28"/>
          <w:szCs w:val="28"/>
        </w:rPr>
        <w:t>.</w:t>
      </w:r>
      <w:r w:rsidR="00AB4D41">
        <w:rPr>
          <w:rFonts w:ascii="Times New Roman" w:hAnsi="Times New Roman" w:cs="Times New Roman"/>
          <w:sz w:val="28"/>
          <w:szCs w:val="28"/>
        </w:rPr>
        <w:t>3</w:t>
      </w:r>
      <w:r w:rsidRPr="00DD074D">
        <w:rPr>
          <w:rFonts w:ascii="Times New Roman" w:hAnsi="Times New Roman" w:cs="Times New Roman"/>
          <w:sz w:val="28"/>
          <w:szCs w:val="28"/>
        </w:rPr>
        <w:t>)</w:t>
      </w:r>
    </w:p>
    <w:p w:rsidR="00AB4D41" w:rsidRPr="00DD074D" w:rsidRDefault="00AB4D41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55F5" w:rsidRPr="00DD074D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D074D">
        <w:rPr>
          <w:rFonts w:ascii="Times New Roman" w:hAnsi="Times New Roman" w:cs="Times New Roman"/>
          <w:sz w:val="28"/>
          <w:szCs w:val="28"/>
        </w:rPr>
        <w:t>двообмоткових</w:t>
      </w:r>
      <w:proofErr w:type="spellEnd"/>
      <w:r w:rsidRPr="00DD074D">
        <w:rPr>
          <w:rFonts w:ascii="Times New Roman" w:hAnsi="Times New Roman" w:cs="Times New Roman"/>
          <w:sz w:val="28"/>
          <w:szCs w:val="28"/>
        </w:rPr>
        <w:t xml:space="preserve"> трансформаторів </w:t>
      </w:r>
      <w:r w:rsidR="00AB4D41">
        <w:rPr>
          <w:rFonts w:ascii="Times New Roman" w:hAnsi="Times New Roman" w:cs="Times New Roman"/>
          <w:sz w:val="28"/>
          <w:szCs w:val="28"/>
        </w:rPr>
        <w:t>при напрузі вищої сторони до 10 </w:t>
      </w:r>
      <w:r w:rsidRPr="00DD074D">
        <w:rPr>
          <w:rFonts w:ascii="Times New Roman" w:hAnsi="Times New Roman" w:cs="Times New Roman"/>
          <w:sz w:val="28"/>
          <w:szCs w:val="28"/>
        </w:rPr>
        <w:t>кВ впливом провідності нехтують і в</w:t>
      </w:r>
      <w:r>
        <w:rPr>
          <w:rFonts w:ascii="Times New Roman" w:hAnsi="Times New Roman" w:cs="Times New Roman"/>
          <w:sz w:val="28"/>
          <w:szCs w:val="28"/>
        </w:rPr>
        <w:t>икористовують просту схему замі</w:t>
      </w:r>
      <w:r w:rsidRPr="00DD074D">
        <w:rPr>
          <w:rFonts w:ascii="Times New Roman" w:hAnsi="Times New Roman" w:cs="Times New Roman"/>
          <w:sz w:val="28"/>
          <w:szCs w:val="28"/>
        </w:rPr>
        <w:t>щення, що складається тільки з послідов</w:t>
      </w:r>
      <w:r>
        <w:rPr>
          <w:rFonts w:ascii="Times New Roman" w:hAnsi="Times New Roman" w:cs="Times New Roman"/>
          <w:sz w:val="28"/>
          <w:szCs w:val="28"/>
        </w:rPr>
        <w:t>но сполучених активного і індук</w:t>
      </w:r>
      <w:r w:rsidRPr="00DD074D">
        <w:rPr>
          <w:rFonts w:ascii="Times New Roman" w:hAnsi="Times New Roman" w:cs="Times New Roman"/>
          <w:sz w:val="28"/>
          <w:szCs w:val="28"/>
        </w:rPr>
        <w:t xml:space="preserve">тивного опорів (рис. </w:t>
      </w:r>
      <w:r w:rsidR="00AB4D41">
        <w:rPr>
          <w:rFonts w:ascii="Times New Roman" w:hAnsi="Times New Roman" w:cs="Times New Roman"/>
          <w:sz w:val="28"/>
          <w:szCs w:val="28"/>
        </w:rPr>
        <w:t>7</w:t>
      </w:r>
      <w:r w:rsidRPr="00DD074D">
        <w:rPr>
          <w:rFonts w:ascii="Times New Roman" w:hAnsi="Times New Roman" w:cs="Times New Roman"/>
          <w:sz w:val="28"/>
          <w:szCs w:val="28"/>
        </w:rPr>
        <w:t>.</w:t>
      </w:r>
      <w:r w:rsidR="00AB4D41">
        <w:rPr>
          <w:rFonts w:ascii="Times New Roman" w:hAnsi="Times New Roman" w:cs="Times New Roman"/>
          <w:sz w:val="28"/>
          <w:szCs w:val="28"/>
        </w:rPr>
        <w:t>1</w:t>
      </w:r>
      <w:r w:rsidRPr="00DD074D">
        <w:rPr>
          <w:rFonts w:ascii="Times New Roman" w:hAnsi="Times New Roman" w:cs="Times New Roman"/>
          <w:sz w:val="28"/>
          <w:szCs w:val="28"/>
        </w:rPr>
        <w:t>, г).</w:t>
      </w:r>
    </w:p>
    <w:p w:rsidR="002A55F5" w:rsidRPr="00DD074D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 xml:space="preserve">Опори і провідність </w:t>
      </w:r>
      <w:proofErr w:type="spellStart"/>
      <w:r w:rsidRPr="00DD074D">
        <w:rPr>
          <w:rFonts w:ascii="Times New Roman" w:hAnsi="Times New Roman" w:cs="Times New Roman"/>
          <w:sz w:val="28"/>
          <w:szCs w:val="28"/>
        </w:rPr>
        <w:t>двообмоткових</w:t>
      </w:r>
      <w:proofErr w:type="spellEnd"/>
      <w:r w:rsidRPr="00DD074D">
        <w:rPr>
          <w:rFonts w:ascii="Times New Roman" w:hAnsi="Times New Roman" w:cs="Times New Roman"/>
          <w:sz w:val="28"/>
          <w:szCs w:val="28"/>
        </w:rPr>
        <w:t xml:space="preserve"> трансформаторів визначають за їх паспортними (каталожним) даними:</w:t>
      </w:r>
    </w:p>
    <w:p w:rsidR="002A55F5" w:rsidRPr="00DD074D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DD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н.т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AB4D41">
        <w:rPr>
          <w:rFonts w:ascii="Times New Roman" w:hAnsi="Times New Roman" w:cs="Times New Roman"/>
          <w:sz w:val="28"/>
          <w:szCs w:val="28"/>
        </w:rPr>
        <w:t xml:space="preserve"> –</w:t>
      </w:r>
      <w:r w:rsidRPr="00DD074D">
        <w:rPr>
          <w:rFonts w:ascii="Times New Roman" w:hAnsi="Times New Roman" w:cs="Times New Roman"/>
          <w:sz w:val="28"/>
          <w:szCs w:val="28"/>
        </w:rPr>
        <w:t xml:space="preserve"> номінальна потужність трансформатора, МВА;</w:t>
      </w:r>
    </w:p>
    <w:p w:rsidR="002A55F5" w:rsidRPr="00DD074D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DDE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proofErr w:type="spellStart"/>
      <w:r w:rsidRPr="002A55F5">
        <w:rPr>
          <w:rFonts w:ascii="Times New Roman" w:hAnsi="Times New Roman" w:cs="Times New Roman"/>
          <w:sz w:val="28"/>
          <w:szCs w:val="28"/>
          <w:vertAlign w:val="subscript"/>
        </w:rPr>
        <w:t>н.в</w:t>
      </w:r>
      <w:proofErr w:type="spellEnd"/>
      <w:r w:rsidRPr="002A55F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2A55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DDE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proofErr w:type="spellStart"/>
      <w:r w:rsidRPr="002A55F5">
        <w:rPr>
          <w:rFonts w:ascii="Times New Roman" w:hAnsi="Times New Roman" w:cs="Times New Roman"/>
          <w:i/>
          <w:sz w:val="28"/>
          <w:szCs w:val="28"/>
          <w:vertAlign w:val="subscript"/>
        </w:rPr>
        <w:t>н.н</w:t>
      </w:r>
      <w:proofErr w:type="spellEnd"/>
      <w:r w:rsidRPr="00DD074D">
        <w:rPr>
          <w:rFonts w:ascii="Times New Roman" w:hAnsi="Times New Roman" w:cs="Times New Roman"/>
          <w:sz w:val="28"/>
          <w:szCs w:val="28"/>
        </w:rPr>
        <w:t xml:space="preserve"> </w:t>
      </w:r>
      <w:r w:rsidR="00AB4D41">
        <w:rPr>
          <w:rFonts w:ascii="Times New Roman" w:hAnsi="Times New Roman" w:cs="Times New Roman"/>
          <w:sz w:val="28"/>
          <w:szCs w:val="28"/>
        </w:rPr>
        <w:t>–</w:t>
      </w:r>
      <w:r w:rsidRPr="00DD074D">
        <w:rPr>
          <w:rFonts w:ascii="Times New Roman" w:hAnsi="Times New Roman" w:cs="Times New Roman"/>
          <w:sz w:val="28"/>
          <w:szCs w:val="28"/>
        </w:rPr>
        <w:t xml:space="preserve"> номінальна напруга обмоток вищої і нижчої напруги, кВ;</w:t>
      </w:r>
    </w:p>
    <w:p w:rsidR="002A55F5" w:rsidRPr="00DD074D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DDE">
        <w:rPr>
          <w:rFonts w:ascii="Times New Roman" w:hAnsi="Times New Roman" w:cs="Times New Roman"/>
          <w:i/>
          <w:sz w:val="28"/>
          <w:szCs w:val="28"/>
        </w:rPr>
        <w:t>Δ</w:t>
      </w:r>
      <w:proofErr w:type="spellStart"/>
      <w:r w:rsidRPr="00881DDE">
        <w:rPr>
          <w:rFonts w:ascii="Times New Roman" w:hAnsi="Times New Roman" w:cs="Times New Roman"/>
          <w:i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к</w:t>
      </w:r>
      <w:proofErr w:type="spellEnd"/>
      <w:r w:rsidRPr="00DD074D">
        <w:rPr>
          <w:rFonts w:ascii="Times New Roman" w:hAnsi="Times New Roman" w:cs="Times New Roman"/>
          <w:sz w:val="28"/>
          <w:szCs w:val="28"/>
        </w:rPr>
        <w:t xml:space="preserve"> </w:t>
      </w:r>
      <w:r w:rsidR="00AB4D41">
        <w:rPr>
          <w:rFonts w:ascii="Times New Roman" w:hAnsi="Times New Roman" w:cs="Times New Roman"/>
          <w:sz w:val="28"/>
          <w:szCs w:val="28"/>
        </w:rPr>
        <w:t>–</w:t>
      </w:r>
      <w:r w:rsidRPr="00DD074D">
        <w:rPr>
          <w:rFonts w:ascii="Times New Roman" w:hAnsi="Times New Roman" w:cs="Times New Roman"/>
          <w:sz w:val="28"/>
          <w:szCs w:val="28"/>
        </w:rPr>
        <w:t xml:space="preserve"> втрати короткого замикання (втрати в міді), кВт;</w:t>
      </w:r>
    </w:p>
    <w:p w:rsidR="002A55F5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DDE">
        <w:rPr>
          <w:rFonts w:ascii="Times New Roman" w:hAnsi="Times New Roman" w:cs="Times New Roman"/>
          <w:i/>
          <w:sz w:val="28"/>
          <w:szCs w:val="28"/>
        </w:rPr>
        <w:t>Δ</w:t>
      </w:r>
      <w:proofErr w:type="spellStart"/>
      <w:r w:rsidRPr="00881DDE">
        <w:rPr>
          <w:rFonts w:ascii="Times New Roman" w:hAnsi="Times New Roman" w:cs="Times New Roman"/>
          <w:i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х</w:t>
      </w:r>
      <w:proofErr w:type="spellEnd"/>
      <w:r w:rsidRPr="00DD074D">
        <w:rPr>
          <w:rFonts w:ascii="Times New Roman" w:hAnsi="Times New Roman" w:cs="Times New Roman"/>
          <w:sz w:val="28"/>
          <w:szCs w:val="28"/>
        </w:rPr>
        <w:t xml:space="preserve"> </w:t>
      </w:r>
      <w:r w:rsidR="00AB4D41">
        <w:rPr>
          <w:rFonts w:ascii="Times New Roman" w:hAnsi="Times New Roman" w:cs="Times New Roman"/>
          <w:sz w:val="28"/>
          <w:szCs w:val="28"/>
        </w:rPr>
        <w:t>–</w:t>
      </w:r>
      <w:r w:rsidRPr="00DD074D">
        <w:rPr>
          <w:rFonts w:ascii="Times New Roman" w:hAnsi="Times New Roman" w:cs="Times New Roman"/>
          <w:sz w:val="28"/>
          <w:szCs w:val="28"/>
        </w:rPr>
        <w:t xml:space="preserve"> втрати холостого ходу (втрати в сталі), кВт;</w:t>
      </w:r>
    </w:p>
    <w:p w:rsidR="002A55F5" w:rsidRPr="00DD074D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к</w:t>
      </w:r>
      <w:proofErr w:type="gramEnd"/>
      <w:r w:rsidRPr="00DD074D">
        <w:rPr>
          <w:rFonts w:ascii="Times New Roman" w:hAnsi="Times New Roman" w:cs="Times New Roman"/>
          <w:sz w:val="28"/>
          <w:szCs w:val="28"/>
        </w:rPr>
        <w:t xml:space="preserve"> </w:t>
      </w:r>
      <w:r w:rsidR="00AB4D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074D">
        <w:rPr>
          <w:rFonts w:ascii="Times New Roman" w:hAnsi="Times New Roman" w:cs="Times New Roman"/>
          <w:sz w:val="28"/>
          <w:szCs w:val="28"/>
        </w:rPr>
        <w:t>напруга короткого замикання, %;</w:t>
      </w:r>
    </w:p>
    <w:p w:rsidR="002A55F5" w:rsidRPr="00DD074D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DD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х</w:t>
      </w:r>
      <w:r w:rsidRPr="00DD074D">
        <w:rPr>
          <w:rFonts w:ascii="Times New Roman" w:hAnsi="Times New Roman" w:cs="Times New Roman"/>
          <w:sz w:val="28"/>
          <w:szCs w:val="28"/>
        </w:rPr>
        <w:t xml:space="preserve"> </w:t>
      </w:r>
      <w:r w:rsidR="00AB4D41">
        <w:rPr>
          <w:rFonts w:ascii="Times New Roman" w:hAnsi="Times New Roman" w:cs="Times New Roman"/>
          <w:sz w:val="28"/>
          <w:szCs w:val="28"/>
        </w:rPr>
        <w:t>–</w:t>
      </w:r>
      <w:r w:rsidRPr="00DD074D">
        <w:rPr>
          <w:rFonts w:ascii="Times New Roman" w:hAnsi="Times New Roman" w:cs="Times New Roman"/>
          <w:sz w:val="28"/>
          <w:szCs w:val="28"/>
        </w:rPr>
        <w:t xml:space="preserve"> струм холостого ходу, %.</w:t>
      </w:r>
    </w:p>
    <w:p w:rsidR="002A55F5" w:rsidRPr="00DD074D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Активний опір трансформатора визначається за формулою, Ом:</w:t>
      </w:r>
    </w:p>
    <w:p w:rsidR="002A55F5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4D41" w:rsidRPr="00DD074D" w:rsidRDefault="00AB4D41" w:rsidP="00D2459A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F5626">
        <w:rPr>
          <w:rFonts w:ascii="Times New Roman" w:hAnsi="Times New Roman"/>
          <w:position w:val="-12"/>
        </w:rPr>
        <w:object w:dxaOrig="2540" w:dyaOrig="480">
          <v:shape id="_x0000_i1030" type="#_x0000_t75" style="width:127.1pt;height:27.8pt" o:ole="">
            <v:imagedata r:id="rId16" o:title=""/>
          </v:shape>
          <o:OLEObject Type="Embed" ProgID="Equation.DSMT4" ShapeID="_x0000_i1030" DrawAspect="Content" ObjectID="_1728860753" r:id="rId17"/>
        </w:object>
      </w:r>
      <w:r w:rsidRPr="00DD07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D2459A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DD074D">
        <w:rPr>
          <w:rFonts w:ascii="Times New Roman" w:hAnsi="Times New Roman" w:cs="Times New Roman"/>
          <w:sz w:val="28"/>
          <w:szCs w:val="28"/>
        </w:rPr>
        <w:t>(</w:t>
      </w:r>
      <w:r w:rsidR="00D2459A">
        <w:rPr>
          <w:rFonts w:ascii="Times New Roman" w:hAnsi="Times New Roman" w:cs="Times New Roman"/>
          <w:sz w:val="28"/>
          <w:szCs w:val="28"/>
        </w:rPr>
        <w:t>7</w:t>
      </w:r>
      <w:r w:rsidRPr="00DD074D">
        <w:rPr>
          <w:rFonts w:ascii="Times New Roman" w:hAnsi="Times New Roman" w:cs="Times New Roman"/>
          <w:sz w:val="28"/>
          <w:szCs w:val="28"/>
        </w:rPr>
        <w:t>.</w:t>
      </w:r>
      <w:r w:rsidR="00D2459A">
        <w:rPr>
          <w:rFonts w:ascii="Times New Roman" w:hAnsi="Times New Roman" w:cs="Times New Roman"/>
          <w:sz w:val="28"/>
          <w:szCs w:val="28"/>
        </w:rPr>
        <w:t>4</w:t>
      </w:r>
      <w:r w:rsidRPr="00DD074D">
        <w:rPr>
          <w:rFonts w:ascii="Times New Roman" w:hAnsi="Times New Roman" w:cs="Times New Roman"/>
          <w:sz w:val="28"/>
          <w:szCs w:val="28"/>
        </w:rPr>
        <w:t>)</w:t>
      </w:r>
    </w:p>
    <w:p w:rsidR="002A55F5" w:rsidRPr="00DD074D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55F5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Індуктивний опір трансформатора визначається за формулою, Ом:</w:t>
      </w:r>
    </w:p>
    <w:p w:rsidR="00614E22" w:rsidRPr="00DD074D" w:rsidRDefault="00614E22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55F5" w:rsidRDefault="002A55F5" w:rsidP="00614E2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F5626">
        <w:rPr>
          <w:rFonts w:ascii="Times New Roman" w:hAnsi="Times New Roman"/>
          <w:position w:val="-12"/>
        </w:rPr>
        <w:object w:dxaOrig="3100" w:dyaOrig="499">
          <v:shape id="_x0000_i1031" type="#_x0000_t75" style="width:154.9pt;height:29.45pt" o:ole="">
            <v:imagedata r:id="rId18" o:title=""/>
          </v:shape>
          <o:OLEObject Type="Embed" ProgID="Equation.DSMT4" ShapeID="_x0000_i1031" DrawAspect="Content" ObjectID="_1728860754" r:id="rId19"/>
        </w:object>
      </w:r>
      <w:r w:rsidRPr="00DD07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614E2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DD074D">
        <w:rPr>
          <w:rFonts w:ascii="Times New Roman" w:hAnsi="Times New Roman" w:cs="Times New Roman"/>
          <w:sz w:val="28"/>
          <w:szCs w:val="28"/>
        </w:rPr>
        <w:t>(</w:t>
      </w:r>
      <w:r w:rsidR="00614E22">
        <w:rPr>
          <w:rFonts w:ascii="Times New Roman" w:hAnsi="Times New Roman" w:cs="Times New Roman"/>
          <w:sz w:val="28"/>
          <w:szCs w:val="28"/>
        </w:rPr>
        <w:t>7</w:t>
      </w:r>
      <w:r w:rsidRPr="00DD074D">
        <w:rPr>
          <w:rFonts w:ascii="Times New Roman" w:hAnsi="Times New Roman" w:cs="Times New Roman"/>
          <w:sz w:val="28"/>
          <w:szCs w:val="28"/>
        </w:rPr>
        <w:t>.</w:t>
      </w:r>
      <w:r w:rsidR="00614E22">
        <w:rPr>
          <w:rFonts w:ascii="Times New Roman" w:hAnsi="Times New Roman" w:cs="Times New Roman"/>
          <w:sz w:val="28"/>
          <w:szCs w:val="28"/>
        </w:rPr>
        <w:t>5</w:t>
      </w:r>
      <w:r w:rsidRPr="00DD074D">
        <w:rPr>
          <w:rFonts w:ascii="Times New Roman" w:hAnsi="Times New Roman" w:cs="Times New Roman"/>
          <w:sz w:val="28"/>
          <w:szCs w:val="28"/>
        </w:rPr>
        <w:t>)</w:t>
      </w:r>
    </w:p>
    <w:p w:rsidR="00614E22" w:rsidRPr="00DD074D" w:rsidRDefault="00614E22" w:rsidP="00614E2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A55F5" w:rsidRDefault="002A55F5" w:rsidP="00614E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A55F5">
        <w:rPr>
          <w:rFonts w:ascii="Times New Roman" w:hAnsi="Times New Roman" w:cs="Times New Roman"/>
          <w:sz w:val="28"/>
          <w:szCs w:val="28"/>
          <w:lang w:val="ru-RU"/>
        </w:rPr>
        <w:t>''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к</w:t>
      </w:r>
      <w:r w:rsidRPr="00DD074D">
        <w:rPr>
          <w:rFonts w:ascii="Times New Roman" w:hAnsi="Times New Roman" w:cs="Times New Roman"/>
          <w:sz w:val="28"/>
          <w:szCs w:val="28"/>
        </w:rPr>
        <w:t xml:space="preserve"> - падіння напруги в індуктивному опорі від струму, що протікає в режимі короткого замикання, %.</w:t>
      </w:r>
    </w:p>
    <w:p w:rsidR="002A55F5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З трикутника короткого замикання випливає</w:t>
      </w:r>
      <w:r w:rsidR="00614E22">
        <w:rPr>
          <w:rFonts w:ascii="Times New Roman" w:hAnsi="Times New Roman" w:cs="Times New Roman"/>
          <w:sz w:val="28"/>
          <w:szCs w:val="28"/>
        </w:rPr>
        <w:t>:</w:t>
      </w:r>
    </w:p>
    <w:p w:rsidR="00614E22" w:rsidRPr="00DD074D" w:rsidRDefault="00614E22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55F5" w:rsidRDefault="002A55F5" w:rsidP="00614E2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F5626">
        <w:rPr>
          <w:rFonts w:ascii="Times New Roman" w:hAnsi="Times New Roman"/>
          <w:position w:val="-12"/>
        </w:rPr>
        <w:object w:dxaOrig="2000" w:dyaOrig="700">
          <v:shape id="_x0000_i1032" type="#_x0000_t75" style="width:99.8pt;height:40.9pt" o:ole="">
            <v:imagedata r:id="rId20" o:title=""/>
          </v:shape>
          <o:OLEObject Type="Embed" ProgID="Equation.DSMT4" ShapeID="_x0000_i1032" DrawAspect="Content" ObjectID="_1728860755" r:id="rId21"/>
        </w:object>
      </w:r>
      <w:r w:rsidRPr="00DD074D">
        <w:rPr>
          <w:rFonts w:ascii="Times New Roman" w:hAnsi="Times New Roman" w:cs="Times New Roman"/>
          <w:sz w:val="28"/>
          <w:szCs w:val="28"/>
        </w:rPr>
        <w:t xml:space="preserve"> </w:t>
      </w:r>
      <w:r w:rsidRPr="002A55F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Pr="00DD074D">
        <w:rPr>
          <w:rFonts w:ascii="Times New Roman" w:hAnsi="Times New Roman" w:cs="Times New Roman"/>
          <w:sz w:val="28"/>
          <w:szCs w:val="28"/>
        </w:rPr>
        <w:t>(</w:t>
      </w:r>
      <w:r w:rsidR="00614E22">
        <w:rPr>
          <w:rFonts w:ascii="Times New Roman" w:hAnsi="Times New Roman" w:cs="Times New Roman"/>
          <w:sz w:val="28"/>
          <w:szCs w:val="28"/>
        </w:rPr>
        <w:t>7.6</w:t>
      </w:r>
      <w:r w:rsidRPr="00DD074D">
        <w:rPr>
          <w:rFonts w:ascii="Times New Roman" w:hAnsi="Times New Roman" w:cs="Times New Roman"/>
          <w:sz w:val="28"/>
          <w:szCs w:val="28"/>
        </w:rPr>
        <w:t>)</w:t>
      </w:r>
    </w:p>
    <w:p w:rsidR="00614E22" w:rsidRPr="00DD074D" w:rsidRDefault="00614E22" w:rsidP="00614E2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A55F5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 u'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к</w:t>
      </w:r>
      <w:r w:rsidRPr="00DD074D">
        <w:rPr>
          <w:rFonts w:ascii="Times New Roman" w:hAnsi="Times New Roman" w:cs="Times New Roman"/>
          <w:sz w:val="28"/>
          <w:szCs w:val="28"/>
        </w:rPr>
        <w:t xml:space="preserve"> </w:t>
      </w:r>
      <w:r w:rsidR="00614E22">
        <w:rPr>
          <w:rFonts w:ascii="Times New Roman" w:hAnsi="Times New Roman" w:cs="Times New Roman"/>
          <w:sz w:val="28"/>
          <w:szCs w:val="28"/>
        </w:rPr>
        <w:t>–</w:t>
      </w:r>
      <w:r w:rsidRPr="00DD074D">
        <w:rPr>
          <w:rFonts w:ascii="Times New Roman" w:hAnsi="Times New Roman" w:cs="Times New Roman"/>
          <w:sz w:val="28"/>
          <w:szCs w:val="28"/>
        </w:rPr>
        <w:t xml:space="preserve"> падіння напруги в активному опо</w:t>
      </w:r>
      <w:r>
        <w:rPr>
          <w:rFonts w:ascii="Times New Roman" w:hAnsi="Times New Roman" w:cs="Times New Roman"/>
          <w:sz w:val="28"/>
          <w:szCs w:val="28"/>
        </w:rPr>
        <w:t>рі від струму, що протікає в ре</w:t>
      </w:r>
      <w:r w:rsidRPr="00DD074D">
        <w:rPr>
          <w:rFonts w:ascii="Times New Roman" w:hAnsi="Times New Roman" w:cs="Times New Roman"/>
          <w:sz w:val="28"/>
          <w:szCs w:val="28"/>
        </w:rPr>
        <w:t>жимі короткого замикання, %.</w:t>
      </w:r>
    </w:p>
    <w:p w:rsidR="00614E22" w:rsidRDefault="00614E22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55F5" w:rsidRDefault="002A55F5" w:rsidP="00614E2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DF5626">
        <w:rPr>
          <w:rFonts w:ascii="Times New Roman" w:hAnsi="Times New Roman"/>
          <w:position w:val="-12"/>
        </w:rPr>
        <w:object w:dxaOrig="5360" w:dyaOrig="480">
          <v:shape id="_x0000_i1033" type="#_x0000_t75" style="width:266.75pt;height:27.8pt" o:ole="">
            <v:imagedata r:id="rId22" o:title=""/>
          </v:shape>
          <o:OLEObject Type="Embed" ProgID="Equation.DSMT4" ShapeID="_x0000_i1033" DrawAspect="Content" ObjectID="_1728860756" r:id="rId23"/>
        </w:object>
      </w:r>
      <w:r>
        <w:rPr>
          <w:rFonts w:ascii="Times New Roman" w:hAnsi="Times New Roman"/>
          <w:lang w:val="ru-RU"/>
        </w:rPr>
        <w:t xml:space="preserve">                 </w:t>
      </w:r>
      <w:r w:rsidRPr="00DD074D">
        <w:rPr>
          <w:rFonts w:ascii="Times New Roman" w:hAnsi="Times New Roman" w:cs="Times New Roman"/>
          <w:sz w:val="28"/>
          <w:szCs w:val="28"/>
        </w:rPr>
        <w:t xml:space="preserve"> (</w:t>
      </w:r>
      <w:r w:rsidR="00614E22">
        <w:rPr>
          <w:rFonts w:ascii="Times New Roman" w:hAnsi="Times New Roman" w:cs="Times New Roman"/>
          <w:sz w:val="28"/>
          <w:szCs w:val="28"/>
        </w:rPr>
        <w:t>7</w:t>
      </w:r>
      <w:r w:rsidRPr="00DD074D">
        <w:rPr>
          <w:rFonts w:ascii="Times New Roman" w:hAnsi="Times New Roman" w:cs="Times New Roman"/>
          <w:sz w:val="28"/>
          <w:szCs w:val="28"/>
        </w:rPr>
        <w:t>.</w:t>
      </w:r>
      <w:r w:rsidR="00614E22">
        <w:rPr>
          <w:rFonts w:ascii="Times New Roman" w:hAnsi="Times New Roman" w:cs="Times New Roman"/>
          <w:sz w:val="28"/>
          <w:szCs w:val="28"/>
        </w:rPr>
        <w:t>7</w:t>
      </w:r>
      <w:r w:rsidRPr="00DD074D">
        <w:rPr>
          <w:rFonts w:ascii="Times New Roman" w:hAnsi="Times New Roman" w:cs="Times New Roman"/>
          <w:sz w:val="28"/>
          <w:szCs w:val="28"/>
        </w:rPr>
        <w:t>)</w:t>
      </w:r>
    </w:p>
    <w:p w:rsidR="00614E22" w:rsidRPr="00DD074D" w:rsidRDefault="00614E22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55F5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потужних трансформаторах при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&lt;&lt;</w:t>
      </w:r>
      <w:r w:rsidRPr="00DD0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A55F5">
        <w:rPr>
          <w:rFonts w:ascii="Times New Roman" w:hAnsi="Times New Roman" w:cs="Times New Roman"/>
          <w:sz w:val="28"/>
          <w:szCs w:val="28"/>
          <w:lang w:val="ru-RU"/>
        </w:rPr>
        <w:t>''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к</w:t>
      </w:r>
      <w:r w:rsidRPr="00DD074D">
        <w:rPr>
          <w:rFonts w:ascii="Times New Roman" w:hAnsi="Times New Roman" w:cs="Times New Roman"/>
          <w:sz w:val="28"/>
          <w:szCs w:val="28"/>
        </w:rPr>
        <w:t xml:space="preserve"> можна прийняти</w:t>
      </w:r>
      <w:r w:rsidR="00614E22">
        <w:rPr>
          <w:rFonts w:ascii="Times New Roman" w:hAnsi="Times New Roman" w:cs="Times New Roman"/>
          <w:sz w:val="28"/>
          <w:szCs w:val="28"/>
        </w:rPr>
        <w:t>:</w:t>
      </w:r>
    </w:p>
    <w:p w:rsidR="00614E22" w:rsidRPr="00DD074D" w:rsidRDefault="00614E22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55F5" w:rsidRDefault="002A55F5" w:rsidP="00614E2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F5626">
        <w:rPr>
          <w:rFonts w:ascii="Times New Roman" w:hAnsi="Times New Roman"/>
          <w:position w:val="-12"/>
        </w:rPr>
        <w:object w:dxaOrig="920" w:dyaOrig="480">
          <v:shape id="_x0000_i1034" type="#_x0000_t75" style="width:45.25pt;height:27.8pt" o:ole="">
            <v:imagedata r:id="rId24" o:title=""/>
          </v:shape>
          <o:OLEObject Type="Embed" ProgID="Equation.DSMT4" ShapeID="_x0000_i1034" DrawAspect="Content" ObjectID="_1728860757" r:id="rId25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14E2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4E22">
        <w:rPr>
          <w:rFonts w:ascii="Times New Roman" w:hAnsi="Times New Roman" w:cs="Times New Roman"/>
          <w:sz w:val="28"/>
          <w:szCs w:val="28"/>
        </w:rPr>
        <w:t>8</w:t>
      </w:r>
      <w:r w:rsidRPr="00DD074D">
        <w:rPr>
          <w:rFonts w:ascii="Times New Roman" w:hAnsi="Times New Roman" w:cs="Times New Roman"/>
          <w:sz w:val="28"/>
          <w:szCs w:val="28"/>
        </w:rPr>
        <w:t>)</w:t>
      </w:r>
    </w:p>
    <w:p w:rsidR="00614E22" w:rsidRPr="00DD074D" w:rsidRDefault="00614E22" w:rsidP="00614E2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A55F5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Тоді індуктивний опір трансформатора буде дорівнювати:</w:t>
      </w:r>
    </w:p>
    <w:p w:rsidR="00614E22" w:rsidRPr="00DD074D" w:rsidRDefault="00614E22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55F5" w:rsidRDefault="002A55F5" w:rsidP="00614E2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F5626">
        <w:rPr>
          <w:rFonts w:ascii="Times New Roman" w:hAnsi="Times New Roman"/>
          <w:position w:val="-12"/>
        </w:rPr>
        <w:object w:dxaOrig="3080" w:dyaOrig="499">
          <v:shape id="_x0000_i1035" type="#_x0000_t75" style="width:153.25pt;height:29.45pt" o:ole="">
            <v:imagedata r:id="rId26" o:title=""/>
          </v:shape>
          <o:OLEObject Type="Embed" ProgID="Equation.DSMT4" ShapeID="_x0000_i1035" DrawAspect="Content" ObjectID="_1728860758" r:id="rId27"/>
        </w:object>
      </w:r>
      <w:r w:rsidRPr="00DD07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Pr="00DD074D">
        <w:rPr>
          <w:rFonts w:ascii="Times New Roman" w:hAnsi="Times New Roman" w:cs="Times New Roman"/>
          <w:sz w:val="28"/>
          <w:szCs w:val="28"/>
        </w:rPr>
        <w:t>(</w:t>
      </w:r>
      <w:r w:rsidR="00614E22">
        <w:rPr>
          <w:rFonts w:ascii="Times New Roman" w:hAnsi="Times New Roman" w:cs="Times New Roman"/>
          <w:sz w:val="28"/>
          <w:szCs w:val="28"/>
        </w:rPr>
        <w:t>7</w:t>
      </w:r>
      <w:r w:rsidRPr="00DD074D">
        <w:rPr>
          <w:rFonts w:ascii="Times New Roman" w:hAnsi="Times New Roman" w:cs="Times New Roman"/>
          <w:sz w:val="28"/>
          <w:szCs w:val="28"/>
        </w:rPr>
        <w:t>.</w:t>
      </w:r>
      <w:r w:rsidR="00614E22">
        <w:rPr>
          <w:rFonts w:ascii="Times New Roman" w:hAnsi="Times New Roman" w:cs="Times New Roman"/>
          <w:sz w:val="28"/>
          <w:szCs w:val="28"/>
        </w:rPr>
        <w:t>9</w:t>
      </w:r>
      <w:r w:rsidRPr="00DD074D">
        <w:rPr>
          <w:rFonts w:ascii="Times New Roman" w:hAnsi="Times New Roman" w:cs="Times New Roman"/>
          <w:sz w:val="28"/>
          <w:szCs w:val="28"/>
        </w:rPr>
        <w:t>)</w:t>
      </w:r>
    </w:p>
    <w:p w:rsidR="00614E22" w:rsidRPr="00DD074D" w:rsidRDefault="00614E22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55F5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Провідності трансформатора визначаються за формулами, См:</w:t>
      </w:r>
    </w:p>
    <w:p w:rsidR="00614E22" w:rsidRPr="00DD074D" w:rsidRDefault="00614E22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4E22" w:rsidRDefault="002A55F5" w:rsidP="00614E22">
      <w:pPr>
        <w:spacing w:after="0" w:line="360" w:lineRule="auto"/>
        <w:jc w:val="center"/>
        <w:rPr>
          <w:rFonts w:ascii="Times New Roman" w:hAnsi="Times New Roman"/>
        </w:rPr>
      </w:pPr>
      <w:r w:rsidRPr="00DF5626">
        <w:rPr>
          <w:rFonts w:ascii="Times New Roman" w:hAnsi="Times New Roman"/>
          <w:position w:val="-12"/>
        </w:rPr>
        <w:object w:dxaOrig="1880" w:dyaOrig="480">
          <v:shape id="_x0000_i1036" type="#_x0000_t75" style="width:93.8pt;height:27.8pt" o:ole="">
            <v:imagedata r:id="rId28" o:title=""/>
          </v:shape>
          <o:OLEObject Type="Embed" ProgID="Equation.DSMT4" ShapeID="_x0000_i1036" DrawAspect="Content" ObjectID="_1728860759" r:id="rId29"/>
        </w:object>
      </w:r>
    </w:p>
    <w:p w:rsidR="002A55F5" w:rsidRDefault="002A55F5" w:rsidP="00614E2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C6817">
        <w:rPr>
          <w:rFonts w:ascii="Times New Roman" w:hAnsi="Times New Roman" w:cs="Times New Roman"/>
          <w:sz w:val="28"/>
          <w:szCs w:val="28"/>
        </w:rPr>
        <w:t xml:space="preserve">       </w:t>
      </w:r>
      <w:r w:rsidRPr="00DF5626">
        <w:rPr>
          <w:rFonts w:ascii="Times New Roman" w:hAnsi="Times New Roman"/>
          <w:position w:val="-12"/>
        </w:rPr>
        <w:object w:dxaOrig="1760" w:dyaOrig="480">
          <v:shape id="_x0000_i1037" type="#_x0000_t75" style="width:87.8pt;height:27.8pt" o:ole="">
            <v:imagedata r:id="rId30" o:title=""/>
          </v:shape>
          <o:OLEObject Type="Embed" ProgID="Equation.DSMT4" ShapeID="_x0000_i1037" DrawAspect="Content" ObjectID="_1728860760" r:id="rId31"/>
        </w:object>
      </w:r>
      <w:r w:rsidRPr="007C68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4E2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C681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D074D">
        <w:rPr>
          <w:rFonts w:ascii="Times New Roman" w:hAnsi="Times New Roman" w:cs="Times New Roman"/>
          <w:sz w:val="28"/>
          <w:szCs w:val="28"/>
        </w:rPr>
        <w:t>(</w:t>
      </w:r>
      <w:r w:rsidR="00614E22">
        <w:rPr>
          <w:rFonts w:ascii="Times New Roman" w:hAnsi="Times New Roman" w:cs="Times New Roman"/>
          <w:sz w:val="28"/>
          <w:szCs w:val="28"/>
        </w:rPr>
        <w:t>7</w:t>
      </w:r>
      <w:r w:rsidRPr="00DD074D">
        <w:rPr>
          <w:rFonts w:ascii="Times New Roman" w:hAnsi="Times New Roman" w:cs="Times New Roman"/>
          <w:sz w:val="28"/>
          <w:szCs w:val="28"/>
        </w:rPr>
        <w:t>.</w:t>
      </w:r>
      <w:r w:rsidR="00614E22">
        <w:rPr>
          <w:rFonts w:ascii="Times New Roman" w:hAnsi="Times New Roman" w:cs="Times New Roman"/>
          <w:sz w:val="28"/>
          <w:szCs w:val="28"/>
        </w:rPr>
        <w:t>10</w:t>
      </w:r>
      <w:r w:rsidRPr="00DD074D">
        <w:rPr>
          <w:rFonts w:ascii="Times New Roman" w:hAnsi="Times New Roman" w:cs="Times New Roman"/>
          <w:sz w:val="28"/>
          <w:szCs w:val="28"/>
        </w:rPr>
        <w:t>)</w:t>
      </w:r>
    </w:p>
    <w:p w:rsidR="00614E22" w:rsidRPr="00DD074D" w:rsidRDefault="00614E22" w:rsidP="00614E2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A55F5" w:rsidRPr="007C6817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 xml:space="preserve">Якщо на ПС працюють паралельно </w:t>
      </w:r>
      <w:r w:rsidRPr="00A532E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C6817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DD074D">
        <w:rPr>
          <w:rFonts w:ascii="Times New Roman" w:hAnsi="Times New Roman" w:cs="Times New Roman"/>
          <w:sz w:val="28"/>
          <w:szCs w:val="28"/>
        </w:rPr>
        <w:t xml:space="preserve"> однакових трансформаторів, то їх еквівалентні опори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532E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, разів менше і дорівнюють </w:t>
      </w:r>
      <w:proofErr w:type="spellStart"/>
      <w:r w:rsidRPr="00A532E6">
        <w:rPr>
          <w:rFonts w:ascii="Times New Roman" w:hAnsi="Times New Roman" w:cs="Times New Roman"/>
          <w:i/>
          <w:sz w:val="28"/>
          <w:szCs w:val="28"/>
        </w:rPr>
        <w:t>R</w:t>
      </w:r>
      <w:r w:rsidRPr="007C6817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A532E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C6817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DD07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2E6">
        <w:rPr>
          <w:rFonts w:ascii="Times New Roman" w:hAnsi="Times New Roman" w:cs="Times New Roman"/>
          <w:i/>
          <w:sz w:val="28"/>
          <w:szCs w:val="28"/>
        </w:rPr>
        <w:t>X</w:t>
      </w:r>
      <w:r w:rsidRPr="007C6817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7C681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7C6817">
        <w:rPr>
          <w:rFonts w:ascii="Times New Roman" w:hAnsi="Times New Roman" w:cs="Times New Roman"/>
          <w:sz w:val="28"/>
          <w:szCs w:val="28"/>
        </w:rPr>
        <w:t xml:space="preserve"> </w:t>
      </w:r>
      <w:r w:rsidRPr="00A532E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C6817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DD074D">
        <w:rPr>
          <w:rFonts w:ascii="Times New Roman" w:hAnsi="Times New Roman" w:cs="Times New Roman"/>
          <w:sz w:val="28"/>
          <w:szCs w:val="28"/>
        </w:rPr>
        <w:t>, а про</w:t>
      </w:r>
      <w:r>
        <w:rPr>
          <w:rFonts w:ascii="Times New Roman" w:hAnsi="Times New Roman" w:cs="Times New Roman"/>
          <w:sz w:val="28"/>
          <w:szCs w:val="28"/>
        </w:rPr>
        <w:t xml:space="preserve">відності в </w:t>
      </w:r>
      <w:r w:rsidRPr="00A1250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D074D">
        <w:rPr>
          <w:rFonts w:ascii="Times New Roman" w:hAnsi="Times New Roman" w:cs="Times New Roman"/>
          <w:sz w:val="28"/>
          <w:szCs w:val="28"/>
        </w:rPr>
        <w:t xml:space="preserve"> разів більше і дорівнюють</w:t>
      </w:r>
      <w:r w:rsidRPr="007C6817">
        <w:rPr>
          <w:rFonts w:ascii="Times New Roman" w:hAnsi="Times New Roman" w:cs="Times New Roman"/>
          <w:sz w:val="28"/>
          <w:szCs w:val="28"/>
        </w:rPr>
        <w:t xml:space="preserve"> </w:t>
      </w:r>
      <w:r w:rsidRPr="00CB0B84">
        <w:rPr>
          <w:rFonts w:ascii="Times New Roman" w:hAnsi="Times New Roman" w:cs="Times New Roman"/>
          <w:sz w:val="28"/>
          <w:szCs w:val="28"/>
        </w:rPr>
        <w:object w:dxaOrig="1719" w:dyaOrig="380">
          <v:shape id="_x0000_i1038" type="#_x0000_t75" style="width:85.65pt;height:21.8pt" o:ole="">
            <v:imagedata r:id="rId32" o:title=""/>
          </v:shape>
          <o:OLEObject Type="Embed" ProgID="Equation.DSMT4" ShapeID="_x0000_i1038" DrawAspect="Content" ObjectID="_1728860761" r:id="rId33"/>
        </w:object>
      </w:r>
      <w:r w:rsidRPr="007C6817">
        <w:rPr>
          <w:rFonts w:ascii="Times New Roman" w:hAnsi="Times New Roman" w:cs="Times New Roman"/>
          <w:sz w:val="28"/>
          <w:szCs w:val="28"/>
        </w:rPr>
        <w:t xml:space="preserve"> </w:t>
      </w:r>
      <w:r w:rsidRPr="00DD074D">
        <w:rPr>
          <w:rFonts w:ascii="Times New Roman" w:hAnsi="Times New Roman" w:cs="Times New Roman"/>
          <w:sz w:val="28"/>
          <w:szCs w:val="28"/>
        </w:rPr>
        <w:t xml:space="preserve">аналогічно втрати </w:t>
      </w:r>
      <w:r w:rsidRPr="007C6817">
        <w:rPr>
          <w:rFonts w:ascii="Times New Roman" w:hAnsi="Times New Roman" w:cs="Times New Roman"/>
          <w:sz w:val="28"/>
          <w:szCs w:val="28"/>
        </w:rPr>
        <w:t>потуж</w:t>
      </w:r>
      <w:r>
        <w:rPr>
          <w:rFonts w:ascii="Times New Roman" w:hAnsi="Times New Roman" w:cs="Times New Roman"/>
          <w:sz w:val="28"/>
          <w:szCs w:val="28"/>
        </w:rPr>
        <w:t>ності в сталі трансформаторів будуть</w:t>
      </w:r>
      <w:r w:rsidRPr="00CB0B84">
        <w:rPr>
          <w:rFonts w:ascii="Times New Roman" w:hAnsi="Times New Roman" w:cs="Times New Roman"/>
          <w:sz w:val="28"/>
          <w:szCs w:val="28"/>
        </w:rPr>
        <w:object w:dxaOrig="2079" w:dyaOrig="380">
          <v:shape id="_x0000_i1039" type="#_x0000_t75" style="width:103.1pt;height:21.8pt" o:ole="">
            <v:imagedata r:id="rId34" o:title=""/>
          </v:shape>
          <o:OLEObject Type="Embed" ProgID="Equation.DSMT4" ShapeID="_x0000_i1039" DrawAspect="Content" ObjectID="_1728860762" r:id="rId35"/>
        </w:object>
      </w:r>
      <w:r w:rsidRPr="007C6817">
        <w:rPr>
          <w:rFonts w:ascii="Times New Roman" w:hAnsi="Times New Roman" w:cs="Times New Roman"/>
          <w:sz w:val="28"/>
          <w:szCs w:val="28"/>
        </w:rPr>
        <w:t>.</w:t>
      </w:r>
    </w:p>
    <w:p w:rsidR="002A55F5" w:rsidRPr="00A12501" w:rsidRDefault="00614E22" w:rsidP="00614E22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7.2 </w:t>
      </w:r>
      <w:r w:rsidR="002A55F5" w:rsidRPr="00A12501">
        <w:rPr>
          <w:rFonts w:ascii="Times New Roman" w:hAnsi="Times New Roman" w:cs="Times New Roman"/>
          <w:b/>
          <w:sz w:val="28"/>
          <w:szCs w:val="28"/>
        </w:rPr>
        <w:t>Трансформатори з розщепленими обмотками</w:t>
      </w:r>
      <w:r w:rsidR="002A55F5" w:rsidRPr="00CB0B84">
        <w:t xml:space="preserve"> </w:t>
      </w:r>
    </w:p>
    <w:p w:rsidR="002A55F5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Трансформатори з розщепленими  обмотками (рис. </w:t>
      </w:r>
      <w:r w:rsidR="00614E2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4E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а) мають схему заміщення у вигляді трипромен</w:t>
      </w:r>
      <w:r w:rsidRPr="00DD074D">
        <w:rPr>
          <w:rFonts w:ascii="Times New Roman" w:hAnsi="Times New Roman" w:cs="Times New Roman"/>
          <w:sz w:val="28"/>
          <w:szCs w:val="28"/>
        </w:rPr>
        <w:t>ево</w:t>
      </w:r>
      <w:r>
        <w:rPr>
          <w:rFonts w:ascii="Times New Roman" w:hAnsi="Times New Roman" w:cs="Times New Roman"/>
          <w:sz w:val="28"/>
          <w:szCs w:val="28"/>
        </w:rPr>
        <w:t xml:space="preserve">ї зірки (рис. </w:t>
      </w:r>
      <w:r w:rsidR="00614E2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4E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б, в), де R</w:t>
      </w:r>
      <w:r w:rsidRPr="002A55F5">
        <w:rPr>
          <w:rFonts w:ascii="Times New Roman" w:hAnsi="Times New Roman" w:cs="Times New Roman"/>
          <w:sz w:val="28"/>
          <w:szCs w:val="28"/>
        </w:rPr>
        <w:t>н1</w:t>
      </w:r>
      <w:r>
        <w:rPr>
          <w:rFonts w:ascii="Times New Roman" w:hAnsi="Times New Roman" w:cs="Times New Roman"/>
          <w:sz w:val="28"/>
          <w:szCs w:val="28"/>
        </w:rPr>
        <w:t>, Rн2, Хн1, Xн2</w:t>
      </w:r>
      <w:r w:rsidRPr="00DD074D">
        <w:rPr>
          <w:rFonts w:ascii="Times New Roman" w:hAnsi="Times New Roman" w:cs="Times New Roman"/>
          <w:sz w:val="28"/>
          <w:szCs w:val="28"/>
        </w:rPr>
        <w:t xml:space="preserve"> активні та індуктивні опори розщеплених обмоток нижчої напруги, приведені до напруги обмотки вищої напруги.</w:t>
      </w:r>
    </w:p>
    <w:p w:rsidR="00614E22" w:rsidRPr="00DD074D" w:rsidRDefault="00614E22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E2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2079EA5" wp14:editId="0A2F46B0">
            <wp:extent cx="4349197" cy="426571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349197" cy="426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E22" w:rsidRDefault="00614E22" w:rsidP="00614E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7.2 – Позначення і схеми заміщення трансформаторів з розщепленими обмотками</w:t>
      </w:r>
    </w:p>
    <w:p w:rsidR="002A55F5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lastRenderedPageBreak/>
        <w:t xml:space="preserve">При паралельному з’єднанні обмоток нижчої напруги трансформатор з розщепленими обмотками працюватиме як звичайний </w:t>
      </w:r>
      <w:proofErr w:type="spellStart"/>
      <w:r w:rsidRPr="00DD074D">
        <w:rPr>
          <w:rFonts w:ascii="Times New Roman" w:hAnsi="Times New Roman" w:cs="Times New Roman"/>
          <w:sz w:val="28"/>
          <w:szCs w:val="28"/>
        </w:rPr>
        <w:t>двообмотковий</w:t>
      </w:r>
      <w:proofErr w:type="spellEnd"/>
      <w:r w:rsidRPr="00DD074D">
        <w:rPr>
          <w:rFonts w:ascii="Times New Roman" w:hAnsi="Times New Roman" w:cs="Times New Roman"/>
          <w:sz w:val="28"/>
          <w:szCs w:val="28"/>
        </w:rPr>
        <w:t xml:space="preserve">. При цьому опори трансформатора між виводами обмотки вищої напруги і загальним виводом обмоток нижчої напруги 1 і 2 будуть дорівнювати опорам </w:t>
      </w:r>
      <w:proofErr w:type="spellStart"/>
      <w:r w:rsidRPr="00A54B73">
        <w:rPr>
          <w:rFonts w:ascii="Times New Roman" w:hAnsi="Times New Roman" w:cs="Times New Roman"/>
          <w:sz w:val="28"/>
          <w:szCs w:val="28"/>
        </w:rPr>
        <w:t>Rт</w:t>
      </w:r>
      <w:proofErr w:type="spellEnd"/>
      <w:r w:rsidRPr="00A54B73">
        <w:rPr>
          <w:rFonts w:ascii="Times New Roman" w:hAnsi="Times New Roman" w:cs="Times New Roman"/>
          <w:sz w:val="28"/>
          <w:szCs w:val="28"/>
        </w:rPr>
        <w:t>, і Х</w:t>
      </w:r>
      <w:r w:rsidRPr="00A54B7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D074D">
        <w:rPr>
          <w:rFonts w:ascii="Times New Roman" w:hAnsi="Times New Roman" w:cs="Times New Roman"/>
          <w:sz w:val="28"/>
          <w:szCs w:val="28"/>
        </w:rPr>
        <w:t>:</w:t>
      </w:r>
    </w:p>
    <w:p w:rsidR="00614E22" w:rsidRPr="00DD074D" w:rsidRDefault="00614E22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55F5" w:rsidRDefault="002A55F5" w:rsidP="00614E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B84">
        <w:rPr>
          <w:rFonts w:ascii="Times New Roman" w:hAnsi="Times New Roman" w:cs="Times New Roman"/>
          <w:sz w:val="28"/>
          <w:szCs w:val="28"/>
        </w:rPr>
        <w:object w:dxaOrig="4040" w:dyaOrig="380">
          <v:shape id="_x0000_i1040" type="#_x0000_t75" style="width:201.8pt;height:21.8pt" o:ole="">
            <v:imagedata r:id="rId37" o:title=""/>
          </v:shape>
          <o:OLEObject Type="Embed" ProgID="Equation.DSMT4" ShapeID="_x0000_i1040" DrawAspect="Content" ObjectID="_1728860763" r:id="rId38"/>
        </w:object>
      </w:r>
    </w:p>
    <w:p w:rsidR="002A55F5" w:rsidRDefault="002A55F5" w:rsidP="00614E2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A55F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B0B84">
        <w:rPr>
          <w:rFonts w:ascii="Times New Roman" w:hAnsi="Times New Roman" w:cs="Times New Roman"/>
          <w:sz w:val="28"/>
          <w:szCs w:val="28"/>
        </w:rPr>
        <w:object w:dxaOrig="4020" w:dyaOrig="380">
          <v:shape id="_x0000_i1041" type="#_x0000_t75" style="width:200.2pt;height:21.8pt" o:ole="">
            <v:imagedata r:id="rId39" o:title=""/>
          </v:shape>
          <o:OLEObject Type="Embed" ProgID="Equation.DSMT4" ShapeID="_x0000_i1041" DrawAspect="Content" ObjectID="_1728860764" r:id="rId40"/>
        </w:object>
      </w:r>
      <w:r w:rsidRPr="00DD074D">
        <w:rPr>
          <w:rFonts w:ascii="Times New Roman" w:hAnsi="Times New Roman" w:cs="Times New Roman"/>
          <w:sz w:val="28"/>
          <w:szCs w:val="28"/>
        </w:rPr>
        <w:t xml:space="preserve"> </w:t>
      </w:r>
      <w:r w:rsidRPr="002A55F5">
        <w:rPr>
          <w:rFonts w:ascii="Times New Roman" w:hAnsi="Times New Roman" w:cs="Times New Roman"/>
          <w:sz w:val="28"/>
          <w:szCs w:val="28"/>
        </w:rPr>
        <w:t xml:space="preserve">      </w:t>
      </w:r>
      <w:r w:rsidR="00614E2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A55F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D074D">
        <w:rPr>
          <w:rFonts w:ascii="Times New Roman" w:hAnsi="Times New Roman" w:cs="Times New Roman"/>
          <w:sz w:val="28"/>
          <w:szCs w:val="28"/>
        </w:rPr>
        <w:t>(</w:t>
      </w:r>
      <w:r w:rsidR="00614E22">
        <w:rPr>
          <w:rFonts w:ascii="Times New Roman" w:hAnsi="Times New Roman" w:cs="Times New Roman"/>
          <w:sz w:val="28"/>
          <w:szCs w:val="28"/>
        </w:rPr>
        <w:t>7</w:t>
      </w:r>
      <w:r w:rsidRPr="00DD074D">
        <w:rPr>
          <w:rFonts w:ascii="Times New Roman" w:hAnsi="Times New Roman" w:cs="Times New Roman"/>
          <w:sz w:val="28"/>
          <w:szCs w:val="28"/>
        </w:rPr>
        <w:t>.</w:t>
      </w:r>
      <w:r w:rsidR="00614E22">
        <w:rPr>
          <w:rFonts w:ascii="Times New Roman" w:hAnsi="Times New Roman" w:cs="Times New Roman"/>
          <w:sz w:val="28"/>
          <w:szCs w:val="28"/>
        </w:rPr>
        <w:t>11</w:t>
      </w:r>
      <w:r w:rsidRPr="00DD074D">
        <w:rPr>
          <w:rFonts w:ascii="Times New Roman" w:hAnsi="Times New Roman" w:cs="Times New Roman"/>
          <w:sz w:val="28"/>
          <w:szCs w:val="28"/>
        </w:rPr>
        <w:t>)</w:t>
      </w:r>
    </w:p>
    <w:p w:rsidR="002A55F5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55F5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Потужність кожної обмотки нижчої напруги дорівнює половині по-тужності обмотки вищої напруги, тобто половині номінальної потужності трансформатора. Відповідно опори будуть:</w:t>
      </w:r>
    </w:p>
    <w:p w:rsidR="00614E22" w:rsidRPr="00DD074D" w:rsidRDefault="00614E22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55F5" w:rsidRDefault="002A55F5" w:rsidP="00614E2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B0B84">
        <w:rPr>
          <w:rFonts w:ascii="Times New Roman" w:hAnsi="Times New Roman" w:cs="Times New Roman"/>
          <w:sz w:val="28"/>
          <w:szCs w:val="28"/>
        </w:rPr>
        <w:object w:dxaOrig="2160" w:dyaOrig="380">
          <v:shape id="_x0000_i1042" type="#_x0000_t75" style="width:108pt;height:21.8pt" o:ole="">
            <v:imagedata r:id="rId41" o:title=""/>
          </v:shape>
          <o:OLEObject Type="Embed" ProgID="Equation.DSMT4" ShapeID="_x0000_i1042" DrawAspect="Content" ObjectID="_1728860765" r:id="rId42"/>
        </w:object>
      </w:r>
      <w:r w:rsidRPr="00DD074D">
        <w:rPr>
          <w:rFonts w:ascii="Times New Roman" w:hAnsi="Times New Roman" w:cs="Times New Roman"/>
          <w:sz w:val="28"/>
          <w:szCs w:val="28"/>
        </w:rPr>
        <w:tab/>
      </w:r>
      <w:r w:rsidR="00614E2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A55F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D074D">
        <w:rPr>
          <w:rFonts w:ascii="Times New Roman" w:hAnsi="Times New Roman" w:cs="Times New Roman"/>
          <w:sz w:val="28"/>
          <w:szCs w:val="28"/>
        </w:rPr>
        <w:t>(</w:t>
      </w:r>
      <w:r w:rsidR="00614E22">
        <w:rPr>
          <w:rFonts w:ascii="Times New Roman" w:hAnsi="Times New Roman" w:cs="Times New Roman"/>
          <w:sz w:val="28"/>
          <w:szCs w:val="28"/>
        </w:rPr>
        <w:t>7</w:t>
      </w:r>
      <w:r w:rsidRPr="00DD074D">
        <w:rPr>
          <w:rFonts w:ascii="Times New Roman" w:hAnsi="Times New Roman" w:cs="Times New Roman"/>
          <w:sz w:val="28"/>
          <w:szCs w:val="28"/>
        </w:rPr>
        <w:t>.</w:t>
      </w:r>
      <w:r w:rsidR="00614E22">
        <w:rPr>
          <w:rFonts w:ascii="Times New Roman" w:hAnsi="Times New Roman" w:cs="Times New Roman"/>
          <w:sz w:val="28"/>
          <w:szCs w:val="28"/>
        </w:rPr>
        <w:t>12</w:t>
      </w:r>
      <w:r w:rsidRPr="00DD074D">
        <w:rPr>
          <w:rFonts w:ascii="Times New Roman" w:hAnsi="Times New Roman" w:cs="Times New Roman"/>
          <w:sz w:val="28"/>
          <w:szCs w:val="28"/>
        </w:rPr>
        <w:t>)</w:t>
      </w:r>
    </w:p>
    <w:p w:rsidR="00614E22" w:rsidRPr="00DD074D" w:rsidRDefault="00614E22" w:rsidP="00614E2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A55F5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З урахуванням виразу (</w:t>
      </w:r>
      <w:r w:rsidR="00614E22">
        <w:rPr>
          <w:rFonts w:ascii="Times New Roman" w:hAnsi="Times New Roman" w:cs="Times New Roman"/>
          <w:sz w:val="28"/>
          <w:szCs w:val="28"/>
        </w:rPr>
        <w:t>7</w:t>
      </w:r>
      <w:r w:rsidRPr="00DD074D">
        <w:rPr>
          <w:rFonts w:ascii="Times New Roman" w:hAnsi="Times New Roman" w:cs="Times New Roman"/>
          <w:sz w:val="28"/>
          <w:szCs w:val="28"/>
        </w:rPr>
        <w:t>.</w:t>
      </w:r>
      <w:r w:rsidR="00614E22">
        <w:rPr>
          <w:rFonts w:ascii="Times New Roman" w:hAnsi="Times New Roman" w:cs="Times New Roman"/>
          <w:sz w:val="28"/>
          <w:szCs w:val="28"/>
        </w:rPr>
        <w:t>11</w:t>
      </w:r>
      <w:r w:rsidRPr="00DD074D">
        <w:rPr>
          <w:rFonts w:ascii="Times New Roman" w:hAnsi="Times New Roman" w:cs="Times New Roman"/>
          <w:sz w:val="28"/>
          <w:szCs w:val="28"/>
        </w:rPr>
        <w:t>):</w:t>
      </w:r>
    </w:p>
    <w:p w:rsidR="00614E22" w:rsidRPr="00DD074D" w:rsidRDefault="00614E22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55F5" w:rsidRDefault="002A55F5" w:rsidP="00614E2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B0B84">
        <w:rPr>
          <w:rFonts w:ascii="Times New Roman" w:hAnsi="Times New Roman" w:cs="Times New Roman"/>
          <w:sz w:val="28"/>
          <w:szCs w:val="28"/>
        </w:rPr>
        <w:object w:dxaOrig="1520" w:dyaOrig="380">
          <v:shape id="_x0000_i1043" type="#_x0000_t75" style="width:75.8pt;height:21.8pt" o:ole="">
            <v:imagedata r:id="rId43" o:title=""/>
          </v:shape>
          <o:OLEObject Type="Embed" ProgID="Equation.DSMT4" ShapeID="_x0000_i1043" DrawAspect="Content" ObjectID="_1728860766" r:id="rId44"/>
        </w:object>
      </w:r>
      <w:r w:rsidRPr="00DD074D">
        <w:rPr>
          <w:rFonts w:ascii="Times New Roman" w:hAnsi="Times New Roman" w:cs="Times New Roman"/>
          <w:sz w:val="28"/>
          <w:szCs w:val="28"/>
        </w:rPr>
        <w:tab/>
      </w:r>
      <w:r w:rsidRPr="007C6817">
        <w:rPr>
          <w:rFonts w:ascii="Times New Roman" w:hAnsi="Times New Roman" w:cs="Times New Roman"/>
          <w:sz w:val="28"/>
          <w:szCs w:val="28"/>
        </w:rPr>
        <w:t xml:space="preserve">    </w:t>
      </w:r>
      <w:r w:rsidR="00614E2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C68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D074D">
        <w:rPr>
          <w:rFonts w:ascii="Times New Roman" w:hAnsi="Times New Roman" w:cs="Times New Roman"/>
          <w:sz w:val="28"/>
          <w:szCs w:val="28"/>
        </w:rPr>
        <w:t>(</w:t>
      </w:r>
      <w:r w:rsidR="00614E22">
        <w:rPr>
          <w:rFonts w:ascii="Times New Roman" w:hAnsi="Times New Roman" w:cs="Times New Roman"/>
          <w:sz w:val="28"/>
          <w:szCs w:val="28"/>
        </w:rPr>
        <w:t>7</w:t>
      </w:r>
      <w:r w:rsidRPr="00DD074D">
        <w:rPr>
          <w:rFonts w:ascii="Times New Roman" w:hAnsi="Times New Roman" w:cs="Times New Roman"/>
          <w:sz w:val="28"/>
          <w:szCs w:val="28"/>
        </w:rPr>
        <w:t>.</w:t>
      </w:r>
      <w:r w:rsidR="00614E22">
        <w:rPr>
          <w:rFonts w:ascii="Times New Roman" w:hAnsi="Times New Roman" w:cs="Times New Roman"/>
          <w:sz w:val="28"/>
          <w:szCs w:val="28"/>
        </w:rPr>
        <w:t>13</w:t>
      </w:r>
      <w:r w:rsidRPr="00DD074D">
        <w:rPr>
          <w:rFonts w:ascii="Times New Roman" w:hAnsi="Times New Roman" w:cs="Times New Roman"/>
          <w:sz w:val="28"/>
          <w:szCs w:val="28"/>
        </w:rPr>
        <w:t>)</w:t>
      </w:r>
    </w:p>
    <w:p w:rsidR="00614E22" w:rsidRPr="00DD074D" w:rsidRDefault="00614E22" w:rsidP="00614E2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A55F5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 xml:space="preserve">Індуктивний опір обмотки вищої напруги </w:t>
      </w:r>
      <w:r w:rsidRPr="00D746EA">
        <w:rPr>
          <w:rFonts w:ascii="Times New Roman" w:hAnsi="Times New Roman" w:cs="Times New Roman"/>
          <w:i/>
          <w:sz w:val="28"/>
          <w:szCs w:val="28"/>
        </w:rPr>
        <w:t>Х</w:t>
      </w:r>
      <w:r w:rsidRPr="00D746EA">
        <w:rPr>
          <w:rFonts w:ascii="Times New Roman" w:hAnsi="Times New Roman" w:cs="Times New Roman"/>
          <w:sz w:val="28"/>
          <w:szCs w:val="28"/>
        </w:rPr>
        <w:t xml:space="preserve">в </w:t>
      </w:r>
      <w:r w:rsidRPr="00DD074D">
        <w:rPr>
          <w:rFonts w:ascii="Times New Roman" w:hAnsi="Times New Roman" w:cs="Times New Roman"/>
          <w:sz w:val="28"/>
          <w:szCs w:val="28"/>
        </w:rPr>
        <w:t xml:space="preserve">= 0, тобто можна вважати </w:t>
      </w:r>
      <w:proofErr w:type="spellStart"/>
      <w:r w:rsidRPr="00D746EA">
        <w:rPr>
          <w:rFonts w:ascii="Times New Roman" w:hAnsi="Times New Roman" w:cs="Times New Roman"/>
          <w:i/>
          <w:sz w:val="28"/>
          <w:szCs w:val="28"/>
        </w:rPr>
        <w:t>Х</w:t>
      </w:r>
      <w:r w:rsidRPr="00D746EA"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DD074D">
        <w:rPr>
          <w:rFonts w:ascii="Times New Roman" w:hAnsi="Times New Roman" w:cs="Times New Roman"/>
          <w:sz w:val="28"/>
          <w:szCs w:val="28"/>
        </w:rPr>
        <w:t>ілком зосередженим в обмотках н</w:t>
      </w:r>
      <w:r>
        <w:rPr>
          <w:rFonts w:ascii="Times New Roman" w:hAnsi="Times New Roman" w:cs="Times New Roman"/>
          <w:sz w:val="28"/>
          <w:szCs w:val="28"/>
        </w:rPr>
        <w:t>ижчої напруги, що включені пара</w:t>
      </w:r>
      <w:r w:rsidRPr="00DD074D">
        <w:rPr>
          <w:rFonts w:ascii="Times New Roman" w:hAnsi="Times New Roman" w:cs="Times New Roman"/>
          <w:sz w:val="28"/>
          <w:szCs w:val="28"/>
        </w:rPr>
        <w:t xml:space="preserve">лельно. Враховуючи, що </w:t>
      </w:r>
      <w:r w:rsidRPr="00CB0B84">
        <w:rPr>
          <w:rFonts w:ascii="Times New Roman" w:hAnsi="Times New Roman" w:cs="Times New Roman"/>
          <w:sz w:val="28"/>
          <w:szCs w:val="28"/>
        </w:rPr>
        <w:object w:dxaOrig="1260" w:dyaOrig="380">
          <v:shape id="_x0000_i1044" type="#_x0000_t75" style="width:63.25pt;height:21.8pt" o:ole="">
            <v:imagedata r:id="rId45" o:title=""/>
          </v:shape>
          <o:OLEObject Type="Embed" ProgID="Equation.DSMT4" ShapeID="_x0000_i1044" DrawAspect="Content" ObjectID="_1728860767" r:id="rId46"/>
        </w:object>
      </w:r>
      <w:r w:rsidRPr="00DD074D">
        <w:rPr>
          <w:rFonts w:ascii="Times New Roman" w:hAnsi="Times New Roman" w:cs="Times New Roman"/>
          <w:sz w:val="28"/>
          <w:szCs w:val="28"/>
        </w:rPr>
        <w:t>, з співвідношення (</w:t>
      </w:r>
      <w:r w:rsidR="00614E22">
        <w:rPr>
          <w:rFonts w:ascii="Times New Roman" w:hAnsi="Times New Roman" w:cs="Times New Roman"/>
          <w:sz w:val="28"/>
          <w:szCs w:val="28"/>
        </w:rPr>
        <w:t>7</w:t>
      </w:r>
      <w:r w:rsidRPr="00DD074D">
        <w:rPr>
          <w:rFonts w:ascii="Times New Roman" w:hAnsi="Times New Roman" w:cs="Times New Roman"/>
          <w:sz w:val="28"/>
          <w:szCs w:val="28"/>
        </w:rPr>
        <w:t>.</w:t>
      </w:r>
      <w:r w:rsidR="00614E22">
        <w:rPr>
          <w:rFonts w:ascii="Times New Roman" w:hAnsi="Times New Roman" w:cs="Times New Roman"/>
          <w:sz w:val="28"/>
          <w:szCs w:val="28"/>
        </w:rPr>
        <w:t>11</w:t>
      </w:r>
      <w:r w:rsidRPr="00DD074D">
        <w:rPr>
          <w:rFonts w:ascii="Times New Roman" w:hAnsi="Times New Roman" w:cs="Times New Roman"/>
          <w:sz w:val="28"/>
          <w:szCs w:val="28"/>
        </w:rPr>
        <w:t>):</w:t>
      </w:r>
    </w:p>
    <w:p w:rsidR="00614E22" w:rsidRPr="00DD074D" w:rsidRDefault="00614E22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55F5" w:rsidRDefault="002A55F5" w:rsidP="00614E2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B0B84">
        <w:rPr>
          <w:rFonts w:ascii="Times New Roman" w:hAnsi="Times New Roman" w:cs="Times New Roman"/>
          <w:sz w:val="28"/>
          <w:szCs w:val="28"/>
        </w:rPr>
        <w:object w:dxaOrig="2060" w:dyaOrig="380">
          <v:shape id="_x0000_i1045" type="#_x0000_t75" style="width:102.55pt;height:21.8pt" o:ole="">
            <v:imagedata r:id="rId47" o:title=""/>
          </v:shape>
          <o:OLEObject Type="Embed" ProgID="Equation.DSMT4" ShapeID="_x0000_i1045" DrawAspect="Content" ObjectID="_1728860768" r:id="rId48"/>
        </w:object>
      </w:r>
      <w:r w:rsidRPr="00DD074D">
        <w:rPr>
          <w:rFonts w:ascii="Times New Roman" w:hAnsi="Times New Roman" w:cs="Times New Roman"/>
          <w:sz w:val="28"/>
          <w:szCs w:val="28"/>
        </w:rPr>
        <w:tab/>
      </w:r>
      <w:r w:rsidR="00614E2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A55F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D074D">
        <w:rPr>
          <w:rFonts w:ascii="Times New Roman" w:hAnsi="Times New Roman" w:cs="Times New Roman"/>
          <w:sz w:val="28"/>
          <w:szCs w:val="28"/>
        </w:rPr>
        <w:t>(</w:t>
      </w:r>
      <w:r w:rsidR="00614E22">
        <w:rPr>
          <w:rFonts w:ascii="Times New Roman" w:hAnsi="Times New Roman" w:cs="Times New Roman"/>
          <w:sz w:val="28"/>
          <w:szCs w:val="28"/>
        </w:rPr>
        <w:t>7</w:t>
      </w:r>
      <w:r w:rsidRPr="00DD074D">
        <w:rPr>
          <w:rFonts w:ascii="Times New Roman" w:hAnsi="Times New Roman" w:cs="Times New Roman"/>
          <w:sz w:val="28"/>
          <w:szCs w:val="28"/>
        </w:rPr>
        <w:t>.</w:t>
      </w:r>
      <w:r w:rsidR="00614E22">
        <w:rPr>
          <w:rFonts w:ascii="Times New Roman" w:hAnsi="Times New Roman" w:cs="Times New Roman"/>
          <w:sz w:val="28"/>
          <w:szCs w:val="28"/>
        </w:rPr>
        <w:t>14</w:t>
      </w:r>
      <w:r w:rsidRPr="00DD074D">
        <w:rPr>
          <w:rFonts w:ascii="Times New Roman" w:hAnsi="Times New Roman" w:cs="Times New Roman"/>
          <w:sz w:val="28"/>
          <w:szCs w:val="28"/>
        </w:rPr>
        <w:t>)</w:t>
      </w:r>
    </w:p>
    <w:p w:rsidR="00614E22" w:rsidRPr="00DD074D" w:rsidRDefault="00614E22" w:rsidP="00614E2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A55F5" w:rsidRPr="00DD074D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Основний сенс застосування транс</w:t>
      </w:r>
      <w:r>
        <w:rPr>
          <w:rFonts w:ascii="Times New Roman" w:hAnsi="Times New Roman" w:cs="Times New Roman"/>
          <w:sz w:val="28"/>
          <w:szCs w:val="28"/>
        </w:rPr>
        <w:t>форматорів з розщепленими обмот</w:t>
      </w:r>
      <w:r w:rsidRPr="00DD074D">
        <w:rPr>
          <w:rFonts w:ascii="Times New Roman" w:hAnsi="Times New Roman" w:cs="Times New Roman"/>
          <w:sz w:val="28"/>
          <w:szCs w:val="28"/>
        </w:rPr>
        <w:t>ками полягає в здатності можливості н</w:t>
      </w:r>
      <w:r>
        <w:rPr>
          <w:rFonts w:ascii="Times New Roman" w:hAnsi="Times New Roman" w:cs="Times New Roman"/>
          <w:sz w:val="28"/>
          <w:szCs w:val="28"/>
        </w:rPr>
        <w:t>абуття підвищених значень індук</w:t>
      </w:r>
      <w:r w:rsidRPr="00DD074D">
        <w:rPr>
          <w:rFonts w:ascii="Times New Roman" w:hAnsi="Times New Roman" w:cs="Times New Roman"/>
          <w:sz w:val="28"/>
          <w:szCs w:val="28"/>
        </w:rPr>
        <w:t>тивних опорів на стороні НН. За рахунок цього потужність коротко</w:t>
      </w:r>
      <w:r>
        <w:rPr>
          <w:rFonts w:ascii="Times New Roman" w:hAnsi="Times New Roman" w:cs="Times New Roman"/>
          <w:sz w:val="28"/>
          <w:szCs w:val="28"/>
        </w:rPr>
        <w:t>го за</w:t>
      </w:r>
      <w:r w:rsidRPr="00DD074D">
        <w:rPr>
          <w:rFonts w:ascii="Times New Roman" w:hAnsi="Times New Roman" w:cs="Times New Roman"/>
          <w:sz w:val="28"/>
          <w:szCs w:val="28"/>
        </w:rPr>
        <w:t>микання на шинах НН знижується майже уд</w:t>
      </w:r>
      <w:r>
        <w:rPr>
          <w:rFonts w:ascii="Times New Roman" w:hAnsi="Times New Roman" w:cs="Times New Roman"/>
          <w:sz w:val="28"/>
          <w:szCs w:val="28"/>
        </w:rPr>
        <w:t>вічі, що дозволяє у багатьох ви</w:t>
      </w:r>
      <w:r w:rsidRPr="00DD074D">
        <w:rPr>
          <w:rFonts w:ascii="Times New Roman" w:hAnsi="Times New Roman" w:cs="Times New Roman"/>
          <w:sz w:val="28"/>
          <w:szCs w:val="28"/>
        </w:rPr>
        <w:t>падках обійтися без струмообмежувальних реакторів.</w:t>
      </w:r>
    </w:p>
    <w:p w:rsidR="002A55F5" w:rsidRPr="00DD074D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lastRenderedPageBreak/>
        <w:t>Провідність трансформаторів з ро</w:t>
      </w:r>
      <w:r>
        <w:rPr>
          <w:rFonts w:ascii="Times New Roman" w:hAnsi="Times New Roman" w:cs="Times New Roman"/>
          <w:sz w:val="28"/>
          <w:szCs w:val="28"/>
        </w:rPr>
        <w:t>зщепленими обмотками визначаєть</w:t>
      </w:r>
      <w:r w:rsidRPr="00DD074D">
        <w:rPr>
          <w:rFonts w:ascii="Times New Roman" w:hAnsi="Times New Roman" w:cs="Times New Roman"/>
          <w:sz w:val="28"/>
          <w:szCs w:val="28"/>
        </w:rPr>
        <w:t>ся також за формулами (</w:t>
      </w:r>
      <w:r w:rsidR="006204FC">
        <w:rPr>
          <w:rFonts w:ascii="Times New Roman" w:hAnsi="Times New Roman" w:cs="Times New Roman"/>
          <w:sz w:val="28"/>
          <w:szCs w:val="28"/>
        </w:rPr>
        <w:t>7</w:t>
      </w:r>
      <w:r w:rsidRPr="00DD074D">
        <w:rPr>
          <w:rFonts w:ascii="Times New Roman" w:hAnsi="Times New Roman" w:cs="Times New Roman"/>
          <w:sz w:val="28"/>
          <w:szCs w:val="28"/>
        </w:rPr>
        <w:t>.</w:t>
      </w:r>
      <w:r w:rsidR="006204FC">
        <w:rPr>
          <w:rFonts w:ascii="Times New Roman" w:hAnsi="Times New Roman" w:cs="Times New Roman"/>
          <w:sz w:val="28"/>
          <w:szCs w:val="28"/>
        </w:rPr>
        <w:t>10</w:t>
      </w:r>
      <w:r w:rsidRPr="00DD074D">
        <w:rPr>
          <w:rFonts w:ascii="Times New Roman" w:hAnsi="Times New Roman" w:cs="Times New Roman"/>
          <w:sz w:val="28"/>
          <w:szCs w:val="28"/>
        </w:rPr>
        <w:t>).</w:t>
      </w:r>
    </w:p>
    <w:p w:rsidR="002A55F5" w:rsidRPr="00D746EA" w:rsidRDefault="006204FC" w:rsidP="006204FC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7.3 </w:t>
      </w:r>
      <w:proofErr w:type="spellStart"/>
      <w:r w:rsidR="002A55F5" w:rsidRPr="00D746EA">
        <w:rPr>
          <w:rFonts w:ascii="Times New Roman" w:hAnsi="Times New Roman" w:cs="Times New Roman"/>
          <w:b/>
          <w:sz w:val="28"/>
          <w:szCs w:val="28"/>
        </w:rPr>
        <w:t>Триобмоткові</w:t>
      </w:r>
      <w:proofErr w:type="spellEnd"/>
      <w:r w:rsidR="002A55F5" w:rsidRPr="00D746EA">
        <w:rPr>
          <w:rFonts w:ascii="Times New Roman" w:hAnsi="Times New Roman" w:cs="Times New Roman"/>
          <w:b/>
          <w:sz w:val="28"/>
          <w:szCs w:val="28"/>
        </w:rPr>
        <w:t xml:space="preserve"> трансформатори</w:t>
      </w:r>
    </w:p>
    <w:p w:rsidR="002A55F5" w:rsidRDefault="002A55F5" w:rsidP="006204FC">
      <w:pPr>
        <w:spacing w:after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 xml:space="preserve">Схема заміщення </w:t>
      </w:r>
      <w:proofErr w:type="spellStart"/>
      <w:r w:rsidRPr="00DD074D">
        <w:rPr>
          <w:rFonts w:ascii="Times New Roman" w:hAnsi="Times New Roman" w:cs="Times New Roman"/>
          <w:sz w:val="28"/>
          <w:szCs w:val="28"/>
        </w:rPr>
        <w:t>триобмоткового</w:t>
      </w:r>
      <w:proofErr w:type="spellEnd"/>
      <w:r w:rsidRPr="00DD074D">
        <w:rPr>
          <w:rFonts w:ascii="Times New Roman" w:hAnsi="Times New Roman" w:cs="Times New Roman"/>
          <w:sz w:val="28"/>
          <w:szCs w:val="28"/>
        </w:rPr>
        <w:t xml:space="preserve"> трансформатора (рис. </w:t>
      </w:r>
      <w:r w:rsidR="006204FC">
        <w:rPr>
          <w:rFonts w:ascii="Times New Roman" w:hAnsi="Times New Roman" w:cs="Times New Roman"/>
          <w:sz w:val="28"/>
          <w:szCs w:val="28"/>
        </w:rPr>
        <w:t>7</w:t>
      </w:r>
      <w:r w:rsidRPr="00DD074D">
        <w:rPr>
          <w:rFonts w:ascii="Times New Roman" w:hAnsi="Times New Roman" w:cs="Times New Roman"/>
          <w:sz w:val="28"/>
          <w:szCs w:val="28"/>
        </w:rPr>
        <w:t>.</w:t>
      </w:r>
      <w:r w:rsidR="006204FC">
        <w:rPr>
          <w:rFonts w:ascii="Times New Roman" w:hAnsi="Times New Roman" w:cs="Times New Roman"/>
          <w:sz w:val="28"/>
          <w:szCs w:val="28"/>
        </w:rPr>
        <w:t>3</w:t>
      </w:r>
      <w:r w:rsidRPr="00DD074D">
        <w:rPr>
          <w:rFonts w:ascii="Times New Roman" w:hAnsi="Times New Roman" w:cs="Times New Roman"/>
          <w:sz w:val="28"/>
          <w:szCs w:val="28"/>
        </w:rPr>
        <w:t>, а) має вигляд трипроменевої зі</w:t>
      </w:r>
      <w:r>
        <w:rPr>
          <w:rFonts w:ascii="Times New Roman" w:hAnsi="Times New Roman" w:cs="Times New Roman"/>
          <w:sz w:val="28"/>
          <w:szCs w:val="28"/>
        </w:rPr>
        <w:t xml:space="preserve">рки (рис. </w:t>
      </w:r>
      <w:r w:rsidR="006204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04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б), де </w:t>
      </w:r>
      <w:proofErr w:type="spellStart"/>
      <w:r w:rsidRPr="00F72ACC">
        <w:rPr>
          <w:rFonts w:ascii="Times New Roman" w:hAnsi="Times New Roman" w:cs="Times New Roman"/>
          <w:i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AC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ACC">
        <w:rPr>
          <w:rFonts w:ascii="Times New Roman" w:hAnsi="Times New Roman" w:cs="Times New Roman"/>
          <w:i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D07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AC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відповідно ак</w:t>
      </w:r>
      <w:r w:rsidRPr="00DD074D">
        <w:rPr>
          <w:rFonts w:ascii="Times New Roman" w:hAnsi="Times New Roman" w:cs="Times New Roman"/>
          <w:sz w:val="28"/>
          <w:szCs w:val="28"/>
        </w:rPr>
        <w:t>тивні та індуктивні опори обмоток середньої і нижчої напруги, приведен</w:t>
      </w:r>
      <w:r>
        <w:rPr>
          <w:rFonts w:ascii="Times New Roman" w:hAnsi="Times New Roman" w:cs="Times New Roman"/>
          <w:sz w:val="28"/>
          <w:szCs w:val="28"/>
        </w:rPr>
        <w:t xml:space="preserve">і до сторони вищої напруги, a </w:t>
      </w:r>
      <w:proofErr w:type="spellStart"/>
      <w:r w:rsidRPr="00F72ACC">
        <w:rPr>
          <w:rFonts w:ascii="Times New Roman" w:hAnsi="Times New Roman" w:cs="Times New Roman"/>
          <w:i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r w:rsidRPr="00F72ACC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D074D">
        <w:rPr>
          <w:rFonts w:ascii="Times New Roman" w:hAnsi="Times New Roman" w:cs="Times New Roman"/>
          <w:sz w:val="28"/>
          <w:szCs w:val="28"/>
        </w:rPr>
        <w:t xml:space="preserve"> - активна і реактивна провідності.</w:t>
      </w:r>
    </w:p>
    <w:p w:rsidR="006204FC" w:rsidRDefault="006204FC" w:rsidP="006204F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204F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B63A6C7" wp14:editId="209A25D7">
            <wp:extent cx="3621203" cy="38094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621913" cy="381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4FC" w:rsidRDefault="006204FC" w:rsidP="006204FC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7.3 – Позначення і схеми заміщення три обмоткових трансформаторів</w:t>
      </w:r>
    </w:p>
    <w:p w:rsidR="002A55F5" w:rsidRPr="00DD074D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 xml:space="preserve">Схема заміщення </w:t>
      </w:r>
      <w:proofErr w:type="spellStart"/>
      <w:r w:rsidRPr="00DD074D">
        <w:rPr>
          <w:rFonts w:ascii="Times New Roman" w:hAnsi="Times New Roman" w:cs="Times New Roman"/>
          <w:sz w:val="28"/>
          <w:szCs w:val="28"/>
        </w:rPr>
        <w:t>триобмоткового</w:t>
      </w:r>
      <w:proofErr w:type="spellEnd"/>
      <w:r w:rsidRPr="00DD074D">
        <w:rPr>
          <w:rFonts w:ascii="Times New Roman" w:hAnsi="Times New Roman" w:cs="Times New Roman"/>
          <w:sz w:val="28"/>
          <w:szCs w:val="28"/>
        </w:rPr>
        <w:t xml:space="preserve"> трансформатора</w:t>
      </w:r>
      <w:r>
        <w:rPr>
          <w:rFonts w:ascii="Times New Roman" w:hAnsi="Times New Roman" w:cs="Times New Roman"/>
          <w:sz w:val="28"/>
          <w:szCs w:val="28"/>
        </w:rPr>
        <w:t xml:space="preserve"> при напрузі вищої сторони до 110(</w:t>
      </w:r>
      <w:r w:rsidRPr="00DD074D">
        <w:rPr>
          <w:rFonts w:ascii="Times New Roman" w:hAnsi="Times New Roman" w:cs="Times New Roman"/>
          <w:sz w:val="28"/>
          <w:szCs w:val="28"/>
        </w:rPr>
        <w:t xml:space="preserve">150) кВ наведена на рис. </w:t>
      </w:r>
      <w:r w:rsidR="006204FC">
        <w:rPr>
          <w:rFonts w:ascii="Times New Roman" w:hAnsi="Times New Roman" w:cs="Times New Roman"/>
          <w:sz w:val="28"/>
          <w:szCs w:val="28"/>
        </w:rPr>
        <w:t>7</w:t>
      </w:r>
      <w:r w:rsidRPr="00DD074D">
        <w:rPr>
          <w:rFonts w:ascii="Times New Roman" w:hAnsi="Times New Roman" w:cs="Times New Roman"/>
          <w:sz w:val="28"/>
          <w:szCs w:val="28"/>
        </w:rPr>
        <w:t>.</w:t>
      </w:r>
      <w:r w:rsidR="006204FC">
        <w:rPr>
          <w:rFonts w:ascii="Times New Roman" w:hAnsi="Times New Roman" w:cs="Times New Roman"/>
          <w:sz w:val="28"/>
          <w:szCs w:val="28"/>
        </w:rPr>
        <w:t>3</w:t>
      </w:r>
      <w:r w:rsidRPr="00DD074D">
        <w:rPr>
          <w:rFonts w:ascii="Times New Roman" w:hAnsi="Times New Roman" w:cs="Times New Roman"/>
          <w:sz w:val="28"/>
          <w:szCs w:val="28"/>
        </w:rPr>
        <w:t xml:space="preserve">, </w:t>
      </w:r>
      <w:r w:rsidR="006204FC">
        <w:rPr>
          <w:rFonts w:ascii="Times New Roman" w:hAnsi="Times New Roman" w:cs="Times New Roman"/>
          <w:sz w:val="28"/>
          <w:szCs w:val="28"/>
        </w:rPr>
        <w:t>в</w:t>
      </w:r>
      <w:r w:rsidRPr="00DD074D">
        <w:rPr>
          <w:rFonts w:ascii="Times New Roman" w:hAnsi="Times New Roman" w:cs="Times New Roman"/>
          <w:sz w:val="28"/>
          <w:szCs w:val="28"/>
        </w:rPr>
        <w:t xml:space="preserve">. Як і для </w:t>
      </w:r>
      <w:proofErr w:type="spellStart"/>
      <w:r w:rsidRPr="00DD074D">
        <w:rPr>
          <w:rFonts w:ascii="Times New Roman" w:hAnsi="Times New Roman" w:cs="Times New Roman"/>
          <w:sz w:val="28"/>
          <w:szCs w:val="28"/>
        </w:rPr>
        <w:t>двообмоткового</w:t>
      </w:r>
      <w:proofErr w:type="spellEnd"/>
      <w:r w:rsidRPr="00DD074D">
        <w:rPr>
          <w:rFonts w:ascii="Times New Roman" w:hAnsi="Times New Roman" w:cs="Times New Roman"/>
          <w:sz w:val="28"/>
          <w:szCs w:val="28"/>
        </w:rPr>
        <w:t xml:space="preserve"> трансформатора, в наведених схемах замі</w:t>
      </w:r>
      <w:r>
        <w:rPr>
          <w:rFonts w:ascii="Times New Roman" w:hAnsi="Times New Roman" w:cs="Times New Roman"/>
          <w:sz w:val="28"/>
          <w:szCs w:val="28"/>
        </w:rPr>
        <w:t>щення відсутній ідеальний транс</w:t>
      </w:r>
      <w:r w:rsidRPr="00DD074D">
        <w:rPr>
          <w:rFonts w:ascii="Times New Roman" w:hAnsi="Times New Roman" w:cs="Times New Roman"/>
          <w:sz w:val="28"/>
          <w:szCs w:val="28"/>
        </w:rPr>
        <w:t>форматор, але опори обмоток середньої і</w:t>
      </w:r>
      <w:r>
        <w:rPr>
          <w:rFonts w:ascii="Times New Roman" w:hAnsi="Times New Roman" w:cs="Times New Roman"/>
          <w:sz w:val="28"/>
          <w:szCs w:val="28"/>
        </w:rPr>
        <w:t xml:space="preserve"> нижчої напруги приведені до на</w:t>
      </w:r>
      <w:r w:rsidRPr="00DD074D">
        <w:rPr>
          <w:rFonts w:ascii="Times New Roman" w:hAnsi="Times New Roman" w:cs="Times New Roman"/>
          <w:sz w:val="28"/>
          <w:szCs w:val="28"/>
        </w:rPr>
        <w:t>пруги вищої сторони.</w:t>
      </w:r>
    </w:p>
    <w:p w:rsidR="002A55F5" w:rsidRPr="00DD074D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 xml:space="preserve">Опори і провідність </w:t>
      </w:r>
      <w:proofErr w:type="spellStart"/>
      <w:r w:rsidRPr="00DD074D">
        <w:rPr>
          <w:rFonts w:ascii="Times New Roman" w:hAnsi="Times New Roman" w:cs="Times New Roman"/>
          <w:sz w:val="28"/>
          <w:szCs w:val="28"/>
        </w:rPr>
        <w:t>триобмоткових</w:t>
      </w:r>
      <w:proofErr w:type="spellEnd"/>
      <w:r w:rsidRPr="00DD074D">
        <w:rPr>
          <w:rFonts w:ascii="Times New Roman" w:hAnsi="Times New Roman" w:cs="Times New Roman"/>
          <w:sz w:val="28"/>
          <w:szCs w:val="28"/>
        </w:rPr>
        <w:t xml:space="preserve"> трансформаторів визначають за їх паспортними (каталожним) даними:</w:t>
      </w:r>
    </w:p>
    <w:p w:rsidR="002A55F5" w:rsidRPr="00DD074D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2ACC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Start"/>
      <w:r w:rsidRPr="007C6817">
        <w:rPr>
          <w:rFonts w:ascii="Times New Roman" w:hAnsi="Times New Roman" w:cs="Times New Roman"/>
          <w:sz w:val="28"/>
          <w:szCs w:val="28"/>
          <w:lang w:val="ru-RU"/>
        </w:rPr>
        <w:t>н.т</w:t>
      </w:r>
      <w:proofErr w:type="spellEnd"/>
      <w:r w:rsidRPr="007C681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D69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976">
        <w:rPr>
          <w:rFonts w:ascii="Times New Roman" w:hAnsi="Times New Roman" w:cs="Times New Roman"/>
          <w:sz w:val="28"/>
          <w:szCs w:val="28"/>
        </w:rPr>
        <w:t>–</w:t>
      </w:r>
      <w:r w:rsidRPr="00DD074D">
        <w:rPr>
          <w:rFonts w:ascii="Times New Roman" w:hAnsi="Times New Roman" w:cs="Times New Roman"/>
          <w:sz w:val="28"/>
          <w:szCs w:val="28"/>
        </w:rPr>
        <w:t xml:space="preserve"> номінальна потужність трансформатора, MBA;</w:t>
      </w:r>
    </w:p>
    <w:p w:rsidR="002A55F5" w:rsidRPr="00DD074D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2ACC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U</w:t>
      </w:r>
      <w:proofErr w:type="spellStart"/>
      <w:r w:rsidRPr="007C6817">
        <w:rPr>
          <w:rFonts w:ascii="Times New Roman" w:hAnsi="Times New Roman" w:cs="Times New Roman"/>
          <w:sz w:val="28"/>
          <w:szCs w:val="28"/>
        </w:rPr>
        <w:t>н.в</w:t>
      </w:r>
      <w:proofErr w:type="spellEnd"/>
      <w:proofErr w:type="gramStart"/>
      <w:r w:rsidRPr="007C6817">
        <w:rPr>
          <w:rFonts w:ascii="Times New Roman" w:hAnsi="Times New Roman" w:cs="Times New Roman"/>
          <w:sz w:val="28"/>
          <w:szCs w:val="28"/>
        </w:rPr>
        <w:t>. ,</w:t>
      </w:r>
      <w:proofErr w:type="gramEnd"/>
      <w:r w:rsidRPr="007C6817">
        <w:rPr>
          <w:rFonts w:ascii="Times New Roman" w:hAnsi="Times New Roman" w:cs="Times New Roman"/>
          <w:sz w:val="28"/>
          <w:szCs w:val="28"/>
        </w:rPr>
        <w:t xml:space="preserve"> </w:t>
      </w:r>
      <w:r w:rsidRPr="00F72ACC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7C6817">
        <w:rPr>
          <w:rFonts w:ascii="Times New Roman" w:hAnsi="Times New Roman" w:cs="Times New Roman"/>
          <w:sz w:val="28"/>
          <w:szCs w:val="28"/>
        </w:rPr>
        <w:t xml:space="preserve">н.с., </w:t>
      </w:r>
      <w:r w:rsidRPr="00F72ACC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proofErr w:type="spellStart"/>
      <w:r w:rsidRPr="007C6817">
        <w:rPr>
          <w:rFonts w:ascii="Times New Roman" w:hAnsi="Times New Roman" w:cs="Times New Roman"/>
          <w:sz w:val="28"/>
          <w:szCs w:val="28"/>
        </w:rPr>
        <w:t>н.н</w:t>
      </w:r>
      <w:proofErr w:type="spellEnd"/>
      <w:r w:rsidRPr="007C6817">
        <w:rPr>
          <w:rFonts w:ascii="Times New Roman" w:hAnsi="Times New Roman" w:cs="Times New Roman"/>
          <w:sz w:val="28"/>
          <w:szCs w:val="28"/>
        </w:rPr>
        <w:t>.</w:t>
      </w:r>
      <w:r w:rsidR="00ED6976">
        <w:rPr>
          <w:rFonts w:ascii="Times New Roman" w:hAnsi="Times New Roman" w:cs="Times New Roman"/>
          <w:sz w:val="28"/>
          <w:szCs w:val="28"/>
        </w:rPr>
        <w:t xml:space="preserve"> –</w:t>
      </w:r>
      <w:r w:rsidRPr="00DD074D">
        <w:rPr>
          <w:rFonts w:ascii="Times New Roman" w:hAnsi="Times New Roman" w:cs="Times New Roman"/>
          <w:sz w:val="28"/>
          <w:szCs w:val="28"/>
        </w:rPr>
        <w:t xml:space="preserve"> номінальна напруга обмо</w:t>
      </w:r>
      <w:r>
        <w:rPr>
          <w:rFonts w:ascii="Times New Roman" w:hAnsi="Times New Roman" w:cs="Times New Roman"/>
          <w:sz w:val="28"/>
          <w:szCs w:val="28"/>
        </w:rPr>
        <w:t>ток вищої, середньої і ниж</w:t>
      </w:r>
      <w:r w:rsidRPr="00DD074D">
        <w:rPr>
          <w:rFonts w:ascii="Times New Roman" w:hAnsi="Times New Roman" w:cs="Times New Roman"/>
          <w:sz w:val="28"/>
          <w:szCs w:val="28"/>
        </w:rPr>
        <w:t>чої напруги, кВ;</w:t>
      </w:r>
    </w:p>
    <w:p w:rsidR="002A55F5" w:rsidRPr="00DD074D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2ACC">
        <w:rPr>
          <w:rFonts w:ascii="Times New Roman" w:hAnsi="Times New Roman" w:cs="Times New Roman"/>
          <w:i/>
          <w:sz w:val="28"/>
          <w:szCs w:val="28"/>
        </w:rPr>
        <w:t>Δ</w:t>
      </w:r>
      <w:proofErr w:type="spellStart"/>
      <w:r w:rsidRPr="00F72ACC">
        <w:rPr>
          <w:rFonts w:ascii="Times New Roman" w:hAnsi="Times New Roman" w:cs="Times New Roman"/>
          <w:i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End"/>
      <w:r w:rsidRPr="00DD074D">
        <w:rPr>
          <w:rFonts w:ascii="Times New Roman" w:hAnsi="Times New Roman" w:cs="Times New Roman"/>
          <w:sz w:val="28"/>
          <w:szCs w:val="28"/>
        </w:rPr>
        <w:t xml:space="preserve"> </w:t>
      </w:r>
      <w:r w:rsidR="00ED69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074D">
        <w:rPr>
          <w:rFonts w:ascii="Times New Roman" w:hAnsi="Times New Roman" w:cs="Times New Roman"/>
          <w:sz w:val="28"/>
          <w:szCs w:val="28"/>
        </w:rPr>
        <w:t xml:space="preserve">втрати короткого замикання (втрати в міді), для обмоток вищої і середньої напруги, тобто </w:t>
      </w:r>
      <w:r w:rsidRPr="00F72ACC">
        <w:rPr>
          <w:rFonts w:ascii="Times New Roman" w:hAnsi="Times New Roman" w:cs="Times New Roman"/>
          <w:i/>
          <w:sz w:val="28"/>
          <w:szCs w:val="28"/>
        </w:rPr>
        <w:t>Δ</w:t>
      </w:r>
      <w:proofErr w:type="spellStart"/>
      <w:r w:rsidRPr="00F72ACC">
        <w:rPr>
          <w:rFonts w:ascii="Times New Roman" w:hAnsi="Times New Roman" w:cs="Times New Roman"/>
          <w:i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=</w:t>
      </w:r>
      <w:r w:rsidRPr="00F72ACC">
        <w:rPr>
          <w:rFonts w:ascii="Times New Roman" w:hAnsi="Times New Roman" w:cs="Times New Roman"/>
          <w:i/>
          <w:sz w:val="28"/>
          <w:szCs w:val="28"/>
        </w:rPr>
        <w:t xml:space="preserve"> Δ</w:t>
      </w:r>
      <w:proofErr w:type="spellStart"/>
      <w:r w:rsidRPr="00F72ACC">
        <w:rPr>
          <w:rFonts w:ascii="Times New Roman" w:hAnsi="Times New Roman" w:cs="Times New Roman"/>
          <w:i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к.в.с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D074D">
        <w:rPr>
          <w:rFonts w:ascii="Times New Roman" w:hAnsi="Times New Roman" w:cs="Times New Roman"/>
          <w:sz w:val="28"/>
          <w:szCs w:val="28"/>
        </w:rPr>
        <w:t>, кВт;</w:t>
      </w:r>
    </w:p>
    <w:p w:rsidR="002A55F5" w:rsidRPr="00DD074D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2ACC">
        <w:rPr>
          <w:rFonts w:ascii="Times New Roman" w:hAnsi="Times New Roman" w:cs="Times New Roman"/>
          <w:i/>
          <w:sz w:val="28"/>
          <w:szCs w:val="28"/>
        </w:rPr>
        <w:t>Δ</w:t>
      </w:r>
      <w:proofErr w:type="spellStart"/>
      <w:r w:rsidRPr="00F72ACC">
        <w:rPr>
          <w:rFonts w:ascii="Times New Roman" w:hAnsi="Times New Roman" w:cs="Times New Roman"/>
          <w:i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976">
        <w:rPr>
          <w:rFonts w:ascii="Times New Roman" w:hAnsi="Times New Roman" w:cs="Times New Roman"/>
          <w:sz w:val="28"/>
          <w:szCs w:val="28"/>
        </w:rPr>
        <w:t>–</w:t>
      </w:r>
      <w:r w:rsidRPr="00DD074D">
        <w:rPr>
          <w:rFonts w:ascii="Times New Roman" w:hAnsi="Times New Roman" w:cs="Times New Roman"/>
          <w:sz w:val="28"/>
          <w:szCs w:val="28"/>
        </w:rPr>
        <w:t xml:space="preserve"> втрати холо</w:t>
      </w:r>
      <w:r w:rsidR="00ED6976">
        <w:rPr>
          <w:rFonts w:ascii="Times New Roman" w:hAnsi="Times New Roman" w:cs="Times New Roman"/>
          <w:sz w:val="28"/>
          <w:szCs w:val="28"/>
        </w:rPr>
        <w:t>стого ходу ( втрати в сталі), к</w:t>
      </w:r>
      <w:r w:rsidRPr="00DD074D">
        <w:rPr>
          <w:rFonts w:ascii="Times New Roman" w:hAnsi="Times New Roman" w:cs="Times New Roman"/>
          <w:sz w:val="28"/>
          <w:szCs w:val="28"/>
        </w:rPr>
        <w:t>Вт;</w:t>
      </w:r>
    </w:p>
    <w:p w:rsidR="002A55F5" w:rsidRPr="00DD074D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0B84">
        <w:rPr>
          <w:rFonts w:ascii="Times New Roman" w:hAnsi="Times New Roman" w:cs="Times New Roman"/>
          <w:sz w:val="28"/>
          <w:szCs w:val="28"/>
        </w:rPr>
        <w:object w:dxaOrig="2120" w:dyaOrig="380">
          <v:shape id="_x0000_i1046" type="#_x0000_t75" style="width:105.8pt;height:21.8pt" o:ole="">
            <v:imagedata r:id="rId50" o:title=""/>
          </v:shape>
          <o:OLEObject Type="Embed" ProgID="Equation.DSMT4" ShapeID="_x0000_i1046" DrawAspect="Content" ObjectID="_1728860769" r:id="rId51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9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074D">
        <w:rPr>
          <w:rFonts w:ascii="Times New Roman" w:hAnsi="Times New Roman" w:cs="Times New Roman"/>
          <w:sz w:val="28"/>
          <w:szCs w:val="28"/>
        </w:rPr>
        <w:t>напруга короткого замикання, %;</w:t>
      </w:r>
    </w:p>
    <w:p w:rsidR="002A55F5" w:rsidRPr="00DD074D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ACC">
        <w:rPr>
          <w:rFonts w:ascii="Times New Roman" w:hAnsi="Times New Roman" w:cs="Times New Roman"/>
          <w:i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976">
        <w:rPr>
          <w:rFonts w:ascii="Times New Roman" w:hAnsi="Times New Roman" w:cs="Times New Roman"/>
          <w:sz w:val="28"/>
          <w:szCs w:val="28"/>
        </w:rPr>
        <w:t>–</w:t>
      </w:r>
      <w:r w:rsidRPr="00DD074D">
        <w:rPr>
          <w:rFonts w:ascii="Times New Roman" w:hAnsi="Times New Roman" w:cs="Times New Roman"/>
          <w:sz w:val="28"/>
          <w:szCs w:val="28"/>
        </w:rPr>
        <w:t xml:space="preserve"> струм холостого ходу, %.</w:t>
      </w:r>
    </w:p>
    <w:p w:rsidR="002A55F5" w:rsidRPr="00DD074D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 xml:space="preserve">Для схеми заміщення </w:t>
      </w:r>
      <w:proofErr w:type="spellStart"/>
      <w:r w:rsidRPr="00DD074D">
        <w:rPr>
          <w:rFonts w:ascii="Times New Roman" w:hAnsi="Times New Roman" w:cs="Times New Roman"/>
          <w:sz w:val="28"/>
          <w:szCs w:val="28"/>
        </w:rPr>
        <w:t>триобмоткового</w:t>
      </w:r>
      <w:proofErr w:type="spellEnd"/>
      <w:r w:rsidRPr="00DD074D">
        <w:rPr>
          <w:rFonts w:ascii="Times New Roman" w:hAnsi="Times New Roman" w:cs="Times New Roman"/>
          <w:sz w:val="28"/>
          <w:szCs w:val="28"/>
        </w:rPr>
        <w:t xml:space="preserve"> трансформатора, на відміну від </w:t>
      </w:r>
      <w:proofErr w:type="spellStart"/>
      <w:r w:rsidRPr="00DD074D">
        <w:rPr>
          <w:rFonts w:ascii="Times New Roman" w:hAnsi="Times New Roman" w:cs="Times New Roman"/>
          <w:sz w:val="28"/>
          <w:szCs w:val="28"/>
        </w:rPr>
        <w:t>двообмоткового</w:t>
      </w:r>
      <w:proofErr w:type="spellEnd"/>
      <w:r w:rsidRPr="00DD074D">
        <w:rPr>
          <w:rFonts w:ascii="Times New Roman" w:hAnsi="Times New Roman" w:cs="Times New Roman"/>
          <w:sz w:val="28"/>
          <w:szCs w:val="28"/>
        </w:rPr>
        <w:t>, потрібно визначати опо</w:t>
      </w:r>
      <w:r>
        <w:rPr>
          <w:rFonts w:ascii="Times New Roman" w:hAnsi="Times New Roman" w:cs="Times New Roman"/>
          <w:sz w:val="28"/>
          <w:szCs w:val="28"/>
        </w:rPr>
        <w:t>ри кожної обмотки окремо. Актив</w:t>
      </w:r>
      <w:r w:rsidRPr="00DD074D">
        <w:rPr>
          <w:rFonts w:ascii="Times New Roman" w:hAnsi="Times New Roman" w:cs="Times New Roman"/>
          <w:sz w:val="28"/>
          <w:szCs w:val="28"/>
        </w:rPr>
        <w:t xml:space="preserve">ні і реактивні опори обмоток </w:t>
      </w:r>
      <w:proofErr w:type="spellStart"/>
      <w:r w:rsidRPr="00DD074D">
        <w:rPr>
          <w:rFonts w:ascii="Times New Roman" w:hAnsi="Times New Roman" w:cs="Times New Roman"/>
          <w:sz w:val="28"/>
          <w:szCs w:val="28"/>
        </w:rPr>
        <w:t>триобмоткових</w:t>
      </w:r>
      <w:proofErr w:type="spellEnd"/>
      <w:r w:rsidRPr="00DD074D">
        <w:rPr>
          <w:rFonts w:ascii="Times New Roman" w:hAnsi="Times New Roman" w:cs="Times New Roman"/>
          <w:sz w:val="28"/>
          <w:szCs w:val="28"/>
        </w:rPr>
        <w:t xml:space="preserve"> трансформаторів знаходять за даними досліджень короткого замикання, кожен з яких проводять при замиканні однієї з обмоток і відсутності навантаження на іншій.</w:t>
      </w:r>
    </w:p>
    <w:p w:rsidR="002A55F5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 xml:space="preserve">Усі сучасні </w:t>
      </w:r>
      <w:proofErr w:type="spellStart"/>
      <w:r w:rsidRPr="00DD074D">
        <w:rPr>
          <w:rFonts w:ascii="Times New Roman" w:hAnsi="Times New Roman" w:cs="Times New Roman"/>
          <w:sz w:val="28"/>
          <w:szCs w:val="28"/>
        </w:rPr>
        <w:t>триобмоткові</w:t>
      </w:r>
      <w:proofErr w:type="spellEnd"/>
      <w:r w:rsidRPr="00DD074D">
        <w:rPr>
          <w:rFonts w:ascii="Times New Roman" w:hAnsi="Times New Roman" w:cs="Times New Roman"/>
          <w:sz w:val="28"/>
          <w:szCs w:val="28"/>
        </w:rPr>
        <w:t xml:space="preserve"> трансформ</w:t>
      </w:r>
      <w:r>
        <w:rPr>
          <w:rFonts w:ascii="Times New Roman" w:hAnsi="Times New Roman" w:cs="Times New Roman"/>
          <w:sz w:val="28"/>
          <w:szCs w:val="28"/>
        </w:rPr>
        <w:t>атори випускаються із співвідно</w:t>
      </w:r>
      <w:r w:rsidRPr="00DD074D">
        <w:rPr>
          <w:rFonts w:ascii="Times New Roman" w:hAnsi="Times New Roman" w:cs="Times New Roman"/>
          <w:sz w:val="28"/>
          <w:szCs w:val="28"/>
        </w:rPr>
        <w:t>шенням потужностей обмо</w:t>
      </w:r>
      <w:r>
        <w:rPr>
          <w:rFonts w:ascii="Times New Roman" w:hAnsi="Times New Roman" w:cs="Times New Roman"/>
          <w:sz w:val="28"/>
          <w:szCs w:val="28"/>
        </w:rPr>
        <w:t xml:space="preserve">ток 100/100/100 %, тобто </w:t>
      </w:r>
      <w:proofErr w:type="spellStart"/>
      <w:r w:rsidRPr="00F72ACC">
        <w:rPr>
          <w:rFonts w:ascii="Times New Roman" w:hAnsi="Times New Roman" w:cs="Times New Roman"/>
          <w:i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72ACC">
        <w:rPr>
          <w:rFonts w:ascii="Times New Roman" w:hAnsi="Times New Roman" w:cs="Times New Roman"/>
          <w:i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72ACC">
        <w:rPr>
          <w:rFonts w:ascii="Times New Roman" w:hAnsi="Times New Roman" w:cs="Times New Roman"/>
          <w:i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</w:t>
      </w:r>
      <w:proofErr w:type="spellStart"/>
      <w:r w:rsidRPr="00F72ACC">
        <w:rPr>
          <w:rFonts w:ascii="Times New Roman" w:hAnsi="Times New Roman" w:cs="Times New Roman"/>
          <w:i/>
          <w:sz w:val="28"/>
          <w:szCs w:val="28"/>
        </w:rPr>
        <w:t>S</w:t>
      </w:r>
      <w:r w:rsidR="00ED6976">
        <w:rPr>
          <w:rFonts w:ascii="Times New Roman" w:hAnsi="Times New Roman" w:cs="Times New Roman"/>
          <w:sz w:val="28"/>
          <w:szCs w:val="28"/>
        </w:rPr>
        <w:t>н.т</w:t>
      </w:r>
      <w:proofErr w:type="spellEnd"/>
      <w:r w:rsidR="00ED6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074D">
        <w:rPr>
          <w:rFonts w:ascii="Times New Roman" w:hAnsi="Times New Roman" w:cs="Times New Roman"/>
          <w:sz w:val="28"/>
          <w:szCs w:val="28"/>
        </w:rPr>
        <w:t xml:space="preserve"> тому активні опори схеми заміщення, привед</w:t>
      </w:r>
      <w:r>
        <w:rPr>
          <w:rFonts w:ascii="Times New Roman" w:hAnsi="Times New Roman" w:cs="Times New Roman"/>
          <w:sz w:val="28"/>
          <w:szCs w:val="28"/>
        </w:rPr>
        <w:t>ені до напруги обмотки вищої на</w:t>
      </w:r>
      <w:r w:rsidRPr="00DD074D">
        <w:rPr>
          <w:rFonts w:ascii="Times New Roman" w:hAnsi="Times New Roman" w:cs="Times New Roman"/>
          <w:sz w:val="28"/>
          <w:szCs w:val="28"/>
        </w:rPr>
        <w:t xml:space="preserve">пруги, приблизно однакові: </w:t>
      </w:r>
    </w:p>
    <w:p w:rsidR="00ED6976" w:rsidRPr="00DD074D" w:rsidRDefault="00ED6976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55F5" w:rsidRDefault="002A55F5" w:rsidP="00ED697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B0B84">
        <w:rPr>
          <w:rFonts w:ascii="Times New Roman" w:hAnsi="Times New Roman" w:cs="Times New Roman"/>
          <w:sz w:val="28"/>
          <w:szCs w:val="28"/>
        </w:rPr>
        <w:object w:dxaOrig="1600" w:dyaOrig="300">
          <v:shape id="_x0000_i1047" type="#_x0000_t75" style="width:79.65pt;height:16.9pt" o:ole="">
            <v:imagedata r:id="rId52" o:title=""/>
          </v:shape>
          <o:OLEObject Type="Embed" ProgID="Equation.DSMT4" ShapeID="_x0000_i1047" DrawAspect="Content" ObjectID="_1728860770" r:id="rId53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D697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D074D">
        <w:rPr>
          <w:rFonts w:ascii="Times New Roman" w:hAnsi="Times New Roman" w:cs="Times New Roman"/>
          <w:sz w:val="28"/>
          <w:szCs w:val="28"/>
        </w:rPr>
        <w:tab/>
        <w:t>(</w:t>
      </w:r>
      <w:r w:rsidR="00ED6976">
        <w:rPr>
          <w:rFonts w:ascii="Times New Roman" w:hAnsi="Times New Roman" w:cs="Times New Roman"/>
          <w:sz w:val="28"/>
          <w:szCs w:val="28"/>
        </w:rPr>
        <w:t>7</w:t>
      </w:r>
      <w:r w:rsidRPr="00DD074D">
        <w:rPr>
          <w:rFonts w:ascii="Times New Roman" w:hAnsi="Times New Roman" w:cs="Times New Roman"/>
          <w:sz w:val="28"/>
          <w:szCs w:val="28"/>
        </w:rPr>
        <w:t>.</w:t>
      </w:r>
      <w:r w:rsidR="00ED6976">
        <w:rPr>
          <w:rFonts w:ascii="Times New Roman" w:hAnsi="Times New Roman" w:cs="Times New Roman"/>
          <w:sz w:val="28"/>
          <w:szCs w:val="28"/>
        </w:rPr>
        <w:t>15</w:t>
      </w:r>
      <w:r w:rsidRPr="00DD074D">
        <w:rPr>
          <w:rFonts w:ascii="Times New Roman" w:hAnsi="Times New Roman" w:cs="Times New Roman"/>
          <w:sz w:val="28"/>
          <w:szCs w:val="28"/>
        </w:rPr>
        <w:t>)</w:t>
      </w:r>
    </w:p>
    <w:p w:rsidR="00ED6976" w:rsidRPr="00DD074D" w:rsidRDefault="00ED6976" w:rsidP="00ED697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A55F5" w:rsidRPr="00DD074D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Тоді для розрахунків активних опо</w:t>
      </w:r>
      <w:r>
        <w:rPr>
          <w:rFonts w:ascii="Times New Roman" w:hAnsi="Times New Roman" w:cs="Times New Roman"/>
          <w:sz w:val="28"/>
          <w:szCs w:val="28"/>
        </w:rPr>
        <w:t>рів променів схеми заміщення до</w:t>
      </w:r>
      <w:r w:rsidRPr="00DD074D">
        <w:rPr>
          <w:rFonts w:ascii="Times New Roman" w:hAnsi="Times New Roman" w:cs="Times New Roman"/>
          <w:sz w:val="28"/>
          <w:szCs w:val="28"/>
        </w:rPr>
        <w:t>статньо знати втрати короткого замикання тільки для однієї пари обмоток, причому в паспортних даних д</w:t>
      </w:r>
      <w:r>
        <w:rPr>
          <w:rFonts w:ascii="Times New Roman" w:hAnsi="Times New Roman" w:cs="Times New Roman"/>
          <w:sz w:val="28"/>
          <w:szCs w:val="28"/>
        </w:rPr>
        <w:t xml:space="preserve">аються максимальні втрати </w:t>
      </w:r>
      <w:r w:rsidRPr="00CB0B84">
        <w:rPr>
          <w:rFonts w:ascii="Times New Roman" w:hAnsi="Times New Roman" w:cs="Times New Roman"/>
          <w:sz w:val="28"/>
          <w:szCs w:val="28"/>
        </w:rPr>
        <w:object w:dxaOrig="960" w:dyaOrig="380">
          <v:shape id="_x0000_i1048" type="#_x0000_t75" style="width:48pt;height:21.8pt" o:ole="">
            <v:imagedata r:id="rId54" o:title=""/>
          </v:shape>
          <o:OLEObject Type="Embed" ProgID="Equation.DSMT4" ShapeID="_x0000_i1048" DrawAspect="Content" ObjectID="_1728860771" r:id="rId55"/>
        </w:object>
      </w:r>
      <w:r w:rsidRPr="00DD074D">
        <w:rPr>
          <w:rFonts w:ascii="Times New Roman" w:hAnsi="Times New Roman" w:cs="Times New Roman"/>
          <w:sz w:val="28"/>
          <w:szCs w:val="28"/>
        </w:rPr>
        <w:t>.</w:t>
      </w:r>
    </w:p>
    <w:p w:rsidR="002A55F5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Активні опори променів схеми з</w:t>
      </w:r>
      <w:r>
        <w:rPr>
          <w:rFonts w:ascii="Times New Roman" w:hAnsi="Times New Roman" w:cs="Times New Roman"/>
          <w:sz w:val="28"/>
          <w:szCs w:val="28"/>
        </w:rPr>
        <w:t xml:space="preserve">аміщення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триобмоткових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трансфор</w:t>
      </w:r>
      <w:r w:rsidRPr="00DD074D">
        <w:rPr>
          <w:rFonts w:ascii="Times New Roman" w:hAnsi="Times New Roman" w:cs="Times New Roman"/>
          <w:sz w:val="28"/>
          <w:szCs w:val="28"/>
        </w:rPr>
        <w:t xml:space="preserve">маторів дорівнюють, </w:t>
      </w:r>
      <w:proofErr w:type="spellStart"/>
      <w:r w:rsidRPr="00DD074D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DD074D">
        <w:rPr>
          <w:rFonts w:ascii="Times New Roman" w:hAnsi="Times New Roman" w:cs="Times New Roman"/>
          <w:sz w:val="28"/>
          <w:szCs w:val="28"/>
        </w:rPr>
        <w:t>:</w:t>
      </w:r>
    </w:p>
    <w:p w:rsidR="00ED6976" w:rsidRPr="00DD074D" w:rsidRDefault="00ED6976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55F5" w:rsidRDefault="002A55F5" w:rsidP="00ED697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B0B84">
        <w:rPr>
          <w:rFonts w:ascii="Times New Roman" w:hAnsi="Times New Roman" w:cs="Times New Roman"/>
          <w:sz w:val="28"/>
          <w:szCs w:val="28"/>
        </w:rPr>
        <w:object w:dxaOrig="4580" w:dyaOrig="480">
          <v:shape id="_x0000_i1049" type="#_x0000_t75" style="width:228.55pt;height:27.8pt" o:ole="">
            <v:imagedata r:id="rId56" o:title=""/>
          </v:shape>
          <o:OLEObject Type="Embed" ProgID="Equation.DSMT4" ShapeID="_x0000_i1049" DrawAspect="Content" ObjectID="_1728860772" r:id="rId57"/>
        </w:object>
      </w:r>
      <w:r w:rsidRPr="00DD07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697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074D">
        <w:rPr>
          <w:rFonts w:ascii="Times New Roman" w:hAnsi="Times New Roman" w:cs="Times New Roman"/>
          <w:sz w:val="28"/>
          <w:szCs w:val="28"/>
        </w:rPr>
        <w:t>(</w:t>
      </w:r>
      <w:r w:rsidR="00ED6976">
        <w:rPr>
          <w:rFonts w:ascii="Times New Roman" w:hAnsi="Times New Roman" w:cs="Times New Roman"/>
          <w:sz w:val="28"/>
          <w:szCs w:val="28"/>
        </w:rPr>
        <w:t>7</w:t>
      </w:r>
      <w:r w:rsidRPr="00DD074D">
        <w:rPr>
          <w:rFonts w:ascii="Times New Roman" w:hAnsi="Times New Roman" w:cs="Times New Roman"/>
          <w:sz w:val="28"/>
          <w:szCs w:val="28"/>
        </w:rPr>
        <w:t>.</w:t>
      </w:r>
      <w:r w:rsidR="00ED6976">
        <w:rPr>
          <w:rFonts w:ascii="Times New Roman" w:hAnsi="Times New Roman" w:cs="Times New Roman"/>
          <w:sz w:val="28"/>
          <w:szCs w:val="28"/>
        </w:rPr>
        <w:t>16</w:t>
      </w:r>
      <w:r w:rsidRPr="00DD074D">
        <w:rPr>
          <w:rFonts w:ascii="Times New Roman" w:hAnsi="Times New Roman" w:cs="Times New Roman"/>
          <w:sz w:val="28"/>
          <w:szCs w:val="28"/>
        </w:rPr>
        <w:t>)</w:t>
      </w:r>
    </w:p>
    <w:p w:rsidR="00ED6976" w:rsidRPr="00DD074D" w:rsidRDefault="00ED6976" w:rsidP="00ED697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A55F5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CAA">
        <w:rPr>
          <w:rFonts w:ascii="Times New Roman" w:hAnsi="Times New Roman" w:cs="Times New Roman"/>
          <w:i/>
          <w:sz w:val="28"/>
          <w:szCs w:val="28"/>
        </w:rPr>
        <w:t>Примітка</w:t>
      </w:r>
      <w:r w:rsidRPr="00DD074D">
        <w:rPr>
          <w:rFonts w:ascii="Times New Roman" w:hAnsi="Times New Roman" w:cs="Times New Roman"/>
          <w:sz w:val="28"/>
          <w:szCs w:val="28"/>
        </w:rPr>
        <w:t>. При потужностях обмоток,</w:t>
      </w:r>
      <w:r w:rsidR="00ED6976">
        <w:rPr>
          <w:rFonts w:ascii="Times New Roman" w:hAnsi="Times New Roman" w:cs="Times New Roman"/>
          <w:sz w:val="28"/>
          <w:szCs w:val="28"/>
        </w:rPr>
        <w:t xml:space="preserve"> відмінних від співвідношення 1</w:t>
      </w:r>
      <w:r w:rsidRPr="00DD074D">
        <w:rPr>
          <w:rFonts w:ascii="Times New Roman" w:hAnsi="Times New Roman" w:cs="Times New Roman"/>
          <w:sz w:val="28"/>
          <w:szCs w:val="28"/>
        </w:rPr>
        <w:t xml:space="preserve">00/100/100 %, активні опори променів </w:t>
      </w:r>
      <w:r>
        <w:rPr>
          <w:rFonts w:ascii="Times New Roman" w:hAnsi="Times New Roman" w:cs="Times New Roman"/>
          <w:sz w:val="28"/>
          <w:szCs w:val="28"/>
        </w:rPr>
        <w:t>схеми заміщення зворотно пропор</w:t>
      </w:r>
      <w:r w:rsidRPr="00DD074D">
        <w:rPr>
          <w:rFonts w:ascii="Times New Roman" w:hAnsi="Times New Roman" w:cs="Times New Roman"/>
          <w:sz w:val="28"/>
          <w:szCs w:val="28"/>
        </w:rPr>
        <w:t xml:space="preserve">ційні </w:t>
      </w:r>
      <w:r w:rsidRPr="00DD074D">
        <w:rPr>
          <w:rFonts w:ascii="Times New Roman" w:hAnsi="Times New Roman" w:cs="Times New Roman"/>
          <w:sz w:val="28"/>
          <w:szCs w:val="28"/>
        </w:rPr>
        <w:lastRenderedPageBreak/>
        <w:t>потужностям відповідних обмоток. Так, опір обмотки потужністю 66,7% номінальною буде в 1,5 рази більше опору обмотки потужністю 100 %,тобто</w:t>
      </w:r>
      <w:r w:rsidR="00ED6976">
        <w:rPr>
          <w:rFonts w:ascii="Times New Roman" w:hAnsi="Times New Roman" w:cs="Times New Roman"/>
          <w:sz w:val="28"/>
          <w:szCs w:val="28"/>
        </w:rPr>
        <w:t>:</w:t>
      </w:r>
    </w:p>
    <w:p w:rsidR="00ED6976" w:rsidRPr="00DD074D" w:rsidRDefault="00ED6976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55F5" w:rsidRPr="00DD074D" w:rsidRDefault="002A55F5" w:rsidP="00ED697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B0B84">
        <w:rPr>
          <w:rFonts w:ascii="Times New Roman" w:hAnsi="Times New Roman" w:cs="Times New Roman"/>
          <w:sz w:val="28"/>
          <w:szCs w:val="28"/>
        </w:rPr>
        <w:object w:dxaOrig="6780" w:dyaOrig="380">
          <v:shape id="_x0000_i1050" type="#_x0000_t75" style="width:338.2pt;height:21.8pt" o:ole="">
            <v:imagedata r:id="rId58" o:title=""/>
          </v:shape>
          <o:OLEObject Type="Embed" ProgID="Equation.DSMT4" ShapeID="_x0000_i1050" DrawAspect="Content" ObjectID="_1728860773" r:id="rId59"/>
        </w:objec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074D">
        <w:rPr>
          <w:rFonts w:ascii="Times New Roman" w:hAnsi="Times New Roman" w:cs="Times New Roman"/>
          <w:sz w:val="28"/>
          <w:szCs w:val="28"/>
        </w:rPr>
        <w:tab/>
        <w:t>(</w:t>
      </w:r>
      <w:r w:rsidR="00ED6976">
        <w:rPr>
          <w:rFonts w:ascii="Times New Roman" w:hAnsi="Times New Roman" w:cs="Times New Roman"/>
          <w:sz w:val="28"/>
          <w:szCs w:val="28"/>
        </w:rPr>
        <w:t>7</w:t>
      </w:r>
      <w:r w:rsidRPr="00DD074D">
        <w:rPr>
          <w:rFonts w:ascii="Times New Roman" w:hAnsi="Times New Roman" w:cs="Times New Roman"/>
          <w:sz w:val="28"/>
          <w:szCs w:val="28"/>
        </w:rPr>
        <w:t>.</w:t>
      </w:r>
      <w:r w:rsidR="00ED6976">
        <w:rPr>
          <w:rFonts w:ascii="Times New Roman" w:hAnsi="Times New Roman" w:cs="Times New Roman"/>
          <w:sz w:val="28"/>
          <w:szCs w:val="28"/>
        </w:rPr>
        <w:t>17</w:t>
      </w:r>
      <w:r w:rsidRPr="00DD074D">
        <w:rPr>
          <w:rFonts w:ascii="Times New Roman" w:hAnsi="Times New Roman" w:cs="Times New Roman"/>
          <w:sz w:val="28"/>
          <w:szCs w:val="28"/>
        </w:rPr>
        <w:t>)</w:t>
      </w:r>
    </w:p>
    <w:p w:rsidR="002A55F5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55F5" w:rsidRPr="00DD074D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D074D">
        <w:rPr>
          <w:rFonts w:ascii="Times New Roman" w:hAnsi="Times New Roman" w:cs="Times New Roman"/>
          <w:sz w:val="28"/>
          <w:szCs w:val="28"/>
        </w:rPr>
        <w:t>триобмоткових</w:t>
      </w:r>
      <w:proofErr w:type="spellEnd"/>
      <w:r w:rsidRPr="00DD074D">
        <w:rPr>
          <w:rFonts w:ascii="Times New Roman" w:hAnsi="Times New Roman" w:cs="Times New Roman"/>
          <w:sz w:val="28"/>
          <w:szCs w:val="28"/>
        </w:rPr>
        <w:t xml:space="preserve"> трансформаторів напруги КЗ в каталожних даних наводяться для кожної пари обмоток у відсотках від номінального.</w:t>
      </w:r>
    </w:p>
    <w:p w:rsidR="002A55F5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 xml:space="preserve">Згідно з еквівалентною схемою заміщення променів </w:t>
      </w:r>
      <w:proofErr w:type="spellStart"/>
      <w:r w:rsidRPr="00DD074D">
        <w:rPr>
          <w:rFonts w:ascii="Times New Roman" w:hAnsi="Times New Roman" w:cs="Times New Roman"/>
          <w:sz w:val="28"/>
          <w:szCs w:val="28"/>
        </w:rPr>
        <w:t>триобмоткового</w:t>
      </w:r>
      <w:proofErr w:type="spellEnd"/>
      <w:r w:rsidRPr="00DD074D">
        <w:rPr>
          <w:rFonts w:ascii="Times New Roman" w:hAnsi="Times New Roman" w:cs="Times New Roman"/>
          <w:sz w:val="28"/>
          <w:szCs w:val="28"/>
        </w:rPr>
        <w:t xml:space="preserve"> трансформатора при одній з обмоток, </w:t>
      </w:r>
      <w:r>
        <w:rPr>
          <w:rFonts w:ascii="Times New Roman" w:hAnsi="Times New Roman" w:cs="Times New Roman"/>
          <w:sz w:val="28"/>
          <w:szCs w:val="28"/>
        </w:rPr>
        <w:t>що залишається не включеною, мо</w:t>
      </w:r>
      <w:r w:rsidRPr="00DD074D">
        <w:rPr>
          <w:rFonts w:ascii="Times New Roman" w:hAnsi="Times New Roman" w:cs="Times New Roman"/>
          <w:sz w:val="28"/>
          <w:szCs w:val="28"/>
        </w:rPr>
        <w:t>жна записати:</w:t>
      </w:r>
    </w:p>
    <w:p w:rsidR="00ED6976" w:rsidRPr="00DD074D" w:rsidRDefault="00ED6976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55F5" w:rsidRDefault="00ED6976" w:rsidP="00ED697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D6976">
        <w:rPr>
          <w:rFonts w:ascii="Times New Roman" w:hAnsi="Times New Roman" w:cs="Times New Roman"/>
          <w:position w:val="-56"/>
          <w:sz w:val="28"/>
          <w:szCs w:val="28"/>
        </w:rPr>
        <w:object w:dxaOrig="2480" w:dyaOrig="1260">
          <v:shape id="_x0000_i1051" type="#_x0000_t75" style="width:123.8pt;height:1in" o:ole="">
            <v:imagedata r:id="rId60" o:title=""/>
          </v:shape>
          <o:OLEObject Type="Embed" ProgID="Equation.DSMT4" ShapeID="_x0000_i1051" DrawAspect="Content" ObjectID="_1728860774" r:id="rId61"/>
        </w:object>
      </w:r>
      <w:r w:rsidR="002A55F5" w:rsidRPr="00DD074D">
        <w:rPr>
          <w:rFonts w:ascii="Times New Roman" w:hAnsi="Times New Roman" w:cs="Times New Roman"/>
          <w:sz w:val="28"/>
          <w:szCs w:val="28"/>
        </w:rPr>
        <w:tab/>
      </w:r>
      <w:r w:rsidR="002A5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A55F5">
        <w:rPr>
          <w:rFonts w:ascii="Times New Roman" w:hAnsi="Times New Roman" w:cs="Times New Roman"/>
          <w:sz w:val="28"/>
          <w:szCs w:val="28"/>
        </w:rPr>
        <w:t xml:space="preserve"> </w:t>
      </w:r>
      <w:r w:rsidR="002A55F5" w:rsidRPr="00DD074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7</w:t>
      </w:r>
      <w:r w:rsidR="002A55F5" w:rsidRPr="00DD07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18</w:t>
      </w:r>
      <w:r w:rsidR="002A55F5" w:rsidRPr="00DD074D">
        <w:rPr>
          <w:rFonts w:ascii="Times New Roman" w:hAnsi="Times New Roman" w:cs="Times New Roman"/>
          <w:sz w:val="28"/>
          <w:szCs w:val="28"/>
        </w:rPr>
        <w:t>)</w:t>
      </w:r>
    </w:p>
    <w:p w:rsidR="00ED6976" w:rsidRDefault="00ED6976" w:rsidP="00ED697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A55F5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Розв’язавши спільно рівняння (</w:t>
      </w:r>
      <w:r w:rsidR="00ED6976">
        <w:rPr>
          <w:rFonts w:ascii="Times New Roman" w:hAnsi="Times New Roman" w:cs="Times New Roman"/>
          <w:sz w:val="28"/>
          <w:szCs w:val="28"/>
        </w:rPr>
        <w:t>7</w:t>
      </w:r>
      <w:r w:rsidRPr="00DD074D">
        <w:rPr>
          <w:rFonts w:ascii="Times New Roman" w:hAnsi="Times New Roman" w:cs="Times New Roman"/>
          <w:sz w:val="28"/>
          <w:szCs w:val="28"/>
        </w:rPr>
        <w:t>.</w:t>
      </w:r>
      <w:r w:rsidR="00ED6976">
        <w:rPr>
          <w:rFonts w:ascii="Times New Roman" w:hAnsi="Times New Roman" w:cs="Times New Roman"/>
          <w:sz w:val="28"/>
          <w:szCs w:val="28"/>
        </w:rPr>
        <w:t>18</w:t>
      </w:r>
      <w:r w:rsidRPr="00DD074D">
        <w:rPr>
          <w:rFonts w:ascii="Times New Roman" w:hAnsi="Times New Roman" w:cs="Times New Roman"/>
          <w:sz w:val="28"/>
          <w:szCs w:val="28"/>
        </w:rPr>
        <w:t>), можна знайти напругу КЗ для кожного променя:</w:t>
      </w:r>
    </w:p>
    <w:p w:rsidR="00ED6976" w:rsidRPr="00DD074D" w:rsidRDefault="00ED6976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55F5" w:rsidRDefault="002A55F5" w:rsidP="00ED697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B0B84">
        <w:rPr>
          <w:rFonts w:ascii="Times New Roman" w:hAnsi="Times New Roman" w:cs="Times New Roman"/>
          <w:sz w:val="28"/>
          <w:szCs w:val="28"/>
        </w:rPr>
        <w:object w:dxaOrig="4260" w:dyaOrig="380">
          <v:shape id="_x0000_i1052" type="#_x0000_t75" style="width:212.2pt;height:21.8pt" o:ole="">
            <v:imagedata r:id="rId62" o:title=""/>
          </v:shape>
          <o:OLEObject Type="Embed" ProgID="Equation.DSMT4" ShapeID="_x0000_i1052" DrawAspect="Content" ObjectID="_1728860775" r:id="rId63"/>
        </w:object>
      </w:r>
    </w:p>
    <w:p w:rsidR="002A55F5" w:rsidRDefault="002A55F5" w:rsidP="00ED697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B0B84">
        <w:rPr>
          <w:rFonts w:ascii="Times New Roman" w:hAnsi="Times New Roman" w:cs="Times New Roman"/>
          <w:sz w:val="28"/>
          <w:szCs w:val="28"/>
        </w:rPr>
        <w:object w:dxaOrig="4320" w:dyaOrig="380">
          <v:shape id="_x0000_i1053" type="#_x0000_t75" style="width:215.45pt;height:21.8pt" o:ole="">
            <v:imagedata r:id="rId64" o:title=""/>
          </v:shape>
          <o:OLEObject Type="Embed" ProgID="Equation.DSMT4" ShapeID="_x0000_i1053" DrawAspect="Content" ObjectID="_1728860776" r:id="rId65"/>
        </w:object>
      </w:r>
    </w:p>
    <w:p w:rsidR="002A55F5" w:rsidRDefault="002A55F5" w:rsidP="00ED697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B0B84">
        <w:rPr>
          <w:rFonts w:ascii="Times New Roman" w:hAnsi="Times New Roman" w:cs="Times New Roman"/>
          <w:sz w:val="28"/>
          <w:szCs w:val="28"/>
        </w:rPr>
        <w:object w:dxaOrig="4360" w:dyaOrig="380">
          <v:shape id="_x0000_i1054" type="#_x0000_t75" style="width:217.1pt;height:21.8pt" o:ole="">
            <v:imagedata r:id="rId66" o:title=""/>
          </v:shape>
          <o:OLEObject Type="Embed" ProgID="Equation.DSMT4" ShapeID="_x0000_i1054" DrawAspect="Content" ObjectID="_1728860777" r:id="rId67"/>
        </w:object>
      </w:r>
      <w:r w:rsidR="00ED697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(</w:t>
      </w:r>
      <w:r w:rsidR="00ED6976">
        <w:rPr>
          <w:rFonts w:ascii="Times New Roman" w:hAnsi="Times New Roman" w:cs="Times New Roman"/>
          <w:sz w:val="28"/>
          <w:szCs w:val="28"/>
        </w:rPr>
        <w:t>7</w:t>
      </w:r>
      <w:r w:rsidRPr="00DD074D">
        <w:rPr>
          <w:rFonts w:ascii="Times New Roman" w:hAnsi="Times New Roman" w:cs="Times New Roman"/>
          <w:sz w:val="28"/>
          <w:szCs w:val="28"/>
        </w:rPr>
        <w:t>.</w:t>
      </w:r>
      <w:r w:rsidR="00ED6976">
        <w:rPr>
          <w:rFonts w:ascii="Times New Roman" w:hAnsi="Times New Roman" w:cs="Times New Roman"/>
          <w:sz w:val="28"/>
          <w:szCs w:val="28"/>
        </w:rPr>
        <w:t>19</w:t>
      </w:r>
      <w:r w:rsidRPr="00DD074D">
        <w:rPr>
          <w:rFonts w:ascii="Times New Roman" w:hAnsi="Times New Roman" w:cs="Times New Roman"/>
          <w:sz w:val="28"/>
          <w:szCs w:val="28"/>
        </w:rPr>
        <w:t>)</w:t>
      </w:r>
    </w:p>
    <w:p w:rsidR="00ED6976" w:rsidRPr="00DD074D" w:rsidRDefault="00ED6976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55F5" w:rsidRPr="00DD074D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За знайденими значеннями</w:t>
      </w:r>
      <w:r w:rsidRPr="00CB0B84">
        <w:rPr>
          <w:rFonts w:ascii="Times New Roman" w:hAnsi="Times New Roman" w:cs="Times New Roman"/>
          <w:sz w:val="28"/>
          <w:szCs w:val="28"/>
        </w:rPr>
        <w:object w:dxaOrig="1939" w:dyaOrig="380">
          <v:shape id="_x0000_i1055" type="#_x0000_t75" style="width:96.55pt;height:21.8pt" o:ole="">
            <v:imagedata r:id="rId68" o:title=""/>
          </v:shape>
          <o:OLEObject Type="Embed" ProgID="Equation.DSMT4" ShapeID="_x0000_i1055" DrawAspect="Content" ObjectID="_1728860778" r:id="rId69"/>
        </w:object>
      </w:r>
      <w:r w:rsidRPr="00DD074D">
        <w:rPr>
          <w:rFonts w:ascii="Times New Roman" w:hAnsi="Times New Roman" w:cs="Times New Roman"/>
          <w:sz w:val="28"/>
          <w:szCs w:val="28"/>
        </w:rPr>
        <w:t xml:space="preserve"> визначаються індуктивні опори обмоток трансформатора:</w:t>
      </w:r>
    </w:p>
    <w:p w:rsidR="002A55F5" w:rsidRDefault="002A55F5" w:rsidP="00ED697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B0B84">
        <w:rPr>
          <w:rFonts w:ascii="Times New Roman" w:hAnsi="Times New Roman" w:cs="Times New Roman"/>
          <w:sz w:val="28"/>
          <w:szCs w:val="28"/>
        </w:rPr>
        <w:object w:dxaOrig="3300" w:dyaOrig="480">
          <v:shape id="_x0000_i1056" type="#_x0000_t75" style="width:164.2pt;height:27.8pt" o:ole="">
            <v:imagedata r:id="rId70" o:title=""/>
          </v:shape>
          <o:OLEObject Type="Embed" ProgID="Equation.DSMT4" ShapeID="_x0000_i1056" DrawAspect="Content" ObjectID="_1728860779" r:id="rId71"/>
        </w:object>
      </w:r>
    </w:p>
    <w:p w:rsidR="002A55F5" w:rsidRDefault="002A55F5" w:rsidP="00ED697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B0B84">
        <w:rPr>
          <w:rFonts w:ascii="Times New Roman" w:hAnsi="Times New Roman" w:cs="Times New Roman"/>
          <w:sz w:val="28"/>
          <w:szCs w:val="28"/>
        </w:rPr>
        <w:object w:dxaOrig="3300" w:dyaOrig="480">
          <v:shape id="_x0000_i1057" type="#_x0000_t75" style="width:164.2pt;height:27.8pt" o:ole="">
            <v:imagedata r:id="rId72" o:title=""/>
          </v:shape>
          <o:OLEObject Type="Embed" ProgID="Equation.DSMT4" ShapeID="_x0000_i1057" DrawAspect="Content" ObjectID="_1728860780" r:id="rId73"/>
        </w:object>
      </w:r>
    </w:p>
    <w:p w:rsidR="002A55F5" w:rsidRPr="00DD074D" w:rsidRDefault="002A55F5" w:rsidP="00ED697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B0B84">
        <w:rPr>
          <w:rFonts w:ascii="Times New Roman" w:hAnsi="Times New Roman" w:cs="Times New Roman"/>
          <w:sz w:val="28"/>
          <w:szCs w:val="28"/>
        </w:rPr>
        <w:object w:dxaOrig="3340" w:dyaOrig="480">
          <v:shape id="_x0000_i1058" type="#_x0000_t75" style="width:166.35pt;height:27.8pt" o:ole="">
            <v:imagedata r:id="rId74" o:title=""/>
          </v:shape>
          <o:OLEObject Type="Embed" ProgID="Equation.DSMT4" ShapeID="_x0000_i1058" DrawAspect="Content" ObjectID="_1728860781" r:id="rId75"/>
        </w:object>
      </w:r>
      <w:r w:rsidR="00ED697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D074D">
        <w:rPr>
          <w:rFonts w:ascii="Times New Roman" w:hAnsi="Times New Roman" w:cs="Times New Roman"/>
          <w:sz w:val="28"/>
          <w:szCs w:val="28"/>
        </w:rPr>
        <w:t xml:space="preserve"> (</w:t>
      </w:r>
      <w:r w:rsidR="00ED6976">
        <w:rPr>
          <w:rFonts w:ascii="Times New Roman" w:hAnsi="Times New Roman" w:cs="Times New Roman"/>
          <w:sz w:val="28"/>
          <w:szCs w:val="28"/>
        </w:rPr>
        <w:t>7</w:t>
      </w:r>
      <w:r w:rsidRPr="00DD074D">
        <w:rPr>
          <w:rFonts w:ascii="Times New Roman" w:hAnsi="Times New Roman" w:cs="Times New Roman"/>
          <w:sz w:val="28"/>
          <w:szCs w:val="28"/>
        </w:rPr>
        <w:t>.</w:t>
      </w:r>
      <w:r w:rsidR="00ED6976">
        <w:rPr>
          <w:rFonts w:ascii="Times New Roman" w:hAnsi="Times New Roman" w:cs="Times New Roman"/>
          <w:sz w:val="28"/>
          <w:szCs w:val="28"/>
        </w:rPr>
        <w:t>20</w:t>
      </w:r>
      <w:r w:rsidRPr="00DD074D">
        <w:rPr>
          <w:rFonts w:ascii="Times New Roman" w:hAnsi="Times New Roman" w:cs="Times New Roman"/>
          <w:sz w:val="28"/>
          <w:szCs w:val="28"/>
        </w:rPr>
        <w:t>)</w:t>
      </w:r>
    </w:p>
    <w:p w:rsidR="002A55F5" w:rsidRPr="00DD074D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lastRenderedPageBreak/>
        <w:t xml:space="preserve">Оскільки </w:t>
      </w:r>
      <w:proofErr w:type="spellStart"/>
      <w:r w:rsidRPr="00DD074D">
        <w:rPr>
          <w:rFonts w:ascii="Times New Roman" w:hAnsi="Times New Roman" w:cs="Times New Roman"/>
          <w:sz w:val="28"/>
          <w:szCs w:val="28"/>
        </w:rPr>
        <w:t>триобмоткові</w:t>
      </w:r>
      <w:proofErr w:type="spellEnd"/>
      <w:r w:rsidRPr="00DD074D">
        <w:rPr>
          <w:rFonts w:ascii="Times New Roman" w:hAnsi="Times New Roman" w:cs="Times New Roman"/>
          <w:sz w:val="28"/>
          <w:szCs w:val="28"/>
        </w:rPr>
        <w:t xml:space="preserve"> трансформа</w:t>
      </w:r>
      <w:r>
        <w:rPr>
          <w:rFonts w:ascii="Times New Roman" w:hAnsi="Times New Roman" w:cs="Times New Roman"/>
          <w:sz w:val="28"/>
          <w:szCs w:val="28"/>
        </w:rPr>
        <w:t>тори мають значну номінальну по</w:t>
      </w:r>
      <w:r w:rsidRPr="00DD074D">
        <w:rPr>
          <w:rFonts w:ascii="Times New Roman" w:hAnsi="Times New Roman" w:cs="Times New Roman"/>
          <w:sz w:val="28"/>
          <w:szCs w:val="28"/>
        </w:rPr>
        <w:t>тужність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B84">
        <w:rPr>
          <w:rFonts w:ascii="Times New Roman" w:hAnsi="Times New Roman" w:cs="Times New Roman"/>
          <w:sz w:val="28"/>
          <w:szCs w:val="28"/>
        </w:rPr>
        <w:object w:dxaOrig="1020" w:dyaOrig="380">
          <v:shape id="_x0000_i1059" type="#_x0000_t75" style="width:50.75pt;height:21.8pt" o:ole="">
            <v:imagedata r:id="rId76" o:title=""/>
          </v:shape>
          <o:OLEObject Type="Embed" ProgID="Equation.DSMT4" ShapeID="_x0000_i1059" DrawAspect="Content" ObjectID="_1728860782" r:id="rId77"/>
        </w:object>
      </w:r>
      <w:r w:rsidRPr="00DD074D">
        <w:rPr>
          <w:rFonts w:ascii="Times New Roman" w:hAnsi="Times New Roman" w:cs="Times New Roman"/>
          <w:sz w:val="28"/>
          <w:szCs w:val="28"/>
        </w:rPr>
        <w:t xml:space="preserve">, можна прийняти </w:t>
      </w:r>
      <w:r w:rsidRPr="00CB0B84">
        <w:rPr>
          <w:rFonts w:ascii="Times New Roman" w:hAnsi="Times New Roman" w:cs="Times New Roman"/>
          <w:sz w:val="28"/>
          <w:szCs w:val="28"/>
        </w:rPr>
        <w:object w:dxaOrig="880" w:dyaOrig="380">
          <v:shape id="_x0000_i1060" type="#_x0000_t75" style="width:43.65pt;height:21.8pt" o:ole="">
            <v:imagedata r:id="rId78" o:title=""/>
          </v:shape>
          <o:OLEObject Type="Embed" ProgID="Equation.DSMT4" ShapeID="_x0000_i1060" DrawAspect="Content" ObjectID="_1728860783" r:id="rId79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5F5" w:rsidRPr="00DD074D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 xml:space="preserve">Індуктивний опір одного з променів схеми заміщення </w:t>
      </w:r>
      <w:proofErr w:type="spellStart"/>
      <w:r w:rsidRPr="00DD074D">
        <w:rPr>
          <w:rFonts w:ascii="Times New Roman" w:hAnsi="Times New Roman" w:cs="Times New Roman"/>
          <w:sz w:val="28"/>
          <w:szCs w:val="28"/>
        </w:rPr>
        <w:t>триобмоткового</w:t>
      </w:r>
      <w:proofErr w:type="spellEnd"/>
      <w:r w:rsidRPr="00DD074D">
        <w:rPr>
          <w:rFonts w:ascii="Times New Roman" w:hAnsi="Times New Roman" w:cs="Times New Roman"/>
          <w:sz w:val="28"/>
          <w:szCs w:val="28"/>
        </w:rPr>
        <w:t xml:space="preserve"> трансформатора (зазвичай </w:t>
      </w:r>
      <w:proofErr w:type="spellStart"/>
      <w:r w:rsidRPr="00DD074D">
        <w:rPr>
          <w:rFonts w:ascii="Times New Roman" w:hAnsi="Times New Roman" w:cs="Times New Roman"/>
          <w:sz w:val="28"/>
          <w:szCs w:val="28"/>
        </w:rPr>
        <w:t>Хс</w:t>
      </w:r>
      <w:proofErr w:type="spellEnd"/>
      <w:r w:rsidRPr="00DD074D">
        <w:rPr>
          <w:rFonts w:ascii="Times New Roman" w:hAnsi="Times New Roman" w:cs="Times New Roman"/>
          <w:sz w:val="28"/>
          <w:szCs w:val="28"/>
        </w:rPr>
        <w:t>), відповідної обмотки, що розташована між двома іншими обмотками, через взаємний вплив цих обмоток є близьким до нуля, і в практичних розрахунках ним нехтують.</w:t>
      </w:r>
    </w:p>
    <w:p w:rsidR="002A55F5" w:rsidRPr="00DD074D" w:rsidRDefault="002A55F5" w:rsidP="00AB4D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 xml:space="preserve">Провідність </w:t>
      </w:r>
      <w:proofErr w:type="spellStart"/>
      <w:r w:rsidRPr="00DD074D">
        <w:rPr>
          <w:rFonts w:ascii="Times New Roman" w:hAnsi="Times New Roman" w:cs="Times New Roman"/>
          <w:sz w:val="28"/>
          <w:szCs w:val="28"/>
        </w:rPr>
        <w:t>триобмоткових</w:t>
      </w:r>
      <w:proofErr w:type="spellEnd"/>
      <w:r w:rsidRPr="00DD074D">
        <w:rPr>
          <w:rFonts w:ascii="Times New Roman" w:hAnsi="Times New Roman" w:cs="Times New Roman"/>
          <w:sz w:val="28"/>
          <w:szCs w:val="28"/>
        </w:rPr>
        <w:t xml:space="preserve"> трансф</w:t>
      </w:r>
      <w:r>
        <w:rPr>
          <w:rFonts w:ascii="Times New Roman" w:hAnsi="Times New Roman" w:cs="Times New Roman"/>
          <w:sz w:val="28"/>
          <w:szCs w:val="28"/>
        </w:rPr>
        <w:t>орматорів визначається за форму</w:t>
      </w:r>
      <w:r w:rsidRPr="00DD074D">
        <w:rPr>
          <w:rFonts w:ascii="Times New Roman" w:hAnsi="Times New Roman" w:cs="Times New Roman"/>
          <w:sz w:val="28"/>
          <w:szCs w:val="28"/>
        </w:rPr>
        <w:t>лами (</w:t>
      </w:r>
      <w:r w:rsidR="00ED6976">
        <w:rPr>
          <w:rFonts w:ascii="Times New Roman" w:hAnsi="Times New Roman" w:cs="Times New Roman"/>
          <w:sz w:val="28"/>
          <w:szCs w:val="28"/>
        </w:rPr>
        <w:t>7</w:t>
      </w:r>
      <w:r w:rsidRPr="00DD074D">
        <w:rPr>
          <w:rFonts w:ascii="Times New Roman" w:hAnsi="Times New Roman" w:cs="Times New Roman"/>
          <w:sz w:val="28"/>
          <w:szCs w:val="28"/>
        </w:rPr>
        <w:t>.</w:t>
      </w:r>
      <w:r w:rsidR="00ED6976">
        <w:rPr>
          <w:rFonts w:ascii="Times New Roman" w:hAnsi="Times New Roman" w:cs="Times New Roman"/>
          <w:sz w:val="28"/>
          <w:szCs w:val="28"/>
        </w:rPr>
        <w:t>10</w:t>
      </w:r>
      <w:r w:rsidRPr="00DD074D">
        <w:rPr>
          <w:rFonts w:ascii="Times New Roman" w:hAnsi="Times New Roman" w:cs="Times New Roman"/>
          <w:sz w:val="28"/>
          <w:szCs w:val="28"/>
        </w:rPr>
        <w:t>).</w:t>
      </w:r>
    </w:p>
    <w:p w:rsidR="00C80C16" w:rsidRDefault="00C80C16" w:rsidP="00AB4D41">
      <w:pPr>
        <w:spacing w:after="0" w:line="360" w:lineRule="auto"/>
        <w:ind w:firstLine="851"/>
        <w:jc w:val="both"/>
      </w:pPr>
    </w:p>
    <w:sectPr w:rsidR="00C80C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F5"/>
    <w:rsid w:val="002A55F5"/>
    <w:rsid w:val="005919E0"/>
    <w:rsid w:val="00614E22"/>
    <w:rsid w:val="006204FC"/>
    <w:rsid w:val="0067536F"/>
    <w:rsid w:val="00AB4D41"/>
    <w:rsid w:val="00C44B89"/>
    <w:rsid w:val="00C80C16"/>
    <w:rsid w:val="00D2459A"/>
    <w:rsid w:val="00ED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4.wmf"/><Relationship Id="rId76" Type="http://schemas.openxmlformats.org/officeDocument/2006/relationships/image" Target="media/image38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2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6.bin"/><Relationship Id="rId5" Type="http://schemas.openxmlformats.org/officeDocument/2006/relationships/image" Target="media/image1.jpeg"/><Relationship Id="rId61" Type="http://schemas.openxmlformats.org/officeDocument/2006/relationships/oleObject" Target="embeddings/oleObject27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9.wmf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3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6.wmf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png"/><Relationship Id="rId49" Type="http://schemas.openxmlformats.org/officeDocument/2006/relationships/image" Target="media/image24.png"/><Relationship Id="rId57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DroidPC</cp:lastModifiedBy>
  <cp:revision>2</cp:revision>
  <dcterms:created xsi:type="dcterms:W3CDTF">2022-11-02T00:17:00Z</dcterms:created>
  <dcterms:modified xsi:type="dcterms:W3CDTF">2022-11-02T00:17:00Z</dcterms:modified>
</cp:coreProperties>
</file>