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44" w:rsidRPr="003C74BF" w:rsidRDefault="003C74BF" w:rsidP="002048E5">
      <w:pPr>
        <w:spacing w:after="0" w:line="240" w:lineRule="auto"/>
        <w:ind w:firstLine="0"/>
        <w:jc w:val="center"/>
        <w:rPr>
          <w:rFonts w:eastAsia="Segoe UI Symbol"/>
          <w:b/>
          <w:sz w:val="28"/>
          <w:szCs w:val="28"/>
          <w:lang w:val="uk-UA"/>
        </w:rPr>
      </w:pPr>
      <w:bookmarkStart w:id="0" w:name="_GoBack"/>
      <w:r w:rsidRPr="003C74BF">
        <w:rPr>
          <w:rFonts w:eastAsia="Segoe UI Symbol"/>
          <w:b/>
          <w:sz w:val="28"/>
          <w:szCs w:val="28"/>
          <w:lang w:val="uk-UA"/>
        </w:rPr>
        <w:t>ТЕМА 6. ПЕСРОНАЛ ПІДПРИЄМСТВА, ПРОДУКТИВНІСТЬ І ОПЛАТА ПРАЦІ.</w:t>
      </w:r>
    </w:p>
    <w:bookmarkEnd w:id="0"/>
    <w:p w:rsidR="003C74BF" w:rsidRPr="003C74BF" w:rsidRDefault="003C74BF" w:rsidP="00B843AD">
      <w:pPr>
        <w:spacing w:after="0" w:line="240" w:lineRule="auto"/>
        <w:ind w:firstLine="0"/>
        <w:jc w:val="center"/>
        <w:rPr>
          <w:rFonts w:eastAsia="Segoe UI Symbol"/>
          <w:b/>
          <w:sz w:val="28"/>
          <w:szCs w:val="28"/>
          <w:lang w:val="uk-UA"/>
        </w:rPr>
      </w:pPr>
    </w:p>
    <w:p w:rsidR="00B843AD" w:rsidRPr="003C74BF" w:rsidRDefault="008B3644" w:rsidP="00B843AD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Трудові фактори. Персонал підприємства та його характеристика. </w:t>
      </w:r>
    </w:p>
    <w:p w:rsidR="00B843AD" w:rsidRPr="003C74BF" w:rsidRDefault="008B3644" w:rsidP="00B843AD">
      <w:pPr>
        <w:pStyle w:val="a3"/>
        <w:numPr>
          <w:ilvl w:val="0"/>
          <w:numId w:val="24"/>
        </w:numPr>
        <w:spacing w:after="0" w:line="259" w:lineRule="auto"/>
        <w:ind w:left="15" w:right="6" w:firstLine="411"/>
        <w:rPr>
          <w:rFonts w:eastAsia="Calibri"/>
          <w:b/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Розрахунки чисельності працюючих.</w:t>
      </w:r>
    </w:p>
    <w:p w:rsidR="00B843AD" w:rsidRPr="003C74BF" w:rsidRDefault="008B3644" w:rsidP="00B843AD">
      <w:pPr>
        <w:pStyle w:val="a3"/>
        <w:numPr>
          <w:ilvl w:val="0"/>
          <w:numId w:val="24"/>
        </w:numPr>
        <w:spacing w:after="0" w:line="259" w:lineRule="auto"/>
        <w:ind w:left="15" w:right="6" w:firstLine="411"/>
        <w:rPr>
          <w:rFonts w:eastAsia="Calibri"/>
          <w:b/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Сутність та показники продуктивності праці.  </w:t>
      </w:r>
    </w:p>
    <w:p w:rsidR="008B3644" w:rsidRPr="003C74BF" w:rsidRDefault="008B3644" w:rsidP="00B843AD">
      <w:pPr>
        <w:pStyle w:val="a3"/>
        <w:numPr>
          <w:ilvl w:val="0"/>
          <w:numId w:val="24"/>
        </w:numPr>
        <w:spacing w:after="0" w:line="259" w:lineRule="auto"/>
        <w:ind w:left="15" w:right="6" w:firstLine="411"/>
        <w:rPr>
          <w:rFonts w:eastAsia="Calibri"/>
          <w:b/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Чинники і резерви зростання продуктивності праці.  </w:t>
      </w:r>
    </w:p>
    <w:p w:rsidR="00B843AD" w:rsidRPr="003C74BF" w:rsidRDefault="00B843AD" w:rsidP="00B843AD">
      <w:pPr>
        <w:pStyle w:val="a3"/>
        <w:spacing w:after="0" w:line="259" w:lineRule="auto"/>
        <w:ind w:left="15" w:right="6" w:firstLine="0"/>
        <w:rPr>
          <w:rFonts w:eastAsia="Calibri"/>
          <w:b/>
          <w:sz w:val="28"/>
          <w:szCs w:val="28"/>
          <w:lang w:val="uk-UA"/>
        </w:rPr>
      </w:pPr>
    </w:p>
    <w:p w:rsidR="005C0F8D" w:rsidRPr="003C74BF" w:rsidRDefault="008B3644" w:rsidP="001A2573">
      <w:pPr>
        <w:spacing w:after="0" w:line="259" w:lineRule="auto"/>
        <w:ind w:left="15" w:right="6" w:firstLine="411"/>
        <w:rPr>
          <w:rFonts w:eastAsia="Calibri"/>
          <w:b/>
          <w:sz w:val="28"/>
          <w:szCs w:val="28"/>
          <w:lang w:val="uk-UA"/>
        </w:rPr>
      </w:pPr>
      <w:r w:rsidRPr="003C74BF">
        <w:rPr>
          <w:rFonts w:eastAsia="Calibri"/>
          <w:b/>
          <w:sz w:val="28"/>
          <w:szCs w:val="28"/>
          <w:lang w:val="uk-UA"/>
        </w:rPr>
        <w:t xml:space="preserve">1. Трудові фактори. Персонал підприємства та його характеристика. </w:t>
      </w:r>
    </w:p>
    <w:p w:rsidR="008B3644" w:rsidRPr="003C74BF" w:rsidRDefault="008B3644" w:rsidP="008B3644">
      <w:pPr>
        <w:spacing w:after="0" w:line="259" w:lineRule="auto"/>
        <w:ind w:left="15" w:right="6" w:hanging="10"/>
        <w:jc w:val="center"/>
        <w:rPr>
          <w:sz w:val="28"/>
          <w:szCs w:val="28"/>
          <w:lang w:val="uk-UA"/>
        </w:rPr>
      </w:pPr>
    </w:p>
    <w:p w:rsidR="005C0F8D" w:rsidRPr="003C74BF" w:rsidRDefault="008B3644" w:rsidP="00F62867">
      <w:pPr>
        <w:ind w:left="-5" w:right="6" w:firstLine="0"/>
        <w:rPr>
          <w:sz w:val="28"/>
          <w:szCs w:val="28"/>
          <w:lang w:val="uk-UA"/>
        </w:rPr>
      </w:pPr>
      <w:r w:rsidRPr="003C74BF">
        <w:rPr>
          <w:b/>
          <w:sz w:val="28"/>
          <w:szCs w:val="28"/>
          <w:lang w:val="uk-UA"/>
        </w:rPr>
        <w:t xml:space="preserve">Поняття трудових факторів. </w:t>
      </w:r>
      <w:r w:rsidRPr="003C74BF">
        <w:rPr>
          <w:sz w:val="28"/>
          <w:szCs w:val="28"/>
          <w:lang w:val="uk-UA"/>
        </w:rPr>
        <w:t>Праця нарівні з капіталом і природними ресурсами є найважливішим фактором виробництва.</w:t>
      </w:r>
    </w:p>
    <w:p w:rsidR="005C0F8D" w:rsidRPr="003C74BF" w:rsidRDefault="008B3644" w:rsidP="00F62867">
      <w:pPr>
        <w:spacing w:after="39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 широкому розумінні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b/>
          <w:i/>
          <w:sz w:val="28"/>
          <w:szCs w:val="28"/>
          <w:lang w:val="uk-UA"/>
        </w:rPr>
        <w:t xml:space="preserve">праця </w:t>
      </w:r>
      <w:r w:rsidRPr="003C74BF">
        <w:rPr>
          <w:b/>
          <w:sz w:val="28"/>
          <w:szCs w:val="28"/>
          <w:lang w:val="uk-UA"/>
        </w:rPr>
        <w:t>(</w:t>
      </w:r>
      <w:r w:rsidRPr="003C74BF">
        <w:rPr>
          <w:b/>
          <w:i/>
          <w:sz w:val="28"/>
          <w:szCs w:val="28"/>
          <w:lang w:val="uk-UA"/>
        </w:rPr>
        <w:t>труд</w:t>
      </w:r>
      <w:r w:rsidRPr="003C74BF">
        <w:rPr>
          <w:b/>
          <w:sz w:val="28"/>
          <w:szCs w:val="28"/>
          <w:lang w:val="uk-UA"/>
        </w:rPr>
        <w:t xml:space="preserve">) </w:t>
      </w:r>
      <w:r w:rsidRPr="003C74BF">
        <w:rPr>
          <w:sz w:val="28"/>
          <w:szCs w:val="28"/>
          <w:lang w:val="uk-UA"/>
        </w:rPr>
        <w:t>– цілеспрямована діяльність людини щодо створення матеріальних і духовних благ. Праця передбачає єдність трьох моментів:</w:t>
      </w:r>
    </w:p>
    <w:p w:rsidR="005C0F8D" w:rsidRPr="003C74BF" w:rsidRDefault="008B3644" w:rsidP="00F62867">
      <w:pPr>
        <w:spacing w:after="122" w:line="249" w:lineRule="auto"/>
        <w:ind w:left="422" w:hanging="1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1) самої цілеспрямованої діяльності людей (це і є власне </w:t>
      </w:r>
      <w:r w:rsidRPr="003C74BF">
        <w:rPr>
          <w:i/>
          <w:sz w:val="28"/>
          <w:szCs w:val="28"/>
          <w:lang w:val="uk-UA"/>
        </w:rPr>
        <w:t>прац</w:t>
      </w:r>
      <w:r w:rsidRPr="003C74BF">
        <w:rPr>
          <w:sz w:val="28"/>
          <w:szCs w:val="28"/>
          <w:lang w:val="uk-UA"/>
        </w:rPr>
        <w:t>я у вузькому розумінні); 2) предметів праці; 3) засобів праці.</w:t>
      </w:r>
    </w:p>
    <w:p w:rsidR="005C0F8D" w:rsidRPr="003C74BF" w:rsidRDefault="008B3644" w:rsidP="00F62867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У вузькому розумінні </w:t>
      </w:r>
      <w:r w:rsidRPr="003C74BF">
        <w:rPr>
          <w:b/>
          <w:i/>
          <w:sz w:val="28"/>
          <w:szCs w:val="28"/>
          <w:lang w:val="uk-UA"/>
        </w:rPr>
        <w:t>працею</w:t>
      </w:r>
      <w:r w:rsidRPr="003C74BF">
        <w:rPr>
          <w:sz w:val="28"/>
          <w:szCs w:val="28"/>
          <w:lang w:val="uk-UA"/>
        </w:rPr>
        <w:t>, або трудовою діяльністю, слід вважати розумові і фізичні витрати, здійснювані людьми в про&amp; цесі виробництва.</w:t>
      </w:r>
    </w:p>
    <w:p w:rsidR="005C0F8D" w:rsidRPr="003C74BF" w:rsidRDefault="008B3644" w:rsidP="00F62867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Компоненти виробничої системи, що характеризують джерела праці, одержали назву </w:t>
      </w:r>
      <w:r w:rsidRPr="003C74BF">
        <w:rPr>
          <w:i/>
          <w:sz w:val="28"/>
          <w:szCs w:val="28"/>
          <w:lang w:val="uk-UA"/>
        </w:rPr>
        <w:t>трудових факторів.</w:t>
      </w:r>
    </w:p>
    <w:p w:rsidR="005C0F8D" w:rsidRPr="003C74BF" w:rsidRDefault="008B3644" w:rsidP="00F62867">
      <w:pPr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lastRenderedPageBreak/>
        <w:t>Трудові фактори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– це люди і притаманні їм властивості виконувати фізичну й інтелектуальну роботу, які є елементами виробничої системи.</w:t>
      </w:r>
    </w:p>
    <w:p w:rsidR="005C0F8D" w:rsidRPr="003C74BF" w:rsidRDefault="008B3644" w:rsidP="00F62867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Формування трудових факторів пов’язане з трьома ключовими категоріями:</w:t>
      </w:r>
    </w:p>
    <w:p w:rsidR="00B843AD" w:rsidRPr="003C74BF" w:rsidRDefault="008B3644">
      <w:pPr>
        <w:spacing w:line="249" w:lineRule="auto"/>
        <w:ind w:left="422" w:right="3361" w:hanging="1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1) трудовими ресурсами; </w:t>
      </w:r>
    </w:p>
    <w:p w:rsidR="005C0F8D" w:rsidRPr="003C74BF" w:rsidRDefault="008B3644">
      <w:pPr>
        <w:spacing w:line="249" w:lineRule="auto"/>
        <w:ind w:left="422" w:right="3361" w:hanging="1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2) робочою силою;</w:t>
      </w:r>
    </w:p>
    <w:p w:rsidR="005C0F8D" w:rsidRPr="003C74BF" w:rsidRDefault="008B3644">
      <w:pPr>
        <w:spacing w:after="126" w:line="249" w:lineRule="auto"/>
        <w:ind w:left="422" w:hanging="1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3) трудовим потенціалом.</w:t>
      </w:r>
    </w:p>
    <w:p w:rsidR="005C0F8D" w:rsidRPr="003C74BF" w:rsidRDefault="008B3644" w:rsidP="008B3644">
      <w:pPr>
        <w:spacing w:after="225" w:line="240" w:lineRule="auto"/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Трудові ресурси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 xml:space="preserve">– це економічно активне, працездатне населення, тобто частина населення країни (регіону), що має необхідний фізичний розвиток, розумові здібності і знання (освіту) для роботи у виробничій </w:t>
      </w:r>
    </w:p>
    <w:p w:rsidR="00677378" w:rsidRPr="003C74BF" w:rsidRDefault="000F698D" w:rsidP="00677378">
      <w:pPr>
        <w:spacing w:line="240" w:lineRule="auto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 </w:t>
      </w:r>
      <w:r w:rsidR="00677378" w:rsidRPr="003C74BF">
        <w:rPr>
          <w:sz w:val="28"/>
          <w:szCs w:val="28"/>
          <w:lang w:val="uk-UA"/>
        </w:rPr>
        <w:t>За законодавством України  відносять працездатне населення: чоловіки у віці 16-60 років, жінки у віці -16-60 років, а також працюючі підлітки у віці до 16 років і особи пенсійного віку, які беруть участь у суспільному виробництві.</w:t>
      </w:r>
    </w:p>
    <w:p w:rsidR="005C0F8D" w:rsidRPr="003C74BF" w:rsidRDefault="008B3644" w:rsidP="008B3644">
      <w:pPr>
        <w:spacing w:line="240" w:lineRule="auto"/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Робоча сила</w:t>
      </w:r>
      <w:r w:rsidRPr="003C74BF">
        <w:rPr>
          <w:sz w:val="28"/>
          <w:szCs w:val="28"/>
          <w:lang w:val="uk-UA"/>
        </w:rPr>
        <w:t xml:space="preserve"> – здатність людини до праці, тобто сукупність фізичних і інтелектуальних здібностей людини, необхідних для здійснення трудових процесів.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Трудовий потенціал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 xml:space="preserve">– наявні або очікувані кількісні та якісні трудові фактори, якими володіє суспільство (національна економіка, регіон). Кількісно трудовий потенціал вимірюється кількістю економічно активного, працездатного населення (кількістю трудових ресурсів). Якісно </w:t>
      </w:r>
      <w:r w:rsidRPr="003C74BF">
        <w:rPr>
          <w:sz w:val="28"/>
          <w:szCs w:val="28"/>
          <w:lang w:val="uk-UA"/>
        </w:rPr>
        <w:lastRenderedPageBreak/>
        <w:t xml:space="preserve">трудовий потенціал визначається </w:t>
      </w:r>
      <w:proofErr w:type="spellStart"/>
      <w:r w:rsidRPr="003C74BF">
        <w:rPr>
          <w:sz w:val="28"/>
          <w:szCs w:val="28"/>
          <w:lang w:val="uk-UA"/>
        </w:rPr>
        <w:t>професійно</w:t>
      </w:r>
      <w:proofErr w:type="spellEnd"/>
      <w:r w:rsidR="00F62867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освітнім рівнем трудових ресурсів чи іншими характеристиками, що дають змогу оцінити їх здатність до виконання роботи (виробництва певної кількості матеріальних і духовних благ).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b/>
          <w:sz w:val="28"/>
          <w:szCs w:val="28"/>
          <w:lang w:val="uk-UA"/>
        </w:rPr>
        <w:t xml:space="preserve">Характеристика персоналу підприємства. </w:t>
      </w:r>
      <w:r w:rsidRPr="003C74BF">
        <w:rPr>
          <w:sz w:val="28"/>
          <w:szCs w:val="28"/>
          <w:lang w:val="uk-UA"/>
        </w:rPr>
        <w:t>На будь</w:t>
      </w:r>
      <w:r w:rsidR="00F62867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якому підприємстві ключовим є людський фактор – люди, які на ньому працюють. Для характеристики всієї сукупності працівників підприємства використовують терміни: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i/>
          <w:sz w:val="28"/>
          <w:szCs w:val="28"/>
          <w:lang w:val="uk-UA"/>
        </w:rPr>
        <w:t>кадри, персонал, трудовий колектив.</w:t>
      </w:r>
    </w:p>
    <w:p w:rsidR="005C0F8D" w:rsidRPr="003C74BF" w:rsidRDefault="008B3644" w:rsidP="00AB0721">
      <w:pPr>
        <w:spacing w:after="0"/>
        <w:ind w:left="-6" w:right="6" w:firstLine="329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Під </w:t>
      </w:r>
      <w:r w:rsidRPr="003C74BF">
        <w:rPr>
          <w:b/>
          <w:i/>
          <w:sz w:val="28"/>
          <w:szCs w:val="28"/>
          <w:lang w:val="uk-UA"/>
        </w:rPr>
        <w:t>кадрами</w:t>
      </w:r>
      <w:r w:rsidRPr="003C74BF">
        <w:rPr>
          <w:sz w:val="28"/>
          <w:szCs w:val="28"/>
          <w:lang w:val="uk-UA"/>
        </w:rPr>
        <w:t xml:space="preserve"> розуміють основний (штатний) склад працівників</w:t>
      </w:r>
      <w:r w:rsidRPr="003C74BF">
        <w:rPr>
          <w:b/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підприємств, установ та організацій у різних галузях народ&amp; ного господарства.</w:t>
      </w:r>
    </w:p>
    <w:p w:rsidR="004D73F6" w:rsidRPr="003C74BF" w:rsidRDefault="004D73F6">
      <w:pPr>
        <w:spacing w:after="225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Класифікація персоналу підприємства:</w:t>
      </w:r>
    </w:p>
    <w:p w:rsidR="004D73F6" w:rsidRPr="003C74BF" w:rsidRDefault="004D73F6" w:rsidP="004D73F6">
      <w:pPr>
        <w:pStyle w:val="a3"/>
        <w:numPr>
          <w:ilvl w:val="0"/>
          <w:numId w:val="25"/>
        </w:numPr>
        <w:spacing w:after="225"/>
        <w:ind w:right="6"/>
        <w:rPr>
          <w:sz w:val="28"/>
          <w:szCs w:val="28"/>
          <w:lang w:val="uk-UA"/>
        </w:rPr>
      </w:pPr>
      <w:r w:rsidRPr="003C74BF">
        <w:rPr>
          <w:b/>
          <w:sz w:val="28"/>
          <w:szCs w:val="28"/>
          <w:lang w:val="uk-UA"/>
        </w:rPr>
        <w:t>за професіями</w:t>
      </w:r>
      <w:r w:rsidRPr="003C74BF">
        <w:rPr>
          <w:sz w:val="28"/>
          <w:szCs w:val="28"/>
          <w:lang w:val="uk-UA"/>
        </w:rPr>
        <w:t>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Професія</w:t>
      </w:r>
      <w:r w:rsidRPr="003C74BF">
        <w:rPr>
          <w:sz w:val="28"/>
          <w:szCs w:val="28"/>
          <w:lang w:val="uk-UA"/>
        </w:rPr>
        <w:t xml:space="preserve"> характеризує певний вид роботи в одній із галузей виробництва, що вимагає відповідного комплексу спеціальних знань і практичних навичок, необхідних для її виконання. У самій професії розрізняють спеціальності, що потребують додаткових знань і навичок для виконання роботи на певній ділянці даної галузі виробництва. Наприклад, професія слюсаря поділяється на спеціальності: слюсар</w:t>
      </w:r>
      <w:r w:rsidR="00F62867" w:rsidRPr="003C74BF">
        <w:rPr>
          <w:sz w:val="28"/>
          <w:szCs w:val="28"/>
          <w:lang w:val="uk-UA"/>
        </w:rPr>
        <w:t>-с</w:t>
      </w:r>
      <w:r w:rsidRPr="003C74BF">
        <w:rPr>
          <w:sz w:val="28"/>
          <w:szCs w:val="28"/>
          <w:lang w:val="uk-UA"/>
        </w:rPr>
        <w:t>кладальник, слюсар</w:t>
      </w:r>
      <w:r w:rsidR="00F62867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інструментальник і </w:t>
      </w:r>
      <w:proofErr w:type="spellStart"/>
      <w:r w:rsidRPr="003C74BF">
        <w:rPr>
          <w:sz w:val="28"/>
          <w:szCs w:val="28"/>
          <w:lang w:val="uk-UA"/>
        </w:rPr>
        <w:t>т.ін</w:t>
      </w:r>
      <w:proofErr w:type="spellEnd"/>
      <w:r w:rsidRPr="003C74BF">
        <w:rPr>
          <w:sz w:val="28"/>
          <w:szCs w:val="28"/>
          <w:lang w:val="uk-UA"/>
        </w:rPr>
        <w:t>.</w:t>
      </w:r>
    </w:p>
    <w:p w:rsidR="004D73F6" w:rsidRPr="003C74BF" w:rsidRDefault="004D73F6" w:rsidP="004D73F6">
      <w:pPr>
        <w:pStyle w:val="a3"/>
        <w:ind w:left="686" w:right="6" w:firstLine="0"/>
        <w:rPr>
          <w:b/>
          <w:i/>
          <w:sz w:val="28"/>
          <w:szCs w:val="28"/>
          <w:lang w:val="uk-UA"/>
        </w:rPr>
      </w:pPr>
    </w:p>
    <w:p w:rsidR="004D73F6" w:rsidRPr="003C74BF" w:rsidRDefault="004D73F6" w:rsidP="004D73F6">
      <w:pPr>
        <w:pStyle w:val="a3"/>
        <w:numPr>
          <w:ilvl w:val="0"/>
          <w:numId w:val="25"/>
        </w:numPr>
        <w:ind w:right="6"/>
        <w:rPr>
          <w:b/>
          <w:i/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lastRenderedPageBreak/>
        <w:t>за кваліфікаціями.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Кваліфікація</w:t>
      </w:r>
      <w:r w:rsidRPr="003C74BF">
        <w:rPr>
          <w:sz w:val="28"/>
          <w:szCs w:val="28"/>
          <w:lang w:val="uk-UA"/>
        </w:rPr>
        <w:t xml:space="preserve"> – це сукупність знань та умінь виконувати роботи відповідного ступеня складності на окремих ділянках виробництва. Обов’язковим і найбільш суттєвим елементом кваліфікації є загальноосвітня і </w:t>
      </w:r>
      <w:proofErr w:type="spellStart"/>
      <w:r w:rsidRPr="003C74BF">
        <w:rPr>
          <w:sz w:val="28"/>
          <w:szCs w:val="28"/>
          <w:lang w:val="uk-UA"/>
        </w:rPr>
        <w:t>загальнотехнічна</w:t>
      </w:r>
      <w:proofErr w:type="spellEnd"/>
      <w:r w:rsidRPr="003C74BF">
        <w:rPr>
          <w:sz w:val="28"/>
          <w:szCs w:val="28"/>
          <w:lang w:val="uk-UA"/>
        </w:rPr>
        <w:t xml:space="preserve"> підготовка працівника нарівні з одержанням виробничих навичок з певної спеціальності. Чим вищий технологічний рівень виробництва, складніша система машин і технологічних процесів, тим більші вимоги до кваліфікації робітника. Він має не тільки володіти певними прийомами виконання виробничої операції, але й знати конструкцію машини, властивості використаних сировини і матеріалів, розуміти теоретичні основи виробництва – технологію, економіку й організацію виробництва галузі, у якій він працює. У діяльності робітника високої кваліфікації зростає частка розумової праці, його функції наближаються до функцій інженерно</w:t>
      </w:r>
      <w:r w:rsidR="004A2A19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технічних працівників</w:t>
      </w:r>
      <w:r w:rsidR="004A2A19" w:rsidRPr="003C74BF">
        <w:rPr>
          <w:sz w:val="28"/>
          <w:szCs w:val="28"/>
          <w:lang w:val="uk-UA"/>
        </w:rPr>
        <w:t>.</w:t>
      </w:r>
    </w:p>
    <w:p w:rsidR="00835FFB" w:rsidRPr="003C74BF" w:rsidRDefault="00835FFB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За кваліфікаціями персонал підприємства поділяється на:</w:t>
      </w:r>
    </w:p>
    <w:p w:rsidR="00835FFB" w:rsidRPr="003C74BF" w:rsidRDefault="00835FFB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-робітники ( висококваліфіковані, кваліфіковані, малокваліфіковані, некваліфіковані).</w:t>
      </w:r>
    </w:p>
    <w:p w:rsidR="00835FFB" w:rsidRPr="003C74BF" w:rsidRDefault="00835FFB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- керівники, фахівці та службовці ( найвищої кваліфікації,  вищої кваліфікації, середньої кваліфікації, практики)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lastRenderedPageBreak/>
        <w:t xml:space="preserve">Згідно з діючим в Україні </w:t>
      </w:r>
      <w:r w:rsidR="004A2A19" w:rsidRPr="003C74BF">
        <w:rPr>
          <w:sz w:val="28"/>
          <w:szCs w:val="28"/>
          <w:lang w:val="uk-UA"/>
        </w:rPr>
        <w:t>Класифікатором професій у</w:t>
      </w:r>
      <w:r w:rsidRPr="003C74BF">
        <w:rPr>
          <w:sz w:val="28"/>
          <w:szCs w:val="28"/>
          <w:lang w:val="uk-UA"/>
        </w:rPr>
        <w:t>весь персонал працюючих у нашій країні поділяється на дев’ять груп (поділів професій):</w:t>
      </w:r>
    </w:p>
    <w:p w:rsidR="005C0F8D" w:rsidRPr="003C74BF" w:rsidRDefault="008B3644">
      <w:pPr>
        <w:numPr>
          <w:ilvl w:val="0"/>
          <w:numId w:val="2"/>
        </w:numPr>
        <w:spacing w:line="251" w:lineRule="auto"/>
        <w:ind w:firstLine="341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Законодавці, вищі державні службовці</w:t>
      </w:r>
      <w:r w:rsidRPr="003C74BF">
        <w:rPr>
          <w:sz w:val="28"/>
          <w:szCs w:val="28"/>
          <w:lang w:val="uk-UA"/>
        </w:rPr>
        <w:t xml:space="preserve">, </w:t>
      </w:r>
      <w:r w:rsidRPr="003C74BF">
        <w:rPr>
          <w:i/>
          <w:sz w:val="28"/>
          <w:szCs w:val="28"/>
          <w:lang w:val="uk-UA"/>
        </w:rPr>
        <w:t>керівники</w:t>
      </w:r>
      <w:r w:rsidRPr="003C74BF">
        <w:rPr>
          <w:sz w:val="28"/>
          <w:szCs w:val="28"/>
          <w:lang w:val="uk-UA"/>
        </w:rPr>
        <w:t xml:space="preserve">, </w:t>
      </w:r>
      <w:r w:rsidRPr="003C74BF">
        <w:rPr>
          <w:i/>
          <w:sz w:val="28"/>
          <w:szCs w:val="28"/>
          <w:lang w:val="uk-UA"/>
        </w:rPr>
        <w:t>менеджери</w:t>
      </w:r>
      <w:r w:rsidRPr="003C74BF">
        <w:rPr>
          <w:sz w:val="28"/>
          <w:szCs w:val="28"/>
          <w:lang w:val="uk-UA"/>
        </w:rPr>
        <w:t xml:space="preserve"> (</w:t>
      </w:r>
      <w:r w:rsidRPr="003C74BF">
        <w:rPr>
          <w:i/>
          <w:sz w:val="28"/>
          <w:szCs w:val="28"/>
          <w:lang w:val="uk-UA"/>
        </w:rPr>
        <w:t>управителі</w:t>
      </w:r>
      <w:r w:rsidRPr="003C74BF">
        <w:rPr>
          <w:sz w:val="28"/>
          <w:szCs w:val="28"/>
          <w:lang w:val="uk-UA"/>
        </w:rPr>
        <w:t>).</w:t>
      </w:r>
    </w:p>
    <w:p w:rsidR="005C0F8D" w:rsidRPr="003C74BF" w:rsidRDefault="008B3644">
      <w:pPr>
        <w:numPr>
          <w:ilvl w:val="0"/>
          <w:numId w:val="2"/>
        </w:numPr>
        <w:spacing w:line="251" w:lineRule="auto"/>
        <w:ind w:firstLine="341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Професіонали.</w:t>
      </w:r>
    </w:p>
    <w:p w:rsidR="005C0F8D" w:rsidRPr="003C74BF" w:rsidRDefault="008B3644">
      <w:pPr>
        <w:spacing w:line="251" w:lineRule="auto"/>
        <w:ind w:left="336" w:hanging="1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3. </w:t>
      </w:r>
      <w:r w:rsidRPr="003C74BF">
        <w:rPr>
          <w:i/>
          <w:sz w:val="28"/>
          <w:szCs w:val="28"/>
          <w:lang w:val="uk-UA"/>
        </w:rPr>
        <w:t>Фахівці.</w:t>
      </w:r>
    </w:p>
    <w:p w:rsidR="005C0F8D" w:rsidRPr="003C74BF" w:rsidRDefault="008B3644">
      <w:pPr>
        <w:ind w:left="-5" w:right="91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4. </w:t>
      </w:r>
      <w:r w:rsidRPr="003C74BF">
        <w:rPr>
          <w:i/>
          <w:sz w:val="28"/>
          <w:szCs w:val="28"/>
          <w:lang w:val="uk-UA"/>
        </w:rPr>
        <w:t>Технічні службовці.</w:t>
      </w:r>
    </w:p>
    <w:p w:rsidR="005C0F8D" w:rsidRPr="003C74BF" w:rsidRDefault="008B3644" w:rsidP="00B843AD">
      <w:pPr>
        <w:numPr>
          <w:ilvl w:val="0"/>
          <w:numId w:val="3"/>
        </w:numPr>
        <w:spacing w:line="251" w:lineRule="auto"/>
        <w:ind w:left="0" w:firstLine="33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Працівники сфери торгівлі та послуг</w:t>
      </w:r>
      <w:r w:rsidRPr="003C74BF">
        <w:rPr>
          <w:sz w:val="28"/>
          <w:szCs w:val="28"/>
          <w:lang w:val="uk-UA"/>
        </w:rPr>
        <w:t>.</w:t>
      </w:r>
    </w:p>
    <w:p w:rsidR="005C0F8D" w:rsidRPr="003C74BF" w:rsidRDefault="008B3644" w:rsidP="00B843AD">
      <w:pPr>
        <w:numPr>
          <w:ilvl w:val="0"/>
          <w:numId w:val="3"/>
        </w:numPr>
        <w:spacing w:line="251" w:lineRule="auto"/>
        <w:ind w:left="0" w:firstLine="33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Кваліфіковані робітники сільського і лісового господарств</w:t>
      </w:r>
      <w:r w:rsidRPr="003C74BF">
        <w:rPr>
          <w:sz w:val="28"/>
          <w:szCs w:val="28"/>
          <w:lang w:val="uk-UA"/>
        </w:rPr>
        <w:t xml:space="preserve">, </w:t>
      </w:r>
      <w:r w:rsidRPr="003C74BF">
        <w:rPr>
          <w:i/>
          <w:sz w:val="28"/>
          <w:szCs w:val="28"/>
          <w:lang w:val="uk-UA"/>
        </w:rPr>
        <w:t>риборозведення і рибальства.</w:t>
      </w:r>
    </w:p>
    <w:p w:rsidR="005C0F8D" w:rsidRPr="003C74BF" w:rsidRDefault="008B3644" w:rsidP="00B843AD">
      <w:pPr>
        <w:numPr>
          <w:ilvl w:val="0"/>
          <w:numId w:val="3"/>
        </w:numPr>
        <w:spacing w:line="251" w:lineRule="auto"/>
        <w:ind w:left="0" w:firstLine="33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Кваліфіковані робітники з інструментом</w:t>
      </w:r>
      <w:r w:rsidRPr="003C74BF">
        <w:rPr>
          <w:sz w:val="28"/>
          <w:szCs w:val="28"/>
          <w:lang w:val="uk-UA"/>
        </w:rPr>
        <w:t>.</w:t>
      </w:r>
    </w:p>
    <w:p w:rsidR="005C0F8D" w:rsidRPr="003C74BF" w:rsidRDefault="008B3644" w:rsidP="00674DDA">
      <w:pPr>
        <w:numPr>
          <w:ilvl w:val="0"/>
          <w:numId w:val="3"/>
        </w:numPr>
        <w:ind w:left="0" w:firstLine="33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 xml:space="preserve">Робітники з обслуговування, експлуатації та контролю за роботою технологічного устаткування, складання устаткування та машин. </w:t>
      </w:r>
    </w:p>
    <w:p w:rsidR="005C0F8D" w:rsidRPr="003C74BF" w:rsidRDefault="008B3644" w:rsidP="00B843AD">
      <w:pPr>
        <w:numPr>
          <w:ilvl w:val="0"/>
          <w:numId w:val="3"/>
        </w:numPr>
        <w:spacing w:line="251" w:lineRule="auto"/>
        <w:ind w:left="0" w:firstLine="33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Найпростіші професії.</w:t>
      </w:r>
    </w:p>
    <w:p w:rsidR="00AB0721" w:rsidRPr="003C74BF" w:rsidRDefault="00AB0721" w:rsidP="00AB0721">
      <w:pPr>
        <w:pStyle w:val="2"/>
        <w:ind w:left="15"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F8D" w:rsidRPr="003C74BF" w:rsidRDefault="00B843AD">
      <w:pPr>
        <w:pStyle w:val="2"/>
        <w:ind w:left="15" w:right="5"/>
        <w:rPr>
          <w:rFonts w:ascii="Times New Roman" w:hAnsi="Times New Roman" w:cs="Times New Roman"/>
          <w:sz w:val="28"/>
          <w:szCs w:val="28"/>
          <w:lang w:val="uk-UA"/>
        </w:rPr>
      </w:pPr>
      <w:r w:rsidRPr="003C74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3644" w:rsidRPr="003C74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C74BF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uk-UA"/>
        </w:rPr>
        <w:t xml:space="preserve"> Розрахунки чисельності працюючих</w:t>
      </w:r>
      <w:r w:rsidR="008B3644" w:rsidRPr="003C7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0F8D" w:rsidRPr="003C74BF" w:rsidRDefault="008B3644">
      <w:pPr>
        <w:ind w:left="-5" w:right="6" w:firstLine="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Визначення оптимальної чисельності персоналу є найважливішим елементом управління трудовими ресурсами. Кількість працюючих та їх якісний склад впливають на результати всіх видів діяльності підприємства і визначають продуктивність праці.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Визначення планової чисельності персоналу залежить від специфіки підприємства (обсягів виробництва, типу, форм власності, ритмічності тощо), а також від зовнішніх факторів (ринкової </w:t>
      </w:r>
      <w:r w:rsidRPr="003C74BF">
        <w:rPr>
          <w:sz w:val="28"/>
          <w:szCs w:val="28"/>
          <w:lang w:val="uk-UA"/>
        </w:rPr>
        <w:lastRenderedPageBreak/>
        <w:t>кон’юнктури, регіональних особливостей, рівня економічного розвитку країни).</w:t>
      </w:r>
    </w:p>
    <w:p w:rsidR="005C0F8D" w:rsidRPr="003C74BF" w:rsidRDefault="008B3644">
      <w:pPr>
        <w:spacing w:after="38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В економічній практиці існує значна кількість методів визначення чисельності працюючих, але найбільш поширеними з них є методи розрахунку чисельності:</w:t>
      </w:r>
    </w:p>
    <w:p w:rsidR="005C0F8D" w:rsidRPr="003C74BF" w:rsidRDefault="008B3644">
      <w:pPr>
        <w:tabs>
          <w:tab w:val="center" w:pos="452"/>
          <w:tab w:val="center" w:pos="1783"/>
        </w:tabs>
        <w:spacing w:line="249" w:lineRule="auto"/>
        <w:ind w:firstLine="0"/>
        <w:jc w:val="left"/>
        <w:rPr>
          <w:sz w:val="28"/>
          <w:szCs w:val="28"/>
          <w:lang w:val="uk-UA"/>
        </w:rPr>
      </w:pPr>
      <w:r w:rsidRPr="003C74BF">
        <w:rPr>
          <w:rFonts w:eastAsia="Calibri"/>
          <w:color w:val="000000"/>
          <w:sz w:val="28"/>
          <w:szCs w:val="28"/>
          <w:lang w:val="uk-UA"/>
        </w:rPr>
        <w:tab/>
      </w:r>
      <w:r w:rsidR="00B843AD" w:rsidRPr="003C74BF">
        <w:rPr>
          <w:rFonts w:eastAsia="Calibri"/>
          <w:color w:val="000000"/>
          <w:sz w:val="28"/>
          <w:szCs w:val="28"/>
          <w:lang w:val="uk-UA"/>
        </w:rPr>
        <w:t>-</w:t>
      </w:r>
      <w:r w:rsidRPr="003C74BF">
        <w:rPr>
          <w:i/>
          <w:sz w:val="28"/>
          <w:szCs w:val="28"/>
          <w:lang w:val="uk-UA"/>
        </w:rPr>
        <w:tab/>
      </w:r>
      <w:r w:rsidRPr="003C74BF">
        <w:rPr>
          <w:sz w:val="28"/>
          <w:szCs w:val="28"/>
          <w:lang w:val="uk-UA"/>
        </w:rPr>
        <w:t>за трудомісткістю робіт;</w:t>
      </w:r>
    </w:p>
    <w:p w:rsidR="005C0F8D" w:rsidRPr="003C74BF" w:rsidRDefault="008B3644">
      <w:pPr>
        <w:tabs>
          <w:tab w:val="center" w:pos="452"/>
          <w:tab w:val="center" w:pos="1702"/>
        </w:tabs>
        <w:spacing w:line="249" w:lineRule="auto"/>
        <w:ind w:firstLine="0"/>
        <w:jc w:val="left"/>
        <w:rPr>
          <w:sz w:val="28"/>
          <w:szCs w:val="28"/>
          <w:lang w:val="uk-UA"/>
        </w:rPr>
      </w:pPr>
      <w:r w:rsidRPr="003C74BF">
        <w:rPr>
          <w:rFonts w:eastAsia="Calibri"/>
          <w:color w:val="000000"/>
          <w:sz w:val="28"/>
          <w:szCs w:val="28"/>
          <w:lang w:val="uk-UA"/>
        </w:rPr>
        <w:tab/>
      </w:r>
      <w:r w:rsidR="00B843AD" w:rsidRPr="003C74BF">
        <w:rPr>
          <w:rFonts w:eastAsia="Calibri"/>
          <w:color w:val="000000"/>
          <w:sz w:val="28"/>
          <w:szCs w:val="28"/>
          <w:lang w:val="uk-UA"/>
        </w:rPr>
        <w:t>-</w:t>
      </w:r>
      <w:r w:rsidRPr="003C74BF">
        <w:rPr>
          <w:i/>
          <w:sz w:val="28"/>
          <w:szCs w:val="28"/>
          <w:lang w:val="uk-UA"/>
        </w:rPr>
        <w:tab/>
      </w:r>
      <w:r w:rsidRPr="003C74BF">
        <w:rPr>
          <w:sz w:val="28"/>
          <w:szCs w:val="28"/>
          <w:lang w:val="uk-UA"/>
        </w:rPr>
        <w:t>за нормами виробітку;</w:t>
      </w:r>
    </w:p>
    <w:p w:rsidR="005C0F8D" w:rsidRPr="003C74BF" w:rsidRDefault="00B843AD">
      <w:pPr>
        <w:spacing w:after="116"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-</w:t>
      </w:r>
      <w:r w:rsidR="008B3644" w:rsidRPr="003C74BF">
        <w:rPr>
          <w:i/>
          <w:sz w:val="28"/>
          <w:szCs w:val="28"/>
          <w:lang w:val="uk-UA"/>
        </w:rPr>
        <w:t xml:space="preserve"> </w:t>
      </w:r>
      <w:r w:rsidR="008B3644" w:rsidRPr="003C74BF">
        <w:rPr>
          <w:sz w:val="28"/>
          <w:szCs w:val="28"/>
          <w:lang w:val="uk-UA"/>
        </w:rPr>
        <w:t>за кількістю робочих місць з урахуванням норм їх обслуговування і контролю.</w:t>
      </w:r>
    </w:p>
    <w:p w:rsidR="005C0F8D" w:rsidRPr="003C74BF" w:rsidRDefault="008B3644">
      <w:pPr>
        <w:spacing w:after="456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Якщо відома повна трудомісткість робіт, то планова чисельність працюючих (</w:t>
      </w:r>
      <w:proofErr w:type="spellStart"/>
      <w:r w:rsidRPr="003C74BF">
        <w:rPr>
          <w:i/>
          <w:sz w:val="28"/>
          <w:szCs w:val="28"/>
          <w:lang w:val="uk-UA"/>
        </w:rPr>
        <w:t>Ч</w:t>
      </w:r>
      <w:r w:rsidRPr="003C74BF">
        <w:rPr>
          <w:i/>
          <w:sz w:val="28"/>
          <w:szCs w:val="28"/>
          <w:vertAlign w:val="subscript"/>
          <w:lang w:val="uk-UA"/>
        </w:rPr>
        <w:t>пл</w:t>
      </w:r>
      <w:proofErr w:type="spellEnd"/>
      <w:r w:rsidRPr="003C74BF">
        <w:rPr>
          <w:sz w:val="28"/>
          <w:szCs w:val="28"/>
          <w:lang w:val="uk-UA"/>
        </w:rPr>
        <w:t>) визначається так:</w:t>
      </w:r>
    </w:p>
    <w:p w:rsidR="005C0F8D" w:rsidRPr="003C74BF" w:rsidRDefault="00B843AD" w:rsidP="00B843AD">
      <w:pPr>
        <w:tabs>
          <w:tab w:val="center" w:pos="1290"/>
          <w:tab w:val="right" w:pos="6327"/>
        </w:tabs>
        <w:spacing w:after="342" w:line="259" w:lineRule="auto"/>
        <w:ind w:right="-14" w:firstLine="0"/>
        <w:jc w:val="center"/>
        <w:rPr>
          <w:sz w:val="28"/>
          <w:szCs w:val="28"/>
          <w:lang w:val="uk-UA"/>
        </w:rPr>
      </w:pPr>
      <w:r w:rsidRPr="003C74BF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6C3D49E" wp14:editId="11C094DE">
            <wp:extent cx="914699" cy="4255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10" cy="43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AD" w:rsidRPr="003C74BF" w:rsidRDefault="008B3644" w:rsidP="00B843AD">
      <w:pPr>
        <w:spacing w:after="0" w:line="240" w:lineRule="auto"/>
        <w:ind w:left="340" w:hanging="34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де </w:t>
      </w:r>
      <w:proofErr w:type="spellStart"/>
      <w:r w:rsidRPr="003C74BF">
        <w:rPr>
          <w:i/>
          <w:sz w:val="28"/>
          <w:szCs w:val="28"/>
          <w:lang w:val="uk-UA"/>
        </w:rPr>
        <w:t>t</w:t>
      </w:r>
      <w:r w:rsidRPr="003C74BF">
        <w:rPr>
          <w:i/>
          <w:sz w:val="28"/>
          <w:szCs w:val="28"/>
          <w:vertAlign w:val="subscript"/>
          <w:lang w:val="uk-UA"/>
        </w:rPr>
        <w:t>пов</w:t>
      </w:r>
      <w:proofErr w:type="spellEnd"/>
      <w:r w:rsidRPr="003C74BF">
        <w:rPr>
          <w:sz w:val="28"/>
          <w:szCs w:val="28"/>
          <w:lang w:val="uk-UA"/>
        </w:rPr>
        <w:t xml:space="preserve">– повна трудомісткість виробничої програми планового періоду; </w:t>
      </w:r>
    </w:p>
    <w:p w:rsidR="00B843AD" w:rsidRPr="003C74BF" w:rsidRDefault="008B3644" w:rsidP="00B843AD">
      <w:pPr>
        <w:spacing w:after="0" w:line="240" w:lineRule="auto"/>
        <w:ind w:left="340" w:hanging="340"/>
        <w:rPr>
          <w:i/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 </w:t>
      </w:r>
      <w:proofErr w:type="spellStart"/>
      <w:r w:rsidRPr="003C74BF">
        <w:rPr>
          <w:i/>
          <w:sz w:val="28"/>
          <w:szCs w:val="28"/>
          <w:lang w:val="uk-UA"/>
        </w:rPr>
        <w:t>T</w:t>
      </w:r>
      <w:r w:rsidRPr="003C74BF">
        <w:rPr>
          <w:i/>
          <w:sz w:val="28"/>
          <w:szCs w:val="28"/>
          <w:vertAlign w:val="subscript"/>
          <w:lang w:val="uk-UA"/>
        </w:rPr>
        <w:t>p</w:t>
      </w:r>
      <w:proofErr w:type="spellEnd"/>
      <w:r w:rsidRPr="003C74BF">
        <w:rPr>
          <w:sz w:val="28"/>
          <w:szCs w:val="28"/>
          <w:lang w:val="uk-UA"/>
        </w:rPr>
        <w:t xml:space="preserve">– розрахунковий ефективний фонд часу одного працюючого; </w:t>
      </w:r>
      <w:r w:rsidRPr="003C74BF">
        <w:rPr>
          <w:i/>
          <w:sz w:val="28"/>
          <w:szCs w:val="28"/>
          <w:lang w:val="uk-UA"/>
        </w:rPr>
        <w:t xml:space="preserve"> </w:t>
      </w:r>
    </w:p>
    <w:p w:rsidR="005C0F8D" w:rsidRPr="003C74BF" w:rsidRDefault="008B3644" w:rsidP="00B843AD">
      <w:pPr>
        <w:spacing w:after="0" w:line="240" w:lineRule="auto"/>
        <w:ind w:left="340" w:hanging="340"/>
        <w:rPr>
          <w:sz w:val="28"/>
          <w:szCs w:val="28"/>
          <w:lang w:val="uk-UA"/>
        </w:rPr>
      </w:pPr>
      <w:proofErr w:type="spellStart"/>
      <w:r w:rsidRPr="003C74BF">
        <w:rPr>
          <w:i/>
          <w:sz w:val="28"/>
          <w:szCs w:val="28"/>
          <w:lang w:val="uk-UA"/>
        </w:rPr>
        <w:t>К</w:t>
      </w:r>
      <w:r w:rsidRPr="003C74BF">
        <w:rPr>
          <w:i/>
          <w:sz w:val="28"/>
          <w:szCs w:val="28"/>
          <w:vertAlign w:val="subscript"/>
          <w:lang w:val="uk-UA"/>
        </w:rPr>
        <w:t>в.н</w:t>
      </w:r>
      <w:proofErr w:type="spellEnd"/>
      <w:r w:rsidRPr="003C74BF">
        <w:rPr>
          <w:i/>
          <w:sz w:val="28"/>
          <w:szCs w:val="28"/>
          <w:lang w:val="uk-UA"/>
        </w:rPr>
        <w:t xml:space="preserve">– </w:t>
      </w:r>
      <w:r w:rsidRPr="003C74BF">
        <w:rPr>
          <w:sz w:val="28"/>
          <w:szCs w:val="28"/>
          <w:lang w:val="uk-UA"/>
        </w:rPr>
        <w:t>коефіцієнт виконання норм.</w:t>
      </w:r>
    </w:p>
    <w:p w:rsidR="005C0F8D" w:rsidRPr="003C74BF" w:rsidRDefault="008B3644">
      <w:pPr>
        <w:spacing w:after="167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За умов існування на підприємстві </w:t>
      </w:r>
      <w:r w:rsidRPr="003C74BF">
        <w:rPr>
          <w:i/>
          <w:sz w:val="28"/>
          <w:szCs w:val="28"/>
          <w:lang w:val="uk-UA"/>
        </w:rPr>
        <w:t>системи нормування виробітку, чисельність працюючих</w:t>
      </w:r>
      <w:r w:rsidRPr="003C74BF">
        <w:rPr>
          <w:sz w:val="28"/>
          <w:szCs w:val="28"/>
          <w:lang w:val="uk-UA"/>
        </w:rPr>
        <w:t xml:space="preserve"> можна визначити за такою залежністю:</w:t>
      </w:r>
    </w:p>
    <w:p w:rsidR="00B843AD" w:rsidRPr="003C74BF" w:rsidRDefault="00B843AD">
      <w:pPr>
        <w:spacing w:after="120" w:line="247" w:lineRule="auto"/>
        <w:ind w:left="326" w:right="106" w:hanging="341"/>
        <w:jc w:val="left"/>
        <w:rPr>
          <w:sz w:val="28"/>
          <w:szCs w:val="28"/>
          <w:lang w:val="uk-UA"/>
        </w:rPr>
      </w:pPr>
    </w:p>
    <w:p w:rsidR="00B843AD" w:rsidRPr="003C74BF" w:rsidRDefault="00B843AD" w:rsidP="00B843AD">
      <w:pPr>
        <w:spacing w:after="120" w:line="247" w:lineRule="auto"/>
        <w:ind w:left="326" w:right="106" w:hanging="341"/>
        <w:jc w:val="center"/>
        <w:rPr>
          <w:sz w:val="28"/>
          <w:szCs w:val="28"/>
          <w:lang w:val="uk-UA"/>
        </w:rPr>
      </w:pPr>
      <w:r w:rsidRPr="003C74BF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41BD441" wp14:editId="5AAA7FA7">
            <wp:extent cx="1019012" cy="48753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14" cy="49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AD" w:rsidRPr="003C74BF" w:rsidRDefault="00B843AD">
      <w:pPr>
        <w:spacing w:after="120" w:line="247" w:lineRule="auto"/>
        <w:ind w:left="326" w:right="106" w:hanging="341"/>
        <w:jc w:val="left"/>
        <w:rPr>
          <w:sz w:val="28"/>
          <w:szCs w:val="28"/>
          <w:lang w:val="uk-UA"/>
        </w:rPr>
      </w:pPr>
    </w:p>
    <w:p w:rsidR="005C0F8D" w:rsidRPr="003C74BF" w:rsidRDefault="008B3644">
      <w:pPr>
        <w:spacing w:after="120" w:line="247" w:lineRule="auto"/>
        <w:ind w:left="326" w:right="106" w:hanging="341"/>
        <w:jc w:val="left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де</w:t>
      </w:r>
      <w:r w:rsidRPr="003C74BF">
        <w:rPr>
          <w:sz w:val="28"/>
          <w:szCs w:val="28"/>
          <w:lang w:val="uk-UA"/>
        </w:rPr>
        <w:tab/>
      </w:r>
      <w:proofErr w:type="spellStart"/>
      <w:r w:rsidRPr="003C74BF">
        <w:rPr>
          <w:i/>
          <w:sz w:val="28"/>
          <w:szCs w:val="28"/>
          <w:lang w:val="uk-UA"/>
        </w:rPr>
        <w:t>t</w:t>
      </w:r>
      <w:r w:rsidRPr="003C74BF">
        <w:rPr>
          <w:i/>
          <w:sz w:val="28"/>
          <w:szCs w:val="28"/>
          <w:vertAlign w:val="subscript"/>
          <w:lang w:val="uk-UA"/>
        </w:rPr>
        <w:t>i</w:t>
      </w:r>
      <w:proofErr w:type="spellEnd"/>
      <w:r w:rsidRPr="003C74BF">
        <w:rPr>
          <w:sz w:val="28"/>
          <w:szCs w:val="28"/>
          <w:lang w:val="uk-UA"/>
        </w:rPr>
        <w:t xml:space="preserve">  – планова трудомісткість одиниці продукції в нормо</w:t>
      </w:r>
      <w:r w:rsidR="00B843A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годинах; </w:t>
      </w:r>
      <w:r w:rsidRPr="003C74BF">
        <w:rPr>
          <w:i/>
          <w:sz w:val="28"/>
          <w:szCs w:val="28"/>
          <w:lang w:val="uk-UA"/>
        </w:rPr>
        <w:t>m</w:t>
      </w:r>
      <w:r w:rsidRPr="003C74BF">
        <w:rPr>
          <w:i/>
          <w:sz w:val="28"/>
          <w:szCs w:val="28"/>
          <w:vertAlign w:val="subscript"/>
          <w:lang w:val="uk-UA"/>
        </w:rPr>
        <w:t>i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 xml:space="preserve"> – кількість одиниць продукції </w:t>
      </w:r>
      <w:r w:rsidR="00784925" w:rsidRPr="003C74BF">
        <w:rPr>
          <w:sz w:val="28"/>
          <w:szCs w:val="28"/>
          <w:lang w:val="uk-UA"/>
        </w:rPr>
        <w:t>–</w:t>
      </w:r>
      <w:r w:rsidRPr="003C74BF">
        <w:rPr>
          <w:i/>
          <w:sz w:val="28"/>
          <w:szCs w:val="28"/>
          <w:lang w:val="uk-UA"/>
        </w:rPr>
        <w:t>i</w:t>
      </w:r>
      <w:r w:rsidR="00784925" w:rsidRPr="003C74BF">
        <w:rPr>
          <w:i/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го виду; </w:t>
      </w:r>
      <w:r w:rsidRPr="003C74BF">
        <w:rPr>
          <w:i/>
          <w:sz w:val="28"/>
          <w:szCs w:val="28"/>
          <w:lang w:val="uk-UA"/>
        </w:rPr>
        <w:t xml:space="preserve">n </w:t>
      </w:r>
      <w:r w:rsidRPr="003C74BF">
        <w:rPr>
          <w:sz w:val="28"/>
          <w:szCs w:val="28"/>
          <w:lang w:val="uk-UA"/>
        </w:rPr>
        <w:t xml:space="preserve"> – кількість видів виробленої продукції.</w:t>
      </w:r>
    </w:p>
    <w:p w:rsidR="005C0F8D" w:rsidRPr="003C74BF" w:rsidRDefault="008B3644">
      <w:pPr>
        <w:spacing w:after="282" w:line="251" w:lineRule="auto"/>
        <w:ind w:firstLine="341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Для визначення </w:t>
      </w:r>
      <w:r w:rsidRPr="003C74BF">
        <w:rPr>
          <w:i/>
          <w:sz w:val="28"/>
          <w:szCs w:val="28"/>
          <w:lang w:val="uk-UA"/>
        </w:rPr>
        <w:t>чисельності працівників, зайнятих обслуговуванням виробництва (управлінський апарат</w:t>
      </w:r>
      <w:r w:rsidRPr="003C74BF">
        <w:rPr>
          <w:sz w:val="28"/>
          <w:szCs w:val="28"/>
          <w:lang w:val="uk-UA"/>
        </w:rPr>
        <w:t>) (</w:t>
      </w:r>
      <w:proofErr w:type="spellStart"/>
      <w:r w:rsidRPr="003C74BF">
        <w:rPr>
          <w:i/>
          <w:sz w:val="28"/>
          <w:szCs w:val="28"/>
          <w:lang w:val="uk-UA"/>
        </w:rPr>
        <w:t>Ч</w:t>
      </w:r>
      <w:r w:rsidRPr="003C74BF">
        <w:rPr>
          <w:i/>
          <w:sz w:val="28"/>
          <w:szCs w:val="28"/>
          <w:vertAlign w:val="subscript"/>
          <w:lang w:val="uk-UA"/>
        </w:rPr>
        <w:t>орм</w:t>
      </w:r>
      <w:proofErr w:type="spellEnd"/>
      <w:r w:rsidRPr="003C74BF">
        <w:rPr>
          <w:sz w:val="28"/>
          <w:szCs w:val="28"/>
          <w:lang w:val="uk-UA"/>
        </w:rPr>
        <w:t xml:space="preserve">), розрахунок ведеться на основі </w:t>
      </w:r>
      <w:r w:rsidRPr="003C74BF">
        <w:rPr>
          <w:i/>
          <w:sz w:val="28"/>
          <w:szCs w:val="28"/>
          <w:lang w:val="uk-UA"/>
        </w:rPr>
        <w:t>норм обслуговування робочих місць</w:t>
      </w:r>
      <w:r w:rsidRPr="003C74BF">
        <w:rPr>
          <w:sz w:val="28"/>
          <w:szCs w:val="28"/>
          <w:lang w:val="uk-UA"/>
        </w:rPr>
        <w:t>:</w:t>
      </w:r>
    </w:p>
    <w:p w:rsidR="00B843AD" w:rsidRPr="003C74BF" w:rsidRDefault="00B843AD" w:rsidP="00B843AD">
      <w:pPr>
        <w:spacing w:after="282" w:line="251" w:lineRule="auto"/>
        <w:ind w:firstLine="341"/>
        <w:jc w:val="center"/>
        <w:rPr>
          <w:sz w:val="28"/>
          <w:szCs w:val="28"/>
          <w:lang w:val="uk-UA"/>
        </w:rPr>
      </w:pPr>
      <w:r w:rsidRPr="003C74BF">
        <w:rPr>
          <w:noProof/>
          <w:sz w:val="28"/>
          <w:szCs w:val="28"/>
          <w:lang w:val="ru-RU" w:eastAsia="ru-RU"/>
        </w:rPr>
        <w:drawing>
          <wp:inline distT="0" distB="0" distL="0" distR="0" wp14:anchorId="59F012CB" wp14:editId="6A0DC984">
            <wp:extent cx="1025411" cy="336289"/>
            <wp:effectExtent l="0" t="0" r="381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88" cy="34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F8D" w:rsidRPr="003C74BF" w:rsidRDefault="008B3644" w:rsidP="00B843AD">
      <w:pPr>
        <w:tabs>
          <w:tab w:val="center" w:pos="1339"/>
          <w:tab w:val="center" w:pos="1898"/>
        </w:tabs>
        <w:spacing w:after="0" w:line="259" w:lineRule="auto"/>
        <w:ind w:firstLine="0"/>
        <w:jc w:val="left"/>
        <w:rPr>
          <w:sz w:val="28"/>
          <w:szCs w:val="28"/>
          <w:lang w:val="uk-UA"/>
        </w:rPr>
      </w:pPr>
      <w:r w:rsidRPr="003C74BF">
        <w:rPr>
          <w:rFonts w:eastAsia="Calibri"/>
          <w:color w:val="000000"/>
          <w:sz w:val="28"/>
          <w:szCs w:val="28"/>
          <w:lang w:val="uk-UA"/>
        </w:rPr>
        <w:tab/>
      </w:r>
    </w:p>
    <w:p w:rsidR="005C0F8D" w:rsidRPr="003C74BF" w:rsidRDefault="008B3644">
      <w:pPr>
        <w:tabs>
          <w:tab w:val="center" w:pos="3044"/>
        </w:tabs>
        <w:spacing w:after="50" w:line="249" w:lineRule="auto"/>
        <w:ind w:firstLine="0"/>
        <w:jc w:val="left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де</w:t>
      </w:r>
      <w:r w:rsidRPr="003C74BF">
        <w:rPr>
          <w:sz w:val="28"/>
          <w:szCs w:val="28"/>
          <w:lang w:val="uk-UA"/>
        </w:rPr>
        <w:tab/>
      </w:r>
      <w:proofErr w:type="spellStart"/>
      <w:r w:rsidRPr="003C74BF">
        <w:rPr>
          <w:i/>
          <w:sz w:val="28"/>
          <w:szCs w:val="28"/>
          <w:lang w:val="uk-UA"/>
        </w:rPr>
        <w:t>m</w:t>
      </w:r>
      <w:r w:rsidRPr="003C74BF">
        <w:rPr>
          <w:i/>
          <w:sz w:val="28"/>
          <w:szCs w:val="28"/>
          <w:vertAlign w:val="subscript"/>
          <w:lang w:val="uk-UA"/>
        </w:rPr>
        <w:t>o</w:t>
      </w:r>
      <w:proofErr w:type="spellEnd"/>
      <w:r w:rsidRPr="003C74BF">
        <w:rPr>
          <w:sz w:val="28"/>
          <w:szCs w:val="28"/>
          <w:lang w:val="uk-UA"/>
        </w:rPr>
        <w:t xml:space="preserve"> – кількість об’єктів (робочих місць), що обслуговуються;</w:t>
      </w:r>
    </w:p>
    <w:p w:rsidR="005C0F8D" w:rsidRPr="003C74BF" w:rsidRDefault="008B3644">
      <w:pPr>
        <w:spacing w:after="40" w:line="249" w:lineRule="auto"/>
        <w:ind w:left="351" w:hanging="10"/>
        <w:rPr>
          <w:sz w:val="28"/>
          <w:szCs w:val="28"/>
          <w:lang w:val="uk-UA"/>
        </w:rPr>
      </w:pPr>
      <w:proofErr w:type="spellStart"/>
      <w:r w:rsidRPr="003C74BF">
        <w:rPr>
          <w:i/>
          <w:sz w:val="28"/>
          <w:szCs w:val="28"/>
          <w:lang w:val="uk-UA"/>
        </w:rPr>
        <w:t>П</w:t>
      </w:r>
      <w:r w:rsidRPr="003C74BF">
        <w:rPr>
          <w:i/>
          <w:sz w:val="28"/>
          <w:szCs w:val="28"/>
          <w:vertAlign w:val="subscript"/>
          <w:lang w:val="uk-UA"/>
        </w:rPr>
        <w:t>зм</w:t>
      </w:r>
      <w:proofErr w:type="spellEnd"/>
      <w:r w:rsidRPr="003C74BF">
        <w:rPr>
          <w:sz w:val="28"/>
          <w:szCs w:val="28"/>
          <w:lang w:val="uk-UA"/>
        </w:rPr>
        <w:t xml:space="preserve"> – кількість робочих змін на добу</w:t>
      </w:r>
      <w:r w:rsidRPr="003C74BF">
        <w:rPr>
          <w:i/>
          <w:sz w:val="28"/>
          <w:szCs w:val="28"/>
          <w:lang w:val="uk-UA"/>
        </w:rPr>
        <w:t>;</w:t>
      </w:r>
    </w:p>
    <w:p w:rsidR="005C0F8D" w:rsidRPr="003C74BF" w:rsidRDefault="008B3644" w:rsidP="00784925">
      <w:pPr>
        <w:spacing w:after="29" w:line="249" w:lineRule="auto"/>
        <w:ind w:left="351" w:hanging="10"/>
        <w:rPr>
          <w:sz w:val="28"/>
          <w:szCs w:val="28"/>
          <w:lang w:val="uk-UA"/>
        </w:rPr>
      </w:pPr>
      <w:proofErr w:type="spellStart"/>
      <w:r w:rsidRPr="003C74BF">
        <w:rPr>
          <w:i/>
          <w:sz w:val="28"/>
          <w:szCs w:val="28"/>
          <w:lang w:val="uk-UA"/>
        </w:rPr>
        <w:t>Н</w:t>
      </w:r>
      <w:r w:rsidRPr="003C74BF">
        <w:rPr>
          <w:i/>
          <w:sz w:val="28"/>
          <w:szCs w:val="28"/>
          <w:vertAlign w:val="subscript"/>
          <w:lang w:val="uk-UA"/>
        </w:rPr>
        <w:t>об</w:t>
      </w:r>
      <w:proofErr w:type="spellEnd"/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– нормативна кількість об’єктів, що обслуговується одним працюючим</w:t>
      </w:r>
      <w:r w:rsidRPr="003C74BF">
        <w:rPr>
          <w:i/>
          <w:sz w:val="28"/>
          <w:szCs w:val="28"/>
          <w:lang w:val="uk-UA"/>
        </w:rPr>
        <w:t>;</w:t>
      </w:r>
    </w:p>
    <w:p w:rsidR="005C0F8D" w:rsidRPr="003C74BF" w:rsidRDefault="008B3644">
      <w:pPr>
        <w:spacing w:line="249" w:lineRule="auto"/>
        <w:ind w:left="351" w:hanging="10"/>
        <w:rPr>
          <w:sz w:val="28"/>
          <w:szCs w:val="28"/>
          <w:lang w:val="uk-UA"/>
        </w:rPr>
      </w:pPr>
      <w:proofErr w:type="spellStart"/>
      <w:r w:rsidRPr="003C74BF">
        <w:rPr>
          <w:i/>
          <w:sz w:val="28"/>
          <w:szCs w:val="28"/>
          <w:lang w:val="uk-UA"/>
        </w:rPr>
        <w:t>К</w:t>
      </w:r>
      <w:r w:rsidRPr="003C74BF">
        <w:rPr>
          <w:i/>
          <w:sz w:val="28"/>
          <w:szCs w:val="28"/>
          <w:vertAlign w:val="subscript"/>
          <w:lang w:val="uk-UA"/>
        </w:rPr>
        <w:t>пр</w:t>
      </w:r>
      <w:proofErr w:type="spellEnd"/>
      <w:r w:rsidRPr="003C74BF">
        <w:rPr>
          <w:sz w:val="28"/>
          <w:szCs w:val="28"/>
          <w:lang w:val="uk-UA"/>
        </w:rPr>
        <w:t xml:space="preserve"> – коефіцієнт переводу явочної чисельності працюючих в облікову:</w:t>
      </w:r>
    </w:p>
    <w:p w:rsidR="005C0F8D" w:rsidRPr="003C74BF" w:rsidRDefault="008B3644" w:rsidP="00784925">
      <w:pPr>
        <w:spacing w:after="39" w:line="259" w:lineRule="auto"/>
        <w:ind w:left="341" w:firstLine="0"/>
        <w:jc w:val="center"/>
        <w:rPr>
          <w:sz w:val="28"/>
          <w:szCs w:val="28"/>
          <w:lang w:val="uk-UA"/>
        </w:rPr>
      </w:pPr>
      <w:r w:rsidRPr="003C74BF">
        <w:rPr>
          <w:rFonts w:eastAsia="Calibri"/>
          <w:noProof/>
          <w:color w:val="000000"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 wp14:anchorId="2DF8A9A4" wp14:editId="3790C681">
                <wp:extent cx="1" cy="1"/>
                <wp:effectExtent l="0" t="0" r="0" b="0"/>
                <wp:docPr id="34171" name="Group 3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"/>
                          <a:chOff x="0" y="0"/>
                          <a:chExt cx="1" cy="1"/>
                        </a:xfrm>
                      </wpg:grpSpPr>
                      <wps:wsp>
                        <wps:cNvPr id="1194" name="Shape 119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4171" style="width:7.87402e-05pt;height:7.87402e-05pt;mso-position-horizontal-relative:char;mso-position-vertical-relative:line" coordsize="0,0">
                <v:shape id="Shape 1194" style="position:absolute;width:0;height:0;left:0;top:0;" coordsize="0,0" path="m0,0l0,0">
                  <v:stroke weight="0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784925" w:rsidRPr="003C74BF">
        <w:rPr>
          <w:noProof/>
          <w:sz w:val="28"/>
          <w:szCs w:val="28"/>
          <w:lang w:val="ru-RU" w:eastAsia="ru-RU"/>
        </w:rPr>
        <w:drawing>
          <wp:inline distT="0" distB="0" distL="0" distR="0" wp14:anchorId="481C191B" wp14:editId="78FBFD44">
            <wp:extent cx="733313" cy="3656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15" cy="37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F8D" w:rsidRPr="003C74BF" w:rsidRDefault="008B3644">
      <w:pPr>
        <w:tabs>
          <w:tab w:val="center" w:pos="943"/>
          <w:tab w:val="right" w:pos="6327"/>
        </w:tabs>
        <w:spacing w:after="196" w:line="259" w:lineRule="auto"/>
        <w:ind w:right="-14" w:firstLine="0"/>
        <w:jc w:val="left"/>
        <w:rPr>
          <w:sz w:val="28"/>
          <w:szCs w:val="28"/>
          <w:lang w:val="uk-UA"/>
        </w:rPr>
      </w:pPr>
      <w:r w:rsidRPr="003C74BF">
        <w:rPr>
          <w:color w:val="000000"/>
          <w:sz w:val="28"/>
          <w:szCs w:val="28"/>
          <w:vertAlign w:val="superscript"/>
          <w:lang w:val="uk-UA"/>
        </w:rPr>
        <w:tab/>
      </w:r>
    </w:p>
    <w:p w:rsidR="005C0F8D" w:rsidRPr="003C74BF" w:rsidRDefault="008B3644">
      <w:pPr>
        <w:tabs>
          <w:tab w:val="center" w:pos="2213"/>
        </w:tabs>
        <w:spacing w:after="146" w:line="249" w:lineRule="auto"/>
        <w:ind w:firstLine="0"/>
        <w:jc w:val="left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де</w:t>
      </w:r>
      <w:r w:rsidRPr="003C74BF">
        <w:rPr>
          <w:sz w:val="28"/>
          <w:szCs w:val="28"/>
          <w:lang w:val="uk-UA"/>
        </w:rPr>
        <w:tab/>
      </w:r>
      <w:r w:rsidRPr="003C74BF">
        <w:rPr>
          <w:i/>
          <w:sz w:val="28"/>
          <w:szCs w:val="28"/>
          <w:lang w:val="uk-UA"/>
        </w:rPr>
        <w:t>f</w:t>
      </w:r>
      <w:r w:rsidRPr="003C74BF">
        <w:rPr>
          <w:sz w:val="28"/>
          <w:szCs w:val="28"/>
          <w:lang w:val="uk-UA"/>
        </w:rPr>
        <w:t xml:space="preserve"> – плановий відсоток невиходів на роботу.</w:t>
      </w:r>
    </w:p>
    <w:p w:rsidR="005C0F8D" w:rsidRPr="003C74BF" w:rsidRDefault="008B3644">
      <w:pPr>
        <w:spacing w:after="170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lastRenderedPageBreak/>
        <w:t xml:space="preserve">Розрахунок </w:t>
      </w:r>
      <w:r w:rsidRPr="003C74BF">
        <w:rPr>
          <w:i/>
          <w:sz w:val="28"/>
          <w:szCs w:val="28"/>
          <w:lang w:val="uk-UA"/>
        </w:rPr>
        <w:t>чисельності допоміжного персоналу</w:t>
      </w:r>
      <w:r w:rsidRPr="003C74BF">
        <w:rPr>
          <w:sz w:val="28"/>
          <w:szCs w:val="28"/>
          <w:lang w:val="uk-UA"/>
        </w:rPr>
        <w:t xml:space="preserve"> (</w:t>
      </w:r>
      <w:proofErr w:type="spellStart"/>
      <w:r w:rsidRPr="003C74BF">
        <w:rPr>
          <w:i/>
          <w:sz w:val="28"/>
          <w:szCs w:val="28"/>
          <w:lang w:val="uk-UA"/>
        </w:rPr>
        <w:t>Ч</w:t>
      </w:r>
      <w:r w:rsidRPr="003C74BF">
        <w:rPr>
          <w:i/>
          <w:sz w:val="28"/>
          <w:szCs w:val="28"/>
          <w:vertAlign w:val="subscript"/>
          <w:lang w:val="uk-UA"/>
        </w:rPr>
        <w:t>доп</w:t>
      </w:r>
      <w:proofErr w:type="spellEnd"/>
      <w:r w:rsidRPr="003C74BF">
        <w:rPr>
          <w:sz w:val="28"/>
          <w:szCs w:val="28"/>
          <w:lang w:val="uk-UA"/>
        </w:rPr>
        <w:t>) частіше за все виконують за формулою</w:t>
      </w:r>
    </w:p>
    <w:p w:rsidR="00784925" w:rsidRPr="003C74BF" w:rsidRDefault="00784925" w:rsidP="00784925">
      <w:pPr>
        <w:spacing w:line="421" w:lineRule="auto"/>
        <w:ind w:firstLine="341"/>
        <w:jc w:val="center"/>
        <w:rPr>
          <w:sz w:val="28"/>
          <w:szCs w:val="28"/>
          <w:lang w:val="uk-UA"/>
        </w:rPr>
      </w:pPr>
      <w:r w:rsidRPr="003C74BF">
        <w:rPr>
          <w:noProof/>
          <w:sz w:val="28"/>
          <w:szCs w:val="28"/>
          <w:lang w:val="ru-RU" w:eastAsia="ru-RU"/>
        </w:rPr>
        <w:drawing>
          <wp:inline distT="0" distB="0" distL="0" distR="0" wp14:anchorId="76301F72" wp14:editId="2F336176">
            <wp:extent cx="1354189" cy="1990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58" cy="22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F8D" w:rsidRPr="003C74BF" w:rsidRDefault="008B3644">
      <w:pPr>
        <w:spacing w:line="421" w:lineRule="auto"/>
        <w:ind w:firstLine="341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де </w:t>
      </w:r>
      <w:proofErr w:type="spellStart"/>
      <w:r w:rsidRPr="003C74BF">
        <w:rPr>
          <w:i/>
          <w:sz w:val="28"/>
          <w:szCs w:val="28"/>
          <w:lang w:val="uk-UA"/>
        </w:rPr>
        <w:t>П</w:t>
      </w:r>
      <w:r w:rsidRPr="003C74BF">
        <w:rPr>
          <w:i/>
          <w:sz w:val="28"/>
          <w:szCs w:val="28"/>
          <w:vertAlign w:val="subscript"/>
          <w:lang w:val="uk-UA"/>
        </w:rPr>
        <w:t>рм</w:t>
      </w:r>
      <w:proofErr w:type="spellEnd"/>
      <w:r w:rsidRPr="003C74BF">
        <w:rPr>
          <w:sz w:val="28"/>
          <w:szCs w:val="28"/>
          <w:lang w:val="uk-UA"/>
        </w:rPr>
        <w:t xml:space="preserve"> – кількість робочих місць.</w:t>
      </w:r>
    </w:p>
    <w:p w:rsidR="005C0F8D" w:rsidRPr="003C74BF" w:rsidRDefault="008B3644" w:rsidP="00AB0721">
      <w:pPr>
        <w:spacing w:after="0" w:line="276" w:lineRule="auto"/>
        <w:ind w:left="-6" w:right="6" w:firstLine="329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Чисельність управлінського персоналу визначається на основі типових окладних та штатно</w:t>
      </w:r>
      <w:r w:rsidR="00784925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окладних розкладів і моделей організаційних структур управління. Чисельність працюючих може бути визначена не тільки за кожною окремою функцією управління, а й за окремими видами робіт (облікові, проектні, обчислювальні), а також за посадами (конструктори, технологи, економісти).</w:t>
      </w:r>
    </w:p>
    <w:p w:rsidR="00AB0721" w:rsidRPr="003C74BF" w:rsidRDefault="008B3644" w:rsidP="00AB0721">
      <w:pPr>
        <w:spacing w:after="0" w:line="276" w:lineRule="auto"/>
        <w:ind w:left="-6" w:right="6" w:firstLine="329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Розрахунок кількості працюючих необхідний не тільки для планування роботи і фонду заробітної плати, але також для зіставлення з існуючими трудовими ресурсами і визначення необхідності в кадрах.</w:t>
      </w:r>
    </w:p>
    <w:p w:rsidR="00AB0721" w:rsidRPr="003C74BF" w:rsidRDefault="00AB0721" w:rsidP="00AB0721">
      <w:pPr>
        <w:spacing w:after="479"/>
        <w:ind w:left="-5" w:right="6"/>
        <w:rPr>
          <w:sz w:val="28"/>
          <w:szCs w:val="28"/>
          <w:lang w:val="uk-UA"/>
        </w:rPr>
      </w:pPr>
      <w:r w:rsidRPr="003C74BF">
        <w:rPr>
          <w:b/>
          <w:sz w:val="28"/>
          <w:szCs w:val="28"/>
          <w:lang w:val="uk-UA"/>
        </w:rPr>
        <w:t xml:space="preserve"> Поняття штатної чисельності</w:t>
      </w:r>
      <w:r w:rsidRPr="003C74BF">
        <w:rPr>
          <w:sz w:val="28"/>
          <w:szCs w:val="28"/>
          <w:lang w:val="uk-UA"/>
        </w:rPr>
        <w:t>.</w:t>
      </w:r>
    </w:p>
    <w:p w:rsidR="005C0F8D" w:rsidRPr="003C74BF" w:rsidRDefault="00F43DA8">
      <w:pPr>
        <w:pStyle w:val="2"/>
        <w:ind w:left="15" w:right="5"/>
        <w:rPr>
          <w:rFonts w:ascii="Times New Roman" w:hAnsi="Times New Roman" w:cs="Times New Roman"/>
          <w:sz w:val="28"/>
          <w:szCs w:val="28"/>
          <w:lang w:val="uk-UA"/>
        </w:rPr>
      </w:pPr>
      <w:r w:rsidRPr="003C74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B3644" w:rsidRPr="003C74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C74BF">
        <w:rPr>
          <w:rFonts w:ascii="Times New Roman" w:hAnsi="Times New Roman" w:cs="Times New Roman"/>
          <w:sz w:val="28"/>
          <w:szCs w:val="28"/>
          <w:lang w:val="uk-UA"/>
        </w:rPr>
        <w:t>Сутність та показники продуктивності праці</w:t>
      </w:r>
    </w:p>
    <w:p w:rsidR="005C0F8D" w:rsidRPr="003C74BF" w:rsidRDefault="008B3644">
      <w:pPr>
        <w:ind w:left="-5" w:right="6" w:firstLine="0"/>
        <w:rPr>
          <w:sz w:val="28"/>
          <w:szCs w:val="28"/>
          <w:lang w:val="uk-UA"/>
        </w:rPr>
      </w:pPr>
      <w:r w:rsidRPr="003C74BF">
        <w:rPr>
          <w:b/>
          <w:sz w:val="28"/>
          <w:szCs w:val="28"/>
          <w:lang w:val="uk-UA"/>
        </w:rPr>
        <w:t>Поняття продуктивності праці</w:t>
      </w:r>
      <w:r w:rsidRPr="003C74BF">
        <w:rPr>
          <w:sz w:val="28"/>
          <w:szCs w:val="28"/>
          <w:lang w:val="uk-UA"/>
        </w:rPr>
        <w:t xml:space="preserve">. Інтегральним показником якості робочої сили є </w:t>
      </w:r>
      <w:r w:rsidRPr="003C74BF">
        <w:rPr>
          <w:b/>
          <w:i/>
          <w:sz w:val="28"/>
          <w:szCs w:val="28"/>
          <w:lang w:val="uk-UA"/>
        </w:rPr>
        <w:t>продуктивність праці</w:t>
      </w:r>
      <w:r w:rsidRPr="003C74BF">
        <w:rPr>
          <w:sz w:val="28"/>
          <w:szCs w:val="28"/>
          <w:lang w:val="uk-UA"/>
        </w:rPr>
        <w:t>, під якою слід розуміти витрати праці на виробництво одиниці продукції.</w:t>
      </w:r>
    </w:p>
    <w:p w:rsidR="005C0F8D" w:rsidRPr="003C74BF" w:rsidRDefault="008B3644">
      <w:pPr>
        <w:spacing w:after="43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lastRenderedPageBreak/>
        <w:t xml:space="preserve">Вимірювання продуктивності праці стосується трьох </w:t>
      </w:r>
      <w:proofErr w:type="spellStart"/>
      <w:r w:rsidRPr="003C74BF">
        <w:rPr>
          <w:sz w:val="28"/>
          <w:szCs w:val="28"/>
          <w:lang w:val="uk-UA"/>
        </w:rPr>
        <w:t>взаємопозв’язаних</w:t>
      </w:r>
      <w:proofErr w:type="spellEnd"/>
      <w:r w:rsidRPr="003C74BF">
        <w:rPr>
          <w:sz w:val="28"/>
          <w:szCs w:val="28"/>
          <w:lang w:val="uk-UA"/>
        </w:rPr>
        <w:t xml:space="preserve"> питань:</w:t>
      </w:r>
    </w:p>
    <w:p w:rsidR="005C0F8D" w:rsidRPr="003C74BF" w:rsidRDefault="008B3644">
      <w:pPr>
        <w:numPr>
          <w:ilvl w:val="0"/>
          <w:numId w:val="7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економічного змісту продуктивності праці;</w:t>
      </w:r>
    </w:p>
    <w:p w:rsidR="005C0F8D" w:rsidRPr="003C74BF" w:rsidRDefault="008B3644">
      <w:pPr>
        <w:numPr>
          <w:ilvl w:val="0"/>
          <w:numId w:val="7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визначення показників, які могли б бути кількісною мірою вимірювання рівня продуктивності праці;</w:t>
      </w:r>
    </w:p>
    <w:p w:rsidR="005C0F8D" w:rsidRPr="003C74BF" w:rsidRDefault="008B3644">
      <w:pPr>
        <w:numPr>
          <w:ilvl w:val="0"/>
          <w:numId w:val="7"/>
        </w:numPr>
        <w:spacing w:after="120"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принципів зіставлення показників продуктивності праці у часі та просторі.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На практиці використовуються різні показники вимірювання продуктивності та витрат праці, застосовуються різні методи та показники вимірювання продуктивності праці, що обумовлене особливостями виробництва, застосовуваної техніки, сировини тощо і цілями економічного дослідження. Застосовувані методи вимірювання продуктивності праці мають свій особливий зміст, і разом з тим вони не виключають, а доповнюють один одного.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Вимірювання продуктивності праці передбачає, по</w:t>
      </w:r>
      <w:r w:rsidR="00F43DA8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перше, </w:t>
      </w:r>
      <w:r w:rsidRPr="003C74BF">
        <w:rPr>
          <w:i/>
          <w:sz w:val="28"/>
          <w:szCs w:val="28"/>
          <w:lang w:val="uk-UA"/>
        </w:rPr>
        <w:t>визначення її абсолютного рівня</w:t>
      </w:r>
      <w:r w:rsidRPr="003C74BF">
        <w:rPr>
          <w:sz w:val="28"/>
          <w:szCs w:val="28"/>
          <w:lang w:val="uk-UA"/>
        </w:rPr>
        <w:t>, тобто кількості продукції, що виробляється за одиницю робочого часу, по</w:t>
      </w:r>
      <w:r w:rsidR="00F43DA8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друге, </w:t>
      </w:r>
      <w:r w:rsidRPr="003C74BF">
        <w:rPr>
          <w:i/>
          <w:sz w:val="28"/>
          <w:szCs w:val="28"/>
          <w:lang w:val="uk-UA"/>
        </w:rPr>
        <w:t>визначення зміни цього рівня за певний період</w:t>
      </w:r>
      <w:r w:rsidRPr="003C74BF">
        <w:rPr>
          <w:sz w:val="28"/>
          <w:szCs w:val="28"/>
          <w:lang w:val="uk-UA"/>
        </w:rPr>
        <w:t>.</w:t>
      </w:r>
    </w:p>
    <w:p w:rsidR="00F43DA8" w:rsidRPr="003C74BF" w:rsidRDefault="008B3644">
      <w:pPr>
        <w:spacing w:after="44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Для оцінки переваг і недоліків застосовуваних способів вимірювання необхідно визначити вимоги до методу обліку продуктивності праці. </w:t>
      </w:r>
    </w:p>
    <w:p w:rsidR="005C0F8D" w:rsidRPr="003C74BF" w:rsidRDefault="008B3644">
      <w:pPr>
        <w:spacing w:after="44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Це:</w:t>
      </w:r>
    </w:p>
    <w:p w:rsidR="005C0F8D" w:rsidRPr="003C74BF" w:rsidRDefault="008B3644">
      <w:pPr>
        <w:numPr>
          <w:ilvl w:val="0"/>
          <w:numId w:val="8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lastRenderedPageBreak/>
        <w:t>відповідність одиниці вимірювання завданням обліку – одиниця вимірювання не повинна перекручувати показників продуктивності праці;</w:t>
      </w:r>
    </w:p>
    <w:p w:rsidR="005C0F8D" w:rsidRPr="003C74BF" w:rsidRDefault="008B3644">
      <w:pPr>
        <w:numPr>
          <w:ilvl w:val="0"/>
          <w:numId w:val="8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повнота обліку та відповідність облікового обсягу виробництва фактичному обсягу робіт;</w:t>
      </w:r>
    </w:p>
    <w:p w:rsidR="005C0F8D" w:rsidRPr="003C74BF" w:rsidRDefault="008B3644">
      <w:pPr>
        <w:numPr>
          <w:ilvl w:val="0"/>
          <w:numId w:val="8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єдність методів вимірювання продуктивності праці; показник продуктивності праці повинен бути наскрізним, порівнянним і характеризуватися високим ступенем узагальнення, гнучкістю, універсальністю застосування;</w:t>
      </w:r>
    </w:p>
    <w:p w:rsidR="005C0F8D" w:rsidRPr="003C74BF" w:rsidRDefault="008B3644">
      <w:pPr>
        <w:numPr>
          <w:ilvl w:val="0"/>
          <w:numId w:val="8"/>
        </w:numPr>
        <w:spacing w:after="117"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забезпечення можливості використання отриманих даних не тільки для вимірювання, а й для планування, аналізу чинників, унаслідок дій яких продуктивність праці змінюється чи повинна змінюватися відповідно до плану.</w:t>
      </w:r>
    </w:p>
    <w:p w:rsidR="005C0F8D" w:rsidRPr="003C74BF" w:rsidRDefault="008B3644">
      <w:pPr>
        <w:spacing w:after="53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Для характеристики рівня продуктивності праці можна використовувати:</w:t>
      </w:r>
    </w:p>
    <w:p w:rsidR="005C0F8D" w:rsidRPr="003C74BF" w:rsidRDefault="00F43DA8">
      <w:p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-</w:t>
      </w:r>
      <w:r w:rsidR="008B3644" w:rsidRPr="003C74BF">
        <w:rPr>
          <w:sz w:val="28"/>
          <w:szCs w:val="28"/>
          <w:lang w:val="uk-UA"/>
        </w:rPr>
        <w:t xml:space="preserve"> </w:t>
      </w:r>
      <w:r w:rsidR="008B3644" w:rsidRPr="003C74BF">
        <w:rPr>
          <w:i/>
          <w:sz w:val="28"/>
          <w:szCs w:val="28"/>
          <w:lang w:val="uk-UA"/>
        </w:rPr>
        <w:t>прямий показник</w:t>
      </w:r>
      <w:r w:rsidR="008B3644" w:rsidRPr="003C74BF">
        <w:rPr>
          <w:sz w:val="28"/>
          <w:szCs w:val="28"/>
          <w:lang w:val="uk-UA"/>
        </w:rPr>
        <w:t xml:space="preserve"> (</w:t>
      </w:r>
      <w:r w:rsidR="008B3644" w:rsidRPr="003C74BF">
        <w:rPr>
          <w:i/>
          <w:sz w:val="28"/>
          <w:szCs w:val="28"/>
          <w:lang w:val="uk-UA"/>
        </w:rPr>
        <w:t>прямий метод</w:t>
      </w:r>
      <w:r w:rsidR="008B3644" w:rsidRPr="003C74BF">
        <w:rPr>
          <w:sz w:val="28"/>
          <w:szCs w:val="28"/>
          <w:lang w:val="uk-UA"/>
        </w:rPr>
        <w:t>), що характеризує випуск продукції за одиницю робочого часу (виробіток продукції);</w:t>
      </w:r>
    </w:p>
    <w:p w:rsidR="005C0F8D" w:rsidRPr="003C74BF" w:rsidRDefault="00F43DA8">
      <w:pPr>
        <w:spacing w:after="129"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-</w:t>
      </w:r>
      <w:r w:rsidR="008B3644" w:rsidRPr="003C74BF">
        <w:rPr>
          <w:sz w:val="28"/>
          <w:szCs w:val="28"/>
          <w:lang w:val="uk-UA"/>
        </w:rPr>
        <w:t xml:space="preserve"> </w:t>
      </w:r>
      <w:r w:rsidR="008B3644" w:rsidRPr="003C74BF">
        <w:rPr>
          <w:i/>
          <w:sz w:val="28"/>
          <w:szCs w:val="28"/>
          <w:lang w:val="uk-UA"/>
        </w:rPr>
        <w:t>зворотний показник</w:t>
      </w:r>
      <w:r w:rsidR="008B3644" w:rsidRPr="003C74BF">
        <w:rPr>
          <w:sz w:val="28"/>
          <w:szCs w:val="28"/>
          <w:lang w:val="uk-UA"/>
        </w:rPr>
        <w:t xml:space="preserve"> (</w:t>
      </w:r>
      <w:r w:rsidR="008B3644" w:rsidRPr="003C74BF">
        <w:rPr>
          <w:i/>
          <w:sz w:val="28"/>
          <w:szCs w:val="28"/>
          <w:lang w:val="uk-UA"/>
        </w:rPr>
        <w:t>зворотний метод</w:t>
      </w:r>
      <w:r w:rsidR="008B3644" w:rsidRPr="003C74BF">
        <w:rPr>
          <w:sz w:val="28"/>
          <w:szCs w:val="28"/>
          <w:lang w:val="uk-UA"/>
        </w:rPr>
        <w:t>), що оцінює витрати робочого часу на одиницю виробленої продукції або виконаної роботи (трудомісткість продукції).</w:t>
      </w:r>
    </w:p>
    <w:p w:rsidR="00F43DA8" w:rsidRPr="003C74BF" w:rsidRDefault="00F43DA8">
      <w:pPr>
        <w:spacing w:after="159" w:line="259" w:lineRule="auto"/>
        <w:ind w:right="6" w:firstLine="0"/>
        <w:jc w:val="right"/>
        <w:rPr>
          <w:b/>
          <w:i/>
          <w:sz w:val="28"/>
          <w:szCs w:val="28"/>
          <w:lang w:val="uk-UA"/>
        </w:rPr>
      </w:pPr>
    </w:p>
    <w:p w:rsidR="00F43DA8" w:rsidRPr="003C74BF" w:rsidRDefault="00F43DA8">
      <w:pPr>
        <w:spacing w:after="159" w:line="259" w:lineRule="auto"/>
        <w:ind w:right="6" w:firstLine="0"/>
        <w:jc w:val="right"/>
        <w:rPr>
          <w:b/>
          <w:i/>
          <w:sz w:val="28"/>
          <w:szCs w:val="28"/>
          <w:lang w:val="uk-UA"/>
        </w:rPr>
      </w:pPr>
    </w:p>
    <w:p w:rsidR="005C0F8D" w:rsidRPr="003C74BF" w:rsidRDefault="008B3644">
      <w:pPr>
        <w:spacing w:after="159" w:line="259" w:lineRule="auto"/>
        <w:ind w:right="6" w:firstLine="0"/>
        <w:jc w:val="right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lastRenderedPageBreak/>
        <w:t>Прямий показник продуктивності</w:t>
      </w:r>
      <w:r w:rsidRPr="003C74BF">
        <w:rPr>
          <w:sz w:val="28"/>
          <w:szCs w:val="28"/>
          <w:lang w:val="uk-UA"/>
        </w:rPr>
        <w:t xml:space="preserve"> визначається за формулою</w:t>
      </w:r>
      <w:r w:rsidR="00F43DA8" w:rsidRPr="003C74BF">
        <w:rPr>
          <w:sz w:val="28"/>
          <w:szCs w:val="28"/>
          <w:lang w:val="uk-UA"/>
        </w:rPr>
        <w:t>:</w:t>
      </w:r>
    </w:p>
    <w:p w:rsidR="00F43DA8" w:rsidRPr="003C74BF" w:rsidRDefault="00A6500D" w:rsidP="00A6500D">
      <w:pPr>
        <w:tabs>
          <w:tab w:val="center" w:pos="1930"/>
        </w:tabs>
        <w:spacing w:line="249" w:lineRule="auto"/>
        <w:ind w:firstLine="0"/>
        <w:jc w:val="center"/>
        <w:rPr>
          <w:sz w:val="28"/>
          <w:szCs w:val="28"/>
          <w:lang w:val="uk-UA"/>
        </w:rPr>
      </w:pPr>
      <w:r w:rsidRPr="003C74BF">
        <w:rPr>
          <w:noProof/>
          <w:sz w:val="28"/>
          <w:szCs w:val="28"/>
          <w:lang w:val="ru-RU" w:eastAsia="ru-RU"/>
        </w:rPr>
        <w:drawing>
          <wp:inline distT="0" distB="0" distL="0" distR="0" wp14:anchorId="612EA7E2" wp14:editId="55EB75E5">
            <wp:extent cx="430381" cy="287378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7" cy="29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DA8" w:rsidRPr="003C74BF" w:rsidRDefault="00F43DA8">
      <w:pPr>
        <w:tabs>
          <w:tab w:val="center" w:pos="1930"/>
        </w:tabs>
        <w:spacing w:line="249" w:lineRule="auto"/>
        <w:ind w:firstLine="0"/>
        <w:jc w:val="left"/>
        <w:rPr>
          <w:sz w:val="28"/>
          <w:szCs w:val="28"/>
          <w:lang w:val="uk-UA"/>
        </w:rPr>
      </w:pPr>
    </w:p>
    <w:p w:rsidR="00F43DA8" w:rsidRPr="003C74BF" w:rsidRDefault="00F43DA8">
      <w:pPr>
        <w:tabs>
          <w:tab w:val="center" w:pos="1930"/>
        </w:tabs>
        <w:spacing w:line="249" w:lineRule="auto"/>
        <w:ind w:firstLine="0"/>
        <w:jc w:val="left"/>
        <w:rPr>
          <w:sz w:val="28"/>
          <w:szCs w:val="28"/>
          <w:lang w:val="uk-UA"/>
        </w:rPr>
      </w:pPr>
    </w:p>
    <w:p w:rsidR="005C0F8D" w:rsidRPr="003C74BF" w:rsidRDefault="008B3644">
      <w:pPr>
        <w:tabs>
          <w:tab w:val="center" w:pos="1930"/>
        </w:tabs>
        <w:spacing w:line="249" w:lineRule="auto"/>
        <w:ind w:firstLine="0"/>
        <w:jc w:val="left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де</w:t>
      </w:r>
      <w:r w:rsidRPr="003C74BF">
        <w:rPr>
          <w:sz w:val="28"/>
          <w:szCs w:val="28"/>
          <w:lang w:val="uk-UA"/>
        </w:rPr>
        <w:tab/>
      </w:r>
      <w:r w:rsidRPr="003C74BF">
        <w:rPr>
          <w:i/>
          <w:sz w:val="28"/>
          <w:szCs w:val="28"/>
          <w:lang w:val="uk-UA"/>
        </w:rPr>
        <w:t>П</w:t>
      </w:r>
      <w:r w:rsidRPr="003C74BF">
        <w:rPr>
          <w:sz w:val="28"/>
          <w:szCs w:val="28"/>
          <w:lang w:val="uk-UA"/>
        </w:rPr>
        <w:t xml:space="preserve"> – показник виробітку продукції;</w:t>
      </w:r>
    </w:p>
    <w:p w:rsidR="005C0F8D" w:rsidRPr="003C74BF" w:rsidRDefault="008B3644">
      <w:pPr>
        <w:spacing w:line="249" w:lineRule="auto"/>
        <w:ind w:left="351" w:hanging="10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В</w:t>
      </w:r>
      <w:r w:rsidRPr="003C74BF">
        <w:rPr>
          <w:sz w:val="28"/>
          <w:szCs w:val="28"/>
          <w:lang w:val="uk-UA"/>
        </w:rPr>
        <w:t xml:space="preserve"> – обсяг виготовленої продукції;</w:t>
      </w:r>
    </w:p>
    <w:p w:rsidR="005C0F8D" w:rsidRPr="003C74BF" w:rsidRDefault="008B3644">
      <w:pPr>
        <w:spacing w:after="115" w:line="249" w:lineRule="auto"/>
        <w:ind w:left="351" w:hanging="10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Т</w:t>
      </w:r>
      <w:r w:rsidRPr="003C74BF">
        <w:rPr>
          <w:sz w:val="28"/>
          <w:szCs w:val="28"/>
          <w:lang w:val="uk-UA"/>
        </w:rPr>
        <w:t xml:space="preserve"> – кількість робочого часу, витраченого на виробництво даної продукції.</w:t>
      </w:r>
    </w:p>
    <w:p w:rsidR="005C0F8D" w:rsidRPr="003C74BF" w:rsidRDefault="008B3644">
      <w:pPr>
        <w:spacing w:after="39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Слід зазначити, що показник обсягу виготовленої продукції можна визначити за такими чинниками:</w:t>
      </w:r>
    </w:p>
    <w:p w:rsidR="005C0F8D" w:rsidRPr="003C74BF" w:rsidRDefault="00A6500D">
      <w:p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-</w:t>
      </w:r>
      <w:r w:rsidR="008B3644" w:rsidRPr="003C74BF">
        <w:rPr>
          <w:sz w:val="28"/>
          <w:szCs w:val="28"/>
          <w:lang w:val="uk-UA"/>
        </w:rPr>
        <w:t xml:space="preserve"> обсягом валової продукції (містить готову і незавершену продукцію);</w:t>
      </w:r>
    </w:p>
    <w:p w:rsidR="005C0F8D" w:rsidRPr="003C74BF" w:rsidRDefault="00A6500D" w:rsidP="00A6500D">
      <w:pPr>
        <w:spacing w:after="0" w:line="240" w:lineRule="auto"/>
        <w:ind w:firstLine="42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-</w:t>
      </w:r>
      <w:r w:rsidR="008B3644" w:rsidRPr="003C74BF">
        <w:rPr>
          <w:sz w:val="28"/>
          <w:szCs w:val="28"/>
          <w:lang w:val="uk-UA"/>
        </w:rPr>
        <w:t xml:space="preserve"> величиною чистої продукції (національного доходу – для оцінки продуктивності суспільної праці на рівні держави);</w:t>
      </w:r>
    </w:p>
    <w:p w:rsidR="00A6500D" w:rsidRPr="003C74BF" w:rsidRDefault="00A6500D" w:rsidP="00A6500D">
      <w:pPr>
        <w:spacing w:after="0" w:line="240" w:lineRule="auto"/>
        <w:ind w:firstLine="42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-</w:t>
      </w:r>
      <w:r w:rsidR="008B3644" w:rsidRPr="003C74BF">
        <w:rPr>
          <w:sz w:val="28"/>
          <w:szCs w:val="28"/>
          <w:lang w:val="uk-UA"/>
        </w:rPr>
        <w:t xml:space="preserve"> обсягом товарної (готової) продукції; </w:t>
      </w:r>
    </w:p>
    <w:p w:rsidR="005C0F8D" w:rsidRPr="003C74BF" w:rsidRDefault="00A6500D" w:rsidP="00A6500D">
      <w:pPr>
        <w:spacing w:after="0" w:line="240" w:lineRule="auto"/>
        <w:ind w:firstLine="42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-</w:t>
      </w:r>
      <w:r w:rsidR="008B3644" w:rsidRPr="003C74BF">
        <w:rPr>
          <w:sz w:val="28"/>
          <w:szCs w:val="28"/>
          <w:lang w:val="uk-UA"/>
        </w:rPr>
        <w:t xml:space="preserve"> обсягом реалізованої (проданої) продукції.</w:t>
      </w:r>
    </w:p>
    <w:p w:rsidR="005C0F8D" w:rsidRPr="003C74BF" w:rsidRDefault="008B3644">
      <w:pPr>
        <w:spacing w:after="33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При цьому сам показник може бути виражений як в натуральних оцінках (шт., м</w:t>
      </w:r>
      <w:r w:rsidRPr="003C74BF">
        <w:rPr>
          <w:sz w:val="28"/>
          <w:szCs w:val="28"/>
          <w:vertAlign w:val="superscript"/>
          <w:lang w:val="uk-UA"/>
        </w:rPr>
        <w:t>3</w:t>
      </w:r>
      <w:r w:rsidRPr="003C74BF">
        <w:rPr>
          <w:sz w:val="28"/>
          <w:szCs w:val="28"/>
          <w:lang w:val="uk-UA"/>
        </w:rPr>
        <w:t xml:space="preserve"> і </w:t>
      </w:r>
      <w:proofErr w:type="spellStart"/>
      <w:r w:rsidRPr="003C74BF">
        <w:rPr>
          <w:sz w:val="28"/>
          <w:szCs w:val="28"/>
          <w:lang w:val="uk-UA"/>
        </w:rPr>
        <w:t>т.ін</w:t>
      </w:r>
      <w:proofErr w:type="spellEnd"/>
      <w:r w:rsidRPr="003C74BF">
        <w:rPr>
          <w:sz w:val="28"/>
          <w:szCs w:val="28"/>
          <w:lang w:val="uk-UA"/>
        </w:rPr>
        <w:t>.), так і у вартісному вимірі.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Зворотний показник продуктивності</w:t>
      </w:r>
      <w:r w:rsidRPr="003C74BF">
        <w:rPr>
          <w:sz w:val="28"/>
          <w:szCs w:val="28"/>
          <w:lang w:val="uk-UA"/>
        </w:rPr>
        <w:t xml:space="preserve"> надає можливість оцінити трудомісткість продукції (</w:t>
      </w:r>
      <w:proofErr w:type="spellStart"/>
      <w:r w:rsidRPr="003C74BF">
        <w:rPr>
          <w:i/>
          <w:sz w:val="28"/>
          <w:szCs w:val="28"/>
          <w:lang w:val="uk-UA"/>
        </w:rPr>
        <w:t>Н</w:t>
      </w:r>
      <w:r w:rsidRPr="003C74BF">
        <w:rPr>
          <w:i/>
          <w:sz w:val="28"/>
          <w:szCs w:val="28"/>
          <w:vertAlign w:val="subscript"/>
          <w:lang w:val="uk-UA"/>
        </w:rPr>
        <w:t>пр</w:t>
      </w:r>
      <w:proofErr w:type="spellEnd"/>
      <w:r w:rsidRPr="003C74BF">
        <w:rPr>
          <w:sz w:val="28"/>
          <w:szCs w:val="28"/>
          <w:lang w:val="uk-UA"/>
        </w:rPr>
        <w:t>), тобто величину, обернену виробітку:</w:t>
      </w:r>
    </w:p>
    <w:p w:rsidR="005C0F8D" w:rsidRPr="003C74BF" w:rsidRDefault="008B3644" w:rsidP="00A6500D">
      <w:pPr>
        <w:spacing w:after="45" w:line="259" w:lineRule="auto"/>
        <w:ind w:left="341" w:firstLine="0"/>
        <w:jc w:val="center"/>
        <w:rPr>
          <w:sz w:val="28"/>
          <w:szCs w:val="28"/>
          <w:lang w:val="uk-UA"/>
        </w:rPr>
      </w:pPr>
      <w:r w:rsidRPr="003C74BF">
        <w:rPr>
          <w:rFonts w:eastAsia="Calibri"/>
          <w:noProof/>
          <w:color w:val="000000"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 wp14:anchorId="4516C881" wp14:editId="1616CF70">
                <wp:extent cx="3048" cy="3048"/>
                <wp:effectExtent l="0" t="0" r="0" b="0"/>
                <wp:docPr id="33675" name="Group 3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3048"/>
                          <a:chOff x="0" y="0"/>
                          <a:chExt cx="3048" cy="3048"/>
                        </a:xfrm>
                      </wpg:grpSpPr>
                      <wps:wsp>
                        <wps:cNvPr id="1394" name="Shape 139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3675" style="width:0.24pt;height:0.24pt;mso-position-horizontal-relative:char;mso-position-vertical-relative:line" coordsize="30,30">
                <v:shape id="Shape 1394" style="position:absolute;width:0;height:0;left:0;top:0;" coordsize="0,0" path="m0,0l0,0">
                  <v:stroke weight="0.24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A6500D" w:rsidRPr="003C74BF">
        <w:rPr>
          <w:noProof/>
          <w:sz w:val="28"/>
          <w:szCs w:val="28"/>
          <w:lang w:val="ru-RU" w:eastAsia="ru-RU"/>
        </w:rPr>
        <w:drawing>
          <wp:inline distT="0" distB="0" distL="0" distR="0" wp14:anchorId="0420B59C" wp14:editId="75E3E4CE">
            <wp:extent cx="455560" cy="295836"/>
            <wp:effectExtent l="0" t="0" r="190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47" cy="30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F8D" w:rsidRPr="003C74BF" w:rsidRDefault="005C0F8D">
      <w:pPr>
        <w:spacing w:after="87" w:line="259" w:lineRule="auto"/>
        <w:ind w:left="941" w:hanging="10"/>
        <w:jc w:val="left"/>
        <w:rPr>
          <w:sz w:val="28"/>
          <w:szCs w:val="28"/>
          <w:lang w:val="uk-UA"/>
        </w:rPr>
      </w:pP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lastRenderedPageBreak/>
        <w:t xml:space="preserve">Під </w:t>
      </w:r>
      <w:r w:rsidRPr="003C74BF">
        <w:rPr>
          <w:b/>
          <w:i/>
          <w:sz w:val="28"/>
          <w:szCs w:val="28"/>
          <w:lang w:val="uk-UA"/>
        </w:rPr>
        <w:t>трудомісткістю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слід розуміти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витрати живої праці на виробництво одиниці продукції, або виконання одиниці роботи.</w:t>
      </w:r>
    </w:p>
    <w:p w:rsidR="005C0F8D" w:rsidRPr="003C74BF" w:rsidRDefault="008B3644">
      <w:pPr>
        <w:spacing w:after="227" w:line="247" w:lineRule="auto"/>
        <w:ind w:firstLine="341"/>
        <w:jc w:val="left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Величину трудових витрат при визначенні продуктивності праці звичайно вимірюють кількістю: людино</w:t>
      </w:r>
      <w:r w:rsidR="00A6500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годин, людино</w:t>
      </w:r>
      <w:r w:rsidR="00A6500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 днів, людино</w:t>
      </w:r>
      <w:r w:rsidR="00A6500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місяців і </w:t>
      </w:r>
      <w:proofErr w:type="spellStart"/>
      <w:r w:rsidRPr="003C74BF">
        <w:rPr>
          <w:sz w:val="28"/>
          <w:szCs w:val="28"/>
          <w:lang w:val="uk-UA"/>
        </w:rPr>
        <w:t>т.ін</w:t>
      </w:r>
      <w:proofErr w:type="spellEnd"/>
      <w:r w:rsidRPr="003C74BF">
        <w:rPr>
          <w:sz w:val="28"/>
          <w:szCs w:val="28"/>
          <w:lang w:val="uk-UA"/>
        </w:rPr>
        <w:t>., витрачених на виготовлення даної продукції.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До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трудомісткості виготовлення продукції доцільно віднести витрати праці всіх категорій промислово</w:t>
      </w:r>
      <w:r w:rsidR="00A6500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виробничого персоналу підприємства, допоміжних робітників, керівників, спеціалістів, службовців та інших працюючих.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Показник трудомісткості продукції визначається на одиницю продукції в натуральному вираженні за всією номенклатурою виробів і послуг, які зараховуються до товарної продукції підприємства. На підприємствах з великим асортиментом виготовлюваної продукції трудомісткість може обліковуватися за представниками груп однотипних виробів, до яких зводиться вся продукція.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Залежно від складу трудових витрат розрізняють такі види трудомісткості, які є складовими повної трудомісткості виготовлення продукції:</w:t>
      </w:r>
    </w:p>
    <w:p w:rsidR="005C0F8D" w:rsidRPr="003C74BF" w:rsidRDefault="008B3644">
      <w:pPr>
        <w:numPr>
          <w:ilvl w:val="0"/>
          <w:numId w:val="9"/>
        </w:numPr>
        <w:spacing w:line="249" w:lineRule="auto"/>
        <w:ind w:hanging="255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технологічна;</w:t>
      </w:r>
    </w:p>
    <w:p w:rsidR="005C0F8D" w:rsidRPr="003C74BF" w:rsidRDefault="008B3644">
      <w:pPr>
        <w:numPr>
          <w:ilvl w:val="0"/>
          <w:numId w:val="9"/>
        </w:numPr>
        <w:spacing w:line="249" w:lineRule="auto"/>
        <w:ind w:hanging="255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обслуговування виробництва;</w:t>
      </w:r>
    </w:p>
    <w:p w:rsidR="005C0F8D" w:rsidRPr="003C74BF" w:rsidRDefault="008B3644">
      <w:pPr>
        <w:numPr>
          <w:ilvl w:val="0"/>
          <w:numId w:val="9"/>
        </w:numPr>
        <w:spacing w:line="249" w:lineRule="auto"/>
        <w:ind w:hanging="255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виробнича;</w:t>
      </w:r>
    </w:p>
    <w:p w:rsidR="005C0F8D" w:rsidRPr="003C74BF" w:rsidRDefault="008B3644">
      <w:pPr>
        <w:numPr>
          <w:ilvl w:val="0"/>
          <w:numId w:val="9"/>
        </w:numPr>
        <w:spacing w:after="148" w:line="249" w:lineRule="auto"/>
        <w:ind w:hanging="255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управління виробництвом.</w:t>
      </w:r>
    </w:p>
    <w:p w:rsidR="005C0F8D" w:rsidRPr="003C74BF" w:rsidRDefault="008B3644">
      <w:pPr>
        <w:spacing w:after="163"/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lastRenderedPageBreak/>
        <w:t>Технологічна трудомісткість</w:t>
      </w:r>
      <w:r w:rsidRPr="003C74BF">
        <w:rPr>
          <w:sz w:val="28"/>
          <w:szCs w:val="28"/>
          <w:lang w:val="uk-UA"/>
        </w:rPr>
        <w:t xml:space="preserve"> (</w:t>
      </w:r>
      <w:proofErr w:type="spellStart"/>
      <w:r w:rsidRPr="003C74BF">
        <w:rPr>
          <w:i/>
          <w:color w:val="000000"/>
          <w:sz w:val="28"/>
          <w:szCs w:val="28"/>
          <w:lang w:val="uk-UA"/>
        </w:rPr>
        <w:t>Т</w:t>
      </w:r>
      <w:r w:rsidRPr="003C74BF">
        <w:rPr>
          <w:i/>
          <w:color w:val="000000"/>
          <w:sz w:val="28"/>
          <w:szCs w:val="28"/>
          <w:vertAlign w:val="subscript"/>
          <w:lang w:val="uk-UA"/>
        </w:rPr>
        <w:t>т</w:t>
      </w:r>
      <w:proofErr w:type="spellEnd"/>
      <w:r w:rsidRPr="003C74BF">
        <w:rPr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) – це витрати праці робітників, які здійснюють технологічний вплив на предмети праці, що враховуються в товарній продукції підприємства (доцільна зміна форми, стану, положення, фізичних, хімічних та інших властивостей). Технологічна трудомісткість визначається за формулою:</w:t>
      </w:r>
    </w:p>
    <w:p w:rsidR="005C0F8D" w:rsidRPr="003C74BF" w:rsidRDefault="008B3644">
      <w:pPr>
        <w:tabs>
          <w:tab w:val="center" w:pos="1044"/>
          <w:tab w:val="right" w:pos="6327"/>
        </w:tabs>
        <w:spacing w:after="144"/>
        <w:ind w:firstLine="0"/>
        <w:jc w:val="left"/>
        <w:rPr>
          <w:sz w:val="28"/>
          <w:szCs w:val="28"/>
          <w:lang w:val="uk-UA"/>
        </w:rPr>
      </w:pPr>
      <w:r w:rsidRPr="003C74BF">
        <w:rPr>
          <w:rFonts w:eastAsia="Calibri"/>
          <w:color w:val="000000"/>
          <w:sz w:val="28"/>
          <w:szCs w:val="28"/>
          <w:lang w:val="uk-UA"/>
        </w:rPr>
        <w:tab/>
      </w:r>
      <w:r w:rsidR="00A6500D" w:rsidRPr="003C74BF">
        <w:rPr>
          <w:rFonts w:eastAsia="Calibri"/>
          <w:color w:val="000000"/>
          <w:sz w:val="28"/>
          <w:szCs w:val="28"/>
          <w:lang w:val="uk-UA"/>
        </w:rPr>
        <w:t xml:space="preserve">                                                    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т</w:t>
      </w:r>
      <w:proofErr w:type="spellEnd"/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 xml:space="preserve">= 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відр</w:t>
      </w:r>
      <w:proofErr w:type="spellEnd"/>
      <w:r w:rsidRPr="003C74BF">
        <w:rPr>
          <w:sz w:val="28"/>
          <w:szCs w:val="28"/>
          <w:lang w:val="uk-UA"/>
        </w:rPr>
        <w:t xml:space="preserve"> + 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3C74BF">
        <w:rPr>
          <w:sz w:val="28"/>
          <w:szCs w:val="28"/>
          <w:lang w:val="uk-UA"/>
        </w:rPr>
        <w:t xml:space="preserve"> ,</w:t>
      </w:r>
      <w:r w:rsidRPr="003C74BF">
        <w:rPr>
          <w:sz w:val="28"/>
          <w:szCs w:val="28"/>
          <w:lang w:val="uk-UA"/>
        </w:rPr>
        <w:tab/>
      </w:r>
    </w:p>
    <w:p w:rsidR="005C0F8D" w:rsidRPr="003C74BF" w:rsidRDefault="008B3644">
      <w:pPr>
        <w:tabs>
          <w:tab w:val="center" w:pos="2815"/>
        </w:tabs>
        <w:spacing w:after="57" w:line="249" w:lineRule="auto"/>
        <w:ind w:firstLine="0"/>
        <w:jc w:val="left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де</w:t>
      </w:r>
      <w:r w:rsidRPr="003C74BF">
        <w:rPr>
          <w:sz w:val="28"/>
          <w:szCs w:val="28"/>
          <w:lang w:val="uk-UA"/>
        </w:rPr>
        <w:tab/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відр</w:t>
      </w:r>
      <w:proofErr w:type="spellEnd"/>
      <w:r w:rsidRPr="003C74BF">
        <w:rPr>
          <w:sz w:val="28"/>
          <w:szCs w:val="28"/>
          <w:lang w:val="uk-UA"/>
        </w:rPr>
        <w:t xml:space="preserve"> – витрати праці основних робітників</w:t>
      </w:r>
      <w:r w:rsidR="00A6500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відрядників;</w:t>
      </w:r>
    </w:p>
    <w:p w:rsidR="005C0F8D" w:rsidRPr="003C74BF" w:rsidRDefault="008B3644">
      <w:pPr>
        <w:spacing w:after="175" w:line="249" w:lineRule="auto"/>
        <w:ind w:left="351" w:hanging="10"/>
        <w:rPr>
          <w:sz w:val="28"/>
          <w:szCs w:val="28"/>
          <w:lang w:val="uk-UA"/>
        </w:rPr>
      </w:pP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– витрати праці основних робітників</w:t>
      </w:r>
      <w:r w:rsidR="00A6500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погодинників.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Трудомісткість обслуговування виробництва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(</w:t>
      </w:r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о</w:t>
      </w:r>
      <w:r w:rsidRPr="003C74BF">
        <w:rPr>
          <w:sz w:val="28"/>
          <w:szCs w:val="28"/>
          <w:lang w:val="uk-UA"/>
        </w:rPr>
        <w:t xml:space="preserve">) – це витрати праці допоміжних робітників основних і всіх робітників допоміжних </w:t>
      </w:r>
      <w:proofErr w:type="spellStart"/>
      <w:r w:rsidRPr="003C74BF">
        <w:rPr>
          <w:sz w:val="28"/>
          <w:szCs w:val="28"/>
          <w:lang w:val="uk-UA"/>
        </w:rPr>
        <w:t>цехів</w:t>
      </w:r>
      <w:proofErr w:type="spellEnd"/>
      <w:r w:rsidRPr="003C74BF">
        <w:rPr>
          <w:sz w:val="28"/>
          <w:szCs w:val="28"/>
          <w:lang w:val="uk-UA"/>
        </w:rPr>
        <w:t xml:space="preserve"> і служб, зайнятих обслуговуванням виробництва.</w:t>
      </w:r>
    </w:p>
    <w:p w:rsidR="005C0F8D" w:rsidRPr="003C74BF" w:rsidRDefault="008B3644">
      <w:pPr>
        <w:spacing w:after="150"/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Виробнича трудомісткість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(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в</w:t>
      </w:r>
      <w:proofErr w:type="spellEnd"/>
      <w:r w:rsidRPr="003C74BF">
        <w:rPr>
          <w:sz w:val="28"/>
          <w:szCs w:val="28"/>
          <w:lang w:val="uk-UA"/>
        </w:rPr>
        <w:t xml:space="preserve">) – це витрати праці всіх робітників (основних і допоміжних </w:t>
      </w:r>
      <w:proofErr w:type="spellStart"/>
      <w:r w:rsidRPr="003C74BF">
        <w:rPr>
          <w:sz w:val="28"/>
          <w:szCs w:val="28"/>
          <w:lang w:val="uk-UA"/>
        </w:rPr>
        <w:t>цехів</w:t>
      </w:r>
      <w:proofErr w:type="spellEnd"/>
      <w:r w:rsidRPr="003C74BF">
        <w:rPr>
          <w:sz w:val="28"/>
          <w:szCs w:val="28"/>
          <w:lang w:val="uk-UA"/>
        </w:rPr>
        <w:t>). Виробнича трудомісткість визначається за формулою:</w:t>
      </w:r>
    </w:p>
    <w:p w:rsidR="005C0F8D" w:rsidRPr="003C74BF" w:rsidRDefault="008B3644">
      <w:pPr>
        <w:tabs>
          <w:tab w:val="center" w:pos="933"/>
          <w:tab w:val="right" w:pos="6327"/>
        </w:tabs>
        <w:spacing w:after="157"/>
        <w:ind w:firstLine="0"/>
        <w:jc w:val="left"/>
        <w:rPr>
          <w:sz w:val="28"/>
          <w:szCs w:val="28"/>
          <w:lang w:val="uk-UA"/>
        </w:rPr>
      </w:pPr>
      <w:r w:rsidRPr="003C74BF">
        <w:rPr>
          <w:rFonts w:eastAsia="Calibri"/>
          <w:color w:val="000000"/>
          <w:sz w:val="28"/>
          <w:szCs w:val="28"/>
          <w:lang w:val="uk-UA"/>
        </w:rPr>
        <w:tab/>
      </w:r>
      <w:r w:rsidR="00A6500D" w:rsidRPr="003C74BF">
        <w:rPr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в</w:t>
      </w:r>
      <w:proofErr w:type="spellEnd"/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 xml:space="preserve">= 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т</w:t>
      </w:r>
      <w:proofErr w:type="spellEnd"/>
      <w:r w:rsidRPr="003C74BF">
        <w:rPr>
          <w:sz w:val="28"/>
          <w:szCs w:val="28"/>
          <w:lang w:val="uk-UA"/>
        </w:rPr>
        <w:t xml:space="preserve"> + </w:t>
      </w:r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о</w:t>
      </w:r>
      <w:r w:rsidRPr="003C74BF">
        <w:rPr>
          <w:sz w:val="28"/>
          <w:szCs w:val="28"/>
          <w:lang w:val="uk-UA"/>
        </w:rPr>
        <w:t>,</w:t>
      </w:r>
      <w:r w:rsidRPr="003C74BF">
        <w:rPr>
          <w:sz w:val="28"/>
          <w:szCs w:val="28"/>
          <w:lang w:val="uk-UA"/>
        </w:rPr>
        <w:tab/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Трудомісткість управління виробництвом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(</w:t>
      </w:r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у</w:t>
      </w:r>
      <w:r w:rsidRPr="003C74BF">
        <w:rPr>
          <w:sz w:val="28"/>
          <w:szCs w:val="28"/>
          <w:lang w:val="uk-UA"/>
        </w:rPr>
        <w:t>) – це витрати праці керівників, спеціалістів, службовців, молодшого обслуговуючого персоналу, охорони.</w:t>
      </w:r>
    </w:p>
    <w:p w:rsidR="005C0F8D" w:rsidRPr="003C74BF" w:rsidRDefault="008B3644">
      <w:pPr>
        <w:spacing w:after="153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Повна трудомісткість продукції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(</w:t>
      </w:r>
      <w:r w:rsidRPr="003C74BF">
        <w:rPr>
          <w:i/>
          <w:sz w:val="28"/>
          <w:szCs w:val="28"/>
          <w:lang w:val="uk-UA"/>
        </w:rPr>
        <w:t>Т</w:t>
      </w:r>
      <w:r w:rsidRPr="003C74BF">
        <w:rPr>
          <w:sz w:val="28"/>
          <w:szCs w:val="28"/>
          <w:lang w:val="uk-UA"/>
        </w:rPr>
        <w:t>) складається із трудових витрат всіх категорій промислово</w:t>
      </w:r>
      <w:r w:rsidR="00A6500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lastRenderedPageBreak/>
        <w:t>виробничого персоналу підприємства і визначається за формулами:</w:t>
      </w:r>
    </w:p>
    <w:p w:rsidR="005C0F8D" w:rsidRPr="003C74BF" w:rsidRDefault="008B3644">
      <w:pPr>
        <w:tabs>
          <w:tab w:val="center" w:pos="1406"/>
          <w:tab w:val="right" w:pos="6327"/>
        </w:tabs>
        <w:spacing w:after="286"/>
        <w:ind w:firstLine="0"/>
        <w:jc w:val="left"/>
        <w:rPr>
          <w:sz w:val="28"/>
          <w:szCs w:val="28"/>
          <w:lang w:val="uk-UA"/>
        </w:rPr>
      </w:pPr>
      <w:r w:rsidRPr="003C74BF">
        <w:rPr>
          <w:rFonts w:eastAsia="Calibri"/>
          <w:color w:val="000000"/>
          <w:sz w:val="28"/>
          <w:szCs w:val="28"/>
          <w:lang w:val="uk-UA"/>
        </w:rPr>
        <w:tab/>
      </w:r>
      <w:r w:rsidR="00A459D6" w:rsidRPr="003C74BF">
        <w:rPr>
          <w:rFonts w:eastAsia="Calibri"/>
          <w:color w:val="000000"/>
          <w:sz w:val="28"/>
          <w:szCs w:val="28"/>
          <w:lang w:val="uk-UA"/>
        </w:rPr>
        <w:t xml:space="preserve">                                                   </w:t>
      </w:r>
      <w:r w:rsidRPr="003C74BF">
        <w:rPr>
          <w:i/>
          <w:sz w:val="28"/>
          <w:szCs w:val="28"/>
          <w:lang w:val="uk-UA"/>
        </w:rPr>
        <w:t xml:space="preserve">Т </w:t>
      </w:r>
      <w:r w:rsidRPr="003C74BF">
        <w:rPr>
          <w:sz w:val="28"/>
          <w:szCs w:val="28"/>
          <w:lang w:val="uk-UA"/>
        </w:rPr>
        <w:t xml:space="preserve">= 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відр</w:t>
      </w:r>
      <w:proofErr w:type="spellEnd"/>
      <w:r w:rsidRPr="003C74BF">
        <w:rPr>
          <w:sz w:val="28"/>
          <w:szCs w:val="28"/>
          <w:lang w:val="uk-UA"/>
        </w:rPr>
        <w:t xml:space="preserve"> + 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3C74BF">
        <w:rPr>
          <w:sz w:val="28"/>
          <w:szCs w:val="28"/>
          <w:lang w:val="uk-UA"/>
        </w:rPr>
        <w:t xml:space="preserve"> + </w:t>
      </w:r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о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 xml:space="preserve">+ </w:t>
      </w:r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у</w:t>
      </w:r>
      <w:r w:rsidRPr="003C74BF">
        <w:rPr>
          <w:sz w:val="28"/>
          <w:szCs w:val="28"/>
          <w:lang w:val="uk-UA"/>
        </w:rPr>
        <w:t>,</w:t>
      </w:r>
      <w:r w:rsidRPr="003C74BF">
        <w:rPr>
          <w:sz w:val="28"/>
          <w:szCs w:val="28"/>
          <w:lang w:val="uk-UA"/>
        </w:rPr>
        <w:tab/>
      </w:r>
    </w:p>
    <w:p w:rsidR="00A459D6" w:rsidRPr="003C74BF" w:rsidRDefault="00A459D6">
      <w:pPr>
        <w:spacing w:line="395" w:lineRule="auto"/>
        <w:ind w:left="341" w:right="6" w:firstLine="0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 xml:space="preserve">                                       </w:t>
      </w:r>
      <w:r w:rsidR="008B3644" w:rsidRPr="003C74BF">
        <w:rPr>
          <w:i/>
          <w:sz w:val="28"/>
          <w:szCs w:val="28"/>
          <w:lang w:val="uk-UA"/>
        </w:rPr>
        <w:t xml:space="preserve">Т </w:t>
      </w:r>
      <w:r w:rsidR="008B3644" w:rsidRPr="003C74BF">
        <w:rPr>
          <w:sz w:val="28"/>
          <w:szCs w:val="28"/>
          <w:lang w:val="uk-UA"/>
        </w:rPr>
        <w:t xml:space="preserve">= </w:t>
      </w:r>
      <w:proofErr w:type="spellStart"/>
      <w:r w:rsidR="008B3644" w:rsidRPr="003C74BF">
        <w:rPr>
          <w:i/>
          <w:sz w:val="28"/>
          <w:szCs w:val="28"/>
          <w:lang w:val="uk-UA"/>
        </w:rPr>
        <w:t>Т</w:t>
      </w:r>
      <w:r w:rsidR="008B3644" w:rsidRPr="003C74BF">
        <w:rPr>
          <w:i/>
          <w:sz w:val="28"/>
          <w:szCs w:val="28"/>
          <w:vertAlign w:val="subscript"/>
          <w:lang w:val="uk-UA"/>
        </w:rPr>
        <w:t>т</w:t>
      </w:r>
      <w:proofErr w:type="spellEnd"/>
      <w:r w:rsidR="008B3644" w:rsidRPr="003C74BF">
        <w:rPr>
          <w:sz w:val="28"/>
          <w:szCs w:val="28"/>
          <w:lang w:val="uk-UA"/>
        </w:rPr>
        <w:t xml:space="preserve"> + </w:t>
      </w:r>
      <w:r w:rsidR="008B3644" w:rsidRPr="003C74BF">
        <w:rPr>
          <w:i/>
          <w:sz w:val="28"/>
          <w:szCs w:val="28"/>
          <w:lang w:val="uk-UA"/>
        </w:rPr>
        <w:t>Т</w:t>
      </w:r>
      <w:r w:rsidR="008B3644" w:rsidRPr="003C74BF">
        <w:rPr>
          <w:i/>
          <w:sz w:val="28"/>
          <w:szCs w:val="28"/>
          <w:vertAlign w:val="subscript"/>
          <w:lang w:val="uk-UA"/>
        </w:rPr>
        <w:t>о</w:t>
      </w:r>
      <w:r w:rsidR="008B3644" w:rsidRPr="003C74BF">
        <w:rPr>
          <w:i/>
          <w:sz w:val="28"/>
          <w:szCs w:val="28"/>
          <w:lang w:val="uk-UA"/>
        </w:rPr>
        <w:t xml:space="preserve"> </w:t>
      </w:r>
      <w:r w:rsidR="008B3644" w:rsidRPr="003C74BF">
        <w:rPr>
          <w:sz w:val="28"/>
          <w:szCs w:val="28"/>
          <w:lang w:val="uk-UA"/>
        </w:rPr>
        <w:t xml:space="preserve">+ </w:t>
      </w:r>
      <w:r w:rsidR="008B3644" w:rsidRPr="003C74BF">
        <w:rPr>
          <w:i/>
          <w:sz w:val="28"/>
          <w:szCs w:val="28"/>
          <w:lang w:val="uk-UA"/>
        </w:rPr>
        <w:t>Т</w:t>
      </w:r>
      <w:r w:rsidR="008B3644" w:rsidRPr="003C74BF">
        <w:rPr>
          <w:i/>
          <w:sz w:val="28"/>
          <w:szCs w:val="28"/>
          <w:vertAlign w:val="subscript"/>
          <w:lang w:val="uk-UA"/>
        </w:rPr>
        <w:t>у</w:t>
      </w:r>
      <w:r w:rsidR="008B3644" w:rsidRPr="003C74BF">
        <w:rPr>
          <w:sz w:val="28"/>
          <w:szCs w:val="28"/>
          <w:lang w:val="uk-UA"/>
        </w:rPr>
        <w:t>,</w:t>
      </w:r>
      <w:r w:rsidR="008B3644" w:rsidRPr="003C74BF">
        <w:rPr>
          <w:sz w:val="28"/>
          <w:szCs w:val="28"/>
          <w:lang w:val="uk-UA"/>
        </w:rPr>
        <w:tab/>
      </w:r>
    </w:p>
    <w:p w:rsidR="005C0F8D" w:rsidRPr="003C74BF" w:rsidRDefault="00A459D6">
      <w:pPr>
        <w:spacing w:line="395" w:lineRule="auto"/>
        <w:ind w:left="341" w:right="6" w:firstLine="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                                                </w:t>
      </w:r>
      <w:r w:rsidR="008B3644" w:rsidRPr="003C74BF">
        <w:rPr>
          <w:sz w:val="28"/>
          <w:szCs w:val="28"/>
          <w:lang w:val="uk-UA"/>
        </w:rPr>
        <w:t>або</w:t>
      </w:r>
    </w:p>
    <w:p w:rsidR="005C0F8D" w:rsidRPr="003C74BF" w:rsidRDefault="008B3644">
      <w:pPr>
        <w:tabs>
          <w:tab w:val="center" w:pos="920"/>
          <w:tab w:val="right" w:pos="6327"/>
        </w:tabs>
        <w:spacing w:after="372"/>
        <w:ind w:firstLine="0"/>
        <w:jc w:val="left"/>
        <w:rPr>
          <w:sz w:val="28"/>
          <w:szCs w:val="28"/>
          <w:lang w:val="uk-UA"/>
        </w:rPr>
      </w:pPr>
      <w:r w:rsidRPr="003C74BF">
        <w:rPr>
          <w:rFonts w:eastAsia="Calibri"/>
          <w:color w:val="000000"/>
          <w:sz w:val="28"/>
          <w:szCs w:val="28"/>
          <w:lang w:val="uk-UA"/>
        </w:rPr>
        <w:tab/>
      </w:r>
      <w:r w:rsidR="00A459D6" w:rsidRPr="003C74BF">
        <w:rPr>
          <w:rFonts w:eastAsia="Calibri"/>
          <w:color w:val="000000"/>
          <w:sz w:val="28"/>
          <w:szCs w:val="28"/>
          <w:lang w:val="uk-UA"/>
        </w:rPr>
        <w:t xml:space="preserve">                                             </w:t>
      </w:r>
      <w:r w:rsidRPr="003C74BF">
        <w:rPr>
          <w:i/>
          <w:sz w:val="28"/>
          <w:szCs w:val="28"/>
          <w:lang w:val="uk-UA"/>
        </w:rPr>
        <w:t xml:space="preserve">Т </w:t>
      </w:r>
      <w:r w:rsidRPr="003C74BF">
        <w:rPr>
          <w:sz w:val="28"/>
          <w:szCs w:val="28"/>
          <w:lang w:val="uk-UA"/>
        </w:rPr>
        <w:t xml:space="preserve">= </w:t>
      </w:r>
      <w:proofErr w:type="spellStart"/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в</w:t>
      </w:r>
      <w:proofErr w:type="spellEnd"/>
      <w:r w:rsidRPr="003C74BF">
        <w:rPr>
          <w:sz w:val="28"/>
          <w:szCs w:val="28"/>
          <w:lang w:val="uk-UA"/>
        </w:rPr>
        <w:t xml:space="preserve"> + </w:t>
      </w:r>
      <w:r w:rsidRPr="003C74BF">
        <w:rPr>
          <w:i/>
          <w:sz w:val="28"/>
          <w:szCs w:val="28"/>
          <w:lang w:val="uk-UA"/>
        </w:rPr>
        <w:t>Т</w:t>
      </w:r>
      <w:r w:rsidRPr="003C74BF">
        <w:rPr>
          <w:i/>
          <w:sz w:val="28"/>
          <w:szCs w:val="28"/>
          <w:vertAlign w:val="subscript"/>
          <w:lang w:val="uk-UA"/>
        </w:rPr>
        <w:t>у</w:t>
      </w:r>
      <w:r w:rsidRPr="003C74BF">
        <w:rPr>
          <w:sz w:val="28"/>
          <w:szCs w:val="28"/>
          <w:lang w:val="uk-UA"/>
        </w:rPr>
        <w:t>,.</w:t>
      </w:r>
      <w:r w:rsidRPr="003C74BF">
        <w:rPr>
          <w:sz w:val="28"/>
          <w:szCs w:val="28"/>
          <w:lang w:val="uk-UA"/>
        </w:rPr>
        <w:tab/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За характером і призначенням витрат праці</w:t>
      </w:r>
      <w:r w:rsidRPr="003C74BF">
        <w:rPr>
          <w:sz w:val="28"/>
          <w:szCs w:val="28"/>
          <w:lang w:val="uk-UA"/>
        </w:rPr>
        <w:t xml:space="preserve"> слід розрізняти нормовану, фактичну та планову трудомісткість.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 xml:space="preserve">Нормована трудомісткість – </w:t>
      </w:r>
      <w:r w:rsidRPr="003C74BF">
        <w:rPr>
          <w:sz w:val="28"/>
          <w:szCs w:val="28"/>
          <w:lang w:val="uk-UA"/>
        </w:rPr>
        <w:t>це нормовані витрати на виготовлення чи виконання певного обсягу робіт, що встановлюються для всіх видів трудомісткості (технологічної, обслуговування та управління), виходячи з чинних норм часу (виробітку), норм обслуговування, штатних розкладів і планового фонду робочого часу відповідно до режиму роботи підприємства.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 xml:space="preserve">Фактична трудомісткість – </w:t>
      </w:r>
      <w:r w:rsidRPr="003C74BF">
        <w:rPr>
          <w:sz w:val="28"/>
          <w:szCs w:val="28"/>
          <w:lang w:val="uk-UA"/>
        </w:rPr>
        <w:t>це витрати праці на виготовлення виробу чи виконання певного обсягу робіт, встановлені з урахуванням їх зниження в плановому періоді.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За обсягами обчислення</w:t>
      </w:r>
      <w:r w:rsidRPr="003C74BF">
        <w:rPr>
          <w:sz w:val="28"/>
          <w:szCs w:val="28"/>
          <w:lang w:val="uk-UA"/>
        </w:rPr>
        <w:t xml:space="preserve"> розрізняють трудомісткість на операцію, деталь, виріб, товарну та валову продукцію. </w:t>
      </w:r>
      <w:r w:rsidRPr="003C74BF">
        <w:rPr>
          <w:i/>
          <w:sz w:val="28"/>
          <w:szCs w:val="28"/>
          <w:lang w:val="uk-UA"/>
        </w:rPr>
        <w:t xml:space="preserve">За місцем застосування </w:t>
      </w:r>
      <w:r w:rsidRPr="003C74BF">
        <w:rPr>
          <w:sz w:val="28"/>
          <w:szCs w:val="28"/>
          <w:lang w:val="uk-UA"/>
        </w:rPr>
        <w:t xml:space="preserve">праці </w:t>
      </w:r>
      <w:r w:rsidRPr="003C74BF">
        <w:rPr>
          <w:sz w:val="28"/>
          <w:szCs w:val="28"/>
          <w:lang w:val="uk-UA"/>
        </w:rPr>
        <w:lastRenderedPageBreak/>
        <w:t>виділяють трудомісткість заводську, цехову, дільничну, бригадну та робочого місця.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Продуктивність праці, що характеризується розглянутими показниками виробітку і трудомісткості продукції, є одним із ключових показників оцінки ефективності економіки, який використовується для визначення результатів трудової діяльності працівників – головної продуктивної сили суспільства. Його застосування дозволяє оцінити ефективність праці як окремого працівника, так і колективу підприємства.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При вивченні питання про економічний зміст продуктивності та доцільності її зростання треба виходити з того, що праця, витрачена на виробництво тієї чи іншої продукції, складається з </w:t>
      </w:r>
      <w:r w:rsidRPr="003C74BF">
        <w:rPr>
          <w:i/>
          <w:sz w:val="28"/>
          <w:szCs w:val="28"/>
          <w:lang w:val="uk-UA"/>
        </w:rPr>
        <w:t>живої</w:t>
      </w:r>
      <w:r w:rsidRPr="003C74BF">
        <w:rPr>
          <w:sz w:val="28"/>
          <w:szCs w:val="28"/>
          <w:lang w:val="uk-UA"/>
        </w:rPr>
        <w:t xml:space="preserve"> праці, що витрачається в певний момент безпосередньо у процесі виробництва даної продукції, та </w:t>
      </w:r>
      <w:r w:rsidRPr="003C74BF">
        <w:rPr>
          <w:i/>
          <w:sz w:val="28"/>
          <w:szCs w:val="28"/>
          <w:lang w:val="uk-UA"/>
        </w:rPr>
        <w:t xml:space="preserve">минулої </w:t>
      </w:r>
      <w:r w:rsidRPr="003C74BF">
        <w:rPr>
          <w:sz w:val="28"/>
          <w:szCs w:val="28"/>
          <w:lang w:val="uk-UA"/>
        </w:rPr>
        <w:t>праці, уречевленої в раніше створеній продукції, використовуваній на тій чи іншій стадії виробництва нової продукції (сировина, матеріали, енергія – повністю; машини, споруди, будинки тощо – частково).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Функцією живої конкретної праці</w:t>
      </w:r>
      <w:r w:rsidRPr="003C74BF">
        <w:rPr>
          <w:sz w:val="28"/>
          <w:szCs w:val="28"/>
          <w:lang w:val="uk-UA"/>
        </w:rPr>
        <w:t xml:space="preserve"> є не тільки створення нової вартості, а й перенесення робочого часу, матеріалізованого в речовинних елементах виробництва, на знову створюваний продукт. Тому продуктивна сила конкретної праці характеризується здатністю праці до створення нової споживчої вартості потрібної якості та </w:t>
      </w:r>
      <w:r w:rsidRPr="003C74BF">
        <w:rPr>
          <w:sz w:val="28"/>
          <w:szCs w:val="28"/>
          <w:lang w:val="uk-UA"/>
        </w:rPr>
        <w:lastRenderedPageBreak/>
        <w:t>використання при цьому минулої (уречевленої) праці. Продуктивність праці відображає, таким чином, ступінь корисного використання не тільки самої живої праці, а й засобів виробництва, що приводяться нею в рух, тобто може характеризуватися витратами як живої, так і сукупної (живої й уречевленої) праці. Унаслідок цього розрізняють поняття</w:t>
      </w:r>
      <w:r w:rsidRPr="003C74BF">
        <w:rPr>
          <w:i/>
          <w:sz w:val="28"/>
          <w:szCs w:val="28"/>
          <w:lang w:val="uk-UA"/>
        </w:rPr>
        <w:t xml:space="preserve"> зростання продуктивності живої (індивідуальної) </w:t>
      </w:r>
      <w:r w:rsidRPr="003C74BF">
        <w:rPr>
          <w:sz w:val="28"/>
          <w:szCs w:val="28"/>
          <w:lang w:val="uk-UA"/>
        </w:rPr>
        <w:t>та</w:t>
      </w:r>
      <w:r w:rsidRPr="003C74BF">
        <w:rPr>
          <w:i/>
          <w:sz w:val="28"/>
          <w:szCs w:val="28"/>
          <w:lang w:val="uk-UA"/>
        </w:rPr>
        <w:t xml:space="preserve"> зростання продуктивності суспільної праці</w:t>
      </w:r>
      <w:r w:rsidRPr="003C74BF">
        <w:rPr>
          <w:sz w:val="28"/>
          <w:szCs w:val="28"/>
          <w:lang w:val="uk-UA"/>
        </w:rPr>
        <w:t>, тобто всієї праці (живої та минулої), про яку не можна судити тільки з економії витрат живої праці на даній ділянці виробництва.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Загальна тенденція зростаючої продуктивності праці проявляється в тому, що частина живої праці в продукті зменшується, а частина суспільної праці (у вигляді сировини, матеріалів, палива, електроенергії, амортизаційних відрахувань) зростає, але так, що загальна сума праці, що міститься в одиниці продукту, скорочується</w:t>
      </w:r>
      <w:r w:rsidRPr="003C74BF">
        <w:rPr>
          <w:i/>
          <w:sz w:val="28"/>
          <w:szCs w:val="28"/>
          <w:lang w:val="uk-UA"/>
        </w:rPr>
        <w:t xml:space="preserve">. </w:t>
      </w:r>
      <w:r w:rsidRPr="003C74BF">
        <w:rPr>
          <w:sz w:val="28"/>
          <w:szCs w:val="28"/>
          <w:lang w:val="uk-UA"/>
        </w:rPr>
        <w:t>У цьому полягає сутність підвищення продуктивності суспільної праці.</w:t>
      </w:r>
    </w:p>
    <w:p w:rsidR="005C0F8D" w:rsidRPr="003C74BF" w:rsidRDefault="008B3644">
      <w:pPr>
        <w:spacing w:after="475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Зростання продуктивності праці не може бути безмежним. Економічно розумні межі зростання продуктивності праці диктуються умовою збільшення маси споживчих вартостей і підвищення якості продукції. Інакше економія робочого часу втрачає сенс. Відомі випадки, коли прагнення до безмірного зростання продуктивності праці за </w:t>
      </w:r>
      <w:r w:rsidRPr="003C74BF">
        <w:rPr>
          <w:sz w:val="28"/>
          <w:szCs w:val="28"/>
          <w:lang w:val="uk-UA"/>
        </w:rPr>
        <w:lastRenderedPageBreak/>
        <w:t xml:space="preserve">рахунок скорочення чисельності працюючих призводило до зменшення обсягу та якості вироблюваної продукції. У кожний певний момент часу в конкретному виробництві зростання продуктивності праці має об’єктивну межу </w:t>
      </w:r>
      <w:r w:rsidRPr="003C74BF">
        <w:rPr>
          <w:i/>
          <w:sz w:val="28"/>
          <w:szCs w:val="28"/>
          <w:lang w:val="uk-UA"/>
        </w:rPr>
        <w:t>– техніко</w:t>
      </w:r>
      <w:r w:rsidR="00B94157" w:rsidRPr="003C74BF">
        <w:rPr>
          <w:i/>
          <w:sz w:val="28"/>
          <w:szCs w:val="28"/>
          <w:lang w:val="uk-UA"/>
        </w:rPr>
        <w:t>-</w:t>
      </w:r>
      <w:r w:rsidRPr="003C74BF">
        <w:rPr>
          <w:i/>
          <w:sz w:val="28"/>
          <w:szCs w:val="28"/>
          <w:lang w:val="uk-UA"/>
        </w:rPr>
        <w:t>організаційний рівень виробництва</w:t>
      </w:r>
      <w:r w:rsidRPr="003C74BF">
        <w:rPr>
          <w:sz w:val="28"/>
          <w:szCs w:val="28"/>
          <w:lang w:val="uk-UA"/>
        </w:rPr>
        <w:t>. Поза цією межею перспективи подальшого зростання продуктивності праці повинні бути пов’язані з реконструкцією, модернізацією виробництва, підвищенням якості продукції.</w:t>
      </w:r>
    </w:p>
    <w:p w:rsidR="005C0F8D" w:rsidRPr="003C74BF" w:rsidRDefault="00B94157" w:rsidP="003C74BF">
      <w:pPr>
        <w:spacing w:after="103" w:line="259" w:lineRule="auto"/>
        <w:ind w:left="106" w:firstLine="0"/>
        <w:rPr>
          <w:sz w:val="28"/>
          <w:szCs w:val="28"/>
          <w:lang w:val="uk-UA"/>
        </w:rPr>
      </w:pPr>
      <w:r w:rsidRPr="003C74BF">
        <w:rPr>
          <w:rFonts w:eastAsia="Calibri"/>
          <w:b/>
          <w:sz w:val="28"/>
          <w:szCs w:val="28"/>
          <w:lang w:val="uk-UA"/>
        </w:rPr>
        <w:t>4</w:t>
      </w:r>
      <w:r w:rsidR="008B3644" w:rsidRPr="003C74BF">
        <w:rPr>
          <w:rFonts w:eastAsia="Calibri"/>
          <w:b/>
          <w:sz w:val="28"/>
          <w:szCs w:val="28"/>
          <w:lang w:val="uk-UA"/>
        </w:rPr>
        <w:t xml:space="preserve">. </w:t>
      </w:r>
      <w:r w:rsidRPr="003C74BF">
        <w:rPr>
          <w:rFonts w:eastAsia="Calibri"/>
          <w:b/>
          <w:sz w:val="28"/>
          <w:szCs w:val="28"/>
          <w:lang w:val="uk-UA"/>
        </w:rPr>
        <w:t>Чинники і резерви зростання продуктивності праці</w:t>
      </w:r>
      <w:r w:rsidR="00BC01A5" w:rsidRPr="003C74BF">
        <w:rPr>
          <w:rFonts w:eastAsia="Calibri"/>
          <w:b/>
          <w:sz w:val="28"/>
          <w:szCs w:val="28"/>
          <w:lang w:val="uk-UA"/>
        </w:rPr>
        <w:t xml:space="preserve"> </w:t>
      </w:r>
    </w:p>
    <w:p w:rsidR="005C0F8D" w:rsidRPr="003C74BF" w:rsidRDefault="008B3644">
      <w:pPr>
        <w:ind w:left="-5" w:right="6" w:firstLine="0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Безумовний характер підвищення продуктивності праці не </w:t>
      </w:r>
      <w:proofErr w:type="spellStart"/>
      <w:r w:rsidRPr="003C74BF">
        <w:rPr>
          <w:sz w:val="28"/>
          <w:szCs w:val="28"/>
          <w:lang w:val="uk-UA"/>
        </w:rPr>
        <w:t>озна</w:t>
      </w:r>
      <w:proofErr w:type="spellEnd"/>
      <w:r w:rsidRPr="003C74BF">
        <w:rPr>
          <w:sz w:val="28"/>
          <w:szCs w:val="28"/>
          <w:lang w:val="uk-UA"/>
        </w:rPr>
        <w:t xml:space="preserve">&amp; </w:t>
      </w:r>
      <w:proofErr w:type="spellStart"/>
      <w:r w:rsidRPr="003C74BF">
        <w:rPr>
          <w:sz w:val="28"/>
          <w:szCs w:val="28"/>
          <w:lang w:val="uk-UA"/>
        </w:rPr>
        <w:t>чає</w:t>
      </w:r>
      <w:proofErr w:type="spellEnd"/>
      <w:r w:rsidRPr="003C74BF">
        <w:rPr>
          <w:sz w:val="28"/>
          <w:szCs w:val="28"/>
          <w:lang w:val="uk-UA"/>
        </w:rPr>
        <w:t xml:space="preserve">, що потрібне для народного господарства її зростання </w:t>
      </w:r>
      <w:proofErr w:type="spellStart"/>
      <w:r w:rsidRPr="003C74BF">
        <w:rPr>
          <w:sz w:val="28"/>
          <w:szCs w:val="28"/>
          <w:lang w:val="uk-UA"/>
        </w:rPr>
        <w:t>продук</w:t>
      </w:r>
      <w:proofErr w:type="spellEnd"/>
      <w:r w:rsidRPr="003C74BF">
        <w:rPr>
          <w:sz w:val="28"/>
          <w:szCs w:val="28"/>
          <w:lang w:val="uk-UA"/>
        </w:rPr>
        <w:t xml:space="preserve">&amp; </w:t>
      </w:r>
      <w:proofErr w:type="spellStart"/>
      <w:r w:rsidRPr="003C74BF">
        <w:rPr>
          <w:sz w:val="28"/>
          <w:szCs w:val="28"/>
          <w:lang w:val="uk-UA"/>
        </w:rPr>
        <w:t>тивності</w:t>
      </w:r>
      <w:proofErr w:type="spellEnd"/>
      <w:r w:rsidRPr="003C74BF">
        <w:rPr>
          <w:sz w:val="28"/>
          <w:szCs w:val="28"/>
          <w:lang w:val="uk-UA"/>
        </w:rPr>
        <w:t xml:space="preserve"> праці може відбуватися само по собі. Тому при вивченні питань продуктивності праці необхідно розглядати всю сукупність чинників, шляхів і резервів її зростання.</w:t>
      </w:r>
    </w:p>
    <w:p w:rsidR="005C0F8D" w:rsidRPr="003C74BF" w:rsidRDefault="008B3644">
      <w:pPr>
        <w:spacing w:after="38"/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Чинники зростання продуктивності праці</w:t>
      </w:r>
      <w:r w:rsidRPr="003C74BF">
        <w:rPr>
          <w:i/>
          <w:sz w:val="28"/>
          <w:szCs w:val="28"/>
          <w:lang w:val="uk-UA"/>
        </w:rPr>
        <w:t xml:space="preserve"> – </w:t>
      </w:r>
      <w:r w:rsidRPr="003C74BF">
        <w:rPr>
          <w:sz w:val="28"/>
          <w:szCs w:val="28"/>
          <w:lang w:val="uk-UA"/>
        </w:rPr>
        <w:t>це ті рушійні сили чи причини,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під впливом яких змінюється її рівень. Такими силами є:</w:t>
      </w:r>
    </w:p>
    <w:p w:rsidR="005C0F8D" w:rsidRPr="003C74BF" w:rsidRDefault="008B3644">
      <w:pPr>
        <w:numPr>
          <w:ilvl w:val="0"/>
          <w:numId w:val="10"/>
        </w:numPr>
        <w:spacing w:line="249" w:lineRule="auto"/>
        <w:ind w:right="276" w:hanging="255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технічний прогрес;</w:t>
      </w:r>
    </w:p>
    <w:p w:rsidR="00BC01A5" w:rsidRPr="003C74BF" w:rsidRDefault="008B3644">
      <w:pPr>
        <w:numPr>
          <w:ilvl w:val="0"/>
          <w:numId w:val="10"/>
        </w:numPr>
        <w:spacing w:after="119" w:line="249" w:lineRule="auto"/>
        <w:ind w:right="276" w:hanging="255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удосконалення виробництва, управління та праці; </w:t>
      </w:r>
    </w:p>
    <w:p w:rsidR="005C0F8D" w:rsidRPr="003C74BF" w:rsidRDefault="008B3644">
      <w:pPr>
        <w:numPr>
          <w:ilvl w:val="0"/>
          <w:numId w:val="10"/>
        </w:numPr>
        <w:spacing w:after="119" w:line="249" w:lineRule="auto"/>
        <w:ind w:right="276" w:hanging="255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3) розвиток госпрозрахункових і орендних відносин та ін.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lastRenderedPageBreak/>
        <w:t>Різноманітність конкретних шляхів і засобів досягнення більш високої продуктивності праці потребує розроблення класифікації чинників зростання продуктивності праці.</w:t>
      </w:r>
    </w:p>
    <w:p w:rsidR="005C0F8D" w:rsidRPr="003C74BF" w:rsidRDefault="008B3644">
      <w:pPr>
        <w:spacing w:after="52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Чинники зростання продуктивності праці можна об’єднати в три групи:</w:t>
      </w:r>
    </w:p>
    <w:p w:rsidR="005C0F8D" w:rsidRPr="003C74BF" w:rsidRDefault="00BC01A5">
      <w:pPr>
        <w:numPr>
          <w:ilvl w:val="0"/>
          <w:numId w:val="11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М</w:t>
      </w:r>
      <w:r w:rsidR="008B3644" w:rsidRPr="003C74BF">
        <w:rPr>
          <w:i/>
          <w:sz w:val="28"/>
          <w:szCs w:val="28"/>
          <w:lang w:val="uk-UA"/>
        </w:rPr>
        <w:t>атеріально</w:t>
      </w:r>
      <w:r w:rsidRPr="003C74BF">
        <w:rPr>
          <w:i/>
          <w:sz w:val="28"/>
          <w:szCs w:val="28"/>
          <w:lang w:val="uk-UA"/>
        </w:rPr>
        <w:t>-</w:t>
      </w:r>
      <w:r w:rsidR="008B3644" w:rsidRPr="003C74BF">
        <w:rPr>
          <w:i/>
          <w:sz w:val="28"/>
          <w:szCs w:val="28"/>
          <w:lang w:val="uk-UA"/>
        </w:rPr>
        <w:t xml:space="preserve">технічні </w:t>
      </w:r>
      <w:r w:rsidR="008B3644" w:rsidRPr="003C74BF">
        <w:rPr>
          <w:sz w:val="28"/>
          <w:szCs w:val="28"/>
          <w:lang w:val="uk-UA"/>
        </w:rPr>
        <w:t>– залежать від рівня розвитку та ступеня використання засобів виробництва, у першу чергу знарядь праці, від їх якості (науково</w:t>
      </w:r>
      <w:r w:rsidRPr="003C74BF">
        <w:rPr>
          <w:sz w:val="28"/>
          <w:szCs w:val="28"/>
          <w:lang w:val="uk-UA"/>
        </w:rPr>
        <w:t>-</w:t>
      </w:r>
      <w:r w:rsidR="008B3644" w:rsidRPr="003C74BF">
        <w:rPr>
          <w:sz w:val="28"/>
          <w:szCs w:val="28"/>
          <w:lang w:val="uk-UA"/>
        </w:rPr>
        <w:t>технічного прогресу);</w:t>
      </w:r>
    </w:p>
    <w:p w:rsidR="005C0F8D" w:rsidRPr="003C74BF" w:rsidRDefault="00BC01A5">
      <w:pPr>
        <w:numPr>
          <w:ilvl w:val="0"/>
          <w:numId w:val="11"/>
        </w:numPr>
        <w:spacing w:after="7" w:line="252" w:lineRule="auto"/>
        <w:ind w:left="666" w:hanging="254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О</w:t>
      </w:r>
      <w:r w:rsidR="008B3644" w:rsidRPr="003C74BF">
        <w:rPr>
          <w:i/>
          <w:sz w:val="28"/>
          <w:szCs w:val="28"/>
          <w:lang w:val="uk-UA"/>
        </w:rPr>
        <w:t>рганізаційно</w:t>
      </w:r>
      <w:r w:rsidRPr="003C74BF">
        <w:rPr>
          <w:i/>
          <w:sz w:val="28"/>
          <w:szCs w:val="28"/>
          <w:lang w:val="uk-UA"/>
        </w:rPr>
        <w:t>-</w:t>
      </w:r>
      <w:r w:rsidR="008B3644" w:rsidRPr="003C74BF">
        <w:rPr>
          <w:i/>
          <w:sz w:val="28"/>
          <w:szCs w:val="28"/>
          <w:lang w:val="uk-UA"/>
        </w:rPr>
        <w:t>економічні та управлінські –</w:t>
      </w:r>
      <w:r w:rsidR="008B3644" w:rsidRPr="003C74BF">
        <w:rPr>
          <w:sz w:val="28"/>
          <w:szCs w:val="28"/>
          <w:lang w:val="uk-UA"/>
        </w:rPr>
        <w:t xml:space="preserve"> залежать від ступеня розвитку форм організації суспільного виробництва;</w:t>
      </w:r>
    </w:p>
    <w:p w:rsidR="005C0F8D" w:rsidRPr="003C74BF" w:rsidRDefault="00BC01A5">
      <w:pPr>
        <w:numPr>
          <w:ilvl w:val="0"/>
          <w:numId w:val="11"/>
        </w:numPr>
        <w:spacing w:after="119"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С</w:t>
      </w:r>
      <w:r w:rsidR="008B3644" w:rsidRPr="003C74BF">
        <w:rPr>
          <w:i/>
          <w:sz w:val="28"/>
          <w:szCs w:val="28"/>
          <w:lang w:val="uk-UA"/>
        </w:rPr>
        <w:t>оціально</w:t>
      </w:r>
      <w:r w:rsidRPr="003C74BF">
        <w:rPr>
          <w:i/>
          <w:sz w:val="28"/>
          <w:szCs w:val="28"/>
          <w:lang w:val="uk-UA"/>
        </w:rPr>
        <w:t>-</w:t>
      </w:r>
      <w:r w:rsidR="008B3644" w:rsidRPr="003C74BF">
        <w:rPr>
          <w:i/>
          <w:sz w:val="28"/>
          <w:szCs w:val="28"/>
          <w:lang w:val="uk-UA"/>
        </w:rPr>
        <w:t>психологічні –</w:t>
      </w:r>
      <w:r w:rsidR="008B3644" w:rsidRPr="003C74BF">
        <w:rPr>
          <w:sz w:val="28"/>
          <w:szCs w:val="28"/>
          <w:lang w:val="uk-UA"/>
        </w:rPr>
        <w:t xml:space="preserve"> пов’язані з роллю людини в суспільному виробництві.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Розглядаючи весь комплекс чинників зростання продуктивності праці, їх фундаментальний взаємозв’язок, необхідно виділити всередині цього комплексу провідну ланку. Такою ланкою є </w:t>
      </w:r>
      <w:r w:rsidRPr="003C74BF">
        <w:rPr>
          <w:i/>
          <w:sz w:val="28"/>
          <w:szCs w:val="28"/>
          <w:lang w:val="uk-UA"/>
        </w:rPr>
        <w:t>науково</w:t>
      </w:r>
      <w:r w:rsidR="00BC01A5" w:rsidRPr="003C74BF">
        <w:rPr>
          <w:i/>
          <w:sz w:val="28"/>
          <w:szCs w:val="28"/>
          <w:lang w:val="uk-UA"/>
        </w:rPr>
        <w:t>-</w:t>
      </w:r>
      <w:r w:rsidRPr="003C74BF">
        <w:rPr>
          <w:i/>
          <w:sz w:val="28"/>
          <w:szCs w:val="28"/>
          <w:lang w:val="uk-UA"/>
        </w:rPr>
        <w:t xml:space="preserve">технічний прогрес – </w:t>
      </w:r>
      <w:r w:rsidRPr="003C74BF">
        <w:rPr>
          <w:sz w:val="28"/>
          <w:szCs w:val="28"/>
          <w:lang w:val="uk-UA"/>
        </w:rPr>
        <w:t>основа всебічного та послідовного здійснення інтенсифікації суспільного виробництва, зміни його структури. Усі інші чинники підвищення продуктивності праці діють услід за змінами в техніці та технології чи водночас із ними.</w:t>
      </w:r>
    </w:p>
    <w:p w:rsidR="005C0F8D" w:rsidRPr="003C74BF" w:rsidRDefault="008B3644">
      <w:pPr>
        <w:spacing w:after="42"/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Матеріально</w:t>
      </w:r>
      <w:r w:rsidR="00BC01A5" w:rsidRPr="003C74BF">
        <w:rPr>
          <w:b/>
          <w:i/>
          <w:sz w:val="28"/>
          <w:szCs w:val="28"/>
          <w:lang w:val="uk-UA"/>
        </w:rPr>
        <w:t>-</w:t>
      </w:r>
      <w:r w:rsidRPr="003C74BF">
        <w:rPr>
          <w:b/>
          <w:i/>
          <w:sz w:val="28"/>
          <w:szCs w:val="28"/>
          <w:lang w:val="uk-UA"/>
        </w:rPr>
        <w:t xml:space="preserve">технічні чинники. </w:t>
      </w:r>
      <w:r w:rsidRPr="003C74BF">
        <w:rPr>
          <w:sz w:val="28"/>
          <w:szCs w:val="28"/>
          <w:lang w:val="uk-UA"/>
        </w:rPr>
        <w:t>Найважливішими напрямками (шляхами) дії науково</w:t>
      </w:r>
      <w:r w:rsidR="00BC01A5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технічного прогресу як основного </w:t>
      </w:r>
      <w:r w:rsidRPr="003C74BF">
        <w:rPr>
          <w:sz w:val="28"/>
          <w:szCs w:val="28"/>
          <w:lang w:val="uk-UA"/>
        </w:rPr>
        <w:lastRenderedPageBreak/>
        <w:t>матеріально</w:t>
      </w:r>
      <w:r w:rsidR="00BC01A5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технічного чинника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зростання продуктивності праці є такі:</w:t>
      </w:r>
    </w:p>
    <w:p w:rsidR="005C0F8D" w:rsidRPr="003C74BF" w:rsidRDefault="008B3644">
      <w:pPr>
        <w:numPr>
          <w:ilvl w:val="0"/>
          <w:numId w:val="12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механізація та автоматизація виробництва;</w:t>
      </w:r>
    </w:p>
    <w:p w:rsidR="005C0F8D" w:rsidRPr="003C74BF" w:rsidRDefault="008B3644">
      <w:pPr>
        <w:numPr>
          <w:ilvl w:val="0"/>
          <w:numId w:val="12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упровадження технології та новітньої техніки;</w:t>
      </w:r>
    </w:p>
    <w:p w:rsidR="005C0F8D" w:rsidRPr="003C74BF" w:rsidRDefault="008B3644">
      <w:pPr>
        <w:numPr>
          <w:ilvl w:val="0"/>
          <w:numId w:val="12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удосконалення технологічних процесів на базі діючого обладнання, модернізація обладнання, зміна конструкцій і технічних характеристик виробів;</w:t>
      </w:r>
    </w:p>
    <w:p w:rsidR="005C0F8D" w:rsidRPr="003C74BF" w:rsidRDefault="008B3644">
      <w:pPr>
        <w:numPr>
          <w:ilvl w:val="0"/>
          <w:numId w:val="12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поліпшення використання сировини, матеріалів, палива та енергії;</w:t>
      </w:r>
    </w:p>
    <w:p w:rsidR="005C0F8D" w:rsidRPr="003C74BF" w:rsidRDefault="008B3644">
      <w:pPr>
        <w:numPr>
          <w:ilvl w:val="0"/>
          <w:numId w:val="12"/>
        </w:numPr>
        <w:spacing w:after="119"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упровадження нових, більш ефективних видів сировини, матеріалів, палива та енергії.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Ці напрямки сприяють зниженню технологічної трудомісткості виробів.</w:t>
      </w:r>
    </w:p>
    <w:p w:rsidR="005C0F8D" w:rsidRPr="003C74BF" w:rsidRDefault="008B3644">
      <w:pPr>
        <w:spacing w:after="39"/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Організаційно</w:t>
      </w:r>
      <w:r w:rsidR="00004BDD" w:rsidRPr="003C74BF">
        <w:rPr>
          <w:b/>
          <w:i/>
          <w:sz w:val="28"/>
          <w:szCs w:val="28"/>
          <w:lang w:val="uk-UA"/>
        </w:rPr>
        <w:t>-</w:t>
      </w:r>
      <w:r w:rsidRPr="003C74BF">
        <w:rPr>
          <w:b/>
          <w:i/>
          <w:sz w:val="28"/>
          <w:szCs w:val="28"/>
          <w:lang w:val="uk-UA"/>
        </w:rPr>
        <w:t>економічні чинники.</w:t>
      </w:r>
      <w:r w:rsidRPr="003C74BF">
        <w:rPr>
          <w:sz w:val="28"/>
          <w:szCs w:val="28"/>
          <w:lang w:val="uk-UA"/>
        </w:rPr>
        <w:t xml:space="preserve"> Значну роль у підвищенні продуктивності праці відіграють</w:t>
      </w:r>
      <w:r w:rsidRPr="003C74BF">
        <w:rPr>
          <w:i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організаційно</w:t>
      </w:r>
      <w:r w:rsidR="00BC01A5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економічні та управлінські чинники, без урахування яких неможливо отримати максимальний ефект від упровадження новітньої техніки та вдосконалення технологічних процесів. До групи організаційно</w:t>
      </w:r>
      <w:r w:rsidR="00004BD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 xml:space="preserve"> економічних і управлінських чинників належать:</w:t>
      </w:r>
    </w:p>
    <w:p w:rsidR="005C0F8D" w:rsidRPr="003C74BF" w:rsidRDefault="008B3644">
      <w:pPr>
        <w:numPr>
          <w:ilvl w:val="0"/>
          <w:numId w:val="13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удосконалення форм організації суспільного виробництва (поглиблення спеціалізації та концентрації);</w:t>
      </w:r>
    </w:p>
    <w:p w:rsidR="005C0F8D" w:rsidRPr="003C74BF" w:rsidRDefault="008B3644">
      <w:pPr>
        <w:numPr>
          <w:ilvl w:val="0"/>
          <w:numId w:val="13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удосконалення організації праці (поглиблення й розвиток розподілу та кооперації праці);</w:t>
      </w:r>
    </w:p>
    <w:p w:rsidR="005C0F8D" w:rsidRPr="003C74BF" w:rsidRDefault="008B3644">
      <w:pPr>
        <w:numPr>
          <w:ilvl w:val="0"/>
          <w:numId w:val="13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lastRenderedPageBreak/>
        <w:t>застосування передових методів і прийомів праці;</w:t>
      </w:r>
    </w:p>
    <w:p w:rsidR="005C0F8D" w:rsidRPr="003C74BF" w:rsidRDefault="008B3644">
      <w:pPr>
        <w:numPr>
          <w:ilvl w:val="0"/>
          <w:numId w:val="13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поліпшення нормування праці, упровадження нових форм оплати та стимулювання праці;</w:t>
      </w:r>
    </w:p>
    <w:p w:rsidR="005C0F8D" w:rsidRPr="003C74BF" w:rsidRDefault="008B3644">
      <w:pPr>
        <w:numPr>
          <w:ilvl w:val="0"/>
          <w:numId w:val="13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широке застосування сімейного, колективного та орендного </w:t>
      </w:r>
      <w:proofErr w:type="spellStart"/>
      <w:r w:rsidRPr="003C74BF">
        <w:rPr>
          <w:sz w:val="28"/>
          <w:szCs w:val="28"/>
          <w:lang w:val="uk-UA"/>
        </w:rPr>
        <w:t>підряду</w:t>
      </w:r>
      <w:proofErr w:type="spellEnd"/>
      <w:r w:rsidRPr="003C74BF">
        <w:rPr>
          <w:sz w:val="28"/>
          <w:szCs w:val="28"/>
          <w:lang w:val="uk-UA"/>
        </w:rPr>
        <w:t xml:space="preserve"> та ін.;</w:t>
      </w:r>
    </w:p>
    <w:p w:rsidR="005C0F8D" w:rsidRPr="003C74BF" w:rsidRDefault="008B3644">
      <w:pPr>
        <w:numPr>
          <w:ilvl w:val="0"/>
          <w:numId w:val="13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удосконалення управління виробництвом і розвиток господарського механізму (удосконалення організаційних структур у виробництві та управлінні, плануванні та ціноутворенні);</w:t>
      </w:r>
    </w:p>
    <w:p w:rsidR="005C0F8D" w:rsidRPr="003C74BF" w:rsidRDefault="008B3644">
      <w:pPr>
        <w:numPr>
          <w:ilvl w:val="0"/>
          <w:numId w:val="13"/>
        </w:numPr>
        <w:spacing w:after="130"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зміна форми власності – перетворення державних підприємств в орендні, кооперативні, акціонерні, спільні за участю іноземного капіталу та ін.</w:t>
      </w:r>
    </w:p>
    <w:p w:rsidR="005C0F8D" w:rsidRPr="003C74BF" w:rsidRDefault="008B3644">
      <w:pPr>
        <w:spacing w:after="45"/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Соціально</w:t>
      </w:r>
      <w:r w:rsidR="00004BDD" w:rsidRPr="003C74BF">
        <w:rPr>
          <w:b/>
          <w:i/>
          <w:sz w:val="28"/>
          <w:szCs w:val="28"/>
          <w:lang w:val="uk-UA"/>
        </w:rPr>
        <w:t>-</w:t>
      </w:r>
      <w:r w:rsidRPr="003C74BF">
        <w:rPr>
          <w:b/>
          <w:i/>
          <w:sz w:val="28"/>
          <w:szCs w:val="28"/>
          <w:lang w:val="uk-UA"/>
        </w:rPr>
        <w:t xml:space="preserve">психологічні чинники. </w:t>
      </w:r>
      <w:r w:rsidRPr="003C74BF">
        <w:rPr>
          <w:sz w:val="28"/>
          <w:szCs w:val="28"/>
          <w:lang w:val="uk-UA"/>
        </w:rPr>
        <w:t>У сучасних умовах особливо зростає роль соціально</w:t>
      </w:r>
      <w:r w:rsidR="00004BD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психологічних чинників підвищення продуктивності праці, що відображають безпосередні зв’язки людини з технікою. До них належать:</w:t>
      </w:r>
    </w:p>
    <w:p w:rsidR="005C0F8D" w:rsidRPr="003C74BF" w:rsidRDefault="008B3644">
      <w:pPr>
        <w:numPr>
          <w:ilvl w:val="0"/>
          <w:numId w:val="14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підвищення кваліфікації та загальноосвітнього рівня робітників;</w:t>
      </w:r>
    </w:p>
    <w:p w:rsidR="005C0F8D" w:rsidRPr="003C74BF" w:rsidRDefault="008B3644">
      <w:pPr>
        <w:numPr>
          <w:ilvl w:val="0"/>
          <w:numId w:val="14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поліпшення умов праці, зростання життєвого рівня;</w:t>
      </w:r>
    </w:p>
    <w:p w:rsidR="005C0F8D" w:rsidRPr="003C74BF" w:rsidRDefault="008B3644">
      <w:pPr>
        <w:numPr>
          <w:ilvl w:val="0"/>
          <w:numId w:val="14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розвиток сфери обслуговування;</w:t>
      </w:r>
    </w:p>
    <w:p w:rsidR="005C0F8D" w:rsidRPr="003C74BF" w:rsidRDefault="008B3644">
      <w:pPr>
        <w:numPr>
          <w:ilvl w:val="0"/>
          <w:numId w:val="14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поліпшення соціально</w:t>
      </w:r>
      <w:r w:rsidR="00004BD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психологічного клімату в трудових колективах;</w:t>
      </w:r>
    </w:p>
    <w:p w:rsidR="005C0F8D" w:rsidRPr="003C74BF" w:rsidRDefault="008B3644">
      <w:pPr>
        <w:numPr>
          <w:ilvl w:val="0"/>
          <w:numId w:val="14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lastRenderedPageBreak/>
        <w:t>розвиток методів мотивації та психологічного впливу;</w:t>
      </w:r>
    </w:p>
    <w:p w:rsidR="005C0F8D" w:rsidRPr="003C74BF" w:rsidRDefault="008B3644">
      <w:pPr>
        <w:numPr>
          <w:ilvl w:val="0"/>
          <w:numId w:val="14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зростання творчого характеру та колективізму в праці;</w:t>
      </w:r>
    </w:p>
    <w:p w:rsidR="005C0F8D" w:rsidRPr="003C74BF" w:rsidRDefault="008B3644">
      <w:pPr>
        <w:numPr>
          <w:ilvl w:val="0"/>
          <w:numId w:val="14"/>
        </w:numPr>
        <w:spacing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підвищення трудової та суспільної активності шляхом розвитку самоуправління в трудових колективах:</w:t>
      </w:r>
    </w:p>
    <w:p w:rsidR="005C0F8D" w:rsidRPr="003C74BF" w:rsidRDefault="008B3644">
      <w:pPr>
        <w:numPr>
          <w:ilvl w:val="0"/>
          <w:numId w:val="14"/>
        </w:numPr>
        <w:spacing w:after="117" w:line="249" w:lineRule="auto"/>
        <w:ind w:left="666" w:hanging="254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раціональне використання вільного часу тощо.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Усе це активізує діяльність працівників, створює комплекс умов для кращого використання трудового потенціалу, усунення обмежень в реалізації здібностей і розвитку ініціативи працюючих.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Усі групи факторів зростання продуктивності праці діють не ізольовано, а в тісному взаємозв’язку, доповнюючи один одного. Однак слід зазначити, що реалізація організаційно</w:t>
      </w:r>
      <w:r w:rsidR="00004BD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економічних та управлінських і соціально</w:t>
      </w:r>
      <w:r w:rsidR="00004BD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психологічних факторів потребує, як правило, значно менших капітальних вкладень, ніж забезпечення матеріально</w:t>
      </w:r>
      <w:r w:rsidR="00004BD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технічних чинників. При цьому вони можуть чинити значний вплив на підвищення ефективності виробництва і забезпечувати найбільш швидку віддачу, а отже, повинні використовуватися в першу чергу.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 xml:space="preserve">При аналізі та плануванні продуктивності праці найважливішим завданням є виявлення та використання резервів її зростання, тобто конкретних можливостей підвищення </w:t>
      </w:r>
      <w:r w:rsidRPr="003C74BF">
        <w:rPr>
          <w:sz w:val="28"/>
          <w:szCs w:val="28"/>
          <w:lang w:val="uk-UA"/>
        </w:rPr>
        <w:lastRenderedPageBreak/>
        <w:t>продуктивності праці, які створюються в результаті дії тих чи інших чинників у галузях народного господарства.</w:t>
      </w:r>
    </w:p>
    <w:p w:rsidR="005C0F8D" w:rsidRPr="003C74BF" w:rsidRDefault="008B3644">
      <w:pPr>
        <w:ind w:left="-5" w:right="6"/>
        <w:rPr>
          <w:sz w:val="28"/>
          <w:szCs w:val="28"/>
          <w:lang w:val="uk-UA"/>
        </w:rPr>
      </w:pPr>
      <w:r w:rsidRPr="003C74BF">
        <w:rPr>
          <w:b/>
          <w:i/>
          <w:sz w:val="28"/>
          <w:szCs w:val="28"/>
          <w:lang w:val="uk-UA"/>
        </w:rPr>
        <w:t>Резерви</w:t>
      </w:r>
      <w:r w:rsidRPr="003C74BF">
        <w:rPr>
          <w:sz w:val="28"/>
          <w:szCs w:val="28"/>
          <w:lang w:val="uk-UA"/>
        </w:rPr>
        <w:t>, тобто невикористані можливості зростання продуктивності праці, визначаються протягом кожного періоду часу щодо можливого використання на конкретному підприємстві чи в галузях науки і техніки, організації суспільного виробництва, соціального розвитку.</w:t>
      </w:r>
      <w:r w:rsidRPr="003C74BF">
        <w:rPr>
          <w:b/>
          <w:sz w:val="28"/>
          <w:szCs w:val="28"/>
          <w:lang w:val="uk-UA"/>
        </w:rPr>
        <w:t xml:space="preserve"> </w:t>
      </w:r>
      <w:r w:rsidRPr="003C74BF">
        <w:rPr>
          <w:sz w:val="28"/>
          <w:szCs w:val="28"/>
          <w:lang w:val="uk-UA"/>
        </w:rPr>
        <w:t>Резерви використовуються та створюються  знову під впливом науково</w:t>
      </w:r>
      <w:r w:rsidR="00004BDD" w:rsidRPr="003C74BF">
        <w:rPr>
          <w:sz w:val="28"/>
          <w:szCs w:val="28"/>
          <w:lang w:val="uk-UA"/>
        </w:rPr>
        <w:t>-</w:t>
      </w:r>
      <w:r w:rsidRPr="003C74BF">
        <w:rPr>
          <w:sz w:val="28"/>
          <w:szCs w:val="28"/>
          <w:lang w:val="uk-UA"/>
        </w:rPr>
        <w:t>технічного прогресу. Кількісно резерви можна визначити як різницю між досягнутим і максимально можливим рівнем продуктивності праці в конкретний період часу.</w:t>
      </w:r>
    </w:p>
    <w:p w:rsidR="005C0F8D" w:rsidRPr="003C74BF" w:rsidRDefault="008B3644">
      <w:pPr>
        <w:spacing w:after="57"/>
        <w:ind w:left="-5" w:right="6"/>
        <w:rPr>
          <w:sz w:val="28"/>
          <w:szCs w:val="28"/>
          <w:lang w:val="uk-UA"/>
        </w:rPr>
      </w:pPr>
      <w:r w:rsidRPr="003C74BF">
        <w:rPr>
          <w:sz w:val="28"/>
          <w:szCs w:val="28"/>
          <w:lang w:val="uk-UA"/>
        </w:rPr>
        <w:t>Залежно від особливостей виявлення і використання резерви можна поділити на дві групи:</w:t>
      </w:r>
    </w:p>
    <w:p w:rsidR="00004BDD" w:rsidRPr="003C74BF" w:rsidRDefault="008B3644" w:rsidP="00004BDD">
      <w:pPr>
        <w:numPr>
          <w:ilvl w:val="0"/>
          <w:numId w:val="23"/>
        </w:numPr>
        <w:spacing w:after="0"/>
        <w:ind w:left="448" w:hanging="340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резерви зниження трудомісткості</w:t>
      </w:r>
      <w:r w:rsidRPr="003C74BF">
        <w:rPr>
          <w:sz w:val="28"/>
          <w:szCs w:val="28"/>
          <w:lang w:val="uk-UA"/>
        </w:rPr>
        <w:t>, тобто можливості скорочення витрат праці (фонду часу) робітників, службовців та інших категорій працівників на одиницю виробленої продукції завдяки механізації, автоматизації виробничих процесів, удосконаленню організації виробництва й праці;</w:t>
      </w:r>
    </w:p>
    <w:p w:rsidR="005C0F8D" w:rsidRPr="003C74BF" w:rsidRDefault="008B3644" w:rsidP="00004BDD">
      <w:pPr>
        <w:numPr>
          <w:ilvl w:val="0"/>
          <w:numId w:val="23"/>
        </w:numPr>
        <w:spacing w:after="0"/>
        <w:ind w:left="448" w:hanging="340"/>
        <w:rPr>
          <w:sz w:val="28"/>
          <w:szCs w:val="28"/>
          <w:lang w:val="uk-UA"/>
        </w:rPr>
      </w:pPr>
      <w:r w:rsidRPr="003C74BF">
        <w:rPr>
          <w:i/>
          <w:sz w:val="28"/>
          <w:szCs w:val="28"/>
          <w:lang w:val="uk-UA"/>
        </w:rPr>
        <w:t>резерви якісного поліпшення використання одиниці робочого часу</w:t>
      </w:r>
      <w:r w:rsidRPr="003C74BF">
        <w:rPr>
          <w:sz w:val="28"/>
          <w:szCs w:val="28"/>
          <w:lang w:val="uk-UA"/>
        </w:rPr>
        <w:t xml:space="preserve"> шляхом ліквідації всіляких його втрат, усунення непродуктивних витрат праці (зокрема, пов’язаних з браком, від&amp; </w:t>
      </w:r>
      <w:proofErr w:type="spellStart"/>
      <w:r w:rsidRPr="003C74BF">
        <w:rPr>
          <w:sz w:val="28"/>
          <w:szCs w:val="28"/>
          <w:lang w:val="uk-UA"/>
        </w:rPr>
        <w:t>хиленнями</w:t>
      </w:r>
      <w:proofErr w:type="spellEnd"/>
      <w:r w:rsidRPr="003C74BF">
        <w:rPr>
          <w:sz w:val="28"/>
          <w:szCs w:val="28"/>
          <w:lang w:val="uk-UA"/>
        </w:rPr>
        <w:t xml:space="preserve"> від діючої технології і </w:t>
      </w:r>
      <w:proofErr w:type="spellStart"/>
      <w:r w:rsidRPr="003C74BF">
        <w:rPr>
          <w:sz w:val="28"/>
          <w:szCs w:val="28"/>
          <w:lang w:val="uk-UA"/>
        </w:rPr>
        <w:t>т.ін</w:t>
      </w:r>
      <w:proofErr w:type="spellEnd"/>
      <w:r w:rsidRPr="003C74BF">
        <w:rPr>
          <w:sz w:val="28"/>
          <w:szCs w:val="28"/>
          <w:lang w:val="uk-UA"/>
        </w:rPr>
        <w:t xml:space="preserve">.), поліпшення умов праці на робочих місцях </w:t>
      </w:r>
    </w:p>
    <w:sectPr w:rsidR="005C0F8D" w:rsidRPr="003C74BF">
      <w:footerReference w:type="even" r:id="rId15"/>
      <w:footerReference w:type="first" r:id="rId16"/>
      <w:pgSz w:w="8220" w:h="11905"/>
      <w:pgMar w:top="942" w:right="873" w:bottom="1052" w:left="1020" w:header="720" w:footer="655" w:gutter="0"/>
      <w:pgNumType w:start="9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47" w:rsidRDefault="00CB6C47">
      <w:pPr>
        <w:spacing w:after="0" w:line="240" w:lineRule="auto"/>
      </w:pPr>
      <w:r>
        <w:separator/>
      </w:r>
    </w:p>
  </w:endnote>
  <w:endnote w:type="continuationSeparator" w:id="0">
    <w:p w:rsidR="00CB6C47" w:rsidRDefault="00CB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44" w:rsidRDefault="008B3644">
    <w:pPr>
      <w:spacing w:after="0" w:line="259" w:lineRule="auto"/>
      <w:ind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</w:rPr>
      <w:t>92</w:t>
    </w:r>
    <w:r>
      <w:rPr>
        <w:b/>
        <w:i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44" w:rsidRDefault="008B3644">
    <w:pPr>
      <w:spacing w:after="0" w:line="259" w:lineRule="auto"/>
      <w:ind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</w:rPr>
      <w:t>92</w:t>
    </w:r>
    <w:r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47" w:rsidRDefault="00CB6C47">
      <w:pPr>
        <w:spacing w:after="0" w:line="240" w:lineRule="auto"/>
      </w:pPr>
      <w:r>
        <w:separator/>
      </w:r>
    </w:p>
  </w:footnote>
  <w:footnote w:type="continuationSeparator" w:id="0">
    <w:p w:rsidR="00CB6C47" w:rsidRDefault="00CB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A8A"/>
    <w:multiLevelType w:val="hybridMultilevel"/>
    <w:tmpl w:val="16D2B788"/>
    <w:lvl w:ilvl="0" w:tplc="5816B5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12CEC"/>
    <w:multiLevelType w:val="hybridMultilevel"/>
    <w:tmpl w:val="3ED83F5E"/>
    <w:lvl w:ilvl="0" w:tplc="75EA1B5E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D74193A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5C3E58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E4B0CA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B6C21A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38073F8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B43524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2E6EF1C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DC6C560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6F42B5"/>
    <w:multiLevelType w:val="hybridMultilevel"/>
    <w:tmpl w:val="B6E4CBAE"/>
    <w:lvl w:ilvl="0" w:tplc="5BFA0318">
      <w:start w:val="2007"/>
      <w:numFmt w:val="decimal"/>
      <w:lvlText w:val="%1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56B00E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7EDC12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6EDD1C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4C5072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A8956A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3613CC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AB2AD42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087944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7126F"/>
    <w:multiLevelType w:val="hybridMultilevel"/>
    <w:tmpl w:val="B25E4360"/>
    <w:lvl w:ilvl="0" w:tplc="381ABD8A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1AD04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FBA988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526C56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BC59E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1687ED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78E85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909DA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E805B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E93958"/>
    <w:multiLevelType w:val="hybridMultilevel"/>
    <w:tmpl w:val="28B06522"/>
    <w:lvl w:ilvl="0" w:tplc="3BAA67D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02C5A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848EA6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8AEFE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2A4F9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89482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0A1BE4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610EA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4825F6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347360"/>
    <w:multiLevelType w:val="hybridMultilevel"/>
    <w:tmpl w:val="EDFA37E6"/>
    <w:lvl w:ilvl="0" w:tplc="E77068C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E195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90926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0D9B2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DEC34C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486CE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A3D6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6CE3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EEA5F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790F2D"/>
    <w:multiLevelType w:val="hybridMultilevel"/>
    <w:tmpl w:val="D5AA6FF2"/>
    <w:lvl w:ilvl="0" w:tplc="7BF83F6E">
      <w:start w:val="2"/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7">
    <w:nsid w:val="34683991"/>
    <w:multiLevelType w:val="hybridMultilevel"/>
    <w:tmpl w:val="521A3162"/>
    <w:lvl w:ilvl="0" w:tplc="E30CC924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5628BA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047FD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4618F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646BA9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48508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F488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7C4B50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8E180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761D65"/>
    <w:multiLevelType w:val="hybridMultilevel"/>
    <w:tmpl w:val="DAACB798"/>
    <w:lvl w:ilvl="0" w:tplc="C0F87290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C601324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CECDA4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847350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5CB51E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FE09922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592AEB6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327E2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BED5B0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FB5D9E"/>
    <w:multiLevelType w:val="hybridMultilevel"/>
    <w:tmpl w:val="8A9CF2F4"/>
    <w:lvl w:ilvl="0" w:tplc="FADC6650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E1C90E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9A23B2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B32516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0ECF1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EC8A2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BA2C0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420B8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2CBCA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CA55B8"/>
    <w:multiLevelType w:val="hybridMultilevel"/>
    <w:tmpl w:val="7936742C"/>
    <w:lvl w:ilvl="0" w:tplc="2DC8BEF4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C8CE65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0016E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02492B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A00912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96B07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52683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07E4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5CAB0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781D70"/>
    <w:multiLevelType w:val="hybridMultilevel"/>
    <w:tmpl w:val="05062CFE"/>
    <w:lvl w:ilvl="0" w:tplc="84181A7A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C82D148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752A584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9EF6D0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841E64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104B2FE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2AFC9A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A0EACF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82E7F2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5E35DC4"/>
    <w:multiLevelType w:val="hybridMultilevel"/>
    <w:tmpl w:val="085AE870"/>
    <w:lvl w:ilvl="0" w:tplc="C9208C28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6664C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E450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868F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E865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9E0E2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5EA27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8ED4D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105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455851"/>
    <w:multiLevelType w:val="hybridMultilevel"/>
    <w:tmpl w:val="DA163180"/>
    <w:lvl w:ilvl="0" w:tplc="4D7625B0">
      <w:start w:val="1"/>
      <w:numFmt w:val="decimal"/>
      <w:lvlText w:val="%1)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14C812">
      <w:start w:val="1"/>
      <w:numFmt w:val="decimal"/>
      <w:lvlText w:val="%2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B2D336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1222E6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B4F66E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54C10D0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32436E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E6653A4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E21E9C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BA410CD"/>
    <w:multiLevelType w:val="hybridMultilevel"/>
    <w:tmpl w:val="8AF429D4"/>
    <w:lvl w:ilvl="0" w:tplc="0A1C45D2">
      <w:start w:val="5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76EA4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5873B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52C6D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BCBECA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BAFF44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DE161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2142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4228D4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0E47DC"/>
    <w:multiLevelType w:val="hybridMultilevel"/>
    <w:tmpl w:val="332A2510"/>
    <w:lvl w:ilvl="0" w:tplc="3F0E6634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A872FC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7C6C830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BC48AC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B78464A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738FB92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A673FC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5A0FCE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064090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2E104F"/>
    <w:multiLevelType w:val="hybridMultilevel"/>
    <w:tmpl w:val="B3F4203A"/>
    <w:lvl w:ilvl="0" w:tplc="CB02AD7A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760FC2">
      <w:start w:val="1"/>
      <w:numFmt w:val="bullet"/>
      <w:lvlText w:val="o"/>
      <w:lvlJc w:val="left"/>
      <w:pPr>
        <w:ind w:left="1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705BEE">
      <w:start w:val="1"/>
      <w:numFmt w:val="bullet"/>
      <w:lvlText w:val="▪"/>
      <w:lvlJc w:val="left"/>
      <w:pPr>
        <w:ind w:left="1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D424C2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5CF7AE">
      <w:start w:val="1"/>
      <w:numFmt w:val="bullet"/>
      <w:lvlText w:val="o"/>
      <w:lvlJc w:val="left"/>
      <w:pPr>
        <w:ind w:left="3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E48D90">
      <w:start w:val="1"/>
      <w:numFmt w:val="bullet"/>
      <w:lvlText w:val="▪"/>
      <w:lvlJc w:val="left"/>
      <w:pPr>
        <w:ind w:left="4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1644E2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E82D2E">
      <w:start w:val="1"/>
      <w:numFmt w:val="bullet"/>
      <w:lvlText w:val="o"/>
      <w:lvlJc w:val="left"/>
      <w:pPr>
        <w:ind w:left="5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7C650E">
      <w:start w:val="1"/>
      <w:numFmt w:val="bullet"/>
      <w:lvlText w:val="▪"/>
      <w:lvlJc w:val="left"/>
      <w:pPr>
        <w:ind w:left="6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995046D"/>
    <w:multiLevelType w:val="hybridMultilevel"/>
    <w:tmpl w:val="E2DCAF08"/>
    <w:lvl w:ilvl="0" w:tplc="5922DE8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FE2A86">
      <w:start w:val="1"/>
      <w:numFmt w:val="bullet"/>
      <w:lvlText w:val="–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32CB1A">
      <w:start w:val="1"/>
      <w:numFmt w:val="bullet"/>
      <w:lvlText w:val="▪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91A5336">
      <w:start w:val="1"/>
      <w:numFmt w:val="bullet"/>
      <w:lvlText w:val="•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B8F498">
      <w:start w:val="1"/>
      <w:numFmt w:val="bullet"/>
      <w:lvlText w:val="o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8AD9EE">
      <w:start w:val="1"/>
      <w:numFmt w:val="bullet"/>
      <w:lvlText w:val="▪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ECA4F2">
      <w:start w:val="1"/>
      <w:numFmt w:val="bullet"/>
      <w:lvlText w:val="•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2BAAF3E">
      <w:start w:val="1"/>
      <w:numFmt w:val="bullet"/>
      <w:lvlText w:val="o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5C26628">
      <w:start w:val="1"/>
      <w:numFmt w:val="bullet"/>
      <w:lvlText w:val="▪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1E72D9D"/>
    <w:multiLevelType w:val="hybridMultilevel"/>
    <w:tmpl w:val="4810E7C4"/>
    <w:lvl w:ilvl="0" w:tplc="D0BA15C4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108648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F68F08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5E07F2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E01604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6690AC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F6C1F6C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A80ABA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BE9F86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461E30"/>
    <w:multiLevelType w:val="hybridMultilevel"/>
    <w:tmpl w:val="B5C6F9B4"/>
    <w:lvl w:ilvl="0" w:tplc="FE34CF5C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6426E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06911E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94C234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1AF97A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461B02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58D88A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ECE3F4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62883A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6CD1C46"/>
    <w:multiLevelType w:val="hybridMultilevel"/>
    <w:tmpl w:val="E05230AE"/>
    <w:lvl w:ilvl="0" w:tplc="C9DEC0D6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809090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AE26D44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FE4F2C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54CD14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44C502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9ED0DA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A0E0A8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DB24964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7B143C2"/>
    <w:multiLevelType w:val="hybridMultilevel"/>
    <w:tmpl w:val="61383656"/>
    <w:lvl w:ilvl="0" w:tplc="FA2AA390">
      <w:start w:val="2000"/>
      <w:numFmt w:val="decimal"/>
      <w:lvlText w:val="%1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908A2E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30244A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42E698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FCA7AA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0AEAC8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26BC70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1A87BC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760D9A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7E4DEB"/>
    <w:multiLevelType w:val="hybridMultilevel"/>
    <w:tmpl w:val="D820E0D8"/>
    <w:lvl w:ilvl="0" w:tplc="4AF8990A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086D1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12DD5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06F9E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8DA116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A90FF9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BEE03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344513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5225FFE"/>
    <w:multiLevelType w:val="hybridMultilevel"/>
    <w:tmpl w:val="B7105608"/>
    <w:lvl w:ilvl="0" w:tplc="E07A3506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1C4A5C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3BA2834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42028A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0A7B7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DAC522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73219CC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E46BA2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F8E8F6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ADF00B9"/>
    <w:multiLevelType w:val="hybridMultilevel"/>
    <w:tmpl w:val="C4E2AEFA"/>
    <w:lvl w:ilvl="0" w:tplc="2CB6BD96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1C729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844E8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187F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6EE277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E4642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A143C7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4A2F2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6E8A5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5"/>
  </w:num>
  <w:num w:numId="5">
    <w:abstractNumId w:val="3"/>
  </w:num>
  <w:num w:numId="6">
    <w:abstractNumId w:val="13"/>
  </w:num>
  <w:num w:numId="7">
    <w:abstractNumId w:val="11"/>
  </w:num>
  <w:num w:numId="8">
    <w:abstractNumId w:val="22"/>
  </w:num>
  <w:num w:numId="9">
    <w:abstractNumId w:val="9"/>
  </w:num>
  <w:num w:numId="10">
    <w:abstractNumId w:val="23"/>
  </w:num>
  <w:num w:numId="11">
    <w:abstractNumId w:val="18"/>
  </w:num>
  <w:num w:numId="12">
    <w:abstractNumId w:val="8"/>
  </w:num>
  <w:num w:numId="13">
    <w:abstractNumId w:val="7"/>
  </w:num>
  <w:num w:numId="14">
    <w:abstractNumId w:val="10"/>
  </w:num>
  <w:num w:numId="15">
    <w:abstractNumId w:val="20"/>
  </w:num>
  <w:num w:numId="16">
    <w:abstractNumId w:val="24"/>
  </w:num>
  <w:num w:numId="17">
    <w:abstractNumId w:val="21"/>
  </w:num>
  <w:num w:numId="18">
    <w:abstractNumId w:val="2"/>
  </w:num>
  <w:num w:numId="19">
    <w:abstractNumId w:val="16"/>
  </w:num>
  <w:num w:numId="20">
    <w:abstractNumId w:val="5"/>
  </w:num>
  <w:num w:numId="21">
    <w:abstractNumId w:val="4"/>
  </w:num>
  <w:num w:numId="22">
    <w:abstractNumId w:val="19"/>
  </w:num>
  <w:num w:numId="23">
    <w:abstractNumId w:val="17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8D"/>
    <w:rsid w:val="00004BDD"/>
    <w:rsid w:val="000302C2"/>
    <w:rsid w:val="00061FC4"/>
    <w:rsid w:val="000E78D7"/>
    <w:rsid w:val="000F698D"/>
    <w:rsid w:val="001A2573"/>
    <w:rsid w:val="002048E5"/>
    <w:rsid w:val="00232302"/>
    <w:rsid w:val="00341B2B"/>
    <w:rsid w:val="003C74BF"/>
    <w:rsid w:val="004323FA"/>
    <w:rsid w:val="004A2A19"/>
    <w:rsid w:val="004D73F6"/>
    <w:rsid w:val="0050087A"/>
    <w:rsid w:val="005C0F8D"/>
    <w:rsid w:val="00674DDA"/>
    <w:rsid w:val="00677378"/>
    <w:rsid w:val="006C5390"/>
    <w:rsid w:val="00780F3D"/>
    <w:rsid w:val="00784925"/>
    <w:rsid w:val="007C463E"/>
    <w:rsid w:val="00823F45"/>
    <w:rsid w:val="00835FFB"/>
    <w:rsid w:val="008B3644"/>
    <w:rsid w:val="00A459D6"/>
    <w:rsid w:val="00A6500D"/>
    <w:rsid w:val="00AB0721"/>
    <w:rsid w:val="00AD2714"/>
    <w:rsid w:val="00AF046B"/>
    <w:rsid w:val="00B843AD"/>
    <w:rsid w:val="00B94157"/>
    <w:rsid w:val="00BC01A5"/>
    <w:rsid w:val="00CB6C47"/>
    <w:rsid w:val="00D906F2"/>
    <w:rsid w:val="00F43DA8"/>
    <w:rsid w:val="00F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0" w:lineRule="auto"/>
      <w:ind w:firstLine="331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6" w:line="219" w:lineRule="auto"/>
      <w:ind w:left="88" w:right="84"/>
      <w:jc w:val="center"/>
      <w:outlineLvl w:val="0"/>
    </w:pPr>
    <w:rPr>
      <w:rFonts w:ascii="Calibri" w:eastAsia="Calibri" w:hAnsi="Calibri" w:cs="Calibri"/>
      <w:color w:val="181717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2"/>
      <w:ind w:left="10" w:right="1" w:hanging="10"/>
      <w:jc w:val="center"/>
      <w:outlineLvl w:val="1"/>
    </w:pPr>
    <w:rPr>
      <w:rFonts w:ascii="Calibri" w:eastAsia="Calibri" w:hAnsi="Calibri" w:cs="Calibri"/>
      <w:b/>
      <w:color w:val="181717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181717"/>
      <w:sz w:val="2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1"/>
      <w:ind w:left="1075"/>
      <w:outlineLvl w:val="3"/>
    </w:pPr>
    <w:rPr>
      <w:rFonts w:ascii="Arial" w:eastAsia="Arial" w:hAnsi="Arial" w:cs="Arial"/>
      <w:b/>
      <w:i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Arial" w:eastAsia="Arial" w:hAnsi="Arial" w:cs="Arial"/>
      <w:b/>
      <w:i/>
      <w:color w:val="000000"/>
      <w:sz w:val="16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181717"/>
      <w:sz w:val="2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181717"/>
      <w:sz w:val="3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843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43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43AD"/>
    <w:rPr>
      <w:rFonts w:ascii="Times New Roman" w:eastAsia="Times New Roman" w:hAnsi="Times New Roman" w:cs="Times New Roman"/>
      <w:color w:val="181717"/>
      <w:sz w:val="20"/>
    </w:rPr>
  </w:style>
  <w:style w:type="paragraph" w:styleId="a6">
    <w:name w:val="footer"/>
    <w:basedOn w:val="a"/>
    <w:link w:val="a7"/>
    <w:uiPriority w:val="99"/>
    <w:semiHidden/>
    <w:unhideWhenUsed/>
    <w:rsid w:val="00B843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43AD"/>
    <w:rPr>
      <w:rFonts w:ascii="Times New Roman" w:eastAsia="Times New Roman" w:hAnsi="Times New Roman" w:cs="Times New Roman"/>
      <w:color w:val="181717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C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4BF"/>
    <w:rPr>
      <w:rFonts w:ascii="Tahoma" w:eastAsia="Times New Roman" w:hAnsi="Tahoma" w:cs="Tahoma"/>
      <w:color w:val="181717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0" w:lineRule="auto"/>
      <w:ind w:firstLine="331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6" w:line="219" w:lineRule="auto"/>
      <w:ind w:left="88" w:right="84"/>
      <w:jc w:val="center"/>
      <w:outlineLvl w:val="0"/>
    </w:pPr>
    <w:rPr>
      <w:rFonts w:ascii="Calibri" w:eastAsia="Calibri" w:hAnsi="Calibri" w:cs="Calibri"/>
      <w:color w:val="181717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2"/>
      <w:ind w:left="10" w:right="1" w:hanging="10"/>
      <w:jc w:val="center"/>
      <w:outlineLvl w:val="1"/>
    </w:pPr>
    <w:rPr>
      <w:rFonts w:ascii="Calibri" w:eastAsia="Calibri" w:hAnsi="Calibri" w:cs="Calibri"/>
      <w:b/>
      <w:color w:val="181717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181717"/>
      <w:sz w:val="2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1"/>
      <w:ind w:left="1075"/>
      <w:outlineLvl w:val="3"/>
    </w:pPr>
    <w:rPr>
      <w:rFonts w:ascii="Arial" w:eastAsia="Arial" w:hAnsi="Arial" w:cs="Arial"/>
      <w:b/>
      <w:i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Arial" w:eastAsia="Arial" w:hAnsi="Arial" w:cs="Arial"/>
      <w:b/>
      <w:i/>
      <w:color w:val="000000"/>
      <w:sz w:val="16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181717"/>
      <w:sz w:val="2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181717"/>
      <w:sz w:val="3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843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43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43AD"/>
    <w:rPr>
      <w:rFonts w:ascii="Times New Roman" w:eastAsia="Times New Roman" w:hAnsi="Times New Roman" w:cs="Times New Roman"/>
      <w:color w:val="181717"/>
      <w:sz w:val="20"/>
    </w:rPr>
  </w:style>
  <w:style w:type="paragraph" w:styleId="a6">
    <w:name w:val="footer"/>
    <w:basedOn w:val="a"/>
    <w:link w:val="a7"/>
    <w:uiPriority w:val="99"/>
    <w:semiHidden/>
    <w:unhideWhenUsed/>
    <w:rsid w:val="00B843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43AD"/>
    <w:rPr>
      <w:rFonts w:ascii="Times New Roman" w:eastAsia="Times New Roman" w:hAnsi="Times New Roman" w:cs="Times New Roman"/>
      <w:color w:val="181717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C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4BF"/>
    <w:rPr>
      <w:rFonts w:ascii="Tahoma" w:eastAsia="Times New Roman" w:hAnsi="Tahoma" w:cs="Tahoma"/>
      <w:color w:val="18171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2025-03-12T09:26:00Z</dcterms:created>
  <dcterms:modified xsi:type="dcterms:W3CDTF">2025-03-12T09:28:00Z</dcterms:modified>
</cp:coreProperties>
</file>