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382E" w14:textId="77777777" w:rsidR="00571F3E" w:rsidRDefault="00571F3E" w:rsidP="00571F3E">
      <w:pPr>
        <w:pStyle w:val="1"/>
        <w:ind w:firstLine="0"/>
        <w:jc w:val="center"/>
      </w:pPr>
      <w:r>
        <w:t>МІНІСТЕРСТВО ОСВІТИ І НАУКИ УКРАЇНИ</w:t>
      </w:r>
      <w:r>
        <w:br/>
        <w:t>ЗАПОРІЗЬКИЙ НАЦІОНАЛЬНИЙ УНІВЕРСИТЕТ</w:t>
      </w:r>
      <w:r>
        <w:br/>
        <w:t>ЕКОНОМІЧНИЙ ФАКУЛЬТЕТ</w:t>
      </w:r>
    </w:p>
    <w:p w14:paraId="7BFB15CC" w14:textId="77777777" w:rsidR="00571F3E" w:rsidRPr="00771679" w:rsidRDefault="00571F3E" w:rsidP="00571F3E">
      <w:pPr>
        <w:pStyle w:val="1"/>
        <w:spacing w:after="220"/>
        <w:ind w:firstLine="0"/>
        <w:jc w:val="center"/>
        <w:rPr>
          <w:lang w:val="uk-UA"/>
        </w:rPr>
      </w:pPr>
      <w:r>
        <w:t>КАФЕДРА МІЖНАРОДНОЇ ЕКОНОМІКИ, ПРИРОДНИ</w:t>
      </w:r>
      <w:r w:rsidR="00771679">
        <w:t>Х РЕСУРСІВ ТА</w:t>
      </w:r>
      <w:r w:rsidR="00771679">
        <w:br/>
        <w:t>ЕК</w:t>
      </w:r>
      <w:r w:rsidR="00771679">
        <w:rPr>
          <w:lang w:val="uk-UA"/>
        </w:rPr>
        <w:t>ОНОМІКИ МІЖНАРОДНОГО ТУРИЗМУ</w:t>
      </w:r>
    </w:p>
    <w:p w14:paraId="6A80322F" w14:textId="77777777" w:rsidR="00571F3E" w:rsidRDefault="00571F3E" w:rsidP="00571F3E">
      <w:pPr>
        <w:pStyle w:val="11"/>
        <w:keepNext/>
        <w:keepLines/>
        <w:spacing w:after="0"/>
        <w:ind w:left="5180"/>
        <w:jc w:val="left"/>
        <w:rPr>
          <w:lang w:val="uk-UA"/>
        </w:rPr>
      </w:pPr>
      <w:bookmarkStart w:id="0" w:name="bookmark0"/>
      <w:bookmarkStart w:id="1" w:name="bookmark1"/>
      <w:bookmarkStart w:id="2" w:name="bookmark2"/>
      <w:r>
        <w:t>ЗАТВЕРДЖУЮ</w:t>
      </w:r>
      <w:bookmarkEnd w:id="0"/>
      <w:bookmarkEnd w:id="1"/>
      <w:bookmarkEnd w:id="2"/>
    </w:p>
    <w:p w14:paraId="531237AC" w14:textId="77777777" w:rsidR="00771679" w:rsidRPr="00771679" w:rsidRDefault="00771679" w:rsidP="00571F3E">
      <w:pPr>
        <w:pStyle w:val="11"/>
        <w:keepNext/>
        <w:keepLines/>
        <w:spacing w:after="0"/>
        <w:ind w:left="5180"/>
        <w:jc w:val="left"/>
        <w:rPr>
          <w:lang w:val="uk-UA"/>
        </w:rPr>
      </w:pPr>
    </w:p>
    <w:p w14:paraId="7CEEB253" w14:textId="77777777" w:rsidR="00571F3E" w:rsidRDefault="00571F3E" w:rsidP="00571F3E">
      <w:pPr>
        <w:pStyle w:val="1"/>
        <w:ind w:firstLine="0"/>
        <w:jc w:val="right"/>
      </w:pPr>
      <w:r>
        <w:t xml:space="preserve">Декан </w:t>
      </w:r>
      <w:proofErr w:type="spellStart"/>
      <w:r>
        <w:t>економічного</w:t>
      </w:r>
      <w:proofErr w:type="spellEnd"/>
      <w:r>
        <w:t xml:space="preserve"> факультету</w:t>
      </w:r>
    </w:p>
    <w:p w14:paraId="6C3C091E" w14:textId="77777777" w:rsidR="00571F3E" w:rsidRDefault="00571F3E" w:rsidP="00571F3E">
      <w:pPr>
        <w:pStyle w:val="1"/>
        <w:tabs>
          <w:tab w:val="left" w:leader="underscore" w:pos="1550"/>
        </w:tabs>
        <w:ind w:right="400" w:firstLine="0"/>
        <w:jc w:val="right"/>
      </w:pPr>
      <w:r>
        <w:tab/>
        <w:t xml:space="preserve"> А.В. Череп</w:t>
      </w:r>
    </w:p>
    <w:p w14:paraId="5636C48D" w14:textId="77777777" w:rsidR="00571F3E" w:rsidRPr="0068304D" w:rsidRDefault="00571F3E" w:rsidP="00571F3E">
      <w:pPr>
        <w:pStyle w:val="1"/>
        <w:spacing w:after="660"/>
        <w:ind w:left="5180" w:firstLine="0"/>
        <w:rPr>
          <w:lang w:val="uk-UA"/>
        </w:rPr>
      </w:pPr>
      <w: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proofErr w:type="gramStart"/>
      <w:r>
        <w:t>_»  2022</w:t>
      </w:r>
      <w:proofErr w:type="gramEnd"/>
      <w:r w:rsidR="0068304D">
        <w:rPr>
          <w:lang w:val="uk-UA"/>
        </w:rPr>
        <w:t xml:space="preserve"> р.</w:t>
      </w:r>
    </w:p>
    <w:p w14:paraId="0E1F2A6B" w14:textId="783EA105" w:rsidR="00571F3E" w:rsidRPr="005C0940" w:rsidRDefault="005C0940" w:rsidP="00571F3E">
      <w:pPr>
        <w:pStyle w:val="11"/>
        <w:keepNext/>
        <w:keepLines/>
        <w:spacing w:after="180"/>
        <w:rPr>
          <w:lang w:val="uk-UA"/>
        </w:rPr>
      </w:pPr>
      <w:r>
        <w:rPr>
          <w:lang w:val="uk-UA"/>
        </w:rPr>
        <w:t>ТЕХНОЛОГІЯ І ОРГАНІЗАЦІЯ ТУРИСТИЧНИХ ПОЇЗДОК</w:t>
      </w:r>
    </w:p>
    <w:p w14:paraId="5CAB1280" w14:textId="77777777" w:rsidR="00571F3E" w:rsidRDefault="00571F3E" w:rsidP="00571F3E">
      <w:pPr>
        <w:pStyle w:val="1"/>
        <w:spacing w:after="320"/>
        <w:ind w:firstLine="0"/>
        <w:jc w:val="center"/>
      </w:pPr>
      <w:r>
        <w:t>РОБОЧА ПРОГРАМА НАВЧАЛЬНОЇ ДИСЦИПЛІНИ</w:t>
      </w:r>
    </w:p>
    <w:p w14:paraId="29F1AB38" w14:textId="662E04AE" w:rsidR="00571F3E" w:rsidRPr="005C0940" w:rsidRDefault="00571F3E" w:rsidP="00571F3E">
      <w:pPr>
        <w:pStyle w:val="1"/>
        <w:spacing w:after="320"/>
        <w:ind w:firstLine="0"/>
        <w:jc w:val="center"/>
        <w:rPr>
          <w:sz w:val="24"/>
          <w:szCs w:val="24"/>
          <w:lang w:val="uk-UA"/>
        </w:rPr>
      </w:pPr>
      <w:proofErr w:type="spellStart"/>
      <w:r w:rsidRPr="00571F3E">
        <w:rPr>
          <w:sz w:val="24"/>
          <w:szCs w:val="24"/>
        </w:rPr>
        <w:t>підготовки</w:t>
      </w:r>
      <w:proofErr w:type="spellEnd"/>
      <w:r w:rsidRPr="00571F3E">
        <w:rPr>
          <w:sz w:val="24"/>
          <w:szCs w:val="24"/>
        </w:rPr>
        <w:t xml:space="preserve"> </w:t>
      </w:r>
      <w:r w:rsidR="005C0940">
        <w:rPr>
          <w:sz w:val="24"/>
          <w:szCs w:val="24"/>
          <w:lang w:val="uk-UA"/>
        </w:rPr>
        <w:t>бакалавр</w:t>
      </w:r>
    </w:p>
    <w:p w14:paraId="37423A58" w14:textId="77777777" w:rsidR="00571F3E" w:rsidRDefault="00571F3E" w:rsidP="00571F3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F3E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Pr="00571F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1F3E">
        <w:rPr>
          <w:rFonts w:ascii="Times New Roman" w:hAnsi="Times New Roman" w:cs="Times New Roman"/>
          <w:sz w:val="24"/>
          <w:szCs w:val="24"/>
        </w:rPr>
        <w:t>заочної</w:t>
      </w:r>
      <w:proofErr w:type="spellEnd"/>
      <w:r w:rsidRPr="00571F3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571F3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71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501E3" w14:textId="77777777" w:rsidR="00571F3E" w:rsidRPr="00571F3E" w:rsidRDefault="00571F3E" w:rsidP="00571F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F3E">
        <w:rPr>
          <w:sz w:val="24"/>
          <w:szCs w:val="24"/>
        </w:rPr>
        <w:br/>
      </w:r>
      <w:proofErr w:type="spellStart"/>
      <w:r w:rsidRPr="00571F3E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571F3E">
        <w:rPr>
          <w:rFonts w:ascii="Times New Roman" w:hAnsi="Times New Roman" w:cs="Times New Roman"/>
          <w:sz w:val="24"/>
          <w:szCs w:val="24"/>
        </w:rPr>
        <w:t xml:space="preserve"> 051 «</w:t>
      </w:r>
      <w:proofErr w:type="spellStart"/>
      <w:r w:rsidRPr="00571F3E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571F3E">
        <w:rPr>
          <w:rFonts w:ascii="Times New Roman" w:hAnsi="Times New Roman" w:cs="Times New Roman"/>
          <w:sz w:val="24"/>
          <w:szCs w:val="24"/>
        </w:rPr>
        <w:t>»</w:t>
      </w:r>
    </w:p>
    <w:p w14:paraId="5AE6129E" w14:textId="19DF323F" w:rsidR="00571F3E" w:rsidRDefault="00571F3E" w:rsidP="00571F3E">
      <w:pPr>
        <w:pStyle w:val="11"/>
        <w:keepNext/>
        <w:keepLines/>
        <w:spacing w:after="540"/>
        <w:ind w:left="1560"/>
        <w:jc w:val="left"/>
        <w:rPr>
          <w:lang w:val="uk-UA"/>
        </w:rPr>
      </w:pPr>
      <w:bookmarkStart w:id="3" w:name="bookmark6"/>
      <w:bookmarkStart w:id="4" w:name="bookmark7"/>
      <w:bookmarkStart w:id="5" w:name="bookmark8"/>
      <w:proofErr w:type="spellStart"/>
      <w:r>
        <w:rPr>
          <w:b w:val="0"/>
          <w:bCs w:val="0"/>
        </w:rPr>
        <w:t>освітня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програма</w:t>
      </w:r>
      <w:proofErr w:type="spellEnd"/>
      <w:r>
        <w:rPr>
          <w:b w:val="0"/>
          <w:bCs w:val="0"/>
        </w:rPr>
        <w:t xml:space="preserve"> </w:t>
      </w:r>
      <w:r>
        <w:t>«</w:t>
      </w:r>
      <w:r w:rsidR="005C0940">
        <w:rPr>
          <w:lang w:val="uk-UA"/>
        </w:rPr>
        <w:t>Міжнародна економіка</w:t>
      </w:r>
      <w:r>
        <w:t>»</w:t>
      </w:r>
      <w:bookmarkEnd w:id="3"/>
      <w:bookmarkEnd w:id="4"/>
      <w:bookmarkEnd w:id="5"/>
    </w:p>
    <w:p w14:paraId="4765173C" w14:textId="22976930" w:rsidR="00771679" w:rsidRDefault="00771679" w:rsidP="00BF0A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092">
        <w:rPr>
          <w:rFonts w:ascii="Times New Roman" w:hAnsi="Times New Roman" w:cs="Times New Roman"/>
          <w:b/>
          <w:sz w:val="24"/>
          <w:szCs w:val="24"/>
          <w:lang w:val="uk-UA"/>
        </w:rPr>
        <w:t>Укладач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57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Слободяник І. М., викладач </w:t>
      </w:r>
      <w:r w:rsidRPr="00B57092">
        <w:rPr>
          <w:rFonts w:ascii="Times New Roman" w:hAnsi="Times New Roman" w:cs="Times New Roman"/>
          <w:sz w:val="24"/>
          <w:szCs w:val="24"/>
          <w:lang w:val="uk-UA"/>
        </w:rPr>
        <w:t>кафедри міжнародної економіки, природних ресурсів та економіки міжнародного туризму</w:t>
      </w:r>
    </w:p>
    <w:p w14:paraId="0C392F7E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Обговорено та ухвалено на засіданні кафе-                    Ухвалено науково-методичною радою еко-</w:t>
      </w:r>
    </w:p>
    <w:p w14:paraId="08DFAE5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дри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міжнародної економіки, природних ре-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номічного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факультету</w:t>
      </w:r>
    </w:p>
    <w:p w14:paraId="082F4673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сурсів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та економіки міжнародного туризму</w:t>
      </w:r>
    </w:p>
    <w:p w14:paraId="18AE684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5E2E54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Протокол № 1від «</w:t>
      </w:r>
      <w:r w:rsidRPr="003E27B5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lang w:val="uk-UA"/>
        </w:rPr>
        <w:t>» серпня 2022 р.</w:t>
      </w:r>
      <w:r w:rsidRPr="009D465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Протокол № </w:t>
      </w:r>
      <w:r w:rsidRPr="00E929F9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від «</w:t>
      </w:r>
      <w:r w:rsidRPr="003E27B5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» </w:t>
      </w:r>
      <w:proofErr w:type="spellStart"/>
      <w:r w:rsidRPr="00E929F9">
        <w:rPr>
          <w:rFonts w:ascii="Times New Roman" w:eastAsia="Times New Roman" w:hAnsi="Times New Roman" w:cs="Times New Roman"/>
          <w:color w:val="000000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2022 р.</w:t>
      </w:r>
    </w:p>
    <w:p w14:paraId="1C828FD7" w14:textId="77777777" w:rsidR="00771679" w:rsidRPr="009D4658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D4E3A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Завідувач кафедри міжнародної економіки,                      Голова науково-методичної ради  економі-</w:t>
      </w:r>
    </w:p>
    <w:p w14:paraId="1D2F430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природних ресурсів та економіки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міжнарод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>-</w:t>
      </w:r>
      <w:r w:rsidRPr="00CC4F2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чного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факультету</w:t>
      </w:r>
    </w:p>
    <w:p w14:paraId="392A716E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ного туризму                            </w:t>
      </w:r>
    </w:p>
    <w:p w14:paraId="2C4E4A4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52E6F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Д. І.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Бабміндра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____________________І. І.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Колобердянко</w:t>
      </w:r>
      <w:proofErr w:type="spellEnd"/>
    </w:p>
    <w:p w14:paraId="5A533695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4561DF4D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6C05966" w14:textId="77777777" w:rsidR="00771679" w:rsidRPr="00960B53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2C328263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 з</w:t>
      </w:r>
    </w:p>
    <w:p w14:paraId="28C0CBC2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навчально-методичним відділом</w:t>
      </w:r>
    </w:p>
    <w:p w14:paraId="0755A95F" w14:textId="77777777" w:rsidR="00771679" w:rsidRDefault="00771679" w:rsidP="007716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14:paraId="7C4F5775" w14:textId="77777777" w:rsidR="005E3776" w:rsidRDefault="00771679" w:rsidP="00771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E377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256D1C0" w14:textId="77777777" w:rsidR="005C0940" w:rsidRDefault="005C0940" w:rsidP="000B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B1B51" w14:textId="25AB2929" w:rsidR="000B275A" w:rsidRDefault="000B275A" w:rsidP="000B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F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66F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2A6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F3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2A6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F3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276"/>
        <w:gridCol w:w="1384"/>
      </w:tblGrid>
      <w:tr w:rsidR="000B275A" w14:paraId="7A998BD9" w14:textId="77777777" w:rsidTr="00132782">
        <w:trPr>
          <w:trHeight w:val="801"/>
        </w:trPr>
        <w:tc>
          <w:tcPr>
            <w:tcW w:w="2943" w:type="dxa"/>
            <w:vMerge w:val="restart"/>
          </w:tcPr>
          <w:p w14:paraId="12B3B6FD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137FC31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76CA951" w14:textId="77777777" w:rsidR="000B275A" w:rsidRPr="00671758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71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4111" w:type="dxa"/>
            <w:vMerge w:val="restart"/>
          </w:tcPr>
          <w:p w14:paraId="0EA85F5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C5E816B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097C688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9A80F2B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2660" w:type="dxa"/>
            <w:gridSpan w:val="2"/>
          </w:tcPr>
          <w:p w14:paraId="1F5AD491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Характеристика навчал</w:t>
            </w:r>
            <w:r w:rsidRPr="00701BB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ьної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дисципліни</w:t>
            </w:r>
          </w:p>
        </w:tc>
      </w:tr>
      <w:tr w:rsidR="000B275A" w14:paraId="7D57A61C" w14:textId="77777777" w:rsidTr="00132782">
        <w:trPr>
          <w:trHeight w:val="835"/>
        </w:trPr>
        <w:tc>
          <w:tcPr>
            <w:tcW w:w="2943" w:type="dxa"/>
            <w:vMerge/>
          </w:tcPr>
          <w:p w14:paraId="6F97077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006D91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71C243DB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0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Очна (денна)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здобуття освіти</w:t>
            </w:r>
          </w:p>
        </w:tc>
        <w:tc>
          <w:tcPr>
            <w:tcW w:w="1384" w:type="dxa"/>
          </w:tcPr>
          <w:p w14:paraId="44B20ADD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Заочна (дистанційна) форма здобуття освіти</w:t>
            </w:r>
          </w:p>
        </w:tc>
      </w:tr>
      <w:tr w:rsidR="000B275A" w14:paraId="0001B09B" w14:textId="77777777" w:rsidTr="00132782">
        <w:tc>
          <w:tcPr>
            <w:tcW w:w="2943" w:type="dxa"/>
            <w:vMerge w:val="restart"/>
          </w:tcPr>
          <w:p w14:paraId="268C7A9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Галузь знань</w:t>
            </w:r>
          </w:p>
          <w:p w14:paraId="76485EA7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Соціальні та поведінкові науки</w:t>
            </w: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14:paraId="51641E6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8EF71CC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Кількість кредитів - </w:t>
            </w:r>
            <w:r w:rsidR="006E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60" w:type="dxa"/>
            <w:gridSpan w:val="2"/>
          </w:tcPr>
          <w:p w14:paraId="64ED55CE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язкова</w:t>
            </w:r>
            <w:proofErr w:type="spellEnd"/>
          </w:p>
        </w:tc>
      </w:tr>
      <w:tr w:rsidR="000B275A" w14:paraId="2766C54F" w14:textId="77777777" w:rsidTr="00132782">
        <w:tc>
          <w:tcPr>
            <w:tcW w:w="2943" w:type="dxa"/>
            <w:vMerge/>
          </w:tcPr>
          <w:p w14:paraId="5BE0EBF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5EC8814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D134FE3" w14:textId="77777777" w:rsidR="000B275A" w:rsidRPr="00671758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Цикл дисциплін :</w:t>
            </w:r>
          </w:p>
          <w:p w14:paraId="78EC96EC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професійної підготовки спеціальності</w:t>
            </w:r>
          </w:p>
        </w:tc>
      </w:tr>
      <w:tr w:rsidR="000B275A" w14:paraId="312D16F2" w14:textId="77777777" w:rsidTr="00132782">
        <w:tc>
          <w:tcPr>
            <w:tcW w:w="2943" w:type="dxa"/>
            <w:vMerge w:val="restart"/>
          </w:tcPr>
          <w:p w14:paraId="2CAC3EFE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Спеціальність:</w:t>
            </w:r>
          </w:p>
          <w:p w14:paraId="66F96133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4111" w:type="dxa"/>
            <w:vMerge w:val="restart"/>
          </w:tcPr>
          <w:p w14:paraId="0812D3F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559AC67" w14:textId="77777777" w:rsidR="000B275A" w:rsidRPr="004751D1" w:rsidRDefault="006E7FA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Загальна кількість годин - 12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660" w:type="dxa"/>
            <w:gridSpan w:val="2"/>
          </w:tcPr>
          <w:p w14:paraId="6C37BBD0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Семестр</w:t>
            </w:r>
          </w:p>
        </w:tc>
      </w:tr>
      <w:tr w:rsidR="000B275A" w14:paraId="0C9E583C" w14:textId="77777777" w:rsidTr="00132782">
        <w:tc>
          <w:tcPr>
            <w:tcW w:w="2943" w:type="dxa"/>
            <w:vMerge/>
          </w:tcPr>
          <w:p w14:paraId="29D60979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3362C5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204FE717" w14:textId="77777777" w:rsidR="000B275A" w:rsidRPr="00FE6D3B" w:rsidRDefault="00607D18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 w:rsidRPr="00FE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-й</w:t>
            </w:r>
          </w:p>
        </w:tc>
        <w:tc>
          <w:tcPr>
            <w:tcW w:w="1384" w:type="dxa"/>
          </w:tcPr>
          <w:p w14:paraId="34611CE5" w14:textId="77777777" w:rsidR="000B275A" w:rsidRPr="00FE6D3B" w:rsidRDefault="00607D18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 w:rsidRPr="00FE6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-й</w:t>
            </w:r>
          </w:p>
        </w:tc>
      </w:tr>
      <w:tr w:rsidR="000B275A" w14:paraId="31AB0A22" w14:textId="77777777" w:rsidTr="00132782">
        <w:tc>
          <w:tcPr>
            <w:tcW w:w="2943" w:type="dxa"/>
            <w:vMerge/>
          </w:tcPr>
          <w:p w14:paraId="31AB9D83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1FC6686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19A03201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Лекції</w:t>
            </w:r>
          </w:p>
        </w:tc>
      </w:tr>
      <w:tr w:rsidR="000B275A" w14:paraId="65EE2789" w14:textId="77777777" w:rsidTr="00132782">
        <w:tc>
          <w:tcPr>
            <w:tcW w:w="2943" w:type="dxa"/>
            <w:vMerge w:val="restart"/>
          </w:tcPr>
          <w:p w14:paraId="09B095EB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56740A7F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Освітньо-професійні </w:t>
            </w:r>
          </w:p>
          <w:p w14:paraId="3CC397D5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програми:</w:t>
            </w:r>
          </w:p>
          <w:p w14:paraId="36A49D39" w14:textId="3C4F8859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="005C0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Міжнародна економіка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14:paraId="64305B3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E272538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ECB9496" w14:textId="77777777" w:rsidR="000B275A" w:rsidRPr="004751D1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Змістових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модулів - </w:t>
            </w:r>
            <w:r w:rsidR="006E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14:paraId="530FFDA8" w14:textId="77777777" w:rsidR="000B275A" w:rsidRPr="00FE6D3B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4" w:type="dxa"/>
          </w:tcPr>
          <w:p w14:paraId="2782F498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0B275A" w14:paraId="137B216F" w14:textId="77777777" w:rsidTr="00132782">
        <w:tc>
          <w:tcPr>
            <w:tcW w:w="2943" w:type="dxa"/>
            <w:vMerge/>
          </w:tcPr>
          <w:p w14:paraId="7C6F9512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5FB6DFB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05B1DD15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Практичні заняття</w:t>
            </w:r>
          </w:p>
        </w:tc>
      </w:tr>
      <w:tr w:rsidR="000B275A" w14:paraId="512801D8" w14:textId="77777777" w:rsidTr="00132782">
        <w:tc>
          <w:tcPr>
            <w:tcW w:w="2943" w:type="dxa"/>
            <w:vMerge/>
          </w:tcPr>
          <w:p w14:paraId="75BE58A4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225B8A0F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2CCC2C4E" w14:textId="77777777" w:rsidR="000B275A" w:rsidRPr="00FE6D3B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B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84" w:type="dxa"/>
          </w:tcPr>
          <w:p w14:paraId="2FCC716C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0B275A" w14:paraId="192CD395" w14:textId="77777777" w:rsidTr="00132782">
        <w:tc>
          <w:tcPr>
            <w:tcW w:w="2943" w:type="dxa"/>
            <w:vMerge/>
          </w:tcPr>
          <w:p w14:paraId="06DB8B7F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2F833A50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5860EB39" w14:textId="77777777" w:rsidR="000B275A" w:rsidRPr="00701BBF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Самостійна робота</w:t>
            </w:r>
          </w:p>
        </w:tc>
      </w:tr>
      <w:tr w:rsidR="000B275A" w14:paraId="06117B56" w14:textId="77777777" w:rsidTr="00132782">
        <w:tc>
          <w:tcPr>
            <w:tcW w:w="2943" w:type="dxa"/>
            <w:vMerge/>
          </w:tcPr>
          <w:p w14:paraId="67BDC7DA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4111" w:type="dxa"/>
            <w:vMerge/>
          </w:tcPr>
          <w:p w14:paraId="76A8F665" w14:textId="77777777" w:rsidR="000B275A" w:rsidRDefault="000B275A" w:rsidP="00132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</w:pPr>
          </w:p>
        </w:tc>
        <w:tc>
          <w:tcPr>
            <w:tcW w:w="1276" w:type="dxa"/>
          </w:tcPr>
          <w:p w14:paraId="4B0178BA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1384" w:type="dxa"/>
          </w:tcPr>
          <w:p w14:paraId="1281511D" w14:textId="77777777" w:rsidR="000B275A" w:rsidRPr="004751D1" w:rsidRDefault="002316EE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108</w:t>
            </w:r>
          </w:p>
        </w:tc>
      </w:tr>
      <w:tr w:rsidR="000B275A" w14:paraId="511CF844" w14:textId="77777777" w:rsidTr="00132782">
        <w:tc>
          <w:tcPr>
            <w:tcW w:w="2943" w:type="dxa"/>
          </w:tcPr>
          <w:p w14:paraId="67B555C0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вищої освіти:</w:t>
            </w:r>
          </w:p>
          <w:p w14:paraId="32A799D7" w14:textId="20932F9D" w:rsidR="000B275A" w:rsidRPr="00C40609" w:rsidRDefault="005C0940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бакалавр</w:t>
            </w:r>
          </w:p>
        </w:tc>
        <w:tc>
          <w:tcPr>
            <w:tcW w:w="4111" w:type="dxa"/>
          </w:tcPr>
          <w:p w14:paraId="62C5A6F1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поточних</w:t>
            </w:r>
          </w:p>
          <w:p w14:paraId="53A26396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контрольних заходів - </w:t>
            </w:r>
            <w:r w:rsidR="00C1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660" w:type="dxa"/>
            <w:gridSpan w:val="2"/>
          </w:tcPr>
          <w:p w14:paraId="17D34AE2" w14:textId="77777777" w:rsidR="000B275A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701B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підсумкового семестрового контролю:</w:t>
            </w:r>
          </w:p>
          <w:p w14:paraId="1FEC8E54" w14:textId="77777777" w:rsidR="000B275A" w:rsidRPr="00C40609" w:rsidRDefault="000B275A" w:rsidP="00132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</w:tbl>
    <w:p w14:paraId="5F6D3B0B" w14:textId="77777777" w:rsidR="000B275A" w:rsidRPr="004F6B6A" w:rsidRDefault="000B275A" w:rsidP="000B275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7EF5E0" w14:textId="77777777" w:rsidR="000B275A" w:rsidRDefault="000B275A" w:rsidP="000B27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C33">
        <w:rPr>
          <w:rFonts w:ascii="Times New Roman" w:hAnsi="Times New Roman" w:cs="Times New Roman"/>
          <w:b/>
          <w:sz w:val="24"/>
          <w:szCs w:val="24"/>
          <w:lang w:val="uk-UA"/>
        </w:rPr>
        <w:t>2. Мета та завдання навчальної дисципліни</w:t>
      </w:r>
    </w:p>
    <w:p w14:paraId="2DAB8D42" w14:textId="1BA08011" w:rsidR="000B1B26" w:rsidRDefault="00611BFE" w:rsidP="00BF0A36">
      <w:pPr>
        <w:pStyle w:val="1"/>
        <w:spacing w:after="200"/>
        <w:ind w:firstLine="0"/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</w:t>
      </w:r>
      <w:r w:rsidR="005A0AF0" w:rsidRPr="005A0AF0">
        <w:rPr>
          <w:b/>
          <w:bCs/>
          <w:sz w:val="22"/>
          <w:szCs w:val="22"/>
          <w:lang w:val="uk-UA"/>
        </w:rPr>
        <w:t xml:space="preserve">Метою </w:t>
      </w:r>
      <w:r w:rsidR="005A0AF0" w:rsidRPr="005A0AF0">
        <w:rPr>
          <w:b/>
          <w:sz w:val="22"/>
          <w:szCs w:val="22"/>
          <w:lang w:val="uk-UA"/>
        </w:rPr>
        <w:t>викладання навчальної дисципліни</w:t>
      </w:r>
      <w:r w:rsidR="005A0AF0" w:rsidRPr="005A0AF0">
        <w:rPr>
          <w:sz w:val="22"/>
          <w:szCs w:val="22"/>
          <w:lang w:val="uk-UA"/>
        </w:rPr>
        <w:t xml:space="preserve"> «</w:t>
      </w:r>
      <w:bookmarkStart w:id="6" w:name="_Hlk118838362"/>
      <w:r w:rsidR="005C0940">
        <w:rPr>
          <w:sz w:val="22"/>
          <w:szCs w:val="22"/>
          <w:lang w:val="uk-UA"/>
        </w:rPr>
        <w:t>Технологія і організація туристичних поїздок</w:t>
      </w:r>
      <w:bookmarkEnd w:id="6"/>
      <w:r w:rsidR="005A0AF0" w:rsidRPr="005A0AF0">
        <w:rPr>
          <w:sz w:val="22"/>
          <w:szCs w:val="22"/>
          <w:lang w:val="uk-UA"/>
        </w:rPr>
        <w:t xml:space="preserve">» є </w:t>
      </w:r>
      <w:r w:rsidR="005A0AF0" w:rsidRPr="002B03B3">
        <w:rPr>
          <w:color w:val="000000"/>
          <w:lang w:val="uk-UA"/>
        </w:rPr>
        <w:t xml:space="preserve"> </w:t>
      </w:r>
      <w:r w:rsidR="005A0AF0" w:rsidRPr="000B1B26">
        <w:rPr>
          <w:color w:val="000000"/>
          <w:sz w:val="22"/>
          <w:szCs w:val="22"/>
          <w:lang w:val="uk-UA"/>
        </w:rPr>
        <w:t xml:space="preserve">засвоєння знань </w:t>
      </w:r>
      <w:r w:rsidR="005A0AF0" w:rsidRPr="000B1B26">
        <w:rPr>
          <w:sz w:val="22"/>
          <w:szCs w:val="22"/>
          <w:lang w:val="uk-UA"/>
        </w:rPr>
        <w:t>про проблеми та методи розробки і реалізації стратегій соціально-економічного проектування</w:t>
      </w:r>
      <w:r w:rsidR="000B1B26" w:rsidRPr="000B1B26">
        <w:rPr>
          <w:sz w:val="22"/>
          <w:szCs w:val="22"/>
          <w:lang w:val="uk-UA"/>
        </w:rPr>
        <w:t xml:space="preserve"> та землекористування</w:t>
      </w:r>
      <w:r w:rsidR="005A0AF0" w:rsidRPr="000B1B26">
        <w:rPr>
          <w:sz w:val="22"/>
          <w:szCs w:val="22"/>
          <w:lang w:val="uk-UA"/>
        </w:rPr>
        <w:t>, вироблення навичок їх практичного застосування</w:t>
      </w:r>
      <w:r w:rsidR="000B1B26" w:rsidRPr="000B1B26">
        <w:rPr>
          <w:sz w:val="22"/>
          <w:szCs w:val="22"/>
          <w:lang w:val="uk-UA"/>
        </w:rPr>
        <w:t xml:space="preserve"> </w:t>
      </w:r>
      <w:r w:rsidR="000B1B26">
        <w:rPr>
          <w:sz w:val="22"/>
          <w:szCs w:val="22"/>
          <w:lang w:val="uk-UA"/>
        </w:rPr>
        <w:t>в управлінській діяльності.</w:t>
      </w:r>
    </w:p>
    <w:p w14:paraId="2956F29F" w14:textId="77777777" w:rsidR="000B1B26" w:rsidRPr="000B1B26" w:rsidRDefault="00611BFE" w:rsidP="00BF0A36">
      <w:pPr>
        <w:pStyle w:val="1"/>
        <w:spacing w:after="200"/>
        <w:ind w:firstLine="0"/>
        <w:jc w:val="both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      </w:t>
      </w:r>
      <w:r w:rsidR="000B1B26" w:rsidRPr="000B1B26">
        <w:rPr>
          <w:b/>
          <w:bCs/>
          <w:color w:val="000000"/>
          <w:sz w:val="22"/>
          <w:szCs w:val="22"/>
          <w:lang w:val="uk-UA"/>
        </w:rPr>
        <w:t xml:space="preserve">Об'єктом вивчення </w:t>
      </w:r>
      <w:r w:rsidR="000B1B26">
        <w:rPr>
          <w:sz w:val="22"/>
          <w:szCs w:val="22"/>
          <w:lang w:val="uk-UA"/>
        </w:rPr>
        <w:t>с</w:t>
      </w:r>
      <w:r w:rsidR="000B1B26" w:rsidRPr="005A0AF0">
        <w:rPr>
          <w:sz w:val="22"/>
          <w:szCs w:val="22"/>
          <w:lang w:val="uk-UA"/>
        </w:rPr>
        <w:t>тратег</w:t>
      </w:r>
      <w:r w:rsidR="000B1B26">
        <w:rPr>
          <w:sz w:val="22"/>
          <w:szCs w:val="22"/>
          <w:lang w:val="uk-UA"/>
        </w:rPr>
        <w:t>ічного</w:t>
      </w:r>
      <w:r w:rsidR="000B1B26" w:rsidRPr="005A0AF0">
        <w:rPr>
          <w:sz w:val="22"/>
          <w:szCs w:val="22"/>
          <w:lang w:val="uk-UA"/>
        </w:rPr>
        <w:t xml:space="preserve"> проектування соціально-економічного розвитку та </w:t>
      </w:r>
      <w:r w:rsidR="00BF0A36">
        <w:rPr>
          <w:sz w:val="22"/>
          <w:szCs w:val="22"/>
          <w:lang w:val="uk-UA"/>
        </w:rPr>
        <w:t xml:space="preserve">     </w:t>
      </w:r>
      <w:r w:rsidR="000B1B26">
        <w:rPr>
          <w:sz w:val="22"/>
          <w:szCs w:val="22"/>
          <w:lang w:val="uk-UA"/>
        </w:rPr>
        <w:t>землекористува</w:t>
      </w:r>
      <w:r w:rsidR="000B1B26" w:rsidRPr="005A0AF0">
        <w:rPr>
          <w:sz w:val="22"/>
          <w:szCs w:val="22"/>
          <w:lang w:val="uk-UA"/>
        </w:rPr>
        <w:t>ння</w:t>
      </w:r>
      <w:r w:rsidR="000B1B26" w:rsidRPr="000B1B26">
        <w:rPr>
          <w:b/>
          <w:color w:val="000000"/>
          <w:sz w:val="22"/>
          <w:szCs w:val="22"/>
          <w:lang w:val="uk-UA"/>
        </w:rPr>
        <w:t xml:space="preserve"> </w:t>
      </w:r>
      <w:r w:rsidR="000B1B26" w:rsidRPr="000B1B26">
        <w:rPr>
          <w:color w:val="000000"/>
          <w:sz w:val="22"/>
          <w:szCs w:val="22"/>
          <w:lang w:val="uk-UA"/>
        </w:rPr>
        <w:t xml:space="preserve">є </w:t>
      </w:r>
      <w:r w:rsidR="000B1B26">
        <w:rPr>
          <w:sz w:val="22"/>
          <w:szCs w:val="22"/>
          <w:lang w:val="uk-UA"/>
        </w:rPr>
        <w:t>середовище</w:t>
      </w:r>
      <w:r w:rsidR="000B1B26" w:rsidRPr="000B1B26">
        <w:rPr>
          <w:sz w:val="22"/>
          <w:szCs w:val="22"/>
          <w:lang w:val="uk-UA"/>
        </w:rPr>
        <w:t xml:space="preserve"> формування </w:t>
      </w:r>
      <w:r w:rsidR="000B1B26">
        <w:rPr>
          <w:sz w:val="22"/>
          <w:szCs w:val="22"/>
          <w:lang w:val="uk-UA"/>
        </w:rPr>
        <w:t>с</w:t>
      </w:r>
      <w:r w:rsidR="000B1B26" w:rsidRPr="005A0AF0">
        <w:rPr>
          <w:sz w:val="22"/>
          <w:szCs w:val="22"/>
          <w:lang w:val="uk-UA"/>
        </w:rPr>
        <w:t>тратег</w:t>
      </w:r>
      <w:r w:rsidR="000B1B26">
        <w:rPr>
          <w:sz w:val="22"/>
          <w:szCs w:val="22"/>
          <w:lang w:val="uk-UA"/>
        </w:rPr>
        <w:t>ічного</w:t>
      </w:r>
      <w:r w:rsidR="000B1B26" w:rsidRPr="005A0AF0">
        <w:rPr>
          <w:sz w:val="22"/>
          <w:szCs w:val="22"/>
          <w:lang w:val="uk-UA"/>
        </w:rPr>
        <w:t xml:space="preserve"> проектування соціально-економічного розвитку та </w:t>
      </w:r>
      <w:r w:rsidR="000B1B26">
        <w:rPr>
          <w:sz w:val="22"/>
          <w:szCs w:val="22"/>
          <w:lang w:val="uk-UA"/>
        </w:rPr>
        <w:t>землекористува</w:t>
      </w:r>
      <w:r w:rsidR="000B1B26" w:rsidRPr="005A0AF0">
        <w:rPr>
          <w:sz w:val="22"/>
          <w:szCs w:val="22"/>
          <w:lang w:val="uk-UA"/>
        </w:rPr>
        <w:t>ння</w:t>
      </w:r>
      <w:r w:rsidR="000B1B26" w:rsidRPr="000B1B26">
        <w:rPr>
          <w:sz w:val="22"/>
          <w:szCs w:val="22"/>
          <w:lang w:val="uk-UA"/>
        </w:rPr>
        <w:t xml:space="preserve"> та його ключових компонентів, а також сутності, умов, проблем і перспектив </w:t>
      </w:r>
      <w:proofErr w:type="spellStart"/>
      <w:r w:rsidR="00BF0A36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>ек</w:t>
      </w:r>
      <w:r w:rsidR="000B1B26" w:rsidRPr="005A0AF0">
        <w:rPr>
          <w:sz w:val="22"/>
          <w:szCs w:val="22"/>
          <w:lang w:val="uk-UA"/>
        </w:rPr>
        <w:t>ту</w:t>
      </w:r>
      <w:r w:rsidR="000B1B26">
        <w:rPr>
          <w:sz w:val="22"/>
          <w:szCs w:val="22"/>
          <w:lang w:val="uk-UA"/>
        </w:rPr>
        <w:t>ва</w:t>
      </w:r>
      <w:r w:rsidR="000B1B26" w:rsidRPr="005A0AF0">
        <w:rPr>
          <w:sz w:val="22"/>
          <w:szCs w:val="22"/>
          <w:lang w:val="uk-UA"/>
        </w:rPr>
        <w:t>вання</w:t>
      </w:r>
      <w:proofErr w:type="spellEnd"/>
      <w:r w:rsidR="000B1B26" w:rsidRPr="005A0AF0">
        <w:rPr>
          <w:sz w:val="22"/>
          <w:szCs w:val="22"/>
          <w:lang w:val="uk-UA"/>
        </w:rPr>
        <w:t xml:space="preserve"> соціально-економічного розвитку</w:t>
      </w:r>
      <w:r w:rsidR="000B1B26">
        <w:rPr>
          <w:sz w:val="22"/>
          <w:szCs w:val="22"/>
          <w:lang w:val="uk-UA"/>
        </w:rPr>
        <w:t xml:space="preserve">, його вплив на національну </w:t>
      </w:r>
      <w:r w:rsidR="00524DFC">
        <w:rPr>
          <w:sz w:val="22"/>
          <w:szCs w:val="22"/>
          <w:lang w:val="uk-UA"/>
        </w:rPr>
        <w:t xml:space="preserve"> та інтеграційну </w:t>
      </w:r>
      <w:r w:rsidR="000B1B26">
        <w:rPr>
          <w:sz w:val="22"/>
          <w:szCs w:val="22"/>
          <w:lang w:val="uk-UA"/>
        </w:rPr>
        <w:t>стратегію в землекористуванні</w:t>
      </w:r>
      <w:r w:rsidR="000B1B26" w:rsidRPr="000B1B26">
        <w:rPr>
          <w:sz w:val="22"/>
          <w:szCs w:val="22"/>
          <w:lang w:val="uk-UA"/>
        </w:rPr>
        <w:t>.</w:t>
      </w:r>
      <w:r w:rsidR="000B1B26" w:rsidRPr="000B1B26">
        <w:rPr>
          <w:color w:val="000000"/>
          <w:sz w:val="22"/>
          <w:szCs w:val="22"/>
          <w:lang w:val="uk-UA"/>
        </w:rPr>
        <w:t xml:space="preserve">        </w:t>
      </w:r>
    </w:p>
    <w:p w14:paraId="07A688D8" w14:textId="77777777" w:rsidR="00611BFE" w:rsidRDefault="00611BFE" w:rsidP="00BF0A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       </w:t>
      </w:r>
      <w:r w:rsidRPr="0049561F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Предметом дисципліни </w:t>
      </w:r>
      <w:r w:rsidRPr="0049561F">
        <w:rPr>
          <w:rFonts w:ascii="Times New Roman" w:hAnsi="Times New Roman" w:cs="Times New Roman"/>
          <w:lang w:val="uk-UA"/>
        </w:rPr>
        <w:t>є</w:t>
      </w:r>
      <w:r w:rsidRPr="0049561F">
        <w:rPr>
          <w:rFonts w:ascii="Times New Roman" w:hAnsi="Times New Roman" w:cs="Times New Roman"/>
          <w:b/>
          <w:lang w:val="uk-UA"/>
        </w:rPr>
        <w:t xml:space="preserve"> </w:t>
      </w:r>
      <w:r w:rsidRPr="0049561F">
        <w:rPr>
          <w:rFonts w:ascii="Times New Roman" w:hAnsi="Times New Roman" w:cs="Times New Roman"/>
          <w:lang w:val="uk-UA"/>
        </w:rPr>
        <w:t xml:space="preserve">методологія формування і практика реалізації </w:t>
      </w:r>
      <w:r w:rsidRPr="00611BFE">
        <w:rPr>
          <w:rFonts w:ascii="Times New Roman" w:hAnsi="Times New Roman" w:cs="Times New Roman"/>
          <w:lang w:val="uk-UA"/>
        </w:rPr>
        <w:t xml:space="preserve">стратегічного </w:t>
      </w:r>
      <w:r w:rsidR="00BF0A36">
        <w:rPr>
          <w:rFonts w:ascii="Times New Roman" w:hAnsi="Times New Roman" w:cs="Times New Roman"/>
          <w:lang w:val="uk-UA"/>
        </w:rPr>
        <w:t xml:space="preserve">       проек</w:t>
      </w:r>
      <w:r w:rsidRPr="00611BFE">
        <w:rPr>
          <w:rFonts w:ascii="Times New Roman" w:hAnsi="Times New Roman" w:cs="Times New Roman"/>
          <w:lang w:val="uk-UA"/>
        </w:rPr>
        <w:t>тування соціально-економічного розвитку та землекористування</w:t>
      </w:r>
      <w:r>
        <w:rPr>
          <w:rFonts w:ascii="Times New Roman" w:hAnsi="Times New Roman" w:cs="Times New Roman"/>
          <w:lang w:val="uk-UA"/>
        </w:rPr>
        <w:t xml:space="preserve"> на національному рівні.</w:t>
      </w:r>
    </w:p>
    <w:p w14:paraId="1ADC7A19" w14:textId="6E3502C3" w:rsidR="00524DFC" w:rsidRDefault="00611BFE" w:rsidP="00BF0A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        </w:t>
      </w:r>
      <w:r w:rsidRPr="008E4C35">
        <w:rPr>
          <w:rFonts w:ascii="Times New Roman" w:eastAsia="Times New Roman" w:hAnsi="Times New Roman" w:cs="Times New Roman"/>
          <w:b/>
          <w:color w:val="000000"/>
          <w:lang w:val="uk-UA"/>
        </w:rPr>
        <w:t>Основними завданнями вивчення дисципліни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="005C0940">
        <w:rPr>
          <w:lang w:val="uk-UA"/>
        </w:rPr>
        <w:t>Технологія і організація туристичних поїздок</w:t>
      </w:r>
      <w:r w:rsidRPr="00605DAA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є:                                                                                                                                                                    - ознайомитися з поняттями і сутністю </w:t>
      </w:r>
      <w:r w:rsidR="005C0940">
        <w:rPr>
          <w:lang w:val="uk-UA"/>
        </w:rPr>
        <w:t>т</w:t>
      </w:r>
      <w:r w:rsidR="005C0940">
        <w:rPr>
          <w:lang w:val="uk-UA"/>
        </w:rPr>
        <w:t>ехнологі</w:t>
      </w:r>
      <w:r w:rsidR="005C0940">
        <w:rPr>
          <w:lang w:val="uk-UA"/>
        </w:rPr>
        <w:t>ї</w:t>
      </w:r>
      <w:r w:rsidR="005C0940">
        <w:rPr>
          <w:lang w:val="uk-UA"/>
        </w:rPr>
        <w:t xml:space="preserve"> і організаці</w:t>
      </w:r>
      <w:r w:rsidR="005C0940">
        <w:rPr>
          <w:lang w:val="uk-UA"/>
        </w:rPr>
        <w:t>ї</w:t>
      </w:r>
      <w:r w:rsidR="005C0940">
        <w:rPr>
          <w:lang w:val="uk-UA"/>
        </w:rPr>
        <w:t xml:space="preserve"> туристичних поїздок</w:t>
      </w:r>
      <w:r>
        <w:rPr>
          <w:rFonts w:ascii="Times New Roman" w:eastAsia="Times New Roman" w:hAnsi="Times New Roman" w:cs="Times New Roman"/>
          <w:color w:val="000000"/>
          <w:lang w:val="uk-UA"/>
        </w:rPr>
        <w:t>, принципами і джерелами;                                                                                                                                                           - засвоїти механізми взаємодії складових частин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5C0940">
        <w:rPr>
          <w:lang w:val="uk-UA"/>
        </w:rPr>
        <w:t>т</w:t>
      </w:r>
      <w:r w:rsidR="005C0940">
        <w:rPr>
          <w:lang w:val="uk-UA"/>
        </w:rPr>
        <w:t>ехнологі</w:t>
      </w:r>
      <w:r w:rsidR="005C0940">
        <w:rPr>
          <w:lang w:val="uk-UA"/>
        </w:rPr>
        <w:t>ї</w:t>
      </w:r>
      <w:r w:rsidR="005C0940">
        <w:rPr>
          <w:lang w:val="uk-UA"/>
        </w:rPr>
        <w:t xml:space="preserve"> і організаці</w:t>
      </w:r>
      <w:r w:rsidR="005C0940">
        <w:rPr>
          <w:lang w:val="uk-UA"/>
        </w:rPr>
        <w:t>ї</w:t>
      </w:r>
      <w:r w:rsidR="005C0940">
        <w:rPr>
          <w:lang w:val="uk-UA"/>
        </w:rPr>
        <w:t xml:space="preserve"> туристичних поїздок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;                                  </w:t>
      </w:r>
    </w:p>
    <w:p w14:paraId="1744CA54" w14:textId="77777777" w:rsidR="00611BFE" w:rsidRDefault="00611BFE" w:rsidP="00BF0A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- опанувати </w:t>
      </w:r>
      <w:r>
        <w:rPr>
          <w:rFonts w:ascii="Times New Roman" w:hAnsi="Times New Roman" w:cs="Times New Roman"/>
          <w:lang w:val="uk-UA"/>
        </w:rPr>
        <w:t xml:space="preserve">методологію </w:t>
      </w:r>
      <w:r w:rsidRPr="00437A76">
        <w:rPr>
          <w:rFonts w:ascii="Times New Roman" w:hAnsi="Times New Roman" w:cs="Times New Roman"/>
          <w:lang w:val="uk-UA"/>
        </w:rPr>
        <w:t>апробован</w:t>
      </w:r>
      <w:r w:rsidR="00524DFC">
        <w:rPr>
          <w:rFonts w:ascii="Times New Roman" w:hAnsi="Times New Roman" w:cs="Times New Roman"/>
          <w:lang w:val="uk-UA"/>
        </w:rPr>
        <w:t>ого та новітнього найбільш перспективного</w:t>
      </w:r>
      <w:r w:rsidRPr="00437A76">
        <w:rPr>
          <w:rFonts w:ascii="Times New Roman" w:hAnsi="Times New Roman" w:cs="Times New Roman"/>
          <w:lang w:val="uk-UA"/>
        </w:rPr>
        <w:t xml:space="preserve"> </w:t>
      </w:r>
      <w:r w:rsidR="00BF0A36">
        <w:rPr>
          <w:rFonts w:ascii="Times New Roman" w:eastAsia="Times New Roman" w:hAnsi="Times New Roman" w:cs="Times New Roman"/>
          <w:color w:val="000000"/>
          <w:lang w:val="uk-UA"/>
        </w:rPr>
        <w:t>стратегічного       проек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>тування соціально-економічного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>;</w:t>
      </w:r>
    </w:p>
    <w:p w14:paraId="4512C9AA" w14:textId="77777777" w:rsidR="005A0AF0" w:rsidRDefault="00611BFE" w:rsidP="00BF0A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виробити навички розробляти та реалізовувати</w:t>
      </w:r>
      <w:r w:rsidRPr="00437A76">
        <w:rPr>
          <w:rFonts w:ascii="Times New Roman" w:hAnsi="Times New Roman" w:cs="Times New Roman"/>
          <w:lang w:val="uk-UA"/>
        </w:rPr>
        <w:t xml:space="preserve"> націо</w:t>
      </w:r>
      <w:r w:rsidR="00524DFC">
        <w:rPr>
          <w:rFonts w:ascii="Times New Roman" w:hAnsi="Times New Roman" w:cs="Times New Roman"/>
          <w:lang w:val="uk-UA"/>
        </w:rPr>
        <w:t>нальне та інтеграційне</w:t>
      </w:r>
      <w:r>
        <w:rPr>
          <w:rFonts w:ascii="Times New Roman" w:hAnsi="Times New Roman" w:cs="Times New Roman"/>
          <w:lang w:val="uk-UA"/>
        </w:rPr>
        <w:t xml:space="preserve"> </w:t>
      </w:r>
      <w:r w:rsidR="00524DFC">
        <w:rPr>
          <w:rFonts w:ascii="Times New Roman" w:eastAsia="Times New Roman" w:hAnsi="Times New Roman" w:cs="Times New Roman"/>
          <w:color w:val="000000"/>
          <w:lang w:val="uk-UA"/>
        </w:rPr>
        <w:t>стратегічне проектування соціально-економічного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- набути умінь визначення особливостей</w:t>
      </w:r>
      <w:r w:rsidRPr="00437A76">
        <w:rPr>
          <w:rFonts w:ascii="Times New Roman" w:hAnsi="Times New Roman" w:cs="Times New Roman"/>
          <w:lang w:val="uk-UA"/>
        </w:rPr>
        <w:t xml:space="preserve"> </w:t>
      </w:r>
      <w:r w:rsidR="00524DFC">
        <w:rPr>
          <w:rFonts w:ascii="Times New Roman" w:hAnsi="Times New Roman" w:cs="Times New Roman"/>
          <w:lang w:val="uk-UA"/>
        </w:rPr>
        <w:t xml:space="preserve">сучасного </w:t>
      </w:r>
      <w:r w:rsidR="00B87E09">
        <w:rPr>
          <w:rFonts w:ascii="Times New Roman" w:eastAsia="Times New Roman" w:hAnsi="Times New Roman" w:cs="Times New Roman"/>
          <w:color w:val="000000"/>
          <w:lang w:val="uk-UA"/>
        </w:rPr>
        <w:t>стратегічного проектування соціально-</w:t>
      </w:r>
      <w:r w:rsidR="00BF0A36">
        <w:rPr>
          <w:rFonts w:ascii="Times New Roman" w:eastAsia="Times New Roman" w:hAnsi="Times New Roman" w:cs="Times New Roman"/>
          <w:color w:val="000000"/>
          <w:lang w:val="uk-UA"/>
        </w:rPr>
        <w:t xml:space="preserve">  економічно</w:t>
      </w:r>
      <w:r w:rsidR="00B87E09">
        <w:rPr>
          <w:rFonts w:ascii="Times New Roman" w:eastAsia="Times New Roman" w:hAnsi="Times New Roman" w:cs="Times New Roman"/>
          <w:color w:val="000000"/>
          <w:lang w:val="uk-UA"/>
        </w:rPr>
        <w:t>го розвитку та землекористування</w:t>
      </w:r>
      <w:r w:rsidRPr="00437A76">
        <w:rPr>
          <w:rFonts w:ascii="Times New Roman" w:hAnsi="Times New Roman" w:cs="Times New Roman"/>
          <w:lang w:val="uk-UA"/>
        </w:rPr>
        <w:t>, зокрема в кон</w:t>
      </w:r>
      <w:r>
        <w:rPr>
          <w:rFonts w:ascii="Times New Roman" w:hAnsi="Times New Roman" w:cs="Times New Roman"/>
          <w:lang w:val="uk-UA"/>
        </w:rPr>
        <w:t>те</w:t>
      </w:r>
      <w:r w:rsidRPr="00437A76">
        <w:rPr>
          <w:rFonts w:ascii="Times New Roman" w:hAnsi="Times New Roman" w:cs="Times New Roman"/>
          <w:lang w:val="uk-UA"/>
        </w:rPr>
        <w:t>ксті інтересів країн із перехідними економіками</w:t>
      </w:r>
      <w:r>
        <w:rPr>
          <w:rFonts w:ascii="Times New Roman" w:hAnsi="Times New Roman" w:cs="Times New Roman"/>
          <w:lang w:val="uk-UA"/>
        </w:rPr>
        <w:t>.</w:t>
      </w:r>
    </w:p>
    <w:p w14:paraId="7CCF4DBB" w14:textId="77777777" w:rsidR="00B87E09" w:rsidRDefault="00B87E09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7E5EA02" w14:textId="77777777" w:rsidR="00B87E09" w:rsidRDefault="00B87E09" w:rsidP="00B87E09">
      <w:pPr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У результаті вивчення дисципліни студент повинен набути таких результатів і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034"/>
      </w:tblGrid>
      <w:tr w:rsidR="00B87E09" w14:paraId="254EFA04" w14:textId="77777777" w:rsidTr="001C499B">
        <w:trPr>
          <w:trHeight w:val="853"/>
        </w:trPr>
        <w:tc>
          <w:tcPr>
            <w:tcW w:w="4644" w:type="dxa"/>
          </w:tcPr>
          <w:p w14:paraId="0A4F17EF" w14:textId="77777777" w:rsidR="001C499B" w:rsidRPr="008D6CEF" w:rsidRDefault="001C499B" w:rsidP="001C499B">
            <w:pPr>
              <w:ind w:firstLine="2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6CEF">
              <w:rPr>
                <w:rFonts w:ascii="Times New Roman" w:hAnsi="Times New Roman" w:cs="Times New Roman"/>
                <w:lang w:val="uk-UA"/>
              </w:rPr>
              <w:lastRenderedPageBreak/>
              <w:t>Загальні (</w:t>
            </w:r>
            <w:r w:rsidRPr="008D6CEF">
              <w:rPr>
                <w:rFonts w:ascii="Times New Roman" w:hAnsi="Times New Roman" w:cs="Times New Roman"/>
              </w:rPr>
              <w:t>З</w:t>
            </w:r>
            <w:r w:rsidRPr="008D6CEF">
              <w:rPr>
                <w:rFonts w:ascii="Times New Roman" w:hAnsi="Times New Roman" w:cs="Times New Roman"/>
                <w:lang w:val="uk-UA"/>
              </w:rPr>
              <w:t>К) та спеціальні (СК)</w:t>
            </w:r>
          </w:p>
          <w:p w14:paraId="1755F110" w14:textId="77777777" w:rsidR="001C499B" w:rsidRPr="00DF1391" w:rsidRDefault="001C499B" w:rsidP="001C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6CEF">
              <w:rPr>
                <w:rFonts w:ascii="Times New Roman" w:hAnsi="Times New Roman" w:cs="Times New Roman"/>
                <w:lang w:val="uk-UA"/>
              </w:rPr>
              <w:t xml:space="preserve">компетентності </w:t>
            </w:r>
          </w:p>
          <w:p w14:paraId="570D9FFE" w14:textId="77777777" w:rsidR="00B87E09" w:rsidRPr="00DF1391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034" w:type="dxa"/>
          </w:tcPr>
          <w:p w14:paraId="40BFC16B" w14:textId="77777777" w:rsidR="00B87E09" w:rsidRDefault="00B87E09" w:rsidP="00132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76C002A" w14:textId="77777777" w:rsidR="00B87E09" w:rsidRPr="00DF1391" w:rsidRDefault="001C499B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C63">
              <w:rPr>
                <w:rFonts w:ascii="Times New Roman" w:hAnsi="Times New Roman" w:cs="Times New Roman"/>
                <w:lang w:val="uk-UA"/>
              </w:rPr>
              <w:t>Програмні результати навчання</w:t>
            </w:r>
          </w:p>
        </w:tc>
      </w:tr>
      <w:tr w:rsidR="00B87E09" w14:paraId="3CE75880" w14:textId="77777777" w:rsidTr="001C499B">
        <w:trPr>
          <w:trHeight w:val="270"/>
        </w:trPr>
        <w:tc>
          <w:tcPr>
            <w:tcW w:w="4644" w:type="dxa"/>
          </w:tcPr>
          <w:p w14:paraId="61DA2C1D" w14:textId="77777777" w:rsidR="00B87E09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34" w:type="dxa"/>
          </w:tcPr>
          <w:p w14:paraId="09DB4B60" w14:textId="77777777" w:rsidR="00B87E09" w:rsidRDefault="00B87E09" w:rsidP="00132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87E09" w:rsidRPr="0097359B" w14:paraId="276C9902" w14:textId="77777777" w:rsidTr="001C499B">
        <w:trPr>
          <w:trHeight w:val="6082"/>
        </w:trPr>
        <w:tc>
          <w:tcPr>
            <w:tcW w:w="4644" w:type="dxa"/>
          </w:tcPr>
          <w:p w14:paraId="123AE9F0" w14:textId="77777777" w:rsidR="00B87E09" w:rsidRPr="00B87E09" w:rsidRDefault="00B87E09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Здатність визначати та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</w:t>
            </w:r>
            <w:proofErr w:type="spellEnd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язувати</w:t>
            </w:r>
            <w:proofErr w:type="spellEnd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кладні</w:t>
            </w:r>
            <w:proofErr w:type="spellEnd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економічні</w:t>
            </w:r>
            <w:proofErr w:type="spellEnd"/>
            <w:r w:rsidRP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задачі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про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блеми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приймати відповідні аналіти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чні та управлінс</w:t>
            </w:r>
            <w:r w:rsidR="008D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ькі рішення у сфері економіки аб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 у процесі навчання, що передбачає проведення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дослід</w:t>
            </w:r>
            <w:r w:rsidR="00FA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жень та/або здійснення інновацій за невизначеності умов та вимог.</w:t>
            </w:r>
          </w:p>
          <w:p w14:paraId="792D61F1" w14:textId="77777777" w:rsidR="00B87E09" w:rsidRDefault="00B87E09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ЗК-02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Здатність до абстрактного мислення, аналізу та синтезу.</w:t>
            </w:r>
          </w:p>
          <w:p w14:paraId="5D135EDF" w14:textId="77777777" w:rsidR="00B87E09" w:rsidRDefault="00D97166" w:rsidP="00D9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ЗК-08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Здатність проводити     дослід</w:t>
            </w:r>
            <w:r w:rsidR="00B8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ження на відповідному рівні.</w:t>
            </w:r>
          </w:p>
          <w:p w14:paraId="4B2B88D2" w14:textId="77777777" w:rsidR="00B87E09" w:rsidRDefault="00FA7388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СК-12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застосовувати </w:t>
            </w:r>
            <w:r w:rsidR="00D9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ковий, ана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літичний,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методичний ін</w:t>
            </w:r>
            <w:r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струментарій</w:t>
            </w:r>
            <w:r w:rsidR="00911262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управління земельними </w:t>
            </w:r>
            <w:r w:rsid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ресурсами на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принципах сталості та раціональ</w:t>
            </w:r>
            <w:r w:rsid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ності</w:t>
            </w:r>
            <w:r w:rsidR="00B87E09" w:rsidRPr="009112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602CCB23" w14:textId="77777777" w:rsidR="00911262" w:rsidRPr="002849FF" w:rsidRDefault="00911262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 13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визначати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про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фесійні задачі в сфері економіки землекористування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управління земельними ресурсами, об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’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єднаних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територіальних громад,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еко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номічної оцінки земельних ресурсів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вибирати належні напрями і відповідні методи їх розв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’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="002849FF" w:rsidRP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зання.</w:t>
            </w:r>
          </w:p>
          <w:p w14:paraId="3179D84E" w14:textId="77777777" w:rsidR="00911262" w:rsidRPr="00911262" w:rsidRDefault="00911262" w:rsidP="00D971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499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СК 16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Здатність обґрунтовувати та приймати управлінські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рішен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ня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й спроможність забезпечувати їх результативність у сфері </w:t>
            </w:r>
            <w:r w:rsidR="00D97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упра</w:t>
            </w:r>
            <w:r w:rsidR="002849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вління ринком землі.</w:t>
            </w:r>
          </w:p>
          <w:p w14:paraId="2A6BF2F7" w14:textId="77777777" w:rsidR="00B87E09" w:rsidRPr="00DF1391" w:rsidRDefault="00B87E09" w:rsidP="00D971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4" w:type="dxa"/>
          </w:tcPr>
          <w:p w14:paraId="0A54C447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ПРН-01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Формулювати, аналізувати та синтезувати рішення науково-практичних проблем.</w:t>
            </w:r>
          </w:p>
          <w:p w14:paraId="70FA8366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ПРН-12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рунтовувати управлінські рішення щодо ефективного розвитку суб</w:t>
            </w:r>
            <w:r w:rsidRPr="0049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єктів</w:t>
            </w:r>
            <w:r w:rsidRPr="0049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господарювання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враховуючи цілі, ресурси, обмеження та ризики. </w:t>
            </w:r>
          </w:p>
          <w:p w14:paraId="558FD551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ПРН-18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Розробляти, обґрунтовувати і приймати ефективні рішення з питань управління ринком землі на основі забезпечення соціальної справедливості у землекористуванні.</w:t>
            </w:r>
          </w:p>
          <w:p w14:paraId="09F7689C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ПРН-19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Володіти навичками проектної діяльності, виконувати економічне обґрунтування і оцінку ефективності землевпорядних рішень.</w:t>
            </w:r>
          </w:p>
          <w:p w14:paraId="7374D686" w14:textId="77777777" w:rsidR="0097359B" w:rsidRDefault="0097359B" w:rsidP="00973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6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ПРН-20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Ідентифікувати проблеми та знаходити шляхи їх вирішення спираючись на знання з економіки та управління ринком землі.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6456D92D" w14:textId="77777777" w:rsidR="0097359B" w:rsidRDefault="0097359B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72D66EFB" w14:textId="77777777" w:rsidR="00B87E09" w:rsidRPr="007226C6" w:rsidRDefault="00B87E09" w:rsidP="0097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C36A517" w14:textId="77777777" w:rsidR="008A07F3" w:rsidRDefault="008A07F3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7682226" w14:textId="77777777" w:rsidR="0097359B" w:rsidRPr="0097359B" w:rsidRDefault="0097359B" w:rsidP="00B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9735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Методи і контрольні заходи</w:t>
      </w:r>
    </w:p>
    <w:p w14:paraId="60F2C785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Репродуктивні методи (лекції, пояснення, робота з методичними  матеріалами).</w:t>
      </w:r>
    </w:p>
    <w:p w14:paraId="5CDD309A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Наочні методи (демонстрації та ілюстрації: схеми, моделі тощо).</w:t>
      </w:r>
    </w:p>
    <w:p w14:paraId="2C9E6461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проблемного викладу (постановка проблем і розкриття    доказового шляху їхнього вирішення).</w:t>
      </w:r>
    </w:p>
    <w:p w14:paraId="537DAE4F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Дискусійні методи.</w:t>
      </w:r>
    </w:p>
    <w:p w14:paraId="1794FB12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Практичні методи (складання схем, таблиць,  виконання вправ тощо).</w:t>
      </w:r>
    </w:p>
    <w:p w14:paraId="4970AA5E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навчання з використанням Інтернет-технологій (електронне навчання).</w:t>
      </w:r>
    </w:p>
    <w:p w14:paraId="0244C745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Науково-дослідний (частково пошуковий) метод.</w:t>
      </w:r>
    </w:p>
    <w:p w14:paraId="239D63DB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Самостійна робота.</w:t>
      </w:r>
    </w:p>
    <w:p w14:paraId="680C8E78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Репродуктивні методи (лекції, пояснення, робота з методичними  матеріалами).</w:t>
      </w:r>
    </w:p>
    <w:p w14:paraId="44C26E21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Наочні методи (демонстрації та ілюстрації: схеми, моделі тощо).</w:t>
      </w:r>
    </w:p>
    <w:p w14:paraId="7207CE56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проблемного викладу (постановка проблем і розкриття   доказового шляху їхнього вирішення).</w:t>
      </w:r>
    </w:p>
    <w:p w14:paraId="3083BE1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Дискусійні методи.</w:t>
      </w:r>
    </w:p>
    <w:p w14:paraId="49205424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Практичні методи (складання схем, таблиць,  виконання вправ тощо).</w:t>
      </w:r>
    </w:p>
    <w:p w14:paraId="7848D678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Метод навчання з використанням Інтернет-технологій (електронне навчання).</w:t>
      </w:r>
    </w:p>
    <w:p w14:paraId="1D58C14B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Науково-дослідний (частково пошуковий) метод.</w:t>
      </w:r>
    </w:p>
    <w:p w14:paraId="70FC0BEC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Самостійна робота.</w:t>
      </w:r>
    </w:p>
    <w:p w14:paraId="106246FC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F80B6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Контрольні заходи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2549FAE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226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Поточний контроль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</w:p>
    <w:p w14:paraId="222B4317" w14:textId="77777777" w:rsidR="0097359B" w:rsidRDefault="0097359B" w:rsidP="00973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7226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Підсумковий контроль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тобто залік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</w:p>
    <w:p w14:paraId="70B994A8" w14:textId="77777777" w:rsidR="0097359B" w:rsidRPr="00B87E09" w:rsidRDefault="0097359B" w:rsidP="00B87E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A88DFED" w14:textId="77777777" w:rsidR="005A0AF0" w:rsidRDefault="005A0AF0" w:rsidP="0058512E">
      <w:pPr>
        <w:pStyle w:val="1"/>
        <w:ind w:firstLine="560"/>
        <w:jc w:val="both"/>
        <w:rPr>
          <w:sz w:val="22"/>
          <w:szCs w:val="22"/>
          <w:lang w:val="uk-UA"/>
        </w:rPr>
      </w:pPr>
      <w:r w:rsidRPr="00B87E09">
        <w:rPr>
          <w:b/>
          <w:bCs/>
          <w:sz w:val="22"/>
          <w:szCs w:val="22"/>
          <w:lang w:val="uk-UA"/>
        </w:rPr>
        <w:t xml:space="preserve">Міждисциплінарні зв’язки. </w:t>
      </w:r>
      <w:r w:rsidRPr="00B87E09">
        <w:rPr>
          <w:sz w:val="22"/>
          <w:szCs w:val="22"/>
          <w:lang w:val="uk-UA"/>
        </w:rPr>
        <w:t>Курс «Стратегічне проектування соціально-економічного розвитку</w:t>
      </w:r>
      <w:r w:rsidR="00B87E09">
        <w:rPr>
          <w:sz w:val="22"/>
          <w:szCs w:val="22"/>
          <w:lang w:val="uk-UA"/>
        </w:rPr>
        <w:t xml:space="preserve"> та землекористування</w:t>
      </w:r>
      <w:r w:rsidRPr="00B87E09">
        <w:rPr>
          <w:sz w:val="22"/>
          <w:szCs w:val="22"/>
          <w:lang w:val="uk-UA"/>
        </w:rPr>
        <w:t>» тісно пов’язаний з такими дисц</w:t>
      </w:r>
      <w:r w:rsidR="00E1181B">
        <w:rPr>
          <w:sz w:val="22"/>
          <w:szCs w:val="22"/>
          <w:lang w:val="uk-UA"/>
        </w:rPr>
        <w:t xml:space="preserve">иплінами як </w:t>
      </w:r>
      <w:r w:rsidR="00E1181B" w:rsidRPr="00B87E09">
        <w:rPr>
          <w:sz w:val="22"/>
          <w:szCs w:val="22"/>
          <w:lang w:val="uk-UA"/>
        </w:rPr>
        <w:t xml:space="preserve">«Макроекономіка», «Світова </w:t>
      </w:r>
      <w:r w:rsidR="00BF0A36">
        <w:rPr>
          <w:sz w:val="22"/>
          <w:szCs w:val="22"/>
          <w:lang w:val="uk-UA"/>
        </w:rPr>
        <w:t xml:space="preserve">    </w:t>
      </w:r>
      <w:r w:rsidR="00E1181B" w:rsidRPr="00B87E09">
        <w:rPr>
          <w:sz w:val="22"/>
          <w:szCs w:val="22"/>
          <w:lang w:val="uk-UA"/>
        </w:rPr>
        <w:t>економіка»,</w:t>
      </w:r>
      <w:r w:rsidR="00E1181B">
        <w:rPr>
          <w:sz w:val="22"/>
          <w:szCs w:val="22"/>
          <w:lang w:val="uk-UA"/>
        </w:rPr>
        <w:t xml:space="preserve"> «Сучасні тенденції глобалізації», </w:t>
      </w:r>
      <w:r w:rsidRPr="00B87E09">
        <w:rPr>
          <w:sz w:val="22"/>
          <w:szCs w:val="22"/>
          <w:lang w:val="uk-UA"/>
        </w:rPr>
        <w:t xml:space="preserve"> «Соціально-економічні </w:t>
      </w:r>
      <w:r w:rsidR="00E1181B">
        <w:rPr>
          <w:sz w:val="22"/>
          <w:szCs w:val="22"/>
          <w:lang w:val="uk-UA"/>
        </w:rPr>
        <w:t xml:space="preserve">наслідки управлінських рішень у </w:t>
      </w:r>
      <w:r w:rsidR="00E1181B">
        <w:rPr>
          <w:sz w:val="22"/>
          <w:szCs w:val="22"/>
          <w:lang w:val="uk-UA"/>
        </w:rPr>
        <w:lastRenderedPageBreak/>
        <w:t>землекористуванні», «Соціально-економічні наслідки управлінських рішень у землекористуванні», «Економіка довкілля і природокористування», «Сценарії та стратегії  розвитку земельних відносин».</w:t>
      </w:r>
    </w:p>
    <w:p w14:paraId="10035A59" w14:textId="77777777" w:rsidR="00E1181B" w:rsidRDefault="00E1181B" w:rsidP="005A0AF0">
      <w:pPr>
        <w:pStyle w:val="1"/>
        <w:ind w:firstLine="5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6BADB43D" w14:textId="77777777" w:rsidR="00A40B91" w:rsidRDefault="00E1181B" w:rsidP="00A40B91">
      <w:pPr>
        <w:pStyle w:val="1"/>
        <w:ind w:firstLine="560"/>
        <w:jc w:val="center"/>
        <w:rPr>
          <w:b/>
          <w:sz w:val="22"/>
          <w:szCs w:val="22"/>
          <w:lang w:val="uk-UA"/>
        </w:rPr>
      </w:pPr>
      <w:r w:rsidRPr="00E1181B">
        <w:rPr>
          <w:b/>
          <w:sz w:val="22"/>
          <w:szCs w:val="22"/>
          <w:lang w:val="uk-UA"/>
        </w:rPr>
        <w:t>3. Програма навчальної дисципліни</w:t>
      </w:r>
    </w:p>
    <w:p w14:paraId="4D8E0E85" w14:textId="226CEDE2" w:rsidR="00A40B91" w:rsidRDefault="008F7BF5" w:rsidP="00887CE1">
      <w:pPr>
        <w:pStyle w:val="1"/>
        <w:ind w:firstLine="560"/>
        <w:rPr>
          <w:b/>
          <w:i/>
          <w:iCs/>
          <w:sz w:val="22"/>
          <w:szCs w:val="22"/>
          <w:lang w:val="uk-UA"/>
        </w:rPr>
      </w:pPr>
      <w:r w:rsidRPr="008F7BF5">
        <w:rPr>
          <w:b/>
          <w:i/>
          <w:iCs/>
          <w:sz w:val="22"/>
          <w:szCs w:val="22"/>
          <w:lang w:val="uk-UA"/>
        </w:rPr>
        <w:t>ЗМІСТОВИЙ МОДУЛЬ 1. ТЕОРЕТИЧНІ ЗАСАДИ ДИСЦИПЛІНИ</w:t>
      </w:r>
    </w:p>
    <w:p w14:paraId="47EEAD0D" w14:textId="77777777" w:rsidR="008F7BF5" w:rsidRPr="008F7BF5" w:rsidRDefault="008F7BF5" w:rsidP="00887CE1">
      <w:pPr>
        <w:pStyle w:val="1"/>
        <w:ind w:firstLine="560"/>
        <w:rPr>
          <w:b/>
          <w:i/>
          <w:iCs/>
          <w:sz w:val="22"/>
          <w:szCs w:val="22"/>
          <w:lang w:val="uk-UA"/>
        </w:rPr>
      </w:pPr>
    </w:p>
    <w:p w14:paraId="1D90FECB" w14:textId="0539FAA6" w:rsidR="005C0940" w:rsidRPr="005C0940" w:rsidRDefault="005A0AF0" w:rsidP="005C0940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0940">
        <w:rPr>
          <w:b/>
          <w:i/>
          <w:iCs/>
          <w:color w:val="000000"/>
          <w:sz w:val="32"/>
          <w:szCs w:val="32"/>
          <w:lang w:val="uk-UA"/>
        </w:rPr>
        <w:t xml:space="preserve"> </w:t>
      </w:r>
      <w:r w:rsidR="00A40B91" w:rsidRPr="005C0940">
        <w:rPr>
          <w:b/>
          <w:i/>
          <w:iCs/>
          <w:color w:val="000000"/>
          <w:sz w:val="32"/>
          <w:szCs w:val="32"/>
          <w:lang w:val="uk-UA"/>
        </w:rPr>
        <w:t xml:space="preserve">         </w:t>
      </w:r>
      <w:r w:rsidR="005C0940" w:rsidRPr="005C0940">
        <w:rPr>
          <w:b/>
          <w:i/>
          <w:iCs/>
          <w:color w:val="000000"/>
          <w:sz w:val="24"/>
          <w:szCs w:val="24"/>
          <w:lang w:val="uk-UA"/>
        </w:rPr>
        <w:t>ТЕМА 1</w:t>
      </w:r>
      <w:r w:rsidR="00A40B91" w:rsidRPr="005C0940">
        <w:rPr>
          <w:b/>
          <w:i/>
          <w:iCs/>
          <w:sz w:val="24"/>
          <w:szCs w:val="24"/>
        </w:rPr>
        <w:t xml:space="preserve"> </w:t>
      </w:r>
      <w:r w:rsidR="005C0940" w:rsidRPr="005C0940">
        <w:rPr>
          <w:rFonts w:ascii="Times New Roman" w:hAnsi="Times New Roman" w:cs="Times New Roman"/>
          <w:b/>
          <w:i/>
          <w:iCs/>
          <w:sz w:val="24"/>
          <w:szCs w:val="24"/>
        </w:rPr>
        <w:t>МІЖНАРОДНИЙ ТУРИЗМ ЯК ФОРМА МІЖНАРОДНИХ ЕКОНОМІЧНИХ ВІДНОСИН</w:t>
      </w:r>
    </w:p>
    <w:p w14:paraId="09EC7453" w14:textId="5E8B8511" w:rsidR="00A40B91" w:rsidRDefault="00A40B91" w:rsidP="005C0940">
      <w:pPr>
        <w:pStyle w:val="1"/>
        <w:spacing w:after="12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proofErr w:type="spellStart"/>
      <w:r>
        <w:rPr>
          <w:sz w:val="22"/>
          <w:szCs w:val="22"/>
        </w:rPr>
        <w:t>Модернізація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proofErr w:type="spellStart"/>
      <w:r w:rsidRPr="00A40B91">
        <w:rPr>
          <w:sz w:val="22"/>
          <w:szCs w:val="22"/>
        </w:rPr>
        <w:t>Ліберальний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напрямок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Консервативний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напрямок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Базові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моделі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модернізації</w:t>
      </w:r>
      <w:proofErr w:type="spellEnd"/>
      <w:r w:rsidRPr="00A40B91">
        <w:rPr>
          <w:sz w:val="22"/>
          <w:szCs w:val="22"/>
        </w:rPr>
        <w:t xml:space="preserve">: </w:t>
      </w:r>
      <w:proofErr w:type="spellStart"/>
      <w:r w:rsidRPr="00A40B91">
        <w:rPr>
          <w:sz w:val="22"/>
          <w:szCs w:val="22"/>
        </w:rPr>
        <w:t>адаптаційна</w:t>
      </w:r>
      <w:proofErr w:type="spellEnd"/>
      <w:r w:rsidRPr="00A40B91">
        <w:rPr>
          <w:sz w:val="22"/>
          <w:szCs w:val="22"/>
        </w:rPr>
        <w:t xml:space="preserve">, </w:t>
      </w:r>
      <w:proofErr w:type="spellStart"/>
      <w:r w:rsidRPr="00A40B91">
        <w:rPr>
          <w:sz w:val="22"/>
          <w:szCs w:val="22"/>
        </w:rPr>
        <w:t>еволюційна</w:t>
      </w:r>
      <w:proofErr w:type="spellEnd"/>
      <w:r w:rsidRPr="00A40B91">
        <w:rPr>
          <w:sz w:val="22"/>
          <w:szCs w:val="22"/>
        </w:rPr>
        <w:t xml:space="preserve">, </w:t>
      </w:r>
      <w:proofErr w:type="spellStart"/>
      <w:r w:rsidRPr="00A40B91">
        <w:rPr>
          <w:sz w:val="22"/>
          <w:szCs w:val="22"/>
        </w:rPr>
        <w:t>інтеграційна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Економічна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модернізація</w:t>
      </w:r>
      <w:proofErr w:type="spellEnd"/>
      <w:r w:rsidRPr="00A40B91">
        <w:rPr>
          <w:sz w:val="22"/>
          <w:szCs w:val="22"/>
        </w:rPr>
        <w:t xml:space="preserve">: </w:t>
      </w:r>
      <w:proofErr w:type="spellStart"/>
      <w:r w:rsidRPr="00A40B91">
        <w:rPr>
          <w:sz w:val="22"/>
          <w:szCs w:val="22"/>
        </w:rPr>
        <w:t>Екологічна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модернізація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Соц</w:t>
      </w:r>
      <w:r w:rsidR="00F75669">
        <w:rPr>
          <w:sz w:val="22"/>
          <w:szCs w:val="22"/>
        </w:rPr>
        <w:t>іальна</w:t>
      </w:r>
      <w:proofErr w:type="spellEnd"/>
      <w:r w:rsidR="00F75669">
        <w:rPr>
          <w:sz w:val="22"/>
          <w:szCs w:val="22"/>
        </w:rPr>
        <w:t xml:space="preserve"> </w:t>
      </w:r>
      <w:proofErr w:type="spellStart"/>
      <w:r w:rsidR="00F75669">
        <w:rPr>
          <w:sz w:val="22"/>
          <w:szCs w:val="22"/>
        </w:rPr>
        <w:t>модернізація</w:t>
      </w:r>
      <w:proofErr w:type="spellEnd"/>
      <w:r w:rsidR="00F75669">
        <w:rPr>
          <w:sz w:val="22"/>
          <w:szCs w:val="22"/>
        </w:rPr>
        <w:t xml:space="preserve">. </w:t>
      </w:r>
      <w:proofErr w:type="spellStart"/>
      <w:r w:rsidR="00F75669">
        <w:rPr>
          <w:sz w:val="22"/>
          <w:szCs w:val="22"/>
        </w:rPr>
        <w:t>Суспільно-</w:t>
      </w:r>
      <w:r w:rsidRPr="00A40B91">
        <w:rPr>
          <w:sz w:val="22"/>
          <w:szCs w:val="22"/>
        </w:rPr>
        <w:t>політична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модернізація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Правова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модернізація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Адміністративно-правова</w:t>
      </w:r>
      <w:proofErr w:type="spellEnd"/>
      <w:r w:rsidRPr="00A40B91">
        <w:rPr>
          <w:sz w:val="22"/>
          <w:szCs w:val="22"/>
        </w:rPr>
        <w:t xml:space="preserve"> </w:t>
      </w:r>
      <w:r w:rsidR="00AF01CC">
        <w:rPr>
          <w:sz w:val="22"/>
          <w:szCs w:val="22"/>
          <w:lang w:val="uk-UA"/>
        </w:rPr>
        <w:t xml:space="preserve">  </w:t>
      </w:r>
      <w:proofErr w:type="spellStart"/>
      <w:r w:rsidRPr="00A40B91">
        <w:rPr>
          <w:sz w:val="22"/>
          <w:szCs w:val="22"/>
        </w:rPr>
        <w:t>модернізація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Економічне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зростання</w:t>
      </w:r>
      <w:proofErr w:type="spellEnd"/>
      <w:r w:rsidRPr="00A40B91">
        <w:rPr>
          <w:sz w:val="22"/>
          <w:szCs w:val="22"/>
        </w:rPr>
        <w:t xml:space="preserve">. </w:t>
      </w:r>
      <w:proofErr w:type="spellStart"/>
      <w:r w:rsidRPr="00A40B91">
        <w:rPr>
          <w:sz w:val="22"/>
          <w:szCs w:val="22"/>
        </w:rPr>
        <w:t>Економічний</w:t>
      </w:r>
      <w:proofErr w:type="spellEnd"/>
      <w:r w:rsidRPr="00A40B91">
        <w:rPr>
          <w:sz w:val="22"/>
          <w:szCs w:val="22"/>
        </w:rPr>
        <w:t xml:space="preserve"> </w:t>
      </w:r>
      <w:proofErr w:type="spellStart"/>
      <w:r w:rsidRPr="00A40B91">
        <w:rPr>
          <w:sz w:val="22"/>
          <w:szCs w:val="22"/>
        </w:rPr>
        <w:t>розвиток</w:t>
      </w:r>
      <w:proofErr w:type="spellEnd"/>
      <w:r w:rsidRPr="00A40B91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Pr="00AF01CC">
        <w:rPr>
          <w:sz w:val="22"/>
          <w:szCs w:val="22"/>
          <w:lang w:val="uk-UA"/>
        </w:rPr>
        <w:t xml:space="preserve">Індикатори </w:t>
      </w:r>
      <w:proofErr w:type="spellStart"/>
      <w:r w:rsidRPr="00AF01CC">
        <w:rPr>
          <w:sz w:val="22"/>
          <w:szCs w:val="22"/>
          <w:lang w:val="uk-UA"/>
        </w:rPr>
        <w:t>модернізаційних</w:t>
      </w:r>
      <w:proofErr w:type="spellEnd"/>
      <w:r w:rsidRPr="00AF01CC">
        <w:rPr>
          <w:sz w:val="22"/>
          <w:szCs w:val="22"/>
          <w:lang w:val="uk-UA"/>
        </w:rPr>
        <w:t xml:space="preserve"> змін у наці</w:t>
      </w:r>
      <w:r w:rsidR="00AF01CC">
        <w:rPr>
          <w:sz w:val="22"/>
          <w:szCs w:val="22"/>
          <w:lang w:val="uk-UA"/>
        </w:rPr>
        <w:t>она</w:t>
      </w:r>
      <w:r w:rsidRPr="00AF01CC">
        <w:rPr>
          <w:sz w:val="22"/>
          <w:szCs w:val="22"/>
          <w:lang w:val="uk-UA"/>
        </w:rPr>
        <w:t xml:space="preserve">льній економіці. Індекс конкурентоспроможності країн. Індекс інвестиційної привабливості. Рівень людського розвитку. </w:t>
      </w:r>
      <w:r w:rsidRPr="00BF1545">
        <w:rPr>
          <w:sz w:val="22"/>
          <w:szCs w:val="22"/>
          <w:lang w:val="uk-UA"/>
        </w:rPr>
        <w:t>Боротьба з бідністю.</w:t>
      </w:r>
    </w:p>
    <w:p w14:paraId="4F373A97" w14:textId="77777777" w:rsidR="00A40B91" w:rsidRDefault="00A40B91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4FE066EA" w14:textId="77777777" w:rsidR="005C0940" w:rsidRPr="005C0940" w:rsidRDefault="005C0940" w:rsidP="005C0940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 w:rsidRPr="005C0940">
        <w:rPr>
          <w:b/>
          <w:i/>
          <w:sz w:val="22"/>
          <w:szCs w:val="22"/>
          <w:lang w:val="uk-UA"/>
        </w:rPr>
        <w:t xml:space="preserve">ТЕМА 2. СЕРЕДОВИЩЕ МІЖНАРОДНОГО ТУРИСТИЧНОГО БІЗНЕСУ ТА </w:t>
      </w:r>
    </w:p>
    <w:p w14:paraId="5F098BE0" w14:textId="77777777" w:rsidR="005C0940" w:rsidRDefault="005C0940" w:rsidP="005C0940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 w:rsidRPr="005C0940">
        <w:rPr>
          <w:b/>
          <w:i/>
          <w:sz w:val="22"/>
          <w:szCs w:val="22"/>
          <w:lang w:val="uk-UA"/>
        </w:rPr>
        <w:t>ТЕНДЕНЦІЇ ЙОГО РОЗВИТКУ</w:t>
      </w:r>
    </w:p>
    <w:p w14:paraId="7A60AE4E" w14:textId="157906E0" w:rsidR="00A40B91" w:rsidRDefault="00436DE4" w:rsidP="005C0940">
      <w:pPr>
        <w:pStyle w:val="1"/>
        <w:ind w:firstLine="600"/>
        <w:jc w:val="both"/>
        <w:rPr>
          <w:sz w:val="22"/>
          <w:szCs w:val="22"/>
          <w:lang w:val="uk-UA"/>
        </w:rPr>
      </w:pPr>
      <w:proofErr w:type="spellStart"/>
      <w:r w:rsidRPr="00436DE4">
        <w:rPr>
          <w:sz w:val="22"/>
          <w:szCs w:val="22"/>
        </w:rPr>
        <w:t>Демократія</w:t>
      </w:r>
      <w:proofErr w:type="spellEnd"/>
      <w:r w:rsidRPr="00436DE4">
        <w:rPr>
          <w:sz w:val="22"/>
          <w:szCs w:val="22"/>
        </w:rPr>
        <w:t xml:space="preserve"> як форма державного </w:t>
      </w:r>
      <w:proofErr w:type="spellStart"/>
      <w:r w:rsidRPr="00436DE4">
        <w:rPr>
          <w:sz w:val="22"/>
          <w:szCs w:val="22"/>
        </w:rPr>
        <w:t>управління</w:t>
      </w:r>
      <w:proofErr w:type="spellEnd"/>
      <w:r w:rsidRPr="00436DE4">
        <w:rPr>
          <w:sz w:val="22"/>
          <w:szCs w:val="22"/>
        </w:rPr>
        <w:t xml:space="preserve">. </w:t>
      </w:r>
      <w:proofErr w:type="spellStart"/>
      <w:r w:rsidRPr="00436DE4">
        <w:rPr>
          <w:sz w:val="22"/>
          <w:szCs w:val="22"/>
        </w:rPr>
        <w:t>Показники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рівня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демократизації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суспільства</w:t>
      </w:r>
      <w:proofErr w:type="spellEnd"/>
      <w:r w:rsidRPr="00436DE4">
        <w:rPr>
          <w:sz w:val="22"/>
          <w:szCs w:val="22"/>
        </w:rPr>
        <w:t xml:space="preserve">. </w:t>
      </w:r>
      <w:proofErr w:type="spellStart"/>
      <w:r w:rsidRPr="00436DE4">
        <w:rPr>
          <w:sz w:val="22"/>
          <w:szCs w:val="22"/>
        </w:rPr>
        <w:t>Пряме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народовладдя</w:t>
      </w:r>
      <w:proofErr w:type="spellEnd"/>
      <w:r w:rsidRPr="00436DE4">
        <w:rPr>
          <w:sz w:val="22"/>
          <w:szCs w:val="22"/>
        </w:rPr>
        <w:t xml:space="preserve">. Роль </w:t>
      </w:r>
      <w:proofErr w:type="spellStart"/>
      <w:r w:rsidRPr="00436DE4">
        <w:rPr>
          <w:sz w:val="22"/>
          <w:szCs w:val="22"/>
        </w:rPr>
        <w:t>демократичної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держави</w:t>
      </w:r>
      <w:proofErr w:type="spellEnd"/>
      <w:r w:rsidRPr="00436DE4">
        <w:rPr>
          <w:sz w:val="22"/>
          <w:szCs w:val="22"/>
        </w:rPr>
        <w:t xml:space="preserve"> в </w:t>
      </w:r>
      <w:proofErr w:type="spellStart"/>
      <w:r w:rsidRPr="00436DE4">
        <w:rPr>
          <w:sz w:val="22"/>
          <w:szCs w:val="22"/>
        </w:rPr>
        <w:t>модернізації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економіки</w:t>
      </w:r>
      <w:proofErr w:type="spellEnd"/>
      <w:r w:rsidRPr="00436DE4">
        <w:rPr>
          <w:sz w:val="22"/>
          <w:szCs w:val="22"/>
        </w:rPr>
        <w:t xml:space="preserve">. </w:t>
      </w:r>
      <w:proofErr w:type="spellStart"/>
      <w:r w:rsidRPr="00436DE4">
        <w:rPr>
          <w:sz w:val="22"/>
          <w:szCs w:val="22"/>
        </w:rPr>
        <w:t>Громадянське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суспільство</w:t>
      </w:r>
      <w:proofErr w:type="spellEnd"/>
      <w:r w:rsidRPr="00436DE4">
        <w:rPr>
          <w:sz w:val="22"/>
          <w:szCs w:val="22"/>
        </w:rPr>
        <w:t xml:space="preserve"> як </w:t>
      </w:r>
      <w:proofErr w:type="spellStart"/>
      <w:r w:rsidRPr="00436DE4">
        <w:rPr>
          <w:sz w:val="22"/>
          <w:szCs w:val="22"/>
        </w:rPr>
        <w:t>рушій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процесів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модернізації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економіки</w:t>
      </w:r>
      <w:proofErr w:type="spellEnd"/>
      <w:r w:rsidRPr="00436DE4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="00C61890" w:rsidRPr="00C61890">
        <w:rPr>
          <w:sz w:val="22"/>
          <w:szCs w:val="22"/>
          <w:lang w:val="uk-UA"/>
        </w:rPr>
        <w:t xml:space="preserve">Особливості модернізації економіки України. </w:t>
      </w:r>
      <w:r w:rsidRPr="00C61890">
        <w:rPr>
          <w:sz w:val="22"/>
          <w:szCs w:val="22"/>
          <w:lang w:val="uk-UA"/>
        </w:rPr>
        <w:t xml:space="preserve">Методи модернізації економіки в умовах недемократичних країн. Модернізація в умовах тоталітарної моделі управління. Авторитаризм. Особливості модернізації економіки в умовах монархії. </w:t>
      </w:r>
      <w:proofErr w:type="spellStart"/>
      <w:r w:rsidRPr="00C61890">
        <w:rPr>
          <w:sz w:val="22"/>
          <w:szCs w:val="22"/>
          <w:lang w:val="uk-UA"/>
        </w:rPr>
        <w:t>Конст</w:t>
      </w:r>
      <w:r w:rsidRPr="00436DE4">
        <w:rPr>
          <w:sz w:val="22"/>
          <w:szCs w:val="22"/>
        </w:rPr>
        <w:t>итуційна</w:t>
      </w:r>
      <w:proofErr w:type="spellEnd"/>
      <w:r w:rsidRPr="00436DE4">
        <w:rPr>
          <w:sz w:val="22"/>
          <w:szCs w:val="22"/>
        </w:rPr>
        <w:t xml:space="preserve"> </w:t>
      </w:r>
      <w:proofErr w:type="spellStart"/>
      <w:r w:rsidRPr="00436DE4">
        <w:rPr>
          <w:sz w:val="22"/>
          <w:szCs w:val="22"/>
        </w:rPr>
        <w:t>монархія</w:t>
      </w:r>
      <w:proofErr w:type="spellEnd"/>
      <w:r w:rsidRPr="00436DE4">
        <w:rPr>
          <w:sz w:val="22"/>
          <w:szCs w:val="22"/>
        </w:rPr>
        <w:t xml:space="preserve">. Абсолютна </w:t>
      </w:r>
      <w:proofErr w:type="spellStart"/>
      <w:r w:rsidRPr="00436DE4">
        <w:rPr>
          <w:sz w:val="22"/>
          <w:szCs w:val="22"/>
        </w:rPr>
        <w:t>монархія</w:t>
      </w:r>
      <w:proofErr w:type="spellEnd"/>
      <w:r w:rsidRPr="00436DE4">
        <w:rPr>
          <w:sz w:val="22"/>
          <w:szCs w:val="22"/>
        </w:rPr>
        <w:t xml:space="preserve">. </w:t>
      </w:r>
      <w:proofErr w:type="spellStart"/>
      <w:r w:rsidRPr="00436DE4">
        <w:rPr>
          <w:sz w:val="22"/>
          <w:szCs w:val="22"/>
        </w:rPr>
        <w:t>Націократія</w:t>
      </w:r>
      <w:proofErr w:type="spellEnd"/>
      <w:r w:rsidRPr="00436DE4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</w:p>
    <w:p w14:paraId="6A0BE676" w14:textId="77777777" w:rsidR="006E734D" w:rsidRDefault="006E734D" w:rsidP="006E734D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2715C714" w14:textId="7FEB8E82" w:rsidR="00A40B91" w:rsidRPr="009319EA" w:rsidRDefault="008F7BF5" w:rsidP="00C61890">
      <w:pPr>
        <w:pStyle w:val="1"/>
        <w:ind w:firstLine="600"/>
        <w:jc w:val="both"/>
        <w:rPr>
          <w:sz w:val="22"/>
          <w:szCs w:val="22"/>
          <w:lang w:val="uk-UA"/>
        </w:rPr>
      </w:pPr>
      <w:r w:rsidRPr="008F7BF5">
        <w:rPr>
          <w:b/>
          <w:i/>
          <w:sz w:val="22"/>
          <w:szCs w:val="22"/>
          <w:lang w:val="uk-UA"/>
        </w:rPr>
        <w:t>ТЕМА 3. СУБ’ЄКТИ МІЖНАРОДНОГО ТУРИСТИЧНОГО БІЗНЕСУ</w:t>
      </w:r>
      <w:proofErr w:type="spellStart"/>
      <w:r w:rsidR="00C61890" w:rsidRPr="00436DE4">
        <w:rPr>
          <w:sz w:val="22"/>
          <w:szCs w:val="22"/>
        </w:rPr>
        <w:t>Особливості</w:t>
      </w:r>
      <w:proofErr w:type="spellEnd"/>
      <w:r w:rsidR="00C61890" w:rsidRPr="00436DE4">
        <w:rPr>
          <w:sz w:val="22"/>
          <w:szCs w:val="22"/>
        </w:rPr>
        <w:t xml:space="preserve"> </w:t>
      </w:r>
      <w:proofErr w:type="spellStart"/>
      <w:r w:rsidR="00C61890" w:rsidRPr="00436DE4">
        <w:rPr>
          <w:sz w:val="22"/>
          <w:szCs w:val="22"/>
        </w:rPr>
        <w:t>модернізації</w:t>
      </w:r>
      <w:proofErr w:type="spellEnd"/>
      <w:r w:rsidR="00C61890" w:rsidRPr="00436DE4">
        <w:rPr>
          <w:sz w:val="22"/>
          <w:szCs w:val="22"/>
        </w:rPr>
        <w:t xml:space="preserve"> </w:t>
      </w:r>
      <w:proofErr w:type="spellStart"/>
      <w:r w:rsidR="00C61890" w:rsidRPr="00436DE4">
        <w:rPr>
          <w:sz w:val="22"/>
          <w:szCs w:val="22"/>
        </w:rPr>
        <w:t>економіки</w:t>
      </w:r>
      <w:proofErr w:type="spellEnd"/>
      <w:r w:rsidR="00C61890" w:rsidRPr="00436DE4">
        <w:rPr>
          <w:sz w:val="22"/>
          <w:szCs w:val="22"/>
        </w:rPr>
        <w:t xml:space="preserve"> в </w:t>
      </w:r>
      <w:proofErr w:type="spellStart"/>
      <w:r w:rsidR="00C61890" w:rsidRPr="00436DE4">
        <w:rPr>
          <w:sz w:val="22"/>
          <w:szCs w:val="22"/>
        </w:rPr>
        <w:t>умовах</w:t>
      </w:r>
      <w:proofErr w:type="spellEnd"/>
      <w:r w:rsidR="00C61890" w:rsidRPr="00436DE4">
        <w:rPr>
          <w:sz w:val="22"/>
          <w:szCs w:val="22"/>
        </w:rPr>
        <w:t xml:space="preserve"> </w:t>
      </w:r>
      <w:proofErr w:type="spellStart"/>
      <w:r w:rsidR="00C61890" w:rsidRPr="00436DE4">
        <w:rPr>
          <w:sz w:val="22"/>
          <w:szCs w:val="22"/>
        </w:rPr>
        <w:t>різних</w:t>
      </w:r>
      <w:proofErr w:type="spellEnd"/>
      <w:r w:rsidR="00C61890" w:rsidRPr="00436DE4">
        <w:rPr>
          <w:sz w:val="22"/>
          <w:szCs w:val="22"/>
        </w:rPr>
        <w:t xml:space="preserve"> моделей державного </w:t>
      </w:r>
      <w:proofErr w:type="spellStart"/>
      <w:r w:rsidR="00C61890" w:rsidRPr="00436DE4">
        <w:rPr>
          <w:sz w:val="22"/>
          <w:szCs w:val="22"/>
        </w:rPr>
        <w:t>управління</w:t>
      </w:r>
      <w:proofErr w:type="spellEnd"/>
      <w:r w:rsidR="00C61890" w:rsidRPr="00436DE4">
        <w:rPr>
          <w:sz w:val="22"/>
          <w:szCs w:val="22"/>
        </w:rPr>
        <w:t xml:space="preserve">: </w:t>
      </w:r>
      <w:proofErr w:type="spellStart"/>
      <w:r w:rsidR="00C61890" w:rsidRPr="00436DE4">
        <w:rPr>
          <w:sz w:val="22"/>
          <w:szCs w:val="22"/>
        </w:rPr>
        <w:t>демократія</w:t>
      </w:r>
      <w:proofErr w:type="spellEnd"/>
      <w:r w:rsidR="00C61890" w:rsidRPr="00436DE4">
        <w:rPr>
          <w:sz w:val="22"/>
          <w:szCs w:val="22"/>
        </w:rPr>
        <w:t xml:space="preserve">, абсолютна </w:t>
      </w:r>
      <w:proofErr w:type="spellStart"/>
      <w:r w:rsidR="00C61890" w:rsidRPr="00436DE4">
        <w:rPr>
          <w:sz w:val="22"/>
          <w:szCs w:val="22"/>
        </w:rPr>
        <w:t>монархія</w:t>
      </w:r>
      <w:proofErr w:type="spellEnd"/>
      <w:r w:rsidR="00C61890" w:rsidRPr="00436DE4">
        <w:rPr>
          <w:sz w:val="22"/>
          <w:szCs w:val="22"/>
        </w:rPr>
        <w:t xml:space="preserve">, </w:t>
      </w:r>
      <w:proofErr w:type="spellStart"/>
      <w:r w:rsidR="00C61890" w:rsidRPr="00436DE4">
        <w:rPr>
          <w:sz w:val="22"/>
          <w:szCs w:val="22"/>
        </w:rPr>
        <w:t>тоталітаризм</w:t>
      </w:r>
      <w:proofErr w:type="spellEnd"/>
      <w:r w:rsidR="00C61890" w:rsidRPr="00436DE4">
        <w:rPr>
          <w:sz w:val="22"/>
          <w:szCs w:val="22"/>
        </w:rPr>
        <w:t xml:space="preserve">, авторитаризм, </w:t>
      </w:r>
      <w:proofErr w:type="spellStart"/>
      <w:r w:rsidR="00C61890" w:rsidRPr="00436DE4">
        <w:rPr>
          <w:sz w:val="22"/>
          <w:szCs w:val="22"/>
        </w:rPr>
        <w:t>ліберальна</w:t>
      </w:r>
      <w:proofErr w:type="spellEnd"/>
      <w:r w:rsidR="00C61890" w:rsidRPr="00436DE4">
        <w:rPr>
          <w:sz w:val="22"/>
          <w:szCs w:val="22"/>
        </w:rPr>
        <w:t xml:space="preserve"> </w:t>
      </w:r>
      <w:proofErr w:type="spellStart"/>
      <w:r w:rsidR="00C61890" w:rsidRPr="00436DE4">
        <w:rPr>
          <w:sz w:val="22"/>
          <w:szCs w:val="22"/>
        </w:rPr>
        <w:t>демократія</w:t>
      </w:r>
      <w:proofErr w:type="spellEnd"/>
      <w:r w:rsidR="00C61890" w:rsidRPr="00436DE4">
        <w:rPr>
          <w:sz w:val="22"/>
          <w:szCs w:val="22"/>
        </w:rPr>
        <w:t>.</w:t>
      </w:r>
      <w:r w:rsidR="00C61890">
        <w:rPr>
          <w:sz w:val="22"/>
          <w:szCs w:val="22"/>
          <w:lang w:val="uk-UA"/>
        </w:rPr>
        <w:t xml:space="preserve"> </w:t>
      </w:r>
      <w:r w:rsidR="00A40B91" w:rsidRPr="00A60DC8">
        <w:rPr>
          <w:sz w:val="22"/>
          <w:szCs w:val="22"/>
          <w:lang w:val="uk-UA"/>
        </w:rPr>
        <w:t xml:space="preserve">Лінійна та вертикальна модернізація. Наздоганяюча, випереджаюча та імітаційна модернізація. Ліберальна та консервативна теорія модернізації економіки. </w:t>
      </w:r>
      <w:r w:rsidR="00A40B91" w:rsidRPr="009319EA">
        <w:rPr>
          <w:sz w:val="22"/>
          <w:szCs w:val="22"/>
          <w:lang w:val="uk-UA"/>
        </w:rPr>
        <w:t xml:space="preserve">Теорія </w:t>
      </w:r>
      <w:proofErr w:type="spellStart"/>
      <w:r w:rsidR="00A40B91" w:rsidRPr="009319EA">
        <w:rPr>
          <w:sz w:val="22"/>
          <w:szCs w:val="22"/>
          <w:lang w:val="uk-UA"/>
        </w:rPr>
        <w:t>Й.Шумпетера</w:t>
      </w:r>
      <w:proofErr w:type="spellEnd"/>
      <w:r w:rsidR="00A40B91" w:rsidRPr="009319EA">
        <w:rPr>
          <w:sz w:val="22"/>
          <w:szCs w:val="22"/>
          <w:lang w:val="uk-UA"/>
        </w:rPr>
        <w:t>.</w:t>
      </w:r>
      <w:r w:rsidR="006E734D" w:rsidRPr="009319EA">
        <w:rPr>
          <w:sz w:val="22"/>
          <w:szCs w:val="22"/>
          <w:lang w:val="uk-UA"/>
        </w:rPr>
        <w:t xml:space="preserve"> </w:t>
      </w:r>
    </w:p>
    <w:p w14:paraId="09830FE1" w14:textId="77777777" w:rsidR="00A40B91" w:rsidRDefault="00A40B91" w:rsidP="00AA29CB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0404D467" w14:textId="77777777" w:rsidR="00A40B91" w:rsidRDefault="00A40B91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 w:rsidRPr="00436DE4">
        <w:rPr>
          <w:b/>
          <w:i/>
          <w:sz w:val="22"/>
          <w:szCs w:val="22"/>
          <w:lang w:val="uk-UA"/>
        </w:rPr>
        <w:t>Змістовий модуль 2.</w:t>
      </w:r>
      <w:r w:rsidR="00436DE4" w:rsidRPr="000D510C">
        <w:rPr>
          <w:b/>
          <w:i/>
          <w:iCs/>
          <w:lang w:val="uk-UA"/>
        </w:rPr>
        <w:t xml:space="preserve"> </w:t>
      </w:r>
      <w:r w:rsidR="00436DE4" w:rsidRPr="00436DE4">
        <w:rPr>
          <w:b/>
          <w:i/>
          <w:iCs/>
          <w:sz w:val="22"/>
          <w:szCs w:val="22"/>
          <w:lang w:val="uk-UA"/>
        </w:rPr>
        <w:t>І</w:t>
      </w:r>
      <w:r w:rsidR="00436DE4" w:rsidRPr="000D510C">
        <w:rPr>
          <w:b/>
          <w:i/>
          <w:iCs/>
          <w:sz w:val="22"/>
          <w:szCs w:val="22"/>
          <w:lang w:val="uk-UA"/>
        </w:rPr>
        <w:t>нтенсифікаці</w:t>
      </w:r>
      <w:r w:rsidR="00436DE4" w:rsidRPr="00436DE4">
        <w:rPr>
          <w:b/>
          <w:i/>
          <w:iCs/>
          <w:sz w:val="22"/>
          <w:szCs w:val="22"/>
          <w:lang w:val="uk-UA"/>
        </w:rPr>
        <w:t>я</w:t>
      </w:r>
      <w:r w:rsidR="00436DE4" w:rsidRPr="000D510C">
        <w:rPr>
          <w:b/>
          <w:i/>
          <w:iCs/>
          <w:sz w:val="22"/>
          <w:szCs w:val="22"/>
          <w:lang w:val="uk-UA"/>
        </w:rPr>
        <w:t xml:space="preserve"> процесу економічного розвитку України</w:t>
      </w:r>
      <w:r w:rsidR="00C61890">
        <w:rPr>
          <w:b/>
          <w:i/>
          <w:iCs/>
          <w:sz w:val="22"/>
          <w:szCs w:val="22"/>
          <w:lang w:val="uk-UA"/>
        </w:rPr>
        <w:t xml:space="preserve"> </w:t>
      </w:r>
      <w:r w:rsidR="00436DE4" w:rsidRPr="00436DE4">
        <w:rPr>
          <w:b/>
          <w:i/>
          <w:iCs/>
          <w:sz w:val="22"/>
          <w:szCs w:val="22"/>
          <w:lang w:val="uk-UA"/>
        </w:rPr>
        <w:t>та її наслідки</w:t>
      </w:r>
      <w:r w:rsidR="00436DE4">
        <w:rPr>
          <w:b/>
          <w:i/>
          <w:iCs/>
          <w:sz w:val="22"/>
          <w:szCs w:val="22"/>
          <w:lang w:val="uk-UA"/>
        </w:rPr>
        <w:t>.</w:t>
      </w:r>
    </w:p>
    <w:p w14:paraId="48552698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05B67162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Тема 4.</w:t>
      </w:r>
      <w:r w:rsidRPr="00436DE4">
        <w:rPr>
          <w:b/>
          <w:i/>
          <w:iCs/>
          <w:sz w:val="22"/>
          <w:szCs w:val="22"/>
          <w:lang w:val="uk-UA"/>
        </w:rPr>
        <w:t xml:space="preserve"> </w:t>
      </w:r>
      <w:r w:rsidRPr="00436DE4">
        <w:rPr>
          <w:b/>
          <w:i/>
          <w:sz w:val="22"/>
          <w:szCs w:val="22"/>
          <w:lang w:val="uk-UA"/>
        </w:rPr>
        <w:t>Інститути економічного розвитку.</w:t>
      </w:r>
      <w:r w:rsidRPr="00436DE4">
        <w:rPr>
          <w:sz w:val="22"/>
          <w:szCs w:val="22"/>
          <w:lang w:val="uk-UA"/>
        </w:rPr>
        <w:t xml:space="preserve"> </w:t>
      </w:r>
      <w:r w:rsidR="00C61890">
        <w:rPr>
          <w:b/>
          <w:i/>
          <w:iCs/>
          <w:sz w:val="22"/>
          <w:szCs w:val="22"/>
          <w:lang w:val="uk-UA"/>
        </w:rPr>
        <w:t>Інтен</w:t>
      </w:r>
      <w:r w:rsidRPr="00436DE4">
        <w:rPr>
          <w:b/>
          <w:i/>
          <w:iCs/>
          <w:sz w:val="22"/>
          <w:szCs w:val="22"/>
          <w:lang w:val="uk-UA"/>
        </w:rPr>
        <w:t>сифікація процесу економічного розвитку України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Pr="00436DE4">
        <w:rPr>
          <w:b/>
          <w:i/>
          <w:iCs/>
          <w:sz w:val="22"/>
          <w:szCs w:val="22"/>
          <w:lang w:val="uk-UA"/>
        </w:rPr>
        <w:t>та її наслідки</w:t>
      </w:r>
      <w:r>
        <w:rPr>
          <w:b/>
          <w:i/>
          <w:iCs/>
          <w:sz w:val="22"/>
          <w:szCs w:val="22"/>
          <w:lang w:val="uk-UA"/>
        </w:rPr>
        <w:t xml:space="preserve">. </w:t>
      </w:r>
    </w:p>
    <w:p w14:paraId="4328801D" w14:textId="77777777" w:rsidR="00436DE4" w:rsidRDefault="00436DE4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03C7A544" w14:textId="77777777" w:rsidR="003B17C5" w:rsidRDefault="003B17C5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</w:t>
      </w:r>
      <w:proofErr w:type="spellStart"/>
      <w:r w:rsidR="00436DE4" w:rsidRPr="00436DE4">
        <w:rPr>
          <w:sz w:val="22"/>
          <w:szCs w:val="22"/>
        </w:rPr>
        <w:t>Інституційна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економічна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теорія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Інститути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економічного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розвитку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Інституції</w:t>
      </w:r>
      <w:proofErr w:type="spellEnd"/>
      <w:r w:rsidR="00436DE4" w:rsidRPr="00436DE4">
        <w:rPr>
          <w:sz w:val="22"/>
          <w:szCs w:val="22"/>
        </w:rPr>
        <w:t xml:space="preserve">: </w:t>
      </w:r>
      <w:proofErr w:type="spellStart"/>
      <w:r w:rsidR="00436DE4" w:rsidRPr="00436DE4">
        <w:rPr>
          <w:sz w:val="22"/>
          <w:szCs w:val="22"/>
        </w:rPr>
        <w:t>сутність</w:t>
      </w:r>
      <w:proofErr w:type="spellEnd"/>
      <w:r w:rsidR="00436DE4" w:rsidRPr="00436DE4">
        <w:rPr>
          <w:sz w:val="22"/>
          <w:szCs w:val="22"/>
        </w:rPr>
        <w:t xml:space="preserve">, </w:t>
      </w:r>
      <w:proofErr w:type="spellStart"/>
      <w:r w:rsidR="00436DE4" w:rsidRPr="00436DE4">
        <w:rPr>
          <w:sz w:val="22"/>
          <w:szCs w:val="22"/>
        </w:rPr>
        <w:t>види</w:t>
      </w:r>
      <w:proofErr w:type="spellEnd"/>
      <w:r w:rsidR="00436DE4" w:rsidRPr="00436DE4">
        <w:rPr>
          <w:sz w:val="22"/>
          <w:szCs w:val="22"/>
        </w:rPr>
        <w:t xml:space="preserve"> та </w:t>
      </w:r>
      <w:proofErr w:type="spellStart"/>
      <w:r w:rsidR="00436DE4" w:rsidRPr="00436DE4">
        <w:rPr>
          <w:sz w:val="22"/>
          <w:szCs w:val="22"/>
        </w:rPr>
        <w:t>призначення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Державні</w:t>
      </w:r>
      <w:proofErr w:type="spellEnd"/>
      <w:r w:rsidR="00436DE4" w:rsidRPr="00436DE4">
        <w:rPr>
          <w:sz w:val="22"/>
          <w:szCs w:val="22"/>
        </w:rPr>
        <w:t xml:space="preserve"> та </w:t>
      </w:r>
      <w:proofErr w:type="spellStart"/>
      <w:r w:rsidR="00436DE4" w:rsidRPr="00436DE4">
        <w:rPr>
          <w:sz w:val="22"/>
          <w:szCs w:val="22"/>
        </w:rPr>
        <w:t>недержавні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інституції</w:t>
      </w:r>
      <w:proofErr w:type="spellEnd"/>
      <w:r w:rsidR="00436DE4" w:rsidRPr="00436DE4">
        <w:rPr>
          <w:sz w:val="22"/>
          <w:szCs w:val="22"/>
        </w:rPr>
        <w:t xml:space="preserve">: проблема </w:t>
      </w:r>
      <w:proofErr w:type="spellStart"/>
      <w:r w:rsidR="00436DE4" w:rsidRPr="00436DE4">
        <w:rPr>
          <w:sz w:val="22"/>
          <w:szCs w:val="22"/>
        </w:rPr>
        <w:t>взаємодії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Інвестиційна</w:t>
      </w:r>
      <w:proofErr w:type="spellEnd"/>
      <w:r w:rsidR="00436DE4" w:rsidRPr="00436DE4">
        <w:rPr>
          <w:sz w:val="22"/>
          <w:szCs w:val="22"/>
        </w:rPr>
        <w:t xml:space="preserve"> модель </w:t>
      </w:r>
      <w:proofErr w:type="spellStart"/>
      <w:r w:rsidR="00436DE4" w:rsidRPr="00436DE4">
        <w:rPr>
          <w:sz w:val="22"/>
          <w:szCs w:val="22"/>
        </w:rPr>
        <w:t>економіки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Сутність</w:t>
      </w:r>
      <w:proofErr w:type="spellEnd"/>
      <w:r w:rsidR="00436DE4" w:rsidRPr="00436DE4">
        <w:rPr>
          <w:sz w:val="22"/>
          <w:szCs w:val="22"/>
        </w:rPr>
        <w:t xml:space="preserve"> та </w:t>
      </w:r>
      <w:proofErr w:type="spellStart"/>
      <w:r w:rsidR="00436DE4" w:rsidRPr="00436DE4">
        <w:rPr>
          <w:sz w:val="22"/>
          <w:szCs w:val="22"/>
        </w:rPr>
        <w:t>призначення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інвестицій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Реальні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інвестиції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Фінансові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інвестиції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Індекс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proofErr w:type="gramStart"/>
      <w:r w:rsidR="00436DE4" w:rsidRPr="00436DE4">
        <w:rPr>
          <w:sz w:val="22"/>
          <w:szCs w:val="22"/>
        </w:rPr>
        <w:t>інвестиційної</w:t>
      </w:r>
      <w:proofErr w:type="spellEnd"/>
      <w:r w:rsidR="00436DE4" w:rsidRPr="00436DE4">
        <w:rPr>
          <w:sz w:val="22"/>
          <w:szCs w:val="22"/>
        </w:rPr>
        <w:t xml:space="preserve"> </w:t>
      </w:r>
      <w:r w:rsidR="00AF01CC">
        <w:rPr>
          <w:sz w:val="22"/>
          <w:szCs w:val="22"/>
          <w:lang w:val="uk-UA"/>
        </w:rPr>
        <w:t xml:space="preserve"> </w:t>
      </w:r>
      <w:proofErr w:type="spellStart"/>
      <w:r w:rsidR="00436DE4" w:rsidRPr="00436DE4">
        <w:rPr>
          <w:sz w:val="22"/>
          <w:szCs w:val="22"/>
        </w:rPr>
        <w:t>привабливості</w:t>
      </w:r>
      <w:proofErr w:type="spellEnd"/>
      <w:proofErr w:type="gram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регіонів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Прямі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іноземні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інвестиції</w:t>
      </w:r>
      <w:proofErr w:type="spellEnd"/>
      <w:r w:rsidR="00436DE4" w:rsidRPr="00436DE4">
        <w:rPr>
          <w:sz w:val="22"/>
          <w:szCs w:val="22"/>
        </w:rPr>
        <w:t xml:space="preserve">. </w:t>
      </w:r>
      <w:proofErr w:type="spellStart"/>
      <w:r w:rsidR="00436DE4" w:rsidRPr="00436DE4">
        <w:rPr>
          <w:sz w:val="22"/>
          <w:szCs w:val="22"/>
        </w:rPr>
        <w:t>Податкове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стимулювання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інвестиційно-іннова</w:t>
      </w:r>
      <w:proofErr w:type="spellEnd"/>
      <w:r>
        <w:rPr>
          <w:sz w:val="22"/>
          <w:szCs w:val="22"/>
          <w:lang w:val="uk-UA"/>
        </w:rPr>
        <w:t>цій</w:t>
      </w:r>
      <w:proofErr w:type="spellStart"/>
      <w:r>
        <w:rPr>
          <w:sz w:val="22"/>
          <w:szCs w:val="22"/>
        </w:rPr>
        <w:t>ці</w:t>
      </w:r>
      <w:r w:rsidR="00436DE4" w:rsidRPr="00436DE4">
        <w:rPr>
          <w:sz w:val="22"/>
          <w:szCs w:val="22"/>
        </w:rPr>
        <w:t>них</w:t>
      </w:r>
      <w:proofErr w:type="spellEnd"/>
      <w:r w:rsidR="00436DE4" w:rsidRPr="00436DE4">
        <w:rPr>
          <w:sz w:val="22"/>
          <w:szCs w:val="22"/>
        </w:rPr>
        <w:t xml:space="preserve"> </w:t>
      </w:r>
      <w:proofErr w:type="spellStart"/>
      <w:r w:rsidR="00436DE4" w:rsidRPr="00436DE4">
        <w:rPr>
          <w:sz w:val="22"/>
          <w:szCs w:val="22"/>
        </w:rPr>
        <w:t>процесів</w:t>
      </w:r>
      <w:proofErr w:type="spellEnd"/>
      <w:r w:rsidR="00436DE4" w:rsidRPr="00436DE4">
        <w:rPr>
          <w:sz w:val="22"/>
          <w:szCs w:val="22"/>
        </w:rPr>
        <w:t>.</w:t>
      </w:r>
      <w:r w:rsidR="00436DE4" w:rsidRPr="00436DE4">
        <w:rPr>
          <w:b/>
          <w:i/>
          <w:iCs/>
          <w:sz w:val="22"/>
          <w:szCs w:val="22"/>
          <w:lang w:val="uk-UA"/>
        </w:rPr>
        <w:t xml:space="preserve"> </w:t>
      </w:r>
      <w:r w:rsidRPr="003B17C5">
        <w:rPr>
          <w:sz w:val="22"/>
          <w:szCs w:val="22"/>
          <w:lang w:val="uk-UA"/>
        </w:rPr>
        <w:t xml:space="preserve">Інвестиційний клімат в Україні та Запорізькій області. </w:t>
      </w:r>
      <w:r w:rsidR="00436DE4" w:rsidRPr="00436DE4">
        <w:rPr>
          <w:iCs/>
          <w:sz w:val="22"/>
          <w:szCs w:val="22"/>
          <w:lang w:val="uk-UA"/>
        </w:rPr>
        <w:t>Система 5і.</w:t>
      </w:r>
      <w:r w:rsidRPr="003B17C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Pr="003B17C5">
        <w:rPr>
          <w:sz w:val="22"/>
          <w:szCs w:val="22"/>
          <w:lang w:val="uk-UA"/>
        </w:rPr>
        <w:t xml:space="preserve">нновації, інвестиції, інституції, інфраструктура, інтелект. </w:t>
      </w:r>
      <w:r w:rsidRPr="0068304D">
        <w:rPr>
          <w:sz w:val="22"/>
          <w:szCs w:val="22"/>
          <w:lang w:val="uk-UA"/>
        </w:rPr>
        <w:t>Інновації як економічний процес. Технологічні інновації. Технічні інновації. Енергетичні інновації. Соціальні інновації.</w:t>
      </w:r>
    </w:p>
    <w:p w14:paraId="1D1BD52E" w14:textId="77777777" w:rsidR="003B17C5" w:rsidRDefault="003B17C5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4FCE1762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</w:t>
      </w:r>
      <w:r w:rsidRPr="003B17C5">
        <w:rPr>
          <w:b/>
          <w:i/>
          <w:sz w:val="22"/>
          <w:szCs w:val="22"/>
          <w:lang w:val="uk-UA"/>
        </w:rPr>
        <w:t>Змістовий модуль 3. Класифікація управлінських рішень та інформаційні обмеження</w:t>
      </w:r>
      <w:r>
        <w:rPr>
          <w:b/>
          <w:i/>
          <w:sz w:val="22"/>
          <w:szCs w:val="22"/>
          <w:lang w:val="uk-UA"/>
        </w:rPr>
        <w:t>.</w:t>
      </w:r>
    </w:p>
    <w:p w14:paraId="3063E3FE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</w:p>
    <w:p w14:paraId="032E5581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5. </w:t>
      </w:r>
      <w:r w:rsidRPr="003B17C5">
        <w:rPr>
          <w:b/>
          <w:i/>
          <w:sz w:val="22"/>
          <w:szCs w:val="22"/>
          <w:lang w:val="uk-UA"/>
        </w:rPr>
        <w:t>Класифікація управлінських рішень</w:t>
      </w:r>
      <w:r>
        <w:rPr>
          <w:b/>
          <w:i/>
          <w:sz w:val="22"/>
          <w:szCs w:val="22"/>
          <w:lang w:val="uk-UA"/>
        </w:rPr>
        <w:t>.</w:t>
      </w:r>
    </w:p>
    <w:p w14:paraId="2392DB41" w14:textId="77777777" w:rsidR="003B17C5" w:rsidRDefault="003B17C5" w:rsidP="00AA29CB">
      <w:pPr>
        <w:pStyle w:val="1"/>
        <w:ind w:firstLine="0"/>
        <w:jc w:val="both"/>
        <w:rPr>
          <w:b/>
          <w:i/>
          <w:sz w:val="22"/>
          <w:szCs w:val="22"/>
          <w:lang w:val="uk-UA"/>
        </w:rPr>
      </w:pPr>
    </w:p>
    <w:p w14:paraId="53F21898" w14:textId="77777777" w:rsidR="003B17C5" w:rsidRDefault="003B17C5" w:rsidP="00AA29CB">
      <w:pPr>
        <w:pStyle w:val="1"/>
        <w:ind w:firstLine="600"/>
        <w:jc w:val="both"/>
        <w:rPr>
          <w:sz w:val="22"/>
          <w:szCs w:val="22"/>
          <w:lang w:val="uk-UA"/>
        </w:rPr>
      </w:pPr>
      <w:r w:rsidRPr="003B17C5">
        <w:rPr>
          <w:sz w:val="22"/>
          <w:szCs w:val="22"/>
        </w:rPr>
        <w:t xml:space="preserve">Структура </w:t>
      </w:r>
      <w:proofErr w:type="spellStart"/>
      <w:r w:rsidRPr="003B17C5">
        <w:rPr>
          <w:sz w:val="22"/>
          <w:szCs w:val="22"/>
        </w:rPr>
        <w:t>національної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економіки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поділ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праці</w:t>
      </w:r>
      <w:proofErr w:type="spellEnd"/>
      <w:r w:rsidRPr="003B17C5">
        <w:rPr>
          <w:sz w:val="22"/>
          <w:szCs w:val="22"/>
        </w:rPr>
        <w:t xml:space="preserve">. </w:t>
      </w:r>
      <w:proofErr w:type="spellStart"/>
      <w:r w:rsidRPr="003B17C5">
        <w:rPr>
          <w:sz w:val="22"/>
          <w:szCs w:val="22"/>
        </w:rPr>
        <w:t>Економічні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зміни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перетворення</w:t>
      </w:r>
      <w:proofErr w:type="spellEnd"/>
      <w:r w:rsidRPr="003B17C5">
        <w:rPr>
          <w:sz w:val="22"/>
          <w:szCs w:val="22"/>
        </w:rPr>
        <w:t xml:space="preserve">. </w:t>
      </w:r>
      <w:proofErr w:type="spellStart"/>
      <w:r w:rsidRPr="003B17C5">
        <w:rPr>
          <w:sz w:val="22"/>
          <w:szCs w:val="22"/>
        </w:rPr>
        <w:t>Методи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моделі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економічних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перетворень</w:t>
      </w:r>
      <w:proofErr w:type="spellEnd"/>
      <w:r w:rsidRPr="003B17C5">
        <w:rPr>
          <w:sz w:val="22"/>
          <w:szCs w:val="22"/>
        </w:rPr>
        <w:t xml:space="preserve">. </w:t>
      </w:r>
      <w:proofErr w:type="spellStart"/>
      <w:r w:rsidRPr="003B17C5">
        <w:rPr>
          <w:sz w:val="22"/>
          <w:szCs w:val="22"/>
        </w:rPr>
        <w:t>Державне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регулювання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процесу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структурних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змін</w:t>
      </w:r>
      <w:proofErr w:type="spellEnd"/>
      <w:r w:rsidRPr="003B17C5">
        <w:rPr>
          <w:sz w:val="22"/>
          <w:szCs w:val="22"/>
        </w:rPr>
        <w:t xml:space="preserve"> в </w:t>
      </w:r>
      <w:proofErr w:type="spellStart"/>
      <w:r w:rsidRPr="003B17C5">
        <w:rPr>
          <w:sz w:val="22"/>
          <w:szCs w:val="22"/>
        </w:rPr>
        <w:t>економіці</w:t>
      </w:r>
      <w:proofErr w:type="spellEnd"/>
      <w:r w:rsidRPr="003B17C5">
        <w:rPr>
          <w:sz w:val="22"/>
          <w:szCs w:val="22"/>
        </w:rPr>
        <w:t xml:space="preserve"> </w:t>
      </w:r>
      <w:proofErr w:type="gramStart"/>
      <w:r w:rsidRPr="003B17C5">
        <w:rPr>
          <w:sz w:val="22"/>
          <w:szCs w:val="22"/>
        </w:rPr>
        <w:t xml:space="preserve">та </w:t>
      </w:r>
      <w:r w:rsidR="00AF01CC">
        <w:rPr>
          <w:sz w:val="22"/>
          <w:szCs w:val="22"/>
          <w:lang w:val="uk-UA"/>
        </w:rPr>
        <w:t xml:space="preserve"> </w:t>
      </w:r>
      <w:proofErr w:type="spellStart"/>
      <w:r w:rsidRPr="003B17C5">
        <w:rPr>
          <w:sz w:val="22"/>
          <w:szCs w:val="22"/>
        </w:rPr>
        <w:t>суспільстві</w:t>
      </w:r>
      <w:proofErr w:type="spellEnd"/>
      <w:proofErr w:type="gramEnd"/>
      <w:r w:rsidRPr="003B17C5">
        <w:rPr>
          <w:sz w:val="22"/>
          <w:szCs w:val="22"/>
        </w:rPr>
        <w:t xml:space="preserve">. </w:t>
      </w:r>
      <w:proofErr w:type="spellStart"/>
      <w:r w:rsidRPr="003B17C5">
        <w:rPr>
          <w:sz w:val="22"/>
          <w:szCs w:val="22"/>
        </w:rPr>
        <w:t>Методи</w:t>
      </w:r>
      <w:proofErr w:type="spellEnd"/>
      <w:r w:rsidRPr="003B17C5">
        <w:rPr>
          <w:sz w:val="22"/>
          <w:szCs w:val="22"/>
        </w:rPr>
        <w:t xml:space="preserve"> державного </w:t>
      </w:r>
      <w:proofErr w:type="spellStart"/>
      <w:r w:rsidRPr="003B17C5">
        <w:rPr>
          <w:sz w:val="22"/>
          <w:szCs w:val="22"/>
        </w:rPr>
        <w:t>регулювання</w:t>
      </w:r>
      <w:proofErr w:type="spellEnd"/>
      <w:r w:rsidRPr="003B17C5">
        <w:rPr>
          <w:sz w:val="22"/>
          <w:szCs w:val="22"/>
        </w:rPr>
        <w:t xml:space="preserve">: </w:t>
      </w:r>
      <w:proofErr w:type="spellStart"/>
      <w:r w:rsidRPr="003B17C5">
        <w:rPr>
          <w:sz w:val="22"/>
          <w:szCs w:val="22"/>
        </w:rPr>
        <w:t>грошово-кредитні</w:t>
      </w:r>
      <w:proofErr w:type="spellEnd"/>
      <w:r w:rsidRPr="003B17C5">
        <w:rPr>
          <w:sz w:val="22"/>
          <w:szCs w:val="22"/>
        </w:rPr>
        <w:t>, бюджетно-</w:t>
      </w:r>
      <w:proofErr w:type="spellStart"/>
      <w:r w:rsidRPr="003B17C5">
        <w:rPr>
          <w:sz w:val="22"/>
          <w:szCs w:val="22"/>
        </w:rPr>
        <w:t>податкові</w:t>
      </w:r>
      <w:proofErr w:type="spellEnd"/>
      <w:r w:rsidRPr="003B17C5">
        <w:rPr>
          <w:sz w:val="22"/>
          <w:szCs w:val="22"/>
        </w:rPr>
        <w:t xml:space="preserve">, </w:t>
      </w:r>
      <w:proofErr w:type="spellStart"/>
      <w:r w:rsidRPr="003B17C5">
        <w:rPr>
          <w:sz w:val="22"/>
          <w:szCs w:val="22"/>
        </w:rPr>
        <w:t>операції</w:t>
      </w:r>
      <w:proofErr w:type="spellEnd"/>
      <w:r w:rsidRPr="003B17C5">
        <w:rPr>
          <w:sz w:val="22"/>
          <w:szCs w:val="22"/>
        </w:rPr>
        <w:t xml:space="preserve"> </w:t>
      </w:r>
      <w:proofErr w:type="gramStart"/>
      <w:r w:rsidRPr="003B17C5">
        <w:rPr>
          <w:sz w:val="22"/>
          <w:szCs w:val="22"/>
        </w:rPr>
        <w:t>на фондовому ринку</w:t>
      </w:r>
      <w:proofErr w:type="gramEnd"/>
      <w:r w:rsidRPr="003B17C5">
        <w:rPr>
          <w:sz w:val="22"/>
          <w:szCs w:val="22"/>
        </w:rPr>
        <w:t xml:space="preserve">, </w:t>
      </w:r>
      <w:proofErr w:type="spellStart"/>
      <w:r w:rsidRPr="003B17C5">
        <w:rPr>
          <w:sz w:val="22"/>
          <w:szCs w:val="22"/>
        </w:rPr>
        <w:t>валютні</w:t>
      </w:r>
      <w:proofErr w:type="spellEnd"/>
      <w:r w:rsidRPr="003B17C5">
        <w:rPr>
          <w:sz w:val="22"/>
          <w:szCs w:val="22"/>
        </w:rPr>
        <w:t xml:space="preserve"> правила, </w:t>
      </w:r>
      <w:proofErr w:type="spellStart"/>
      <w:r w:rsidRPr="003B17C5">
        <w:rPr>
          <w:sz w:val="22"/>
          <w:szCs w:val="22"/>
        </w:rPr>
        <w:t>науково-дослідна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науково-технічна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діяльність</w:t>
      </w:r>
      <w:proofErr w:type="spellEnd"/>
      <w:r w:rsidRPr="003B17C5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 </w:t>
      </w:r>
      <w:proofErr w:type="spellStart"/>
      <w:r w:rsidRPr="003B17C5">
        <w:rPr>
          <w:sz w:val="22"/>
          <w:szCs w:val="22"/>
        </w:rPr>
        <w:t>Реформи</w:t>
      </w:r>
      <w:proofErr w:type="spellEnd"/>
      <w:r w:rsidRPr="003B17C5">
        <w:rPr>
          <w:sz w:val="22"/>
          <w:szCs w:val="22"/>
        </w:rPr>
        <w:t xml:space="preserve"> в </w:t>
      </w:r>
      <w:proofErr w:type="spellStart"/>
      <w:r w:rsidRPr="003B17C5">
        <w:rPr>
          <w:sz w:val="22"/>
          <w:szCs w:val="22"/>
        </w:rPr>
        <w:t>Україні</w:t>
      </w:r>
      <w:proofErr w:type="spellEnd"/>
      <w:r w:rsidRPr="003B17C5">
        <w:rPr>
          <w:sz w:val="22"/>
          <w:szCs w:val="22"/>
        </w:rPr>
        <w:t xml:space="preserve">: </w:t>
      </w:r>
      <w:proofErr w:type="spellStart"/>
      <w:r w:rsidRPr="003B17C5">
        <w:rPr>
          <w:sz w:val="22"/>
          <w:szCs w:val="22"/>
        </w:rPr>
        <w:t>необхідність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передумови</w:t>
      </w:r>
      <w:proofErr w:type="spellEnd"/>
      <w:r w:rsidRPr="003B17C5">
        <w:rPr>
          <w:sz w:val="22"/>
          <w:szCs w:val="22"/>
        </w:rPr>
        <w:t xml:space="preserve">. </w:t>
      </w:r>
      <w:proofErr w:type="spellStart"/>
      <w:r w:rsidRPr="003B17C5">
        <w:rPr>
          <w:sz w:val="22"/>
          <w:szCs w:val="22"/>
        </w:rPr>
        <w:t>Економічна</w:t>
      </w:r>
      <w:proofErr w:type="spellEnd"/>
      <w:r w:rsidRPr="003B17C5">
        <w:rPr>
          <w:sz w:val="22"/>
          <w:szCs w:val="22"/>
        </w:rPr>
        <w:t xml:space="preserve"> реформа 1991-1994рр. </w:t>
      </w:r>
      <w:proofErr w:type="spellStart"/>
      <w:r w:rsidRPr="003B17C5">
        <w:rPr>
          <w:sz w:val="22"/>
          <w:szCs w:val="22"/>
        </w:rPr>
        <w:t>Грошова</w:t>
      </w:r>
      <w:proofErr w:type="spellEnd"/>
      <w:r w:rsidRPr="003B17C5">
        <w:rPr>
          <w:sz w:val="22"/>
          <w:szCs w:val="22"/>
        </w:rPr>
        <w:t xml:space="preserve"> реформа 1996р. </w:t>
      </w:r>
      <w:proofErr w:type="spellStart"/>
      <w:r w:rsidRPr="003B17C5">
        <w:rPr>
          <w:sz w:val="22"/>
          <w:szCs w:val="22"/>
        </w:rPr>
        <w:t>Конститу</w:t>
      </w:r>
      <w:proofErr w:type="spellEnd"/>
      <w:r w:rsidR="00AF01CC">
        <w:rPr>
          <w:sz w:val="22"/>
          <w:szCs w:val="22"/>
          <w:lang w:val="uk-UA"/>
        </w:rPr>
        <w:t>цій</w:t>
      </w:r>
      <w:r w:rsidRPr="003B17C5">
        <w:rPr>
          <w:sz w:val="22"/>
          <w:szCs w:val="22"/>
        </w:rPr>
        <w:t xml:space="preserve">на реформа 1996р., 2004р., 2010р. та 2014/2015рр. </w:t>
      </w:r>
      <w:proofErr w:type="spellStart"/>
      <w:r w:rsidRPr="003B17C5">
        <w:rPr>
          <w:sz w:val="22"/>
          <w:szCs w:val="22"/>
        </w:rPr>
        <w:t>Модернізація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економіки</w:t>
      </w:r>
      <w:proofErr w:type="spellEnd"/>
      <w:r w:rsidRPr="003B17C5">
        <w:rPr>
          <w:sz w:val="22"/>
          <w:szCs w:val="22"/>
        </w:rPr>
        <w:t xml:space="preserve"> та </w:t>
      </w:r>
      <w:proofErr w:type="spellStart"/>
      <w:r w:rsidRPr="003B17C5">
        <w:rPr>
          <w:sz w:val="22"/>
          <w:szCs w:val="22"/>
        </w:rPr>
        <w:t>суспільства</w:t>
      </w:r>
      <w:proofErr w:type="spellEnd"/>
      <w:r w:rsidRPr="003B17C5">
        <w:rPr>
          <w:sz w:val="22"/>
          <w:szCs w:val="22"/>
        </w:rPr>
        <w:t xml:space="preserve"> через </w:t>
      </w:r>
      <w:proofErr w:type="spellStart"/>
      <w:r w:rsidRPr="003B17C5">
        <w:rPr>
          <w:sz w:val="22"/>
          <w:szCs w:val="22"/>
        </w:rPr>
        <w:t>рефор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3B17C5">
        <w:rPr>
          <w:sz w:val="22"/>
          <w:szCs w:val="22"/>
        </w:rPr>
        <w:t>му</w:t>
      </w:r>
      <w:proofErr w:type="spellEnd"/>
      <w:r w:rsidRPr="003B17C5">
        <w:rPr>
          <w:sz w:val="22"/>
          <w:szCs w:val="22"/>
        </w:rPr>
        <w:t xml:space="preserve"> </w:t>
      </w:r>
      <w:proofErr w:type="spellStart"/>
      <w:r w:rsidRPr="003B17C5">
        <w:rPr>
          <w:sz w:val="22"/>
          <w:szCs w:val="22"/>
        </w:rPr>
        <w:t>децентралізації</w:t>
      </w:r>
      <w:proofErr w:type="spellEnd"/>
      <w:r w:rsidRPr="003B17C5">
        <w:rPr>
          <w:sz w:val="22"/>
          <w:szCs w:val="22"/>
        </w:rPr>
        <w:t>.</w:t>
      </w:r>
    </w:p>
    <w:p w14:paraId="09A650BF" w14:textId="77777777" w:rsidR="00273418" w:rsidRDefault="00273418" w:rsidP="00AA29CB">
      <w:pPr>
        <w:pStyle w:val="1"/>
        <w:ind w:firstLine="600"/>
        <w:jc w:val="both"/>
        <w:rPr>
          <w:sz w:val="22"/>
          <w:szCs w:val="22"/>
          <w:lang w:val="uk-UA"/>
        </w:rPr>
      </w:pPr>
    </w:p>
    <w:p w14:paraId="4C74547A" w14:textId="77777777" w:rsidR="00273418" w:rsidRDefault="00273418" w:rsidP="00AE4437">
      <w:pPr>
        <w:pStyle w:val="1"/>
        <w:ind w:firstLine="600"/>
        <w:jc w:val="both"/>
        <w:rPr>
          <w:sz w:val="22"/>
          <w:szCs w:val="22"/>
          <w:lang w:val="uk-UA"/>
        </w:rPr>
      </w:pPr>
      <w:r w:rsidRPr="00273418">
        <w:rPr>
          <w:b/>
          <w:i/>
          <w:sz w:val="22"/>
          <w:szCs w:val="22"/>
          <w:lang w:val="uk-UA"/>
        </w:rPr>
        <w:lastRenderedPageBreak/>
        <w:t xml:space="preserve">Тема 6. </w:t>
      </w:r>
      <w:r>
        <w:rPr>
          <w:b/>
          <w:i/>
          <w:sz w:val="22"/>
          <w:szCs w:val="22"/>
          <w:lang w:val="uk-UA"/>
        </w:rPr>
        <w:t>І</w:t>
      </w:r>
      <w:r w:rsidRPr="003B17C5">
        <w:rPr>
          <w:b/>
          <w:i/>
          <w:sz w:val="22"/>
          <w:szCs w:val="22"/>
          <w:lang w:val="uk-UA"/>
        </w:rPr>
        <w:t>нформаційні обмеження</w:t>
      </w:r>
      <w:r w:rsidR="00BE79C0">
        <w:rPr>
          <w:b/>
          <w:i/>
          <w:sz w:val="22"/>
          <w:szCs w:val="22"/>
          <w:lang w:val="uk-UA"/>
        </w:rPr>
        <w:t xml:space="preserve"> при прийнятті рішень</w:t>
      </w:r>
      <w:r>
        <w:rPr>
          <w:b/>
          <w:i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14:paraId="25D9A2CA" w14:textId="77777777" w:rsidR="00273418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</w:t>
      </w:r>
      <w:r w:rsidRPr="00273418">
        <w:rPr>
          <w:sz w:val="22"/>
          <w:szCs w:val="22"/>
          <w:lang w:val="uk-UA"/>
        </w:rPr>
        <w:t xml:space="preserve">Суспільство, держава, економіка: взаємозв’язок і суперечності векторів розвитку. </w:t>
      </w:r>
      <w:r w:rsidRPr="00273418">
        <w:rPr>
          <w:sz w:val="22"/>
          <w:szCs w:val="22"/>
        </w:rPr>
        <w:t xml:space="preserve">Роль </w:t>
      </w:r>
      <w:r w:rsidR="00AF01CC">
        <w:rPr>
          <w:sz w:val="22"/>
          <w:szCs w:val="22"/>
          <w:lang w:val="uk-UA"/>
        </w:rPr>
        <w:t xml:space="preserve">     </w:t>
      </w:r>
      <w:proofErr w:type="spellStart"/>
      <w:r w:rsidRPr="00273418">
        <w:rPr>
          <w:sz w:val="22"/>
          <w:szCs w:val="22"/>
        </w:rPr>
        <w:t>суспільства</w:t>
      </w:r>
      <w:proofErr w:type="spellEnd"/>
      <w:r w:rsidRPr="00273418">
        <w:rPr>
          <w:sz w:val="22"/>
          <w:szCs w:val="22"/>
        </w:rPr>
        <w:t xml:space="preserve"> у </w:t>
      </w:r>
      <w:proofErr w:type="spellStart"/>
      <w:r w:rsidRPr="00273418">
        <w:rPr>
          <w:sz w:val="22"/>
          <w:szCs w:val="22"/>
        </w:rPr>
        <w:t>процесах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модернізації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економіки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Економічні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чинники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модернізації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суспільного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розвитку</w:t>
      </w:r>
      <w:proofErr w:type="spellEnd"/>
      <w:r w:rsidRPr="00273418">
        <w:rPr>
          <w:sz w:val="22"/>
          <w:szCs w:val="22"/>
        </w:rPr>
        <w:t xml:space="preserve"> та </w:t>
      </w:r>
      <w:proofErr w:type="gramStart"/>
      <w:r w:rsidRPr="00273418">
        <w:rPr>
          <w:sz w:val="22"/>
          <w:szCs w:val="22"/>
        </w:rPr>
        <w:t>ла</w:t>
      </w:r>
      <w:r>
        <w:rPr>
          <w:sz w:val="22"/>
          <w:szCs w:val="22"/>
          <w:lang w:val="uk-UA"/>
        </w:rPr>
        <w:t>-</w:t>
      </w:r>
      <w:r w:rsidRPr="00273418">
        <w:rPr>
          <w:sz w:val="22"/>
          <w:szCs w:val="22"/>
        </w:rPr>
        <w:t>ду</w:t>
      </w:r>
      <w:proofErr w:type="gramEnd"/>
      <w:r w:rsidRPr="00273418">
        <w:rPr>
          <w:sz w:val="22"/>
          <w:szCs w:val="22"/>
        </w:rPr>
        <w:t xml:space="preserve"> в </w:t>
      </w:r>
      <w:proofErr w:type="spellStart"/>
      <w:r w:rsidRPr="00273418">
        <w:rPr>
          <w:sz w:val="22"/>
          <w:szCs w:val="22"/>
        </w:rPr>
        <w:t>країні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Індекс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людського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розвитку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Пряме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народовладдя</w:t>
      </w:r>
      <w:proofErr w:type="spellEnd"/>
      <w:r w:rsidRPr="00273418">
        <w:rPr>
          <w:sz w:val="22"/>
          <w:szCs w:val="22"/>
        </w:rPr>
        <w:t xml:space="preserve"> як метод </w:t>
      </w:r>
      <w:proofErr w:type="spellStart"/>
      <w:r w:rsidRPr="00273418">
        <w:rPr>
          <w:sz w:val="22"/>
          <w:szCs w:val="22"/>
        </w:rPr>
        <w:t>впливу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суспільства</w:t>
      </w:r>
      <w:proofErr w:type="spellEnd"/>
      <w:r w:rsidRPr="00273418">
        <w:rPr>
          <w:sz w:val="22"/>
          <w:szCs w:val="22"/>
        </w:rPr>
        <w:t xml:space="preserve"> на </w:t>
      </w:r>
      <w:proofErr w:type="spellStart"/>
      <w:r w:rsidRPr="00273418">
        <w:rPr>
          <w:sz w:val="22"/>
          <w:szCs w:val="22"/>
        </w:rPr>
        <w:t>економічні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процеси</w:t>
      </w:r>
      <w:proofErr w:type="spellEnd"/>
      <w:r w:rsidRPr="00273418">
        <w:rPr>
          <w:sz w:val="22"/>
          <w:szCs w:val="22"/>
        </w:rPr>
        <w:t xml:space="preserve"> в </w:t>
      </w:r>
      <w:proofErr w:type="spellStart"/>
      <w:r w:rsidRPr="00273418">
        <w:rPr>
          <w:sz w:val="22"/>
          <w:szCs w:val="22"/>
        </w:rPr>
        <w:t>країні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Суспільний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договір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Конституція</w:t>
      </w:r>
      <w:proofErr w:type="spellEnd"/>
      <w:r w:rsidRPr="00273418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proofErr w:type="spellStart"/>
      <w:r w:rsidRPr="00273418">
        <w:rPr>
          <w:sz w:val="22"/>
          <w:szCs w:val="22"/>
        </w:rPr>
        <w:t>Неекономічні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чинники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зростання</w:t>
      </w:r>
      <w:proofErr w:type="spellEnd"/>
      <w:r w:rsidRPr="00273418">
        <w:rPr>
          <w:sz w:val="22"/>
          <w:szCs w:val="22"/>
        </w:rPr>
        <w:t xml:space="preserve"> та </w:t>
      </w:r>
      <w:proofErr w:type="spellStart"/>
      <w:r w:rsidRPr="00273418">
        <w:rPr>
          <w:sz w:val="22"/>
          <w:szCs w:val="22"/>
        </w:rPr>
        <w:t>розвитку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національного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господарства</w:t>
      </w:r>
      <w:proofErr w:type="spellEnd"/>
      <w:r w:rsidRPr="00273418">
        <w:rPr>
          <w:sz w:val="22"/>
          <w:szCs w:val="22"/>
        </w:rPr>
        <w:t xml:space="preserve"> та </w:t>
      </w:r>
      <w:proofErr w:type="spellStart"/>
      <w:r w:rsidRPr="00273418">
        <w:rPr>
          <w:sz w:val="22"/>
          <w:szCs w:val="22"/>
        </w:rPr>
        <w:t>національного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багатства</w:t>
      </w:r>
      <w:proofErr w:type="spellEnd"/>
      <w:r w:rsidRPr="00273418">
        <w:rPr>
          <w:sz w:val="22"/>
          <w:szCs w:val="22"/>
        </w:rPr>
        <w:t xml:space="preserve"> - культура, </w:t>
      </w:r>
      <w:proofErr w:type="spellStart"/>
      <w:r w:rsidRPr="00273418">
        <w:rPr>
          <w:sz w:val="22"/>
          <w:szCs w:val="22"/>
        </w:rPr>
        <w:t>освіта</w:t>
      </w:r>
      <w:proofErr w:type="spellEnd"/>
      <w:r w:rsidRPr="00273418">
        <w:rPr>
          <w:sz w:val="22"/>
          <w:szCs w:val="22"/>
        </w:rPr>
        <w:t xml:space="preserve">, </w:t>
      </w:r>
      <w:proofErr w:type="spellStart"/>
      <w:r w:rsidRPr="00273418">
        <w:rPr>
          <w:sz w:val="22"/>
          <w:szCs w:val="22"/>
        </w:rPr>
        <w:t>охорона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здоров'я</w:t>
      </w:r>
      <w:proofErr w:type="spellEnd"/>
      <w:r w:rsidRPr="00273418">
        <w:rPr>
          <w:sz w:val="22"/>
          <w:szCs w:val="22"/>
        </w:rPr>
        <w:t xml:space="preserve">, наука, </w:t>
      </w:r>
      <w:proofErr w:type="spellStart"/>
      <w:r w:rsidRPr="00273418">
        <w:rPr>
          <w:sz w:val="22"/>
          <w:szCs w:val="22"/>
        </w:rPr>
        <w:t>шлюб</w:t>
      </w:r>
      <w:proofErr w:type="spellEnd"/>
      <w:r w:rsidRPr="00273418">
        <w:rPr>
          <w:sz w:val="22"/>
          <w:szCs w:val="22"/>
        </w:rPr>
        <w:t xml:space="preserve"> та </w:t>
      </w:r>
      <w:proofErr w:type="spellStart"/>
      <w:r w:rsidRPr="00273418">
        <w:rPr>
          <w:sz w:val="22"/>
          <w:szCs w:val="22"/>
        </w:rPr>
        <w:t>сім’я</w:t>
      </w:r>
      <w:proofErr w:type="spellEnd"/>
      <w:r w:rsidRPr="00273418">
        <w:rPr>
          <w:sz w:val="22"/>
          <w:szCs w:val="22"/>
        </w:rPr>
        <w:t xml:space="preserve">, </w:t>
      </w:r>
      <w:proofErr w:type="spellStart"/>
      <w:r w:rsidRPr="00273418">
        <w:rPr>
          <w:sz w:val="22"/>
          <w:szCs w:val="22"/>
        </w:rPr>
        <w:t>релігія</w:t>
      </w:r>
      <w:proofErr w:type="spellEnd"/>
      <w:r w:rsidRPr="00273418">
        <w:rPr>
          <w:sz w:val="22"/>
          <w:szCs w:val="22"/>
        </w:rPr>
        <w:t xml:space="preserve">, </w:t>
      </w:r>
      <w:proofErr w:type="spellStart"/>
      <w:r w:rsidRPr="00273418">
        <w:rPr>
          <w:sz w:val="22"/>
          <w:szCs w:val="22"/>
        </w:rPr>
        <w:t>традиції</w:t>
      </w:r>
      <w:proofErr w:type="spellEnd"/>
      <w:r w:rsidRPr="00273418">
        <w:rPr>
          <w:sz w:val="22"/>
          <w:szCs w:val="22"/>
        </w:rPr>
        <w:t xml:space="preserve"> та </w:t>
      </w:r>
      <w:proofErr w:type="spellStart"/>
      <w:r w:rsidRPr="00273418">
        <w:rPr>
          <w:sz w:val="22"/>
          <w:szCs w:val="22"/>
        </w:rPr>
        <w:t>національна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пам'ять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Національний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добробут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Національні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соціально-економічні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інтереси</w:t>
      </w:r>
      <w:proofErr w:type="spellEnd"/>
      <w:r w:rsidRPr="00273418">
        <w:rPr>
          <w:sz w:val="22"/>
          <w:szCs w:val="22"/>
        </w:rPr>
        <w:t xml:space="preserve">. </w:t>
      </w:r>
      <w:proofErr w:type="spellStart"/>
      <w:r w:rsidRPr="00273418">
        <w:rPr>
          <w:sz w:val="22"/>
          <w:szCs w:val="22"/>
        </w:rPr>
        <w:t>Стратегія</w:t>
      </w:r>
      <w:proofErr w:type="spellEnd"/>
      <w:r w:rsidRPr="00273418">
        <w:rPr>
          <w:sz w:val="22"/>
          <w:szCs w:val="22"/>
        </w:rPr>
        <w:t xml:space="preserve"> «Україна-2020».</w:t>
      </w:r>
      <w:r>
        <w:rPr>
          <w:sz w:val="22"/>
          <w:szCs w:val="22"/>
          <w:lang w:val="uk-UA"/>
        </w:rPr>
        <w:t xml:space="preserve"> </w:t>
      </w:r>
      <w:proofErr w:type="spellStart"/>
      <w:r w:rsidRPr="00273418">
        <w:rPr>
          <w:sz w:val="22"/>
          <w:szCs w:val="22"/>
        </w:rPr>
        <w:t>Теорія</w:t>
      </w:r>
      <w:proofErr w:type="spellEnd"/>
      <w:r w:rsidRPr="00273418">
        <w:rPr>
          <w:sz w:val="22"/>
          <w:szCs w:val="22"/>
        </w:rPr>
        <w:t xml:space="preserve"> Ф.</w:t>
      </w:r>
      <w:r>
        <w:rPr>
          <w:sz w:val="22"/>
          <w:szCs w:val="22"/>
          <w:lang w:val="uk-UA"/>
        </w:rPr>
        <w:t xml:space="preserve"> </w:t>
      </w:r>
      <w:proofErr w:type="spellStart"/>
      <w:r w:rsidRPr="00273418">
        <w:rPr>
          <w:sz w:val="22"/>
          <w:szCs w:val="22"/>
        </w:rPr>
        <w:t>Ліста</w:t>
      </w:r>
      <w:proofErr w:type="spellEnd"/>
      <w:r w:rsidRPr="00273418">
        <w:rPr>
          <w:sz w:val="22"/>
          <w:szCs w:val="22"/>
        </w:rPr>
        <w:t xml:space="preserve"> «</w:t>
      </w:r>
      <w:proofErr w:type="spellStart"/>
      <w:r w:rsidRPr="00273418">
        <w:rPr>
          <w:sz w:val="22"/>
          <w:szCs w:val="22"/>
        </w:rPr>
        <w:t>Національна</w:t>
      </w:r>
      <w:proofErr w:type="spellEnd"/>
      <w:r w:rsidRPr="00273418">
        <w:rPr>
          <w:sz w:val="22"/>
          <w:szCs w:val="22"/>
        </w:rPr>
        <w:t xml:space="preserve"> </w:t>
      </w:r>
      <w:proofErr w:type="spellStart"/>
      <w:r w:rsidRPr="00273418">
        <w:rPr>
          <w:sz w:val="22"/>
          <w:szCs w:val="22"/>
        </w:rPr>
        <w:t>економічна</w:t>
      </w:r>
      <w:proofErr w:type="spellEnd"/>
      <w:r w:rsidRPr="00273418">
        <w:rPr>
          <w:sz w:val="22"/>
          <w:szCs w:val="22"/>
        </w:rPr>
        <w:t xml:space="preserve"> модель».</w:t>
      </w:r>
    </w:p>
    <w:p w14:paraId="2946EA63" w14:textId="77777777" w:rsidR="00273418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209AAAFD" w14:textId="77777777" w:rsidR="008A0490" w:rsidRPr="00831022" w:rsidRDefault="00831022" w:rsidP="00AA29CB">
      <w:pPr>
        <w:pStyle w:val="1"/>
        <w:jc w:val="both"/>
        <w:rPr>
          <w:b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</w:t>
      </w:r>
      <w:r w:rsidR="00273418" w:rsidRPr="00831022">
        <w:rPr>
          <w:b/>
          <w:i/>
          <w:sz w:val="22"/>
          <w:szCs w:val="22"/>
          <w:lang w:val="uk-UA"/>
        </w:rPr>
        <w:t xml:space="preserve">Змістовий модуль 4. </w:t>
      </w:r>
      <w:r w:rsidR="008A0490" w:rsidRPr="00831022">
        <w:rPr>
          <w:b/>
          <w:i/>
          <w:iCs/>
          <w:sz w:val="22"/>
          <w:szCs w:val="22"/>
          <w:lang w:val="uk-UA"/>
        </w:rPr>
        <w:t xml:space="preserve">Диверсифікація інноваційного розвитку </w:t>
      </w:r>
      <w:r w:rsidRPr="00831022">
        <w:rPr>
          <w:b/>
          <w:i/>
          <w:iCs/>
          <w:sz w:val="22"/>
          <w:szCs w:val="22"/>
          <w:lang w:val="uk-UA"/>
        </w:rPr>
        <w:t xml:space="preserve">промисловості та </w:t>
      </w:r>
      <w:proofErr w:type="spellStart"/>
      <w:r w:rsidR="008A0490" w:rsidRPr="00831022">
        <w:rPr>
          <w:b/>
          <w:i/>
          <w:iCs/>
          <w:sz w:val="22"/>
          <w:szCs w:val="22"/>
          <w:lang w:val="uk-UA"/>
        </w:rPr>
        <w:t>агропроми</w:t>
      </w:r>
      <w:r>
        <w:rPr>
          <w:b/>
          <w:i/>
          <w:iCs/>
          <w:sz w:val="22"/>
          <w:szCs w:val="22"/>
          <w:lang w:val="uk-UA"/>
        </w:rPr>
        <w:t>-</w:t>
      </w:r>
      <w:r w:rsidR="008A0490" w:rsidRPr="00831022">
        <w:rPr>
          <w:b/>
          <w:i/>
          <w:iCs/>
          <w:sz w:val="22"/>
          <w:szCs w:val="22"/>
          <w:lang w:val="uk-UA"/>
        </w:rPr>
        <w:t>слового</w:t>
      </w:r>
      <w:proofErr w:type="spellEnd"/>
      <w:r w:rsidR="008A0490" w:rsidRPr="00831022">
        <w:rPr>
          <w:b/>
          <w:i/>
          <w:iCs/>
          <w:sz w:val="22"/>
          <w:szCs w:val="22"/>
          <w:lang w:val="uk-UA"/>
        </w:rPr>
        <w:t xml:space="preserve"> комплексу України</w:t>
      </w:r>
      <w:r w:rsidR="00273418" w:rsidRPr="00831022">
        <w:rPr>
          <w:b/>
          <w:sz w:val="22"/>
          <w:szCs w:val="22"/>
          <w:lang w:val="uk-UA"/>
        </w:rPr>
        <w:t xml:space="preserve"> </w:t>
      </w:r>
      <w:r w:rsidR="008A0490" w:rsidRPr="00831022">
        <w:rPr>
          <w:b/>
          <w:i/>
          <w:iCs/>
          <w:sz w:val="22"/>
          <w:szCs w:val="22"/>
          <w:lang w:val="uk-UA"/>
        </w:rPr>
        <w:t>в умовах глобалізаційних викликів.</w:t>
      </w:r>
    </w:p>
    <w:p w14:paraId="689E6946" w14:textId="77777777" w:rsidR="00273418" w:rsidRPr="00831022" w:rsidRDefault="0027341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20399991" w14:textId="77777777" w:rsidR="00831022" w:rsidRDefault="00831022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7</w:t>
      </w:r>
      <w:r w:rsidRPr="00273418">
        <w:rPr>
          <w:b/>
          <w:i/>
          <w:sz w:val="22"/>
          <w:szCs w:val="22"/>
          <w:lang w:val="uk-UA"/>
        </w:rPr>
        <w:t>.</w:t>
      </w:r>
      <w:r w:rsidRPr="00831022">
        <w:rPr>
          <w:i/>
          <w:iCs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Диверсифікація</w:t>
      </w:r>
      <w:proofErr w:type="spellEnd"/>
      <w:r w:rsidRPr="00831022">
        <w:rPr>
          <w:b/>
          <w:i/>
          <w:iCs/>
          <w:sz w:val="22"/>
          <w:szCs w:val="22"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інноваційного</w:t>
      </w:r>
      <w:proofErr w:type="spellEnd"/>
      <w:r w:rsidRPr="00831022">
        <w:rPr>
          <w:b/>
          <w:i/>
          <w:iCs/>
          <w:sz w:val="22"/>
          <w:szCs w:val="22"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розвитку</w:t>
      </w:r>
      <w:proofErr w:type="spellEnd"/>
      <w:r w:rsidRPr="00831022">
        <w:rPr>
          <w:b/>
          <w:i/>
          <w:iCs/>
          <w:sz w:val="22"/>
          <w:szCs w:val="22"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промисл</w:t>
      </w:r>
      <w:r>
        <w:rPr>
          <w:b/>
          <w:i/>
          <w:iCs/>
          <w:sz w:val="22"/>
          <w:szCs w:val="22"/>
        </w:rPr>
        <w:t>овості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r w:rsidR="004D2714">
        <w:rPr>
          <w:b/>
          <w:i/>
          <w:iCs/>
          <w:sz w:val="22"/>
          <w:szCs w:val="22"/>
          <w:lang w:val="uk-UA"/>
        </w:rPr>
        <w:t>в Україні</w:t>
      </w:r>
      <w:r w:rsidR="004D2714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в </w:t>
      </w:r>
      <w:proofErr w:type="spellStart"/>
      <w:r>
        <w:rPr>
          <w:b/>
          <w:i/>
          <w:iCs/>
          <w:sz w:val="22"/>
          <w:szCs w:val="22"/>
        </w:rPr>
        <w:t>умовах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глобаліза</w:t>
      </w:r>
      <w:proofErr w:type="spellEnd"/>
      <w:r w:rsidR="004D2714">
        <w:rPr>
          <w:b/>
          <w:i/>
          <w:iCs/>
          <w:sz w:val="22"/>
          <w:szCs w:val="22"/>
          <w:lang w:val="uk-UA"/>
        </w:rPr>
        <w:t>-</w:t>
      </w:r>
      <w:proofErr w:type="spellStart"/>
      <w:r>
        <w:rPr>
          <w:b/>
          <w:i/>
          <w:iCs/>
          <w:sz w:val="22"/>
          <w:szCs w:val="22"/>
        </w:rPr>
        <w:t>ційних</w:t>
      </w:r>
      <w:proofErr w:type="spellEnd"/>
      <w:r>
        <w:rPr>
          <w:b/>
          <w:i/>
          <w:iCs/>
          <w:sz w:val="22"/>
          <w:szCs w:val="22"/>
          <w:lang w:val="uk-UA"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викликів</w:t>
      </w:r>
      <w:proofErr w:type="spellEnd"/>
      <w:r w:rsidRPr="00831022">
        <w:rPr>
          <w:b/>
          <w:i/>
          <w:iCs/>
          <w:sz w:val="22"/>
          <w:szCs w:val="22"/>
        </w:rPr>
        <w:t>.</w:t>
      </w:r>
    </w:p>
    <w:p w14:paraId="5CC5222C" w14:textId="77777777" w:rsidR="00831022" w:rsidRDefault="00831022" w:rsidP="00AA29CB">
      <w:pPr>
        <w:pStyle w:val="1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831022">
        <w:rPr>
          <w:sz w:val="22"/>
          <w:szCs w:val="22"/>
        </w:rPr>
        <w:t xml:space="preserve">Структура </w:t>
      </w:r>
      <w:proofErr w:type="spellStart"/>
      <w:r w:rsidRPr="00831022">
        <w:rPr>
          <w:sz w:val="22"/>
          <w:szCs w:val="22"/>
        </w:rPr>
        <w:t>промислового</w:t>
      </w:r>
      <w:proofErr w:type="spellEnd"/>
      <w:r w:rsidRPr="00831022">
        <w:rPr>
          <w:sz w:val="22"/>
          <w:szCs w:val="22"/>
        </w:rPr>
        <w:t xml:space="preserve"> комплексу </w:t>
      </w:r>
      <w:proofErr w:type="spellStart"/>
      <w:r w:rsidRPr="00831022">
        <w:rPr>
          <w:sz w:val="22"/>
          <w:szCs w:val="22"/>
        </w:rPr>
        <w:t>України</w:t>
      </w:r>
      <w:proofErr w:type="spellEnd"/>
      <w:r w:rsidRPr="00831022">
        <w:rPr>
          <w:sz w:val="22"/>
          <w:szCs w:val="22"/>
        </w:rPr>
        <w:t xml:space="preserve"> та </w:t>
      </w:r>
      <w:proofErr w:type="spellStart"/>
      <w:r w:rsidRPr="00831022">
        <w:rPr>
          <w:sz w:val="22"/>
          <w:szCs w:val="22"/>
        </w:rPr>
        <w:t>Запорізької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області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Технологічні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уклади</w:t>
      </w:r>
      <w:proofErr w:type="spellEnd"/>
      <w:r w:rsidRPr="00831022">
        <w:rPr>
          <w:sz w:val="22"/>
          <w:szCs w:val="22"/>
        </w:rPr>
        <w:t xml:space="preserve"> в </w:t>
      </w:r>
      <w:r w:rsidR="00AF01CC">
        <w:rPr>
          <w:sz w:val="22"/>
          <w:szCs w:val="22"/>
          <w:lang w:val="uk-UA"/>
        </w:rPr>
        <w:t xml:space="preserve">    </w:t>
      </w:r>
      <w:proofErr w:type="spellStart"/>
      <w:r w:rsidRPr="00831022">
        <w:rPr>
          <w:sz w:val="22"/>
          <w:szCs w:val="22"/>
        </w:rPr>
        <w:t>промисловості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Промислова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революція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Методи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модернізації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промисловості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України</w:t>
      </w:r>
      <w:proofErr w:type="spellEnd"/>
      <w:r w:rsidRPr="00831022">
        <w:rPr>
          <w:sz w:val="22"/>
          <w:szCs w:val="22"/>
        </w:rPr>
        <w:t xml:space="preserve"> за </w:t>
      </w:r>
      <w:proofErr w:type="spellStart"/>
      <w:r w:rsidRPr="00831022">
        <w:rPr>
          <w:sz w:val="22"/>
          <w:szCs w:val="22"/>
        </w:rPr>
        <w:t>часів</w:t>
      </w:r>
      <w:proofErr w:type="spellEnd"/>
      <w:r w:rsidRPr="00831022">
        <w:rPr>
          <w:sz w:val="22"/>
          <w:szCs w:val="22"/>
        </w:rPr>
        <w:t xml:space="preserve"> СРСР: </w:t>
      </w:r>
      <w:proofErr w:type="spellStart"/>
      <w:r w:rsidRPr="00831022">
        <w:rPr>
          <w:sz w:val="22"/>
          <w:szCs w:val="22"/>
        </w:rPr>
        <w:t>індустріалізація</w:t>
      </w:r>
      <w:proofErr w:type="spellEnd"/>
      <w:r w:rsidRPr="00831022">
        <w:rPr>
          <w:sz w:val="22"/>
          <w:szCs w:val="22"/>
        </w:rPr>
        <w:t xml:space="preserve">, </w:t>
      </w:r>
      <w:proofErr w:type="spellStart"/>
      <w:r w:rsidRPr="00831022">
        <w:rPr>
          <w:sz w:val="22"/>
          <w:szCs w:val="22"/>
        </w:rPr>
        <w:t>господарська</w:t>
      </w:r>
      <w:proofErr w:type="spellEnd"/>
      <w:r w:rsidRPr="00831022">
        <w:rPr>
          <w:sz w:val="22"/>
          <w:szCs w:val="22"/>
        </w:rPr>
        <w:t xml:space="preserve"> реформа 1965 року. </w:t>
      </w:r>
      <w:proofErr w:type="spellStart"/>
      <w:r w:rsidRPr="00831022">
        <w:rPr>
          <w:sz w:val="22"/>
          <w:szCs w:val="22"/>
        </w:rPr>
        <w:t>Етапи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приватизації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власності</w:t>
      </w:r>
      <w:proofErr w:type="spellEnd"/>
      <w:r w:rsidRPr="00831022">
        <w:rPr>
          <w:sz w:val="22"/>
          <w:szCs w:val="22"/>
        </w:rPr>
        <w:t xml:space="preserve"> та ОЗ в </w:t>
      </w:r>
      <w:proofErr w:type="spellStart"/>
      <w:r w:rsidRPr="00831022">
        <w:rPr>
          <w:sz w:val="22"/>
          <w:szCs w:val="22"/>
        </w:rPr>
        <w:t>Україні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Зовнішньоторговельна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залежність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української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промисловості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Стратегічні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підприємс</w:t>
      </w:r>
      <w:proofErr w:type="spellEnd"/>
      <w:r w:rsidR="00AF01CC">
        <w:rPr>
          <w:sz w:val="22"/>
          <w:szCs w:val="22"/>
          <w:lang w:val="uk-UA"/>
        </w:rPr>
        <w:t>т</w:t>
      </w:r>
      <w:proofErr w:type="spellStart"/>
      <w:r w:rsidRPr="00831022">
        <w:rPr>
          <w:sz w:val="22"/>
          <w:szCs w:val="22"/>
        </w:rPr>
        <w:t>ва</w:t>
      </w:r>
      <w:proofErr w:type="spellEnd"/>
      <w:r w:rsidRPr="00831022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proofErr w:type="spellStart"/>
      <w:r w:rsidRPr="00831022">
        <w:rPr>
          <w:sz w:val="22"/>
          <w:szCs w:val="22"/>
        </w:rPr>
        <w:t>Інноваційний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розвиток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промислового</w:t>
      </w:r>
      <w:proofErr w:type="spellEnd"/>
      <w:r w:rsidRPr="00831022">
        <w:rPr>
          <w:sz w:val="22"/>
          <w:szCs w:val="22"/>
        </w:rPr>
        <w:t xml:space="preserve"> комплексу </w:t>
      </w:r>
      <w:proofErr w:type="spellStart"/>
      <w:r w:rsidRPr="00831022">
        <w:rPr>
          <w:sz w:val="22"/>
          <w:szCs w:val="22"/>
        </w:rPr>
        <w:t>України</w:t>
      </w:r>
      <w:proofErr w:type="spellEnd"/>
      <w:r w:rsidRPr="00831022">
        <w:rPr>
          <w:sz w:val="22"/>
          <w:szCs w:val="22"/>
        </w:rPr>
        <w:t xml:space="preserve"> через </w:t>
      </w:r>
      <w:proofErr w:type="spellStart"/>
      <w:r w:rsidRPr="00831022">
        <w:rPr>
          <w:sz w:val="22"/>
          <w:szCs w:val="22"/>
        </w:rPr>
        <w:t>модернізацію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Промисловий</w:t>
      </w:r>
      <w:proofErr w:type="spellEnd"/>
      <w:r w:rsidRPr="00831022">
        <w:rPr>
          <w:sz w:val="22"/>
          <w:szCs w:val="22"/>
        </w:rPr>
        <w:t xml:space="preserve"> сектор </w:t>
      </w:r>
      <w:proofErr w:type="spellStart"/>
      <w:r w:rsidRPr="00831022">
        <w:rPr>
          <w:sz w:val="22"/>
          <w:szCs w:val="22"/>
        </w:rPr>
        <w:t>економіки</w:t>
      </w:r>
      <w:proofErr w:type="spellEnd"/>
      <w:r w:rsidRPr="00831022">
        <w:rPr>
          <w:sz w:val="22"/>
          <w:szCs w:val="22"/>
        </w:rPr>
        <w:t xml:space="preserve"> в </w:t>
      </w:r>
      <w:proofErr w:type="spellStart"/>
      <w:r w:rsidRPr="00831022">
        <w:rPr>
          <w:sz w:val="22"/>
          <w:szCs w:val="22"/>
        </w:rPr>
        <w:t>умовах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постіндустріального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суспільства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Адаптаційна</w:t>
      </w:r>
      <w:proofErr w:type="spellEnd"/>
      <w:r w:rsidRPr="00831022">
        <w:rPr>
          <w:sz w:val="22"/>
          <w:szCs w:val="22"/>
        </w:rPr>
        <w:t xml:space="preserve"> модель. </w:t>
      </w:r>
      <w:proofErr w:type="spellStart"/>
      <w:r w:rsidRPr="00831022">
        <w:rPr>
          <w:sz w:val="22"/>
          <w:szCs w:val="22"/>
        </w:rPr>
        <w:t>Наздоганяючий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розвиток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Прискорений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розвиток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Інноваційний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прорив</w:t>
      </w:r>
      <w:proofErr w:type="spellEnd"/>
      <w:r w:rsidRPr="00831022">
        <w:rPr>
          <w:sz w:val="22"/>
          <w:szCs w:val="22"/>
        </w:rPr>
        <w:t xml:space="preserve">. </w:t>
      </w:r>
      <w:proofErr w:type="spellStart"/>
      <w:r w:rsidRPr="00831022">
        <w:rPr>
          <w:sz w:val="22"/>
          <w:szCs w:val="22"/>
        </w:rPr>
        <w:t>Промислова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політика</w:t>
      </w:r>
      <w:proofErr w:type="spellEnd"/>
      <w:r w:rsidRPr="00831022">
        <w:rPr>
          <w:sz w:val="22"/>
          <w:szCs w:val="22"/>
        </w:rPr>
        <w:t xml:space="preserve">: </w:t>
      </w:r>
      <w:proofErr w:type="spellStart"/>
      <w:r w:rsidRPr="00831022">
        <w:rPr>
          <w:sz w:val="22"/>
          <w:szCs w:val="22"/>
        </w:rPr>
        <w:t>сутність</w:t>
      </w:r>
      <w:proofErr w:type="spellEnd"/>
      <w:r w:rsidRPr="00831022">
        <w:rPr>
          <w:sz w:val="22"/>
          <w:szCs w:val="22"/>
        </w:rPr>
        <w:t xml:space="preserve">, </w:t>
      </w:r>
      <w:proofErr w:type="spellStart"/>
      <w:r w:rsidRPr="00831022">
        <w:rPr>
          <w:sz w:val="22"/>
          <w:szCs w:val="22"/>
        </w:rPr>
        <w:t>моделі</w:t>
      </w:r>
      <w:proofErr w:type="spellEnd"/>
      <w:r>
        <w:rPr>
          <w:sz w:val="22"/>
          <w:szCs w:val="22"/>
          <w:lang w:val="uk-UA"/>
        </w:rPr>
        <w:t>.</w:t>
      </w:r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Промисловий</w:t>
      </w:r>
      <w:proofErr w:type="spellEnd"/>
      <w:r w:rsidRPr="00831022">
        <w:rPr>
          <w:sz w:val="22"/>
          <w:szCs w:val="22"/>
        </w:rPr>
        <w:t xml:space="preserve"> комплекс у </w:t>
      </w:r>
      <w:proofErr w:type="spellStart"/>
      <w:r w:rsidRPr="00831022">
        <w:rPr>
          <w:sz w:val="22"/>
          <w:szCs w:val="22"/>
        </w:rPr>
        <w:t>загальному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поділі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праці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національної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економіки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України</w:t>
      </w:r>
      <w:proofErr w:type="spellEnd"/>
      <w:r w:rsidRPr="00831022">
        <w:rPr>
          <w:sz w:val="22"/>
          <w:szCs w:val="22"/>
        </w:rPr>
        <w:t xml:space="preserve"> та </w:t>
      </w:r>
      <w:proofErr w:type="spellStart"/>
      <w:r w:rsidRPr="00831022">
        <w:rPr>
          <w:sz w:val="22"/>
          <w:szCs w:val="22"/>
        </w:rPr>
        <w:t>економіки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Запорізької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області</w:t>
      </w:r>
      <w:proofErr w:type="spellEnd"/>
      <w:r w:rsidRPr="00831022">
        <w:rPr>
          <w:sz w:val="22"/>
          <w:szCs w:val="22"/>
        </w:rPr>
        <w:t>.</w:t>
      </w:r>
    </w:p>
    <w:p w14:paraId="11BCCB4D" w14:textId="77777777" w:rsidR="00831022" w:rsidRDefault="00831022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12D0103C" w14:textId="77777777" w:rsidR="00831022" w:rsidRDefault="00831022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Тема 8</w:t>
      </w:r>
      <w:r w:rsidRPr="00273418">
        <w:rPr>
          <w:b/>
          <w:i/>
          <w:sz w:val="22"/>
          <w:szCs w:val="22"/>
          <w:lang w:val="uk-UA"/>
        </w:rPr>
        <w:t>.</w:t>
      </w:r>
      <w:r w:rsidRPr="00831022">
        <w:rPr>
          <w:i/>
          <w:iCs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Диверсифікаці</w:t>
      </w:r>
      <w:r>
        <w:rPr>
          <w:b/>
          <w:i/>
          <w:iCs/>
          <w:sz w:val="22"/>
          <w:szCs w:val="22"/>
        </w:rPr>
        <w:t>я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інноваційного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розвитку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  <w:lang w:val="uk-UA"/>
        </w:rPr>
        <w:t>агропромислового комплексу в Україні</w:t>
      </w:r>
      <w:r>
        <w:rPr>
          <w:b/>
          <w:i/>
          <w:iCs/>
          <w:sz w:val="22"/>
          <w:szCs w:val="22"/>
        </w:rPr>
        <w:t xml:space="preserve"> в </w:t>
      </w:r>
      <w:proofErr w:type="spellStart"/>
      <w:r>
        <w:rPr>
          <w:b/>
          <w:i/>
          <w:iCs/>
          <w:sz w:val="22"/>
          <w:szCs w:val="22"/>
        </w:rPr>
        <w:t>умовах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/>
          <w:i/>
          <w:iCs/>
          <w:sz w:val="22"/>
          <w:szCs w:val="22"/>
        </w:rPr>
        <w:t>глобалізаційних</w:t>
      </w:r>
      <w:proofErr w:type="spellEnd"/>
      <w:r>
        <w:rPr>
          <w:b/>
          <w:i/>
          <w:iCs/>
          <w:sz w:val="22"/>
          <w:szCs w:val="22"/>
          <w:lang w:val="uk-UA"/>
        </w:rPr>
        <w:t xml:space="preserve"> </w:t>
      </w:r>
      <w:proofErr w:type="spellStart"/>
      <w:r w:rsidRPr="00831022">
        <w:rPr>
          <w:b/>
          <w:i/>
          <w:iCs/>
          <w:sz w:val="22"/>
          <w:szCs w:val="22"/>
        </w:rPr>
        <w:t>викликів</w:t>
      </w:r>
      <w:proofErr w:type="spellEnd"/>
      <w:r w:rsidRPr="00831022">
        <w:rPr>
          <w:b/>
          <w:i/>
          <w:iCs/>
          <w:sz w:val="22"/>
          <w:szCs w:val="22"/>
        </w:rPr>
        <w:t>.</w:t>
      </w:r>
    </w:p>
    <w:p w14:paraId="530B774E" w14:textId="77777777" w:rsidR="004D2714" w:rsidRDefault="004D2714" w:rsidP="00AA29CB">
      <w:pPr>
        <w:pStyle w:val="1"/>
        <w:ind w:firstLine="0"/>
        <w:jc w:val="both"/>
        <w:rPr>
          <w:b/>
          <w:i/>
          <w:iCs/>
          <w:sz w:val="22"/>
          <w:szCs w:val="22"/>
          <w:lang w:val="uk-UA"/>
        </w:rPr>
      </w:pPr>
    </w:p>
    <w:p w14:paraId="79ECDD4C" w14:textId="77777777" w:rsid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proofErr w:type="spellStart"/>
      <w:r w:rsidRPr="004D2714">
        <w:rPr>
          <w:sz w:val="22"/>
          <w:szCs w:val="22"/>
        </w:rPr>
        <w:t>Частковий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поділ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праці</w:t>
      </w:r>
      <w:proofErr w:type="spellEnd"/>
      <w:r w:rsidRPr="004D2714">
        <w:rPr>
          <w:sz w:val="22"/>
          <w:szCs w:val="22"/>
        </w:rPr>
        <w:t xml:space="preserve"> в аграрному </w:t>
      </w:r>
      <w:proofErr w:type="spellStart"/>
      <w:r w:rsidRPr="004D2714">
        <w:rPr>
          <w:sz w:val="22"/>
          <w:szCs w:val="22"/>
        </w:rPr>
        <w:t>секторі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Традиційні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технології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вирощування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аграрних</w:t>
      </w:r>
      <w:proofErr w:type="spellEnd"/>
      <w:r w:rsidRPr="004D2714">
        <w:rPr>
          <w:sz w:val="22"/>
          <w:szCs w:val="22"/>
        </w:rPr>
        <w:t xml:space="preserve"> </w:t>
      </w:r>
      <w:r w:rsidR="00D97166">
        <w:rPr>
          <w:sz w:val="22"/>
          <w:szCs w:val="22"/>
          <w:lang w:val="uk-UA"/>
        </w:rPr>
        <w:t xml:space="preserve">    </w:t>
      </w:r>
      <w:r w:rsidRPr="004D2714">
        <w:rPr>
          <w:sz w:val="22"/>
          <w:szCs w:val="22"/>
        </w:rPr>
        <w:t xml:space="preserve">культур та тварин. </w:t>
      </w:r>
      <w:proofErr w:type="spellStart"/>
      <w:r w:rsidRPr="004D2714">
        <w:rPr>
          <w:sz w:val="22"/>
          <w:szCs w:val="22"/>
        </w:rPr>
        <w:t>Традиційні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методи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обробки</w:t>
      </w:r>
      <w:proofErr w:type="spellEnd"/>
      <w:r w:rsidRPr="004D2714">
        <w:rPr>
          <w:sz w:val="22"/>
          <w:szCs w:val="22"/>
        </w:rPr>
        <w:t xml:space="preserve"> земель </w:t>
      </w:r>
      <w:proofErr w:type="spellStart"/>
      <w:r w:rsidRPr="004D2714">
        <w:rPr>
          <w:sz w:val="22"/>
          <w:szCs w:val="22"/>
        </w:rPr>
        <w:t>сільськогосподарського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призначення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Державна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політика</w:t>
      </w:r>
      <w:proofErr w:type="spellEnd"/>
      <w:r w:rsidRPr="004D2714">
        <w:rPr>
          <w:sz w:val="22"/>
          <w:szCs w:val="22"/>
        </w:rPr>
        <w:t xml:space="preserve"> в </w:t>
      </w:r>
      <w:proofErr w:type="spellStart"/>
      <w:r w:rsidRPr="004D2714">
        <w:rPr>
          <w:sz w:val="22"/>
          <w:szCs w:val="22"/>
        </w:rPr>
        <w:t>сфері</w:t>
      </w:r>
      <w:proofErr w:type="spellEnd"/>
      <w:r w:rsidRPr="004D2714">
        <w:rPr>
          <w:sz w:val="22"/>
          <w:szCs w:val="22"/>
        </w:rPr>
        <w:t xml:space="preserve"> аграрного </w:t>
      </w:r>
      <w:proofErr w:type="spellStart"/>
      <w:r w:rsidRPr="004D2714">
        <w:rPr>
          <w:sz w:val="22"/>
          <w:szCs w:val="22"/>
        </w:rPr>
        <w:t>виробництва</w:t>
      </w:r>
      <w:proofErr w:type="spellEnd"/>
      <w:r w:rsidRPr="004D2714">
        <w:rPr>
          <w:sz w:val="22"/>
          <w:szCs w:val="22"/>
        </w:rPr>
        <w:t xml:space="preserve"> та </w:t>
      </w:r>
      <w:proofErr w:type="spellStart"/>
      <w:r w:rsidRPr="004D2714">
        <w:rPr>
          <w:sz w:val="22"/>
          <w:szCs w:val="22"/>
        </w:rPr>
        <w:t>земельних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відносин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="009319EA" w:rsidRPr="004D2714">
        <w:rPr>
          <w:sz w:val="22"/>
          <w:szCs w:val="22"/>
        </w:rPr>
        <w:t>Земельний</w:t>
      </w:r>
      <w:proofErr w:type="spellEnd"/>
      <w:r w:rsidR="009319EA" w:rsidRPr="004D2714">
        <w:rPr>
          <w:sz w:val="22"/>
          <w:szCs w:val="22"/>
        </w:rPr>
        <w:t xml:space="preserve"> фонд </w:t>
      </w:r>
      <w:proofErr w:type="spellStart"/>
      <w:r w:rsidR="009319EA" w:rsidRPr="004D2714">
        <w:rPr>
          <w:sz w:val="22"/>
          <w:szCs w:val="22"/>
        </w:rPr>
        <w:t>України</w:t>
      </w:r>
      <w:proofErr w:type="spellEnd"/>
      <w:r w:rsidR="009319EA" w:rsidRPr="004D2714">
        <w:rPr>
          <w:sz w:val="22"/>
          <w:szCs w:val="22"/>
        </w:rPr>
        <w:t>.</w:t>
      </w:r>
      <w:r w:rsidR="009319EA">
        <w:rPr>
          <w:sz w:val="22"/>
          <w:szCs w:val="22"/>
        </w:rPr>
        <w:t xml:space="preserve"> </w:t>
      </w:r>
      <w:r w:rsidR="00AF01CC">
        <w:rPr>
          <w:sz w:val="22"/>
          <w:szCs w:val="22"/>
          <w:lang w:val="uk-UA"/>
        </w:rPr>
        <w:t xml:space="preserve">              </w:t>
      </w:r>
      <w:r w:rsidR="00AF01CC">
        <w:rPr>
          <w:sz w:val="22"/>
          <w:szCs w:val="22"/>
        </w:rPr>
        <w:t>Но</w:t>
      </w:r>
      <w:r w:rsidR="005315AB">
        <w:rPr>
          <w:sz w:val="22"/>
          <w:szCs w:val="22"/>
          <w:lang w:val="uk-UA"/>
        </w:rPr>
        <w:t>р</w:t>
      </w:r>
      <w:proofErr w:type="spellStart"/>
      <w:r w:rsidRPr="004D2714">
        <w:rPr>
          <w:sz w:val="22"/>
          <w:szCs w:val="22"/>
        </w:rPr>
        <w:t>мативна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грошова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оцінка</w:t>
      </w:r>
      <w:proofErr w:type="spellEnd"/>
      <w:r w:rsidRPr="004D2714">
        <w:rPr>
          <w:sz w:val="22"/>
          <w:szCs w:val="22"/>
        </w:rPr>
        <w:t xml:space="preserve"> земель. </w:t>
      </w:r>
      <w:proofErr w:type="spellStart"/>
      <w:r w:rsidR="009319EA" w:rsidRPr="004D2714">
        <w:rPr>
          <w:sz w:val="22"/>
          <w:szCs w:val="22"/>
        </w:rPr>
        <w:t>Земельний</w:t>
      </w:r>
      <w:proofErr w:type="spellEnd"/>
      <w:r w:rsidR="009319EA" w:rsidRPr="004D2714">
        <w:rPr>
          <w:sz w:val="22"/>
          <w:szCs w:val="22"/>
        </w:rPr>
        <w:t xml:space="preserve"> кадастр. </w:t>
      </w:r>
      <w:proofErr w:type="spellStart"/>
      <w:r w:rsidRPr="004D2714">
        <w:rPr>
          <w:sz w:val="22"/>
          <w:szCs w:val="22"/>
        </w:rPr>
        <w:t>Ринок</w:t>
      </w:r>
      <w:proofErr w:type="spellEnd"/>
      <w:r w:rsidRPr="004D2714">
        <w:rPr>
          <w:sz w:val="22"/>
          <w:szCs w:val="22"/>
        </w:rPr>
        <w:t xml:space="preserve"> земель. </w:t>
      </w:r>
      <w:r w:rsidR="00A35E60" w:rsidRPr="004D2714">
        <w:rPr>
          <w:sz w:val="22"/>
          <w:szCs w:val="22"/>
        </w:rPr>
        <w:t>Рента.</w:t>
      </w:r>
      <w:r w:rsidR="00A35E60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Сучасні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технології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вирощування</w:t>
      </w:r>
      <w:proofErr w:type="spellEnd"/>
      <w:r w:rsidRPr="004D2714">
        <w:rPr>
          <w:sz w:val="22"/>
          <w:szCs w:val="22"/>
        </w:rPr>
        <w:t xml:space="preserve"> та </w:t>
      </w:r>
      <w:proofErr w:type="spellStart"/>
      <w:r w:rsidRPr="004D2714">
        <w:rPr>
          <w:sz w:val="22"/>
          <w:szCs w:val="22"/>
        </w:rPr>
        <w:t>переробки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аграрних</w:t>
      </w:r>
      <w:proofErr w:type="spellEnd"/>
      <w:r w:rsidRPr="004D2714">
        <w:rPr>
          <w:sz w:val="22"/>
          <w:szCs w:val="22"/>
        </w:rPr>
        <w:t xml:space="preserve"> культур. </w:t>
      </w:r>
      <w:proofErr w:type="spellStart"/>
      <w:r w:rsidRPr="004D2714">
        <w:rPr>
          <w:sz w:val="22"/>
          <w:szCs w:val="22"/>
        </w:rPr>
        <w:t>Засоби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меліорації</w:t>
      </w:r>
      <w:proofErr w:type="spellEnd"/>
      <w:r w:rsidRPr="004D2714">
        <w:rPr>
          <w:sz w:val="22"/>
          <w:szCs w:val="22"/>
        </w:rPr>
        <w:t xml:space="preserve"> та </w:t>
      </w:r>
      <w:proofErr w:type="spellStart"/>
      <w:r w:rsidRPr="004D2714">
        <w:rPr>
          <w:sz w:val="22"/>
          <w:szCs w:val="22"/>
        </w:rPr>
        <w:t>технічної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обробки</w:t>
      </w:r>
      <w:proofErr w:type="spellEnd"/>
      <w:r w:rsidRPr="004D2714">
        <w:rPr>
          <w:sz w:val="22"/>
          <w:szCs w:val="22"/>
        </w:rPr>
        <w:t xml:space="preserve"> земель. </w:t>
      </w:r>
      <w:proofErr w:type="spellStart"/>
      <w:r w:rsidRPr="004D2714">
        <w:rPr>
          <w:sz w:val="22"/>
          <w:szCs w:val="22"/>
        </w:rPr>
        <w:t>Аграрна</w:t>
      </w:r>
      <w:proofErr w:type="spellEnd"/>
      <w:r w:rsidRPr="004D2714">
        <w:rPr>
          <w:sz w:val="22"/>
          <w:szCs w:val="22"/>
        </w:rPr>
        <w:t xml:space="preserve"> реформа та </w:t>
      </w:r>
      <w:proofErr w:type="spellStart"/>
      <w:r w:rsidRPr="004D2714">
        <w:rPr>
          <w:sz w:val="22"/>
          <w:szCs w:val="22"/>
        </w:rPr>
        <w:t>розвиток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соціально-економічної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бази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українського</w:t>
      </w:r>
      <w:proofErr w:type="spellEnd"/>
      <w:r w:rsidRPr="004D2714">
        <w:rPr>
          <w:sz w:val="22"/>
          <w:szCs w:val="22"/>
        </w:rPr>
        <w:t xml:space="preserve"> села. </w:t>
      </w:r>
      <w:proofErr w:type="spellStart"/>
      <w:r w:rsidRPr="004D2714">
        <w:rPr>
          <w:sz w:val="22"/>
          <w:szCs w:val="22"/>
        </w:rPr>
        <w:t>Децентралізація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влади</w:t>
      </w:r>
      <w:proofErr w:type="spellEnd"/>
      <w:r w:rsidRPr="004D2714">
        <w:rPr>
          <w:sz w:val="22"/>
          <w:szCs w:val="22"/>
        </w:rPr>
        <w:t xml:space="preserve"> в </w:t>
      </w:r>
      <w:proofErr w:type="spellStart"/>
      <w:r w:rsidRPr="004D2714">
        <w:rPr>
          <w:sz w:val="22"/>
          <w:szCs w:val="22"/>
        </w:rPr>
        <w:t>сільській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місцевості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Аграрний</w:t>
      </w:r>
      <w:proofErr w:type="spellEnd"/>
      <w:r w:rsidRPr="004D2714">
        <w:rPr>
          <w:sz w:val="22"/>
          <w:szCs w:val="22"/>
        </w:rPr>
        <w:t xml:space="preserve"> сектор в </w:t>
      </w:r>
      <w:proofErr w:type="spellStart"/>
      <w:r w:rsidRPr="004D2714">
        <w:rPr>
          <w:sz w:val="22"/>
          <w:szCs w:val="22"/>
        </w:rPr>
        <w:t>загальному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поділі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праці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національної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економіки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України</w:t>
      </w:r>
      <w:proofErr w:type="spellEnd"/>
      <w:r w:rsidRPr="004D2714">
        <w:rPr>
          <w:sz w:val="22"/>
          <w:szCs w:val="22"/>
        </w:rPr>
        <w:t xml:space="preserve"> </w:t>
      </w:r>
      <w:r w:rsidRPr="00831022">
        <w:rPr>
          <w:sz w:val="22"/>
          <w:szCs w:val="22"/>
        </w:rPr>
        <w:t xml:space="preserve">та </w:t>
      </w:r>
      <w:proofErr w:type="spellStart"/>
      <w:r w:rsidRPr="00831022">
        <w:rPr>
          <w:sz w:val="22"/>
          <w:szCs w:val="22"/>
        </w:rPr>
        <w:t>економіки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Запорізької</w:t>
      </w:r>
      <w:proofErr w:type="spellEnd"/>
      <w:r w:rsidRPr="00831022">
        <w:rPr>
          <w:sz w:val="22"/>
          <w:szCs w:val="22"/>
        </w:rPr>
        <w:t xml:space="preserve"> </w:t>
      </w:r>
      <w:proofErr w:type="spellStart"/>
      <w:r w:rsidRPr="00831022">
        <w:rPr>
          <w:sz w:val="22"/>
          <w:szCs w:val="22"/>
        </w:rPr>
        <w:t>об</w:t>
      </w:r>
      <w:r>
        <w:rPr>
          <w:sz w:val="22"/>
          <w:szCs w:val="22"/>
        </w:rPr>
        <w:t>ласт</w:t>
      </w:r>
      <w:proofErr w:type="spellEnd"/>
      <w:r>
        <w:rPr>
          <w:sz w:val="22"/>
          <w:szCs w:val="22"/>
          <w:lang w:val="uk-UA"/>
        </w:rPr>
        <w:t>і</w:t>
      </w:r>
      <w:r w:rsidRPr="004D2714">
        <w:rPr>
          <w:sz w:val="22"/>
          <w:szCs w:val="22"/>
        </w:rPr>
        <w:t>.</w:t>
      </w:r>
    </w:p>
    <w:p w14:paraId="0EF2B761" w14:textId="77777777" w:rsidR="004D2714" w:rsidRP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</w:p>
    <w:p w14:paraId="1071C701" w14:textId="77777777" w:rsidR="00EC055C" w:rsidRPr="00EC055C" w:rsidRDefault="00EC055C" w:rsidP="00AA29CB">
      <w:pPr>
        <w:pStyle w:val="1"/>
        <w:ind w:firstLine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        </w:t>
      </w:r>
      <w:r w:rsidR="004D2714" w:rsidRPr="00831022">
        <w:rPr>
          <w:b/>
          <w:i/>
          <w:sz w:val="22"/>
          <w:szCs w:val="22"/>
          <w:lang w:val="uk-UA"/>
        </w:rPr>
        <w:t xml:space="preserve">Змістовий модуль </w:t>
      </w:r>
      <w:r w:rsidR="004D2714">
        <w:rPr>
          <w:b/>
          <w:i/>
          <w:sz w:val="22"/>
          <w:szCs w:val="22"/>
          <w:lang w:val="uk-UA"/>
        </w:rPr>
        <w:t>5</w:t>
      </w:r>
      <w:r w:rsidR="004D2714" w:rsidRPr="00831022">
        <w:rPr>
          <w:b/>
          <w:i/>
          <w:sz w:val="22"/>
          <w:szCs w:val="22"/>
          <w:lang w:val="uk-UA"/>
        </w:rPr>
        <w:t>.</w:t>
      </w:r>
      <w:r w:rsidR="004D2714"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="004D2714" w:rsidRPr="004D2714">
        <w:rPr>
          <w:b/>
          <w:i/>
          <w:iCs/>
          <w:sz w:val="22"/>
          <w:szCs w:val="22"/>
        </w:rPr>
        <w:t>Диверсифікація</w:t>
      </w:r>
      <w:proofErr w:type="spellEnd"/>
      <w:r w:rsidR="004D2714"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="004D2714" w:rsidRPr="004D2714">
        <w:rPr>
          <w:b/>
          <w:i/>
          <w:iCs/>
          <w:sz w:val="22"/>
          <w:szCs w:val="22"/>
        </w:rPr>
        <w:t>енергетичних</w:t>
      </w:r>
      <w:proofErr w:type="spellEnd"/>
      <w:r w:rsidR="004D2714"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="004D2714" w:rsidRPr="004D2714">
        <w:rPr>
          <w:b/>
          <w:i/>
          <w:iCs/>
          <w:sz w:val="22"/>
          <w:szCs w:val="22"/>
        </w:rPr>
        <w:t>джерел</w:t>
      </w:r>
      <w:proofErr w:type="spellEnd"/>
      <w:r w:rsidR="004D2714"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="004D2714" w:rsidRPr="004D2714">
        <w:rPr>
          <w:b/>
          <w:i/>
          <w:iCs/>
          <w:sz w:val="22"/>
          <w:szCs w:val="22"/>
        </w:rPr>
        <w:t>генерації</w:t>
      </w:r>
      <w:proofErr w:type="spellEnd"/>
      <w:r w:rsidR="004D2714" w:rsidRPr="004D2714">
        <w:rPr>
          <w:b/>
          <w:i/>
          <w:iCs/>
          <w:sz w:val="22"/>
          <w:szCs w:val="22"/>
        </w:rPr>
        <w:t xml:space="preserve"> та </w:t>
      </w:r>
      <w:proofErr w:type="spellStart"/>
      <w:r w:rsidR="004D2714" w:rsidRPr="004D2714">
        <w:rPr>
          <w:b/>
          <w:i/>
          <w:iCs/>
          <w:sz w:val="22"/>
          <w:szCs w:val="22"/>
        </w:rPr>
        <w:t>постачання</w:t>
      </w:r>
      <w:proofErr w:type="spellEnd"/>
      <w:r>
        <w:rPr>
          <w:b/>
          <w:i/>
          <w:iCs/>
          <w:sz w:val="22"/>
          <w:szCs w:val="22"/>
          <w:lang w:val="uk-UA"/>
        </w:rPr>
        <w:t>.</w:t>
      </w:r>
      <w:r w:rsidRPr="00EC055C">
        <w:rPr>
          <w:i/>
          <w:iCs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Розви</w:t>
      </w:r>
      <w:proofErr w:type="spellEnd"/>
      <w:r>
        <w:rPr>
          <w:b/>
          <w:i/>
          <w:iCs/>
          <w:sz w:val="22"/>
          <w:szCs w:val="22"/>
          <w:lang w:val="uk-UA"/>
        </w:rPr>
        <w:t>-</w:t>
      </w:r>
      <w:r w:rsidRPr="00EC055C">
        <w:rPr>
          <w:b/>
          <w:i/>
          <w:iCs/>
          <w:sz w:val="22"/>
          <w:szCs w:val="22"/>
        </w:rPr>
        <w:t xml:space="preserve">ток </w:t>
      </w:r>
      <w:proofErr w:type="spellStart"/>
      <w:r w:rsidRPr="00EC055C">
        <w:rPr>
          <w:b/>
          <w:i/>
          <w:iCs/>
          <w:sz w:val="22"/>
          <w:szCs w:val="22"/>
        </w:rPr>
        <w:t>інфраструктури</w:t>
      </w:r>
      <w:proofErr w:type="spellEnd"/>
      <w:r w:rsidRPr="00EC055C">
        <w:rPr>
          <w:b/>
          <w:i/>
          <w:iCs/>
          <w:sz w:val="22"/>
          <w:szCs w:val="22"/>
        </w:rPr>
        <w:t xml:space="preserve"> та</w:t>
      </w:r>
      <w:r w:rsidRPr="00EC055C">
        <w:rPr>
          <w:b/>
          <w:i/>
          <w:iCs/>
          <w:sz w:val="22"/>
          <w:szCs w:val="22"/>
          <w:lang w:val="uk-UA"/>
        </w:rPr>
        <w:t xml:space="preserve"> </w:t>
      </w:r>
      <w:r w:rsidR="00D65E08">
        <w:rPr>
          <w:b/>
          <w:i/>
          <w:iCs/>
          <w:sz w:val="22"/>
          <w:szCs w:val="22"/>
          <w:lang w:val="uk-UA"/>
        </w:rPr>
        <w:t>і</w:t>
      </w:r>
      <w:proofErr w:type="spellStart"/>
      <w:r w:rsidR="00D65E08">
        <w:rPr>
          <w:b/>
          <w:i/>
          <w:iCs/>
          <w:sz w:val="22"/>
          <w:szCs w:val="22"/>
        </w:rPr>
        <w:t>нтеграційн</w:t>
      </w:r>
      <w:r w:rsidR="00D65E08">
        <w:rPr>
          <w:b/>
          <w:i/>
          <w:iCs/>
          <w:sz w:val="22"/>
          <w:szCs w:val="22"/>
          <w:lang w:val="uk-UA"/>
        </w:rPr>
        <w:t>их</w:t>
      </w:r>
      <w:proofErr w:type="spellEnd"/>
      <w:r w:rsidR="00D65E08">
        <w:rPr>
          <w:b/>
          <w:i/>
          <w:iCs/>
          <w:sz w:val="22"/>
          <w:szCs w:val="22"/>
        </w:rPr>
        <w:t xml:space="preserve"> </w:t>
      </w:r>
      <w:proofErr w:type="spellStart"/>
      <w:r w:rsidR="00D65E08">
        <w:rPr>
          <w:b/>
          <w:i/>
          <w:iCs/>
          <w:sz w:val="22"/>
          <w:szCs w:val="22"/>
        </w:rPr>
        <w:t>процес</w:t>
      </w:r>
      <w:r w:rsidR="00D65E08">
        <w:rPr>
          <w:b/>
          <w:i/>
          <w:iCs/>
          <w:sz w:val="22"/>
          <w:szCs w:val="22"/>
          <w:lang w:val="uk-UA"/>
        </w:rPr>
        <w:t>ів</w:t>
      </w:r>
      <w:proofErr w:type="spellEnd"/>
      <w:r w:rsidR="00D65E08" w:rsidRPr="00EC055C">
        <w:rPr>
          <w:b/>
          <w:i/>
          <w:iCs/>
          <w:sz w:val="22"/>
          <w:szCs w:val="22"/>
        </w:rPr>
        <w:t xml:space="preserve"> </w:t>
      </w:r>
      <w:r w:rsidR="00D65E08">
        <w:rPr>
          <w:b/>
          <w:i/>
          <w:iCs/>
          <w:sz w:val="22"/>
          <w:szCs w:val="22"/>
          <w:lang w:val="uk-UA"/>
        </w:rPr>
        <w:t>в туристичній</w:t>
      </w:r>
      <w:r w:rsidRPr="00EC055C">
        <w:rPr>
          <w:b/>
          <w:i/>
          <w:iCs/>
          <w:sz w:val="22"/>
          <w:szCs w:val="22"/>
          <w:lang w:val="uk-UA"/>
        </w:rPr>
        <w:t xml:space="preserve"> галузі</w:t>
      </w:r>
      <w:r w:rsidRPr="00EC055C">
        <w:rPr>
          <w:b/>
          <w:i/>
          <w:iCs/>
          <w:sz w:val="22"/>
          <w:szCs w:val="22"/>
        </w:rPr>
        <w:t>.</w:t>
      </w:r>
    </w:p>
    <w:p w14:paraId="77EC1EC4" w14:textId="77777777" w:rsidR="004D2714" w:rsidRPr="00EC055C" w:rsidRDefault="004D2714" w:rsidP="00AA29CB">
      <w:pPr>
        <w:pStyle w:val="1"/>
        <w:spacing w:after="100"/>
        <w:ind w:firstLine="0"/>
        <w:jc w:val="both"/>
        <w:rPr>
          <w:b/>
          <w:i/>
          <w:sz w:val="22"/>
          <w:szCs w:val="22"/>
          <w:lang w:val="uk-UA"/>
        </w:rPr>
      </w:pPr>
    </w:p>
    <w:p w14:paraId="38654841" w14:textId="77777777" w:rsidR="004D2714" w:rsidRPr="00832227" w:rsidRDefault="004D2714" w:rsidP="00AA29CB">
      <w:pPr>
        <w:pStyle w:val="1"/>
        <w:spacing w:after="100"/>
        <w:ind w:firstLine="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        </w:t>
      </w:r>
      <w:r w:rsidRPr="004D2714">
        <w:rPr>
          <w:b/>
          <w:i/>
          <w:iCs/>
          <w:sz w:val="22"/>
          <w:szCs w:val="22"/>
        </w:rPr>
        <w:t xml:space="preserve">Тема 9. </w:t>
      </w:r>
      <w:proofErr w:type="spellStart"/>
      <w:r w:rsidRPr="004D2714">
        <w:rPr>
          <w:b/>
          <w:i/>
          <w:iCs/>
          <w:sz w:val="22"/>
          <w:szCs w:val="22"/>
        </w:rPr>
        <w:t>Диверсифікація</w:t>
      </w:r>
      <w:proofErr w:type="spellEnd"/>
      <w:r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Pr="004D2714">
        <w:rPr>
          <w:b/>
          <w:i/>
          <w:iCs/>
          <w:sz w:val="22"/>
          <w:szCs w:val="22"/>
        </w:rPr>
        <w:t>енергетичних</w:t>
      </w:r>
      <w:proofErr w:type="spellEnd"/>
      <w:r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Pr="004D2714">
        <w:rPr>
          <w:b/>
          <w:i/>
          <w:iCs/>
          <w:sz w:val="22"/>
          <w:szCs w:val="22"/>
        </w:rPr>
        <w:t>джерел</w:t>
      </w:r>
      <w:proofErr w:type="spellEnd"/>
      <w:r w:rsidRPr="004D2714">
        <w:rPr>
          <w:b/>
          <w:i/>
          <w:iCs/>
          <w:sz w:val="22"/>
          <w:szCs w:val="22"/>
        </w:rPr>
        <w:t xml:space="preserve"> </w:t>
      </w:r>
      <w:proofErr w:type="spellStart"/>
      <w:r w:rsidRPr="004D2714">
        <w:rPr>
          <w:b/>
          <w:i/>
          <w:iCs/>
          <w:sz w:val="22"/>
          <w:szCs w:val="22"/>
        </w:rPr>
        <w:t>генерації</w:t>
      </w:r>
      <w:proofErr w:type="spellEnd"/>
      <w:r w:rsidRPr="004D2714">
        <w:rPr>
          <w:b/>
          <w:i/>
          <w:iCs/>
          <w:sz w:val="22"/>
          <w:szCs w:val="22"/>
        </w:rPr>
        <w:t xml:space="preserve"> та </w:t>
      </w:r>
      <w:proofErr w:type="spellStart"/>
      <w:r w:rsidRPr="004D2714">
        <w:rPr>
          <w:b/>
          <w:i/>
          <w:iCs/>
          <w:sz w:val="22"/>
          <w:szCs w:val="22"/>
        </w:rPr>
        <w:t>постачання</w:t>
      </w:r>
      <w:proofErr w:type="spellEnd"/>
      <w:r w:rsidR="00832227">
        <w:rPr>
          <w:b/>
          <w:i/>
          <w:iCs/>
          <w:sz w:val="22"/>
          <w:szCs w:val="22"/>
          <w:lang w:val="uk-UA"/>
        </w:rPr>
        <w:t>.</w:t>
      </w:r>
    </w:p>
    <w:p w14:paraId="2091B39E" w14:textId="77777777" w:rsidR="004D2714" w:rsidRDefault="004D2714" w:rsidP="00AA29CB">
      <w:pPr>
        <w:pStyle w:val="1"/>
        <w:jc w:val="both"/>
        <w:rPr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</w:t>
      </w:r>
      <w:proofErr w:type="spellStart"/>
      <w:r w:rsidR="001F7212">
        <w:rPr>
          <w:sz w:val="22"/>
          <w:szCs w:val="22"/>
        </w:rPr>
        <w:t>Енергетика</w:t>
      </w:r>
      <w:proofErr w:type="spellEnd"/>
      <w:r w:rsidR="001F7212">
        <w:rPr>
          <w:sz w:val="22"/>
          <w:szCs w:val="22"/>
        </w:rPr>
        <w:t xml:space="preserve">. </w:t>
      </w:r>
      <w:proofErr w:type="spellStart"/>
      <w:r w:rsidR="001F7212">
        <w:rPr>
          <w:sz w:val="22"/>
          <w:szCs w:val="22"/>
        </w:rPr>
        <w:t>Традиційні</w:t>
      </w:r>
      <w:proofErr w:type="spellEnd"/>
      <w:r w:rsidR="001F7212">
        <w:rPr>
          <w:sz w:val="22"/>
          <w:szCs w:val="22"/>
        </w:rPr>
        <w:t xml:space="preserve"> (</w:t>
      </w:r>
      <w:proofErr w:type="spellStart"/>
      <w:r w:rsidR="001F7212">
        <w:rPr>
          <w:sz w:val="22"/>
          <w:szCs w:val="22"/>
        </w:rPr>
        <w:t>вичерп</w:t>
      </w:r>
      <w:r w:rsidRPr="004D2714">
        <w:rPr>
          <w:sz w:val="22"/>
          <w:szCs w:val="22"/>
        </w:rPr>
        <w:t>ні</w:t>
      </w:r>
      <w:proofErr w:type="spellEnd"/>
      <w:r w:rsidRPr="004D2714">
        <w:rPr>
          <w:sz w:val="22"/>
          <w:szCs w:val="22"/>
        </w:rPr>
        <w:t xml:space="preserve">) </w:t>
      </w:r>
      <w:proofErr w:type="spellStart"/>
      <w:r w:rsidRPr="004D2714">
        <w:rPr>
          <w:sz w:val="22"/>
          <w:szCs w:val="22"/>
        </w:rPr>
        <w:t>джерела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електричної</w:t>
      </w:r>
      <w:proofErr w:type="spellEnd"/>
      <w:r w:rsidRPr="004D2714">
        <w:rPr>
          <w:sz w:val="22"/>
          <w:szCs w:val="22"/>
        </w:rPr>
        <w:t xml:space="preserve"> та </w:t>
      </w:r>
      <w:proofErr w:type="spellStart"/>
      <w:r w:rsidRPr="004D2714">
        <w:rPr>
          <w:sz w:val="22"/>
          <w:szCs w:val="22"/>
        </w:rPr>
        <w:t>теплової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енергії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Національний</w:t>
      </w:r>
      <w:proofErr w:type="spellEnd"/>
      <w:r w:rsidRPr="004D2714">
        <w:rPr>
          <w:sz w:val="22"/>
          <w:szCs w:val="22"/>
        </w:rPr>
        <w:t xml:space="preserve"> </w:t>
      </w:r>
      <w:r w:rsidR="00AF01CC">
        <w:rPr>
          <w:sz w:val="22"/>
          <w:szCs w:val="22"/>
          <w:lang w:val="uk-UA"/>
        </w:rPr>
        <w:t xml:space="preserve">     </w:t>
      </w:r>
      <w:proofErr w:type="spellStart"/>
      <w:r w:rsidRPr="004D2714">
        <w:rPr>
          <w:sz w:val="22"/>
          <w:szCs w:val="22"/>
        </w:rPr>
        <w:t>енергетичний</w:t>
      </w:r>
      <w:proofErr w:type="spellEnd"/>
      <w:r w:rsidRPr="004D2714">
        <w:rPr>
          <w:sz w:val="22"/>
          <w:szCs w:val="22"/>
        </w:rPr>
        <w:t xml:space="preserve"> баланс. </w:t>
      </w:r>
      <w:proofErr w:type="spellStart"/>
      <w:r w:rsidRPr="004D2714">
        <w:rPr>
          <w:sz w:val="22"/>
          <w:szCs w:val="22"/>
        </w:rPr>
        <w:t>Енергетична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інфраструктура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України</w:t>
      </w:r>
      <w:proofErr w:type="spellEnd"/>
      <w:r w:rsidRPr="004D2714">
        <w:rPr>
          <w:sz w:val="22"/>
          <w:szCs w:val="22"/>
        </w:rPr>
        <w:t xml:space="preserve"> та </w:t>
      </w:r>
      <w:proofErr w:type="spellStart"/>
      <w:r w:rsidRPr="004D2714">
        <w:rPr>
          <w:sz w:val="22"/>
          <w:szCs w:val="22"/>
        </w:rPr>
        <w:t>Запорізької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області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Державне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регулювання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енергетичних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ринків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Інституційна</w:t>
      </w:r>
      <w:proofErr w:type="spellEnd"/>
      <w:r w:rsidRPr="004D2714">
        <w:rPr>
          <w:sz w:val="22"/>
          <w:szCs w:val="22"/>
        </w:rPr>
        <w:t xml:space="preserve"> роль НКРЕКП. НАК «Нафтогаз». </w:t>
      </w:r>
      <w:proofErr w:type="spellStart"/>
      <w:r w:rsidRPr="004D2714">
        <w:rPr>
          <w:sz w:val="22"/>
          <w:szCs w:val="22"/>
        </w:rPr>
        <w:t>Кон’юнктура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світових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ринків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традиційних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енергетичних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ресурсів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Міжнаро</w:t>
      </w:r>
      <w:r w:rsidR="00240959">
        <w:rPr>
          <w:sz w:val="22"/>
          <w:szCs w:val="22"/>
        </w:rPr>
        <w:t>дні</w:t>
      </w:r>
      <w:proofErr w:type="spellEnd"/>
      <w:r w:rsidR="00240959">
        <w:rPr>
          <w:sz w:val="22"/>
          <w:szCs w:val="22"/>
        </w:rPr>
        <w:t xml:space="preserve"> </w:t>
      </w:r>
      <w:proofErr w:type="spellStart"/>
      <w:r w:rsidR="00240959">
        <w:rPr>
          <w:sz w:val="22"/>
          <w:szCs w:val="22"/>
        </w:rPr>
        <w:t>контрактні</w:t>
      </w:r>
      <w:proofErr w:type="spellEnd"/>
      <w:r w:rsidR="00240959">
        <w:rPr>
          <w:sz w:val="22"/>
          <w:szCs w:val="22"/>
        </w:rPr>
        <w:t xml:space="preserve"> </w:t>
      </w:r>
      <w:proofErr w:type="spellStart"/>
      <w:r w:rsidR="00240959">
        <w:rPr>
          <w:sz w:val="22"/>
          <w:szCs w:val="22"/>
        </w:rPr>
        <w:t>системи</w:t>
      </w:r>
      <w:proofErr w:type="spellEnd"/>
      <w:r w:rsidR="00240959">
        <w:rPr>
          <w:sz w:val="22"/>
          <w:szCs w:val="22"/>
        </w:rPr>
        <w:t xml:space="preserve"> </w:t>
      </w:r>
      <w:proofErr w:type="spellStart"/>
      <w:r w:rsidR="00240959">
        <w:rPr>
          <w:sz w:val="22"/>
          <w:szCs w:val="22"/>
        </w:rPr>
        <w:t>купівлі</w:t>
      </w:r>
      <w:proofErr w:type="spellEnd"/>
      <w:r w:rsidR="00240959">
        <w:rPr>
          <w:sz w:val="22"/>
          <w:szCs w:val="22"/>
        </w:rPr>
        <w:t>-</w:t>
      </w:r>
      <w:r w:rsidRPr="004D2714">
        <w:rPr>
          <w:sz w:val="22"/>
          <w:szCs w:val="22"/>
        </w:rPr>
        <w:t xml:space="preserve">продажу </w:t>
      </w:r>
      <w:proofErr w:type="spellStart"/>
      <w:r w:rsidRPr="004D2714">
        <w:rPr>
          <w:sz w:val="22"/>
          <w:szCs w:val="22"/>
        </w:rPr>
        <w:t>енергетичних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ресурсів</w:t>
      </w:r>
      <w:proofErr w:type="spellEnd"/>
      <w:r w:rsidRPr="004D2714">
        <w:rPr>
          <w:sz w:val="22"/>
          <w:szCs w:val="22"/>
        </w:rPr>
        <w:t>.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4D2714">
        <w:rPr>
          <w:sz w:val="22"/>
          <w:szCs w:val="22"/>
        </w:rPr>
        <w:t>Альтернативні</w:t>
      </w:r>
      <w:proofErr w:type="spellEnd"/>
      <w:r w:rsidRPr="004D2714">
        <w:rPr>
          <w:sz w:val="22"/>
          <w:szCs w:val="22"/>
        </w:rPr>
        <w:t xml:space="preserve"> (</w:t>
      </w:r>
      <w:proofErr w:type="spellStart"/>
      <w:r w:rsidRPr="004D2714">
        <w:rPr>
          <w:sz w:val="22"/>
          <w:szCs w:val="22"/>
        </w:rPr>
        <w:t>відновлювальні</w:t>
      </w:r>
      <w:proofErr w:type="spellEnd"/>
      <w:r w:rsidRPr="004D2714">
        <w:rPr>
          <w:sz w:val="22"/>
          <w:szCs w:val="22"/>
        </w:rPr>
        <w:t xml:space="preserve">) </w:t>
      </w:r>
      <w:proofErr w:type="spellStart"/>
      <w:r w:rsidRPr="004D2714">
        <w:rPr>
          <w:sz w:val="22"/>
          <w:szCs w:val="22"/>
        </w:rPr>
        <w:t>джерела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енергії</w:t>
      </w:r>
      <w:proofErr w:type="spellEnd"/>
      <w:r w:rsidRPr="004D2714">
        <w:rPr>
          <w:sz w:val="22"/>
          <w:szCs w:val="22"/>
        </w:rPr>
        <w:t xml:space="preserve">. Зелена </w:t>
      </w:r>
      <w:proofErr w:type="spellStart"/>
      <w:r w:rsidRPr="004D2714">
        <w:rPr>
          <w:sz w:val="22"/>
          <w:szCs w:val="22"/>
        </w:rPr>
        <w:t>енергетика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Зелений</w:t>
      </w:r>
      <w:proofErr w:type="spellEnd"/>
      <w:r w:rsidRPr="004D2714">
        <w:rPr>
          <w:sz w:val="22"/>
          <w:szCs w:val="22"/>
        </w:rPr>
        <w:t xml:space="preserve"> тариф</w:t>
      </w:r>
      <w:r w:rsidR="004675B0">
        <w:rPr>
          <w:sz w:val="22"/>
          <w:szCs w:val="22"/>
        </w:rPr>
        <w:t xml:space="preserve">. </w:t>
      </w:r>
      <w:proofErr w:type="spellStart"/>
      <w:r w:rsidR="004675B0">
        <w:rPr>
          <w:sz w:val="22"/>
          <w:szCs w:val="22"/>
        </w:rPr>
        <w:t>Інноваційні</w:t>
      </w:r>
      <w:proofErr w:type="spellEnd"/>
      <w:r w:rsidR="004675B0">
        <w:rPr>
          <w:sz w:val="22"/>
          <w:szCs w:val="22"/>
        </w:rPr>
        <w:t xml:space="preserve"> </w:t>
      </w:r>
      <w:proofErr w:type="spellStart"/>
      <w:r w:rsidR="004675B0">
        <w:rPr>
          <w:sz w:val="22"/>
          <w:szCs w:val="22"/>
        </w:rPr>
        <w:t>виробничі</w:t>
      </w:r>
      <w:proofErr w:type="spellEnd"/>
      <w:r w:rsidR="004675B0">
        <w:rPr>
          <w:sz w:val="22"/>
          <w:szCs w:val="22"/>
        </w:rPr>
        <w:t xml:space="preserve"> </w:t>
      </w:r>
      <w:proofErr w:type="spellStart"/>
      <w:r w:rsidR="004675B0">
        <w:rPr>
          <w:sz w:val="22"/>
          <w:szCs w:val="22"/>
        </w:rPr>
        <w:t>форми</w:t>
      </w:r>
      <w:proofErr w:type="spellEnd"/>
      <w:r w:rsidRPr="004D2714">
        <w:rPr>
          <w:sz w:val="22"/>
          <w:szCs w:val="22"/>
        </w:rPr>
        <w:t xml:space="preserve"> в </w:t>
      </w:r>
      <w:proofErr w:type="spellStart"/>
      <w:r w:rsidRPr="004D2714">
        <w:rPr>
          <w:sz w:val="22"/>
          <w:szCs w:val="22"/>
        </w:rPr>
        <w:t>енергетиці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Кіотський</w:t>
      </w:r>
      <w:proofErr w:type="spellEnd"/>
      <w:r w:rsidRPr="004D2714">
        <w:rPr>
          <w:sz w:val="22"/>
          <w:szCs w:val="22"/>
        </w:rPr>
        <w:t xml:space="preserve"> протокол. </w:t>
      </w:r>
      <w:proofErr w:type="spellStart"/>
      <w:r w:rsidRPr="004D2714">
        <w:rPr>
          <w:sz w:val="22"/>
          <w:szCs w:val="22"/>
        </w:rPr>
        <w:t>Екологічні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інвестиції</w:t>
      </w:r>
      <w:proofErr w:type="spellEnd"/>
      <w:r w:rsidRPr="004D2714">
        <w:rPr>
          <w:sz w:val="22"/>
          <w:szCs w:val="22"/>
        </w:rPr>
        <w:t xml:space="preserve">. </w:t>
      </w:r>
      <w:proofErr w:type="spellStart"/>
      <w:r w:rsidRPr="004D2714">
        <w:rPr>
          <w:sz w:val="22"/>
          <w:szCs w:val="22"/>
        </w:rPr>
        <w:t>Енергетична</w:t>
      </w:r>
      <w:proofErr w:type="spellEnd"/>
      <w:r w:rsidRPr="004D2714">
        <w:rPr>
          <w:sz w:val="22"/>
          <w:szCs w:val="22"/>
        </w:rPr>
        <w:t xml:space="preserve"> </w:t>
      </w:r>
      <w:proofErr w:type="spellStart"/>
      <w:r w:rsidRPr="004D2714">
        <w:rPr>
          <w:sz w:val="22"/>
          <w:szCs w:val="22"/>
        </w:rPr>
        <w:t>незалежність</w:t>
      </w:r>
      <w:proofErr w:type="spellEnd"/>
      <w:r w:rsidRPr="004D2714">
        <w:rPr>
          <w:sz w:val="22"/>
          <w:szCs w:val="22"/>
        </w:rPr>
        <w:t>.</w:t>
      </w:r>
    </w:p>
    <w:p w14:paraId="10A46B40" w14:textId="77777777" w:rsidR="00EC055C" w:rsidRDefault="00EC055C" w:rsidP="00AA29CB">
      <w:pPr>
        <w:pStyle w:val="1"/>
        <w:jc w:val="both"/>
        <w:rPr>
          <w:sz w:val="22"/>
          <w:szCs w:val="22"/>
          <w:lang w:val="uk-UA"/>
        </w:rPr>
      </w:pPr>
    </w:p>
    <w:p w14:paraId="0EB3283B" w14:textId="77777777" w:rsidR="00EC055C" w:rsidRDefault="00EC055C" w:rsidP="00AA29CB">
      <w:pPr>
        <w:pStyle w:val="1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 xml:space="preserve">   </w:t>
      </w:r>
      <w:r>
        <w:rPr>
          <w:b/>
          <w:i/>
          <w:iCs/>
          <w:sz w:val="22"/>
          <w:szCs w:val="22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10</w:t>
      </w:r>
      <w:r w:rsidRPr="004D2714">
        <w:rPr>
          <w:b/>
          <w:i/>
          <w:iCs/>
          <w:sz w:val="22"/>
          <w:szCs w:val="22"/>
        </w:rPr>
        <w:t>.</w:t>
      </w:r>
      <w:r w:rsidRPr="00EC055C">
        <w:rPr>
          <w:i/>
          <w:iCs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Розвиток</w:t>
      </w:r>
      <w:proofErr w:type="spellEnd"/>
      <w:r w:rsidRPr="00EC055C">
        <w:rPr>
          <w:b/>
          <w:i/>
          <w:iCs/>
          <w:sz w:val="22"/>
          <w:szCs w:val="22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інфраструктури</w:t>
      </w:r>
      <w:proofErr w:type="spellEnd"/>
      <w:r w:rsidRPr="00EC055C">
        <w:rPr>
          <w:b/>
          <w:i/>
          <w:iCs/>
          <w:sz w:val="22"/>
          <w:szCs w:val="22"/>
        </w:rPr>
        <w:t>.</w:t>
      </w:r>
    </w:p>
    <w:p w14:paraId="0A1B18D5" w14:textId="77777777" w:rsidR="00EC055C" w:rsidRDefault="00EC055C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4C945C19" w14:textId="77777777" w:rsidR="00EC055C" w:rsidRPr="00EC055C" w:rsidRDefault="00EC055C" w:rsidP="00AA29CB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</w:t>
      </w:r>
      <w:proofErr w:type="spellStart"/>
      <w:r w:rsidRPr="00EC055C">
        <w:rPr>
          <w:sz w:val="22"/>
          <w:szCs w:val="22"/>
        </w:rPr>
        <w:t>Поняття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інфраструктури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Види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інфраструктури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Інфраструктура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 xml:space="preserve"> </w:t>
      </w:r>
      <w:proofErr w:type="spellStart"/>
      <w:r w:rsidR="00AF01CC">
        <w:rPr>
          <w:sz w:val="22"/>
          <w:szCs w:val="22"/>
        </w:rPr>
        <w:t>соціально-економічне</w:t>
      </w:r>
      <w:proofErr w:type="spellEnd"/>
      <w:r w:rsidR="00AF01CC">
        <w:rPr>
          <w:sz w:val="22"/>
          <w:szCs w:val="22"/>
          <w:lang w:val="uk-UA"/>
        </w:rPr>
        <w:t xml:space="preserve"> </w:t>
      </w:r>
      <w:r w:rsidRPr="00EC055C">
        <w:rPr>
          <w:sz w:val="22"/>
          <w:szCs w:val="22"/>
        </w:rPr>
        <w:t xml:space="preserve">та </w:t>
      </w:r>
      <w:proofErr w:type="spellStart"/>
      <w:r w:rsidRPr="00EC055C">
        <w:rPr>
          <w:sz w:val="22"/>
          <w:szCs w:val="22"/>
        </w:rPr>
        <w:t>виробниче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призначення</w:t>
      </w:r>
      <w:proofErr w:type="spellEnd"/>
      <w:r w:rsidRPr="00EC055C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="00BF0A36">
        <w:rPr>
          <w:sz w:val="22"/>
          <w:szCs w:val="22"/>
          <w:lang w:val="uk-UA"/>
        </w:rPr>
        <w:t>П</w:t>
      </w:r>
      <w:proofErr w:type="spellStart"/>
      <w:r w:rsidRPr="00EC055C">
        <w:rPr>
          <w:sz w:val="22"/>
          <w:szCs w:val="22"/>
        </w:rPr>
        <w:t>ошта</w:t>
      </w:r>
      <w:proofErr w:type="spellEnd"/>
      <w:r w:rsidRPr="00EC055C">
        <w:rPr>
          <w:sz w:val="22"/>
          <w:szCs w:val="22"/>
        </w:rPr>
        <w:t xml:space="preserve"> та </w:t>
      </w:r>
      <w:proofErr w:type="spellStart"/>
      <w:r w:rsidRPr="00EC055C">
        <w:rPr>
          <w:sz w:val="22"/>
          <w:szCs w:val="22"/>
        </w:rPr>
        <w:t>зв'язок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Виробнича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Енергетична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Соціальна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>. Бюджетно-</w:t>
      </w:r>
      <w:proofErr w:type="spellStart"/>
      <w:r w:rsidRPr="00EC055C">
        <w:rPr>
          <w:sz w:val="22"/>
          <w:szCs w:val="22"/>
        </w:rPr>
        <w:t>фінан</w:t>
      </w:r>
      <w:r w:rsidR="00BF0A36">
        <w:rPr>
          <w:sz w:val="22"/>
          <w:szCs w:val="22"/>
        </w:rPr>
        <w:t>сова</w:t>
      </w:r>
      <w:proofErr w:type="spellEnd"/>
      <w:r w:rsidR="00BF0A36">
        <w:rPr>
          <w:sz w:val="22"/>
          <w:szCs w:val="22"/>
        </w:rPr>
        <w:t xml:space="preserve"> </w:t>
      </w:r>
      <w:proofErr w:type="spellStart"/>
      <w:r w:rsidR="00BF0A36">
        <w:rPr>
          <w:sz w:val="22"/>
          <w:szCs w:val="22"/>
        </w:rPr>
        <w:t>інфраструктура</w:t>
      </w:r>
      <w:proofErr w:type="spellEnd"/>
      <w:r w:rsidR="00BF0A36">
        <w:rPr>
          <w:sz w:val="22"/>
          <w:szCs w:val="22"/>
        </w:rPr>
        <w:t xml:space="preserve">. </w:t>
      </w:r>
      <w:proofErr w:type="spellStart"/>
      <w:r w:rsidR="00BF0A36">
        <w:rPr>
          <w:sz w:val="22"/>
          <w:szCs w:val="22"/>
        </w:rPr>
        <w:t>Грошово-кр</w:t>
      </w:r>
      <w:proofErr w:type="spellEnd"/>
      <w:r w:rsidR="00BF0A36">
        <w:rPr>
          <w:sz w:val="22"/>
          <w:szCs w:val="22"/>
          <w:lang w:val="uk-UA"/>
        </w:rPr>
        <w:t>е</w:t>
      </w:r>
      <w:proofErr w:type="spellStart"/>
      <w:r w:rsidRPr="00EC055C">
        <w:rPr>
          <w:sz w:val="22"/>
          <w:szCs w:val="22"/>
        </w:rPr>
        <w:t>дитна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Інженерні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комунікації</w:t>
      </w:r>
      <w:proofErr w:type="spellEnd"/>
      <w:r w:rsidRPr="00EC055C">
        <w:rPr>
          <w:sz w:val="22"/>
          <w:szCs w:val="22"/>
        </w:rPr>
        <w:t xml:space="preserve">. Критична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Інвестиції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міжнародних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донорів</w:t>
      </w:r>
      <w:proofErr w:type="spellEnd"/>
      <w:r w:rsidRPr="00EC055C">
        <w:rPr>
          <w:sz w:val="22"/>
          <w:szCs w:val="22"/>
        </w:rPr>
        <w:t xml:space="preserve"> у </w:t>
      </w:r>
      <w:proofErr w:type="spellStart"/>
      <w:r w:rsidRPr="00EC055C">
        <w:rPr>
          <w:sz w:val="22"/>
          <w:szCs w:val="22"/>
        </w:rPr>
        <w:t>розвиток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lastRenderedPageBreak/>
        <w:t>інфраструктури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України</w:t>
      </w:r>
      <w:proofErr w:type="spellEnd"/>
      <w:r w:rsidRPr="00EC055C">
        <w:rPr>
          <w:sz w:val="22"/>
          <w:szCs w:val="22"/>
        </w:rPr>
        <w:t xml:space="preserve">. </w:t>
      </w:r>
      <w:proofErr w:type="spellStart"/>
      <w:r w:rsidRPr="00EC055C">
        <w:rPr>
          <w:sz w:val="22"/>
          <w:szCs w:val="22"/>
        </w:rPr>
        <w:t>Туристична</w:t>
      </w:r>
      <w:proofErr w:type="spellEnd"/>
      <w:r w:rsidRPr="00EC055C">
        <w:rPr>
          <w:sz w:val="22"/>
          <w:szCs w:val="22"/>
        </w:rPr>
        <w:t xml:space="preserve"> та </w:t>
      </w:r>
      <w:proofErr w:type="spellStart"/>
      <w:r w:rsidRPr="00EC055C">
        <w:rPr>
          <w:sz w:val="22"/>
          <w:szCs w:val="22"/>
        </w:rPr>
        <w:t>готельно-ресторанна</w:t>
      </w:r>
      <w:proofErr w:type="spellEnd"/>
      <w:r w:rsidRPr="00EC055C">
        <w:rPr>
          <w:sz w:val="22"/>
          <w:szCs w:val="22"/>
        </w:rPr>
        <w:t xml:space="preserve"> </w:t>
      </w:r>
      <w:proofErr w:type="spellStart"/>
      <w:r w:rsidRPr="00EC055C">
        <w:rPr>
          <w:sz w:val="22"/>
          <w:szCs w:val="22"/>
        </w:rPr>
        <w:t>інфраструктура</w:t>
      </w:r>
      <w:proofErr w:type="spellEnd"/>
      <w:r w:rsidRPr="00EC055C">
        <w:rPr>
          <w:sz w:val="22"/>
          <w:szCs w:val="22"/>
        </w:rPr>
        <w:t>.</w:t>
      </w:r>
      <w:r w:rsidR="00BF0A36" w:rsidRPr="00BF0A36">
        <w:rPr>
          <w:sz w:val="22"/>
          <w:szCs w:val="22"/>
        </w:rPr>
        <w:t xml:space="preserve"> </w:t>
      </w:r>
      <w:proofErr w:type="spellStart"/>
      <w:r w:rsidR="00BF0A36" w:rsidRPr="00EC055C">
        <w:rPr>
          <w:sz w:val="22"/>
          <w:szCs w:val="22"/>
        </w:rPr>
        <w:t>Інфраструктурне</w:t>
      </w:r>
      <w:proofErr w:type="spellEnd"/>
      <w:r w:rsidR="00BF0A36" w:rsidRPr="00EC055C">
        <w:rPr>
          <w:sz w:val="22"/>
          <w:szCs w:val="22"/>
        </w:rPr>
        <w:t xml:space="preserve"> </w:t>
      </w:r>
      <w:proofErr w:type="spellStart"/>
      <w:r w:rsidR="00BF0A36" w:rsidRPr="00EC055C">
        <w:rPr>
          <w:sz w:val="22"/>
          <w:szCs w:val="22"/>
        </w:rPr>
        <w:t>забезпечення</w:t>
      </w:r>
      <w:proofErr w:type="spellEnd"/>
      <w:r w:rsidR="00BF0A36" w:rsidRPr="00EC055C">
        <w:rPr>
          <w:sz w:val="22"/>
          <w:szCs w:val="22"/>
        </w:rPr>
        <w:t xml:space="preserve"> </w:t>
      </w:r>
      <w:proofErr w:type="spellStart"/>
      <w:r w:rsidR="00BF0A36" w:rsidRPr="00EC055C">
        <w:rPr>
          <w:sz w:val="22"/>
          <w:szCs w:val="22"/>
        </w:rPr>
        <w:t>еконо</w:t>
      </w:r>
      <w:r w:rsidR="00BF0A36">
        <w:rPr>
          <w:sz w:val="22"/>
          <w:szCs w:val="22"/>
        </w:rPr>
        <w:t>міки</w:t>
      </w:r>
      <w:proofErr w:type="spellEnd"/>
      <w:r w:rsidR="00BF0A36">
        <w:rPr>
          <w:sz w:val="22"/>
          <w:szCs w:val="22"/>
        </w:rPr>
        <w:t xml:space="preserve"> </w:t>
      </w:r>
      <w:proofErr w:type="spellStart"/>
      <w:r w:rsidR="00BF0A36">
        <w:rPr>
          <w:sz w:val="22"/>
          <w:szCs w:val="22"/>
        </w:rPr>
        <w:t>України</w:t>
      </w:r>
      <w:proofErr w:type="spellEnd"/>
      <w:r w:rsidR="00BF0A36">
        <w:rPr>
          <w:sz w:val="22"/>
          <w:szCs w:val="22"/>
        </w:rPr>
        <w:t xml:space="preserve"> на </w:t>
      </w:r>
      <w:proofErr w:type="spellStart"/>
      <w:r w:rsidR="00BF0A36">
        <w:rPr>
          <w:sz w:val="22"/>
          <w:szCs w:val="22"/>
        </w:rPr>
        <w:t>сучасному</w:t>
      </w:r>
      <w:proofErr w:type="spellEnd"/>
      <w:r w:rsidR="00BF0A36">
        <w:rPr>
          <w:sz w:val="22"/>
          <w:szCs w:val="22"/>
        </w:rPr>
        <w:t xml:space="preserve"> </w:t>
      </w:r>
      <w:proofErr w:type="spellStart"/>
      <w:r w:rsidR="00BF0A36">
        <w:rPr>
          <w:sz w:val="22"/>
          <w:szCs w:val="22"/>
        </w:rPr>
        <w:t>етапі</w:t>
      </w:r>
      <w:proofErr w:type="spellEnd"/>
      <w:r w:rsidR="00BF0A36">
        <w:rPr>
          <w:sz w:val="22"/>
          <w:szCs w:val="22"/>
          <w:lang w:val="uk-UA"/>
        </w:rPr>
        <w:t xml:space="preserve">. </w:t>
      </w:r>
      <w:proofErr w:type="spellStart"/>
      <w:r w:rsidR="00BF0A36" w:rsidRPr="00EC055C">
        <w:rPr>
          <w:sz w:val="22"/>
          <w:szCs w:val="22"/>
        </w:rPr>
        <w:t>Транспортна</w:t>
      </w:r>
      <w:proofErr w:type="spellEnd"/>
      <w:r w:rsidR="00BF0A36" w:rsidRPr="00EC055C">
        <w:rPr>
          <w:sz w:val="22"/>
          <w:szCs w:val="22"/>
        </w:rPr>
        <w:t xml:space="preserve"> </w:t>
      </w:r>
      <w:proofErr w:type="spellStart"/>
      <w:r w:rsidR="00BF0A36" w:rsidRPr="00EC055C">
        <w:rPr>
          <w:sz w:val="22"/>
          <w:szCs w:val="22"/>
        </w:rPr>
        <w:t>інфраструктура</w:t>
      </w:r>
      <w:proofErr w:type="spellEnd"/>
      <w:r w:rsidR="00BF0A36">
        <w:rPr>
          <w:sz w:val="22"/>
          <w:szCs w:val="22"/>
        </w:rPr>
        <w:t xml:space="preserve"> </w:t>
      </w:r>
      <w:proofErr w:type="spellStart"/>
      <w:r w:rsidR="00BF0A36">
        <w:rPr>
          <w:sz w:val="22"/>
          <w:szCs w:val="22"/>
        </w:rPr>
        <w:t>України</w:t>
      </w:r>
      <w:proofErr w:type="spellEnd"/>
      <w:r w:rsidR="00BF0A36">
        <w:rPr>
          <w:sz w:val="22"/>
          <w:szCs w:val="22"/>
        </w:rPr>
        <w:t xml:space="preserve"> та </w:t>
      </w:r>
      <w:proofErr w:type="spellStart"/>
      <w:r w:rsidR="00BF0A36">
        <w:rPr>
          <w:sz w:val="22"/>
          <w:szCs w:val="22"/>
        </w:rPr>
        <w:t>Запорізької</w:t>
      </w:r>
      <w:proofErr w:type="spellEnd"/>
      <w:r w:rsidR="00BF0A36">
        <w:rPr>
          <w:sz w:val="22"/>
          <w:szCs w:val="22"/>
        </w:rPr>
        <w:t xml:space="preserve"> </w:t>
      </w:r>
      <w:proofErr w:type="spellStart"/>
      <w:r w:rsidR="00BF0A36">
        <w:rPr>
          <w:sz w:val="22"/>
          <w:szCs w:val="22"/>
        </w:rPr>
        <w:t>області</w:t>
      </w:r>
      <w:proofErr w:type="spellEnd"/>
      <w:r w:rsidR="00BF0A36">
        <w:rPr>
          <w:sz w:val="22"/>
          <w:szCs w:val="22"/>
          <w:lang w:val="uk-UA"/>
        </w:rPr>
        <w:t>.</w:t>
      </w:r>
    </w:p>
    <w:p w14:paraId="729E182D" w14:textId="77777777" w:rsidR="00EC055C" w:rsidRPr="00EC055C" w:rsidRDefault="00EC055C" w:rsidP="00AF01CC">
      <w:pPr>
        <w:pStyle w:val="1"/>
        <w:ind w:firstLine="0"/>
        <w:jc w:val="both"/>
        <w:rPr>
          <w:b/>
          <w:sz w:val="22"/>
          <w:szCs w:val="22"/>
          <w:lang w:val="uk-UA"/>
        </w:rPr>
      </w:pPr>
    </w:p>
    <w:p w14:paraId="3612622C" w14:textId="77777777" w:rsidR="00EC055C" w:rsidRPr="00EC055C" w:rsidRDefault="00EC055C" w:rsidP="00AA29CB">
      <w:pPr>
        <w:pStyle w:val="1"/>
        <w:ind w:firstLine="600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lang w:val="uk-UA"/>
        </w:rPr>
        <w:t xml:space="preserve"> </w:t>
      </w:r>
      <w:r>
        <w:rPr>
          <w:b/>
          <w:i/>
          <w:iCs/>
          <w:sz w:val="22"/>
          <w:szCs w:val="22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11</w:t>
      </w:r>
      <w:r w:rsidRPr="004D2714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  <w:lang w:val="uk-UA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Інтеграційні</w:t>
      </w:r>
      <w:proofErr w:type="spellEnd"/>
      <w:r w:rsidRPr="00EC055C">
        <w:rPr>
          <w:b/>
          <w:i/>
          <w:iCs/>
          <w:sz w:val="22"/>
          <w:szCs w:val="22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процеси</w:t>
      </w:r>
      <w:proofErr w:type="spellEnd"/>
      <w:r w:rsidRPr="00EC055C">
        <w:rPr>
          <w:b/>
          <w:i/>
          <w:iCs/>
          <w:sz w:val="22"/>
          <w:szCs w:val="22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розвитку</w:t>
      </w:r>
      <w:proofErr w:type="spellEnd"/>
      <w:r w:rsidRPr="00EC055C">
        <w:rPr>
          <w:b/>
          <w:i/>
          <w:iCs/>
          <w:sz w:val="22"/>
          <w:szCs w:val="22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туристичної</w:t>
      </w:r>
      <w:proofErr w:type="spellEnd"/>
      <w:r w:rsidRPr="00EC055C">
        <w:rPr>
          <w:b/>
          <w:i/>
          <w:iCs/>
          <w:sz w:val="22"/>
          <w:szCs w:val="22"/>
        </w:rPr>
        <w:t xml:space="preserve"> </w:t>
      </w:r>
      <w:proofErr w:type="spellStart"/>
      <w:r w:rsidRPr="00EC055C">
        <w:rPr>
          <w:b/>
          <w:i/>
          <w:iCs/>
          <w:sz w:val="22"/>
          <w:szCs w:val="22"/>
        </w:rPr>
        <w:t>галузі</w:t>
      </w:r>
      <w:proofErr w:type="spellEnd"/>
      <w:r w:rsidRPr="00EC055C">
        <w:rPr>
          <w:b/>
          <w:i/>
          <w:iCs/>
          <w:sz w:val="22"/>
          <w:szCs w:val="22"/>
        </w:rPr>
        <w:t>.</w:t>
      </w:r>
    </w:p>
    <w:p w14:paraId="7A4CF425" w14:textId="77777777" w:rsidR="004D2714" w:rsidRDefault="004D2714" w:rsidP="00AA29CB">
      <w:pPr>
        <w:pStyle w:val="1"/>
        <w:spacing w:after="100"/>
        <w:ind w:firstLine="0"/>
        <w:jc w:val="both"/>
        <w:rPr>
          <w:sz w:val="22"/>
          <w:szCs w:val="22"/>
          <w:lang w:val="uk-UA"/>
        </w:rPr>
      </w:pPr>
    </w:p>
    <w:p w14:paraId="753F1830" w14:textId="77777777" w:rsidR="00D65E08" w:rsidRDefault="00D65E08" w:rsidP="00AA29CB">
      <w:pPr>
        <w:pStyle w:val="1"/>
        <w:ind w:firstLine="0"/>
        <w:jc w:val="both"/>
        <w:rPr>
          <w:sz w:val="22"/>
          <w:szCs w:val="22"/>
          <w:lang w:val="uk-UA"/>
        </w:rPr>
      </w:pPr>
      <w:proofErr w:type="spellStart"/>
      <w:r w:rsidRPr="00D65E08">
        <w:rPr>
          <w:sz w:val="22"/>
          <w:szCs w:val="22"/>
        </w:rPr>
        <w:t>Туристична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галузь</w:t>
      </w:r>
      <w:proofErr w:type="spellEnd"/>
      <w:r w:rsidRPr="00D65E08">
        <w:rPr>
          <w:sz w:val="22"/>
          <w:szCs w:val="22"/>
        </w:rPr>
        <w:t xml:space="preserve"> в </w:t>
      </w:r>
      <w:proofErr w:type="spellStart"/>
      <w:r w:rsidRPr="00D65E08">
        <w:rPr>
          <w:sz w:val="22"/>
          <w:szCs w:val="22"/>
        </w:rPr>
        <w:t>частковому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поділі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праці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сфери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послуг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національної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економіки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України</w:t>
      </w:r>
      <w:proofErr w:type="spellEnd"/>
      <w:r w:rsidRPr="00D65E08">
        <w:rPr>
          <w:sz w:val="22"/>
          <w:szCs w:val="22"/>
        </w:rPr>
        <w:t xml:space="preserve">. </w:t>
      </w:r>
      <w:r w:rsidR="00AF01CC">
        <w:rPr>
          <w:sz w:val="22"/>
          <w:szCs w:val="22"/>
          <w:lang w:val="uk-UA"/>
        </w:rPr>
        <w:t xml:space="preserve">     </w:t>
      </w:r>
      <w:r w:rsidRPr="0007074D">
        <w:rPr>
          <w:sz w:val="22"/>
          <w:szCs w:val="22"/>
          <w:lang w:val="uk-UA"/>
        </w:rPr>
        <w:t>Інсти</w:t>
      </w:r>
      <w:r w:rsidR="00AF01CC">
        <w:rPr>
          <w:sz w:val="22"/>
          <w:szCs w:val="22"/>
          <w:lang w:val="uk-UA"/>
        </w:rPr>
        <w:t>ту</w:t>
      </w:r>
      <w:r w:rsidRPr="0007074D">
        <w:rPr>
          <w:sz w:val="22"/>
          <w:szCs w:val="22"/>
          <w:lang w:val="uk-UA"/>
        </w:rPr>
        <w:t xml:space="preserve">ційні умови розвитку туризму. Внутрішній туризм. Міжнародний туризм. Місце туризму в постіндустріальній економіці. </w:t>
      </w:r>
      <w:r w:rsidRPr="0097359B">
        <w:rPr>
          <w:sz w:val="22"/>
          <w:szCs w:val="22"/>
          <w:lang w:val="uk-UA"/>
        </w:rPr>
        <w:t xml:space="preserve">Модернізація національної економіки за рахунок галузі туризму. </w:t>
      </w:r>
      <w:proofErr w:type="spellStart"/>
      <w:r w:rsidRPr="00D65E08">
        <w:rPr>
          <w:sz w:val="22"/>
          <w:szCs w:val="22"/>
        </w:rPr>
        <w:t>Промисловий</w:t>
      </w:r>
      <w:proofErr w:type="spellEnd"/>
      <w:r w:rsidRPr="00D65E08">
        <w:rPr>
          <w:sz w:val="22"/>
          <w:szCs w:val="22"/>
        </w:rPr>
        <w:t xml:space="preserve"> туризм. </w:t>
      </w:r>
      <w:proofErr w:type="spellStart"/>
      <w:r w:rsidRPr="00D65E08">
        <w:rPr>
          <w:sz w:val="22"/>
          <w:szCs w:val="22"/>
        </w:rPr>
        <w:t>З</w:t>
      </w:r>
      <w:r w:rsidR="00AF01CC">
        <w:rPr>
          <w:sz w:val="22"/>
          <w:szCs w:val="22"/>
        </w:rPr>
        <w:t>елений</w:t>
      </w:r>
      <w:proofErr w:type="spellEnd"/>
      <w:r w:rsidR="00AF01CC">
        <w:rPr>
          <w:sz w:val="22"/>
          <w:szCs w:val="22"/>
        </w:rPr>
        <w:t xml:space="preserve"> (</w:t>
      </w:r>
      <w:proofErr w:type="spellStart"/>
      <w:r w:rsidR="00AF01CC">
        <w:rPr>
          <w:sz w:val="22"/>
          <w:szCs w:val="22"/>
        </w:rPr>
        <w:t>сільський</w:t>
      </w:r>
      <w:proofErr w:type="spellEnd"/>
      <w:r w:rsidR="00AF01CC">
        <w:rPr>
          <w:sz w:val="22"/>
          <w:szCs w:val="22"/>
        </w:rPr>
        <w:t xml:space="preserve">) туризм. </w:t>
      </w:r>
      <w:proofErr w:type="spellStart"/>
      <w:r w:rsidR="00AF01CC">
        <w:rPr>
          <w:sz w:val="22"/>
          <w:szCs w:val="22"/>
        </w:rPr>
        <w:t>Етно</w:t>
      </w:r>
      <w:r w:rsidRPr="00D65E08">
        <w:rPr>
          <w:sz w:val="22"/>
          <w:szCs w:val="22"/>
        </w:rPr>
        <w:t>національний</w:t>
      </w:r>
      <w:proofErr w:type="spellEnd"/>
      <w:r w:rsidRPr="00D65E08">
        <w:rPr>
          <w:sz w:val="22"/>
          <w:szCs w:val="22"/>
        </w:rPr>
        <w:t xml:space="preserve"> туризм. </w:t>
      </w:r>
      <w:proofErr w:type="spellStart"/>
      <w:r w:rsidRPr="00D65E08">
        <w:rPr>
          <w:sz w:val="22"/>
          <w:szCs w:val="22"/>
        </w:rPr>
        <w:t>Фінансове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адміністративне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регулювання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міжнародного</w:t>
      </w:r>
      <w:proofErr w:type="spellEnd"/>
      <w:r w:rsidRPr="00D65E08">
        <w:rPr>
          <w:sz w:val="22"/>
          <w:szCs w:val="22"/>
        </w:rPr>
        <w:t xml:space="preserve"> туризму. </w:t>
      </w:r>
      <w:proofErr w:type="spellStart"/>
      <w:r w:rsidRPr="00D65E08">
        <w:rPr>
          <w:sz w:val="22"/>
          <w:szCs w:val="22"/>
        </w:rPr>
        <w:t>Туристичний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потенціал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Запорізької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області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Міжнародна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співпраця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України</w:t>
      </w:r>
      <w:proofErr w:type="spellEnd"/>
      <w:r w:rsidRPr="00D65E08">
        <w:rPr>
          <w:sz w:val="22"/>
          <w:szCs w:val="22"/>
        </w:rPr>
        <w:t xml:space="preserve"> в </w:t>
      </w:r>
      <w:proofErr w:type="spellStart"/>
      <w:r w:rsidRPr="00D65E08">
        <w:rPr>
          <w:sz w:val="22"/>
          <w:szCs w:val="22"/>
        </w:rPr>
        <w:t>галузі</w:t>
      </w:r>
      <w:proofErr w:type="spellEnd"/>
      <w:r w:rsidRPr="00D65E08">
        <w:rPr>
          <w:sz w:val="22"/>
          <w:szCs w:val="22"/>
        </w:rPr>
        <w:t xml:space="preserve"> туризму. </w:t>
      </w:r>
      <w:proofErr w:type="spellStart"/>
      <w:r w:rsidRPr="00D65E08">
        <w:rPr>
          <w:sz w:val="22"/>
          <w:szCs w:val="22"/>
        </w:rPr>
        <w:t>Туристично-оздоровча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рекреаційна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інфраструктура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регіонів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України</w:t>
      </w:r>
      <w:proofErr w:type="spellEnd"/>
      <w:r w:rsidRPr="00D65E08">
        <w:rPr>
          <w:sz w:val="22"/>
          <w:szCs w:val="22"/>
        </w:rPr>
        <w:t>.</w:t>
      </w:r>
    </w:p>
    <w:p w14:paraId="108FE73F" w14:textId="77777777" w:rsidR="00D65E08" w:rsidRDefault="00D65E08" w:rsidP="00AA29CB">
      <w:pPr>
        <w:pStyle w:val="1"/>
        <w:ind w:firstLine="0"/>
        <w:jc w:val="both"/>
        <w:rPr>
          <w:sz w:val="22"/>
          <w:szCs w:val="22"/>
          <w:lang w:val="uk-UA"/>
        </w:rPr>
      </w:pPr>
    </w:p>
    <w:p w14:paraId="7BA70E76" w14:textId="77777777" w:rsidR="00D65E08" w:rsidRPr="00D65E08" w:rsidRDefault="00D65E08" w:rsidP="00AA29CB">
      <w:pPr>
        <w:pStyle w:val="1"/>
        <w:ind w:firstLine="600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</w:t>
      </w:r>
      <w:r w:rsidRPr="00831022">
        <w:rPr>
          <w:b/>
          <w:i/>
          <w:sz w:val="22"/>
          <w:szCs w:val="22"/>
          <w:lang w:val="uk-UA"/>
        </w:rPr>
        <w:t xml:space="preserve">Змістовий модуль </w:t>
      </w:r>
      <w:r>
        <w:rPr>
          <w:b/>
          <w:i/>
          <w:sz w:val="22"/>
          <w:szCs w:val="22"/>
          <w:lang w:val="uk-UA"/>
        </w:rPr>
        <w:t>6</w:t>
      </w:r>
      <w:r w:rsidRPr="00831022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 xml:space="preserve"> </w:t>
      </w:r>
      <w:r w:rsidRPr="00D65E08">
        <w:rPr>
          <w:b/>
          <w:i/>
          <w:iCs/>
          <w:sz w:val="22"/>
          <w:szCs w:val="22"/>
          <w:lang w:val="uk-UA"/>
        </w:rPr>
        <w:t>Модернізація і глобалізація.</w:t>
      </w:r>
      <w:r w:rsidRPr="00D65E08">
        <w:rPr>
          <w:b/>
          <w:sz w:val="22"/>
          <w:szCs w:val="22"/>
          <w:lang w:val="uk-UA"/>
        </w:rPr>
        <w:t xml:space="preserve"> </w:t>
      </w:r>
      <w:r w:rsidRPr="00D65E08">
        <w:rPr>
          <w:b/>
          <w:i/>
          <w:sz w:val="22"/>
          <w:szCs w:val="22"/>
          <w:lang w:val="uk-UA"/>
        </w:rPr>
        <w:t>Глобальні тенденції розвитку світової економіки.</w:t>
      </w:r>
    </w:p>
    <w:p w14:paraId="52E2B602" w14:textId="77777777" w:rsidR="00D65E08" w:rsidRDefault="00D65E08" w:rsidP="00AA29CB">
      <w:pPr>
        <w:pStyle w:val="1"/>
        <w:ind w:firstLine="600"/>
        <w:jc w:val="both"/>
        <w:rPr>
          <w:b/>
          <w:sz w:val="22"/>
          <w:szCs w:val="22"/>
          <w:lang w:val="uk-UA"/>
        </w:rPr>
      </w:pPr>
    </w:p>
    <w:p w14:paraId="5E6D4F5B" w14:textId="77777777" w:rsidR="00D65E08" w:rsidRDefault="00D65E08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  <w:r w:rsidRPr="006E734D">
        <w:rPr>
          <w:b/>
          <w:i/>
          <w:iCs/>
          <w:sz w:val="22"/>
          <w:szCs w:val="22"/>
          <w:lang w:val="uk-UA"/>
        </w:rPr>
        <w:t xml:space="preserve">Тема </w:t>
      </w:r>
      <w:r>
        <w:rPr>
          <w:b/>
          <w:i/>
          <w:iCs/>
          <w:sz w:val="22"/>
          <w:szCs w:val="22"/>
          <w:lang w:val="uk-UA"/>
        </w:rPr>
        <w:t>12</w:t>
      </w:r>
      <w:r w:rsidRPr="006E734D">
        <w:rPr>
          <w:b/>
          <w:i/>
          <w:iCs/>
          <w:sz w:val="22"/>
          <w:szCs w:val="22"/>
          <w:lang w:val="uk-UA"/>
        </w:rPr>
        <w:t>.</w:t>
      </w:r>
      <w:r w:rsidRPr="006E734D">
        <w:rPr>
          <w:i/>
          <w:iCs/>
          <w:lang w:val="uk-UA"/>
        </w:rPr>
        <w:t xml:space="preserve"> </w:t>
      </w:r>
      <w:r w:rsidRPr="006E734D">
        <w:rPr>
          <w:b/>
          <w:i/>
          <w:iCs/>
          <w:sz w:val="22"/>
          <w:szCs w:val="22"/>
          <w:lang w:val="uk-UA"/>
        </w:rPr>
        <w:t>Модернізація і глобалізація.</w:t>
      </w:r>
    </w:p>
    <w:p w14:paraId="228A2DBA" w14:textId="77777777" w:rsidR="00D65E08" w:rsidRDefault="00D65E08" w:rsidP="00AA29CB">
      <w:pPr>
        <w:pStyle w:val="1"/>
        <w:ind w:firstLine="600"/>
        <w:jc w:val="both"/>
        <w:rPr>
          <w:b/>
          <w:i/>
          <w:iCs/>
          <w:sz w:val="22"/>
          <w:szCs w:val="22"/>
          <w:lang w:val="uk-UA"/>
        </w:rPr>
      </w:pPr>
    </w:p>
    <w:p w14:paraId="2A08FFFB" w14:textId="77777777" w:rsidR="00D65E08" w:rsidRPr="00D65E08" w:rsidRDefault="00D65E08" w:rsidP="00AA29CB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</w:t>
      </w:r>
      <w:r w:rsidRPr="00D65E08">
        <w:rPr>
          <w:sz w:val="22"/>
          <w:szCs w:val="22"/>
          <w:lang w:val="uk-UA"/>
        </w:rPr>
        <w:t xml:space="preserve">Глобальні тенденції розвитку світової економіки. </w:t>
      </w:r>
      <w:proofErr w:type="spellStart"/>
      <w:r w:rsidRPr="00D65E08">
        <w:rPr>
          <w:sz w:val="22"/>
          <w:szCs w:val="22"/>
        </w:rPr>
        <w:t>Інтеграційні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дезінтеграційні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процеси</w:t>
      </w:r>
      <w:proofErr w:type="spellEnd"/>
      <w:r w:rsidRPr="00D65E08">
        <w:rPr>
          <w:sz w:val="22"/>
          <w:szCs w:val="22"/>
        </w:rPr>
        <w:t xml:space="preserve"> в </w:t>
      </w:r>
      <w:r w:rsidR="00AF01CC">
        <w:rPr>
          <w:sz w:val="22"/>
          <w:szCs w:val="22"/>
          <w:lang w:val="uk-UA"/>
        </w:rPr>
        <w:t xml:space="preserve">   </w:t>
      </w:r>
      <w:proofErr w:type="spellStart"/>
      <w:r w:rsidRPr="00D65E08">
        <w:rPr>
          <w:sz w:val="22"/>
          <w:szCs w:val="22"/>
        </w:rPr>
        <w:t>міжнародних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торговельно-економічних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відносинах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Глобальні</w:t>
      </w:r>
      <w:proofErr w:type="spellEnd"/>
      <w:r w:rsidRPr="00D65E08">
        <w:rPr>
          <w:sz w:val="22"/>
          <w:szCs w:val="22"/>
        </w:rPr>
        <w:t xml:space="preserve">, </w:t>
      </w:r>
      <w:proofErr w:type="spellStart"/>
      <w:r w:rsidRPr="00D65E08">
        <w:rPr>
          <w:sz w:val="22"/>
          <w:szCs w:val="22"/>
        </w:rPr>
        <w:t>регіональні</w:t>
      </w:r>
      <w:proofErr w:type="spellEnd"/>
      <w:r w:rsidRPr="00D65E08">
        <w:rPr>
          <w:sz w:val="22"/>
          <w:szCs w:val="22"/>
        </w:rPr>
        <w:t xml:space="preserve">, </w:t>
      </w:r>
      <w:proofErr w:type="spellStart"/>
      <w:r w:rsidRPr="00D65E08">
        <w:rPr>
          <w:sz w:val="22"/>
          <w:szCs w:val="22"/>
        </w:rPr>
        <w:t>міжнародні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міждержавні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інститути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модернізації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економіки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Співпраця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України</w:t>
      </w:r>
      <w:proofErr w:type="spellEnd"/>
      <w:r w:rsidRPr="00D65E08">
        <w:rPr>
          <w:sz w:val="22"/>
          <w:szCs w:val="22"/>
        </w:rPr>
        <w:t xml:space="preserve"> з </w:t>
      </w:r>
      <w:proofErr w:type="spellStart"/>
      <w:r w:rsidRPr="00D65E08">
        <w:rPr>
          <w:sz w:val="22"/>
          <w:szCs w:val="22"/>
        </w:rPr>
        <w:t>міжнародними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фінансово</w:t>
      </w:r>
      <w:proofErr w:type="spellEnd"/>
      <w:r w:rsidRPr="00D65E08">
        <w:rPr>
          <w:sz w:val="22"/>
          <w:szCs w:val="22"/>
        </w:rPr>
        <w:t xml:space="preserve">- </w:t>
      </w:r>
      <w:proofErr w:type="spellStart"/>
      <w:r w:rsidRPr="00D65E08">
        <w:rPr>
          <w:sz w:val="22"/>
          <w:szCs w:val="22"/>
        </w:rPr>
        <w:t>кредитними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установами</w:t>
      </w:r>
      <w:proofErr w:type="spellEnd"/>
      <w:r w:rsidRPr="00D65E08">
        <w:rPr>
          <w:sz w:val="22"/>
          <w:szCs w:val="22"/>
        </w:rPr>
        <w:t>. «</w:t>
      </w:r>
      <w:proofErr w:type="spellStart"/>
      <w:r w:rsidRPr="00D65E08">
        <w:rPr>
          <w:sz w:val="22"/>
          <w:szCs w:val="22"/>
        </w:rPr>
        <w:t>Вашингтонський</w:t>
      </w:r>
      <w:proofErr w:type="spellEnd"/>
      <w:r w:rsidRPr="00D65E08">
        <w:rPr>
          <w:sz w:val="22"/>
          <w:szCs w:val="22"/>
        </w:rPr>
        <w:t xml:space="preserve"> консенсус». </w:t>
      </w:r>
      <w:proofErr w:type="spellStart"/>
      <w:r w:rsidRPr="00D65E08">
        <w:rPr>
          <w:sz w:val="22"/>
          <w:szCs w:val="22"/>
        </w:rPr>
        <w:t>Світова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організація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торгівлі</w:t>
      </w:r>
      <w:proofErr w:type="spellEnd"/>
      <w:r w:rsidRPr="00D65E08">
        <w:rPr>
          <w:sz w:val="22"/>
          <w:szCs w:val="22"/>
        </w:rPr>
        <w:t xml:space="preserve"> (СОТ) та </w:t>
      </w:r>
      <w:proofErr w:type="spellStart"/>
      <w:r w:rsidRPr="00D65E08">
        <w:rPr>
          <w:sz w:val="22"/>
          <w:szCs w:val="22"/>
        </w:rPr>
        <w:t>Україна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Наслідки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лібералізації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митно-податкової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політики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Модернізація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економіки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торговельні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суперечки</w:t>
      </w:r>
      <w:proofErr w:type="spellEnd"/>
      <w:r w:rsidRPr="00D65E08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Pr="00D65E08">
        <w:rPr>
          <w:sz w:val="22"/>
          <w:szCs w:val="22"/>
        </w:rPr>
        <w:t xml:space="preserve">Угода про </w:t>
      </w:r>
      <w:proofErr w:type="spellStart"/>
      <w:r w:rsidRPr="00D65E08">
        <w:rPr>
          <w:sz w:val="22"/>
          <w:szCs w:val="22"/>
        </w:rPr>
        <w:t>Асоціацію</w:t>
      </w:r>
      <w:proofErr w:type="spellEnd"/>
      <w:r w:rsidRPr="00D65E08">
        <w:rPr>
          <w:sz w:val="22"/>
          <w:szCs w:val="22"/>
        </w:rPr>
        <w:t xml:space="preserve"> та зону </w:t>
      </w:r>
      <w:proofErr w:type="spellStart"/>
      <w:r w:rsidRPr="00D65E08">
        <w:rPr>
          <w:sz w:val="22"/>
          <w:szCs w:val="22"/>
        </w:rPr>
        <w:t>вільної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торгівлі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України</w:t>
      </w:r>
      <w:proofErr w:type="spellEnd"/>
      <w:r w:rsidRPr="00D65E08">
        <w:rPr>
          <w:sz w:val="22"/>
          <w:szCs w:val="22"/>
        </w:rPr>
        <w:t xml:space="preserve"> з ЄС. </w:t>
      </w:r>
      <w:proofErr w:type="spellStart"/>
      <w:r w:rsidRPr="00D65E08">
        <w:rPr>
          <w:sz w:val="22"/>
          <w:szCs w:val="22"/>
        </w:rPr>
        <w:t>Методи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модернізації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економіки</w:t>
      </w:r>
      <w:proofErr w:type="spellEnd"/>
      <w:r w:rsidRPr="00D65E08">
        <w:rPr>
          <w:sz w:val="22"/>
          <w:szCs w:val="22"/>
        </w:rPr>
        <w:t xml:space="preserve"> та </w:t>
      </w:r>
      <w:proofErr w:type="spellStart"/>
      <w:r w:rsidRPr="00D65E08">
        <w:rPr>
          <w:sz w:val="22"/>
          <w:szCs w:val="22"/>
        </w:rPr>
        <w:t>суспільства</w:t>
      </w:r>
      <w:proofErr w:type="spellEnd"/>
      <w:r w:rsidRPr="00D65E08">
        <w:rPr>
          <w:sz w:val="22"/>
          <w:szCs w:val="22"/>
        </w:rPr>
        <w:t xml:space="preserve"> в </w:t>
      </w:r>
      <w:proofErr w:type="spellStart"/>
      <w:r w:rsidRPr="00D65E08">
        <w:rPr>
          <w:sz w:val="22"/>
          <w:szCs w:val="22"/>
        </w:rPr>
        <w:t>умовах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європейської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інтеграції</w:t>
      </w:r>
      <w:proofErr w:type="spellEnd"/>
      <w:r w:rsidRPr="00D65E08">
        <w:rPr>
          <w:sz w:val="22"/>
          <w:szCs w:val="22"/>
        </w:rPr>
        <w:t xml:space="preserve">. </w:t>
      </w:r>
      <w:proofErr w:type="spellStart"/>
      <w:r w:rsidRPr="00D65E08">
        <w:rPr>
          <w:sz w:val="22"/>
          <w:szCs w:val="22"/>
        </w:rPr>
        <w:t>Лібералізація</w:t>
      </w:r>
      <w:proofErr w:type="spellEnd"/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візового</w:t>
      </w:r>
      <w:proofErr w:type="spellEnd"/>
      <w:r w:rsidRPr="00D65E08">
        <w:rPr>
          <w:sz w:val="22"/>
          <w:szCs w:val="22"/>
        </w:rPr>
        <w:t xml:space="preserve"> режиму. </w:t>
      </w:r>
      <w:proofErr w:type="spellStart"/>
      <w:r w:rsidRPr="00D65E08">
        <w:rPr>
          <w:sz w:val="22"/>
          <w:szCs w:val="22"/>
        </w:rPr>
        <w:t>Розви</w:t>
      </w:r>
      <w:r w:rsidR="00133B36">
        <w:rPr>
          <w:sz w:val="22"/>
          <w:szCs w:val="22"/>
        </w:rPr>
        <w:t>ток</w:t>
      </w:r>
      <w:proofErr w:type="spellEnd"/>
      <w:r w:rsidR="00133B36">
        <w:rPr>
          <w:sz w:val="22"/>
          <w:szCs w:val="22"/>
        </w:rPr>
        <w:t xml:space="preserve"> та </w:t>
      </w:r>
      <w:proofErr w:type="spellStart"/>
      <w:r w:rsidR="00133B36">
        <w:rPr>
          <w:sz w:val="22"/>
          <w:szCs w:val="22"/>
        </w:rPr>
        <w:t>становлення</w:t>
      </w:r>
      <w:proofErr w:type="spellEnd"/>
      <w:r w:rsidR="00133B36">
        <w:rPr>
          <w:sz w:val="22"/>
          <w:szCs w:val="22"/>
        </w:rPr>
        <w:t xml:space="preserve"> </w:t>
      </w:r>
      <w:proofErr w:type="spellStart"/>
      <w:r w:rsidR="00133B36">
        <w:rPr>
          <w:sz w:val="22"/>
          <w:szCs w:val="22"/>
        </w:rPr>
        <w:t>інститутів</w:t>
      </w:r>
      <w:proofErr w:type="spellEnd"/>
      <w:r w:rsidR="00133B36">
        <w:rPr>
          <w:sz w:val="22"/>
          <w:szCs w:val="22"/>
          <w:lang w:val="uk-UA"/>
        </w:rPr>
        <w:t xml:space="preserve"> в умовах</w:t>
      </w:r>
      <w:r w:rsidR="00133B36">
        <w:rPr>
          <w:sz w:val="22"/>
          <w:szCs w:val="22"/>
        </w:rPr>
        <w:t xml:space="preserve"> </w:t>
      </w:r>
      <w:r w:rsidR="00133B36">
        <w:rPr>
          <w:sz w:val="22"/>
          <w:szCs w:val="22"/>
          <w:lang w:val="uk-UA"/>
        </w:rPr>
        <w:t>д</w:t>
      </w:r>
      <w:proofErr w:type="spellStart"/>
      <w:r w:rsidR="00133B36">
        <w:rPr>
          <w:sz w:val="22"/>
          <w:szCs w:val="22"/>
        </w:rPr>
        <w:t>емократизаці</w:t>
      </w:r>
      <w:proofErr w:type="spellEnd"/>
      <w:r w:rsidR="00133B36">
        <w:rPr>
          <w:sz w:val="22"/>
          <w:szCs w:val="22"/>
          <w:lang w:val="uk-UA"/>
        </w:rPr>
        <w:t>ї</w:t>
      </w:r>
      <w:r w:rsidRPr="00D65E08">
        <w:rPr>
          <w:sz w:val="22"/>
          <w:szCs w:val="22"/>
        </w:rPr>
        <w:t xml:space="preserve"> </w:t>
      </w:r>
      <w:proofErr w:type="spellStart"/>
      <w:r w:rsidRPr="00D65E08">
        <w:rPr>
          <w:sz w:val="22"/>
          <w:szCs w:val="22"/>
        </w:rPr>
        <w:t>суспільства</w:t>
      </w:r>
      <w:proofErr w:type="spellEnd"/>
      <w:r w:rsidRPr="00D65E08">
        <w:rPr>
          <w:sz w:val="22"/>
          <w:szCs w:val="22"/>
        </w:rPr>
        <w:t>.</w:t>
      </w:r>
    </w:p>
    <w:p w14:paraId="3650F7A2" w14:textId="77777777" w:rsidR="00D65E08" w:rsidRPr="00D65E08" w:rsidRDefault="00D65E08" w:rsidP="00AA29CB">
      <w:pPr>
        <w:pStyle w:val="1"/>
        <w:ind w:firstLine="600"/>
        <w:jc w:val="both"/>
        <w:rPr>
          <w:lang w:val="uk-UA"/>
        </w:rPr>
      </w:pPr>
    </w:p>
    <w:p w14:paraId="5B38C536" w14:textId="77777777" w:rsidR="00132782" w:rsidRPr="00E81066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E81066">
        <w:rPr>
          <w:rFonts w:ascii="Times New Roman" w:hAnsi="Times New Roman" w:cs="Times New Roman"/>
          <w:b/>
          <w:color w:val="000000"/>
          <w:lang w:val="uk-UA"/>
        </w:rPr>
        <w:t xml:space="preserve">4.  </w:t>
      </w:r>
      <w:r w:rsidRPr="00E81066">
        <w:rPr>
          <w:rFonts w:ascii="Times New Roman" w:eastAsia="Times New Roman" w:hAnsi="Times New Roman" w:cs="Times New Roman"/>
          <w:b/>
          <w:color w:val="000000"/>
          <w:lang w:val="uk-UA"/>
        </w:rPr>
        <w:t>Структура навчальної дисципліни</w:t>
      </w:r>
    </w:p>
    <w:p w14:paraId="2BF28DC6" w14:textId="77777777" w:rsidR="00132782" w:rsidRPr="00763B94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077"/>
        <w:gridCol w:w="884"/>
        <w:gridCol w:w="586"/>
        <w:gridCol w:w="705"/>
        <w:gridCol w:w="586"/>
        <w:gridCol w:w="705"/>
        <w:gridCol w:w="586"/>
        <w:gridCol w:w="708"/>
        <w:gridCol w:w="758"/>
        <w:gridCol w:w="771"/>
        <w:gridCol w:w="781"/>
      </w:tblGrid>
      <w:tr w:rsidR="00132782" w:rsidRPr="00224D82" w14:paraId="179AF601" w14:textId="77777777" w:rsidTr="00132782">
        <w:trPr>
          <w:trHeight w:val="521"/>
        </w:trPr>
        <w:tc>
          <w:tcPr>
            <w:tcW w:w="1573" w:type="dxa"/>
            <w:vMerge w:val="restart"/>
          </w:tcPr>
          <w:p w14:paraId="1335A0A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0B60D13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C477E81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Змістовний </w:t>
            </w:r>
          </w:p>
          <w:p w14:paraId="7DCCEBE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39841E3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C872D1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08D8DB4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Усього </w:t>
            </w:r>
          </w:p>
          <w:p w14:paraId="02607D6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годин</w:t>
            </w:r>
          </w:p>
        </w:tc>
        <w:tc>
          <w:tcPr>
            <w:tcW w:w="3465" w:type="dxa"/>
            <w:gridSpan w:val="5"/>
          </w:tcPr>
          <w:p w14:paraId="4AB66BC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5352331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3801E15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Самостійна </w:t>
            </w:r>
          </w:p>
          <w:p w14:paraId="350EBBB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робота</w:t>
            </w:r>
          </w:p>
          <w:p w14:paraId="1144E64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  <w:gridSpan w:val="3"/>
          </w:tcPr>
          <w:p w14:paraId="1B43EAF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Система накопичення балів</w:t>
            </w:r>
          </w:p>
        </w:tc>
      </w:tr>
      <w:tr w:rsidR="00132782" w:rsidRPr="00224D82" w14:paraId="61AC91D1" w14:textId="77777777" w:rsidTr="00132782">
        <w:trPr>
          <w:trHeight w:val="554"/>
        </w:trPr>
        <w:tc>
          <w:tcPr>
            <w:tcW w:w="1656" w:type="dxa"/>
            <w:vMerge/>
          </w:tcPr>
          <w:p w14:paraId="2EDC552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</w:tcPr>
          <w:p w14:paraId="55BAF23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  <w:vMerge w:val="restart"/>
          </w:tcPr>
          <w:p w14:paraId="7FEADAEE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годин</w:t>
            </w:r>
          </w:p>
          <w:p w14:paraId="6FDDCA1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о/з</w:t>
            </w:r>
          </w:p>
          <w:p w14:paraId="2A9E5794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1291" w:type="dxa"/>
            <w:gridSpan w:val="2"/>
          </w:tcPr>
          <w:p w14:paraId="17929B6A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Лекційні</w:t>
            </w:r>
          </w:p>
          <w:p w14:paraId="6E60F26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183FF212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Практичні </w:t>
            </w:r>
          </w:p>
          <w:p w14:paraId="68366D3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0B0988B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  <w:vMerge w:val="restart"/>
          </w:tcPr>
          <w:p w14:paraId="07CDA560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14:paraId="774E1AC1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Зав-ня,</w:t>
            </w:r>
          </w:p>
          <w:p w14:paraId="0A6557E0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к-сть</w:t>
            </w:r>
          </w:p>
          <w:p w14:paraId="6CE8E64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3DD7B4BF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14:paraId="173DD3A3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Зав-ня,</w:t>
            </w:r>
          </w:p>
          <w:p w14:paraId="39ECDC4C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к-сть</w:t>
            </w:r>
          </w:p>
          <w:p w14:paraId="4ECC1F6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07DDC3C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балів</w:t>
            </w:r>
          </w:p>
        </w:tc>
      </w:tr>
      <w:tr w:rsidR="00132782" w:rsidRPr="00224D82" w14:paraId="3967719B" w14:textId="77777777" w:rsidTr="00132782">
        <w:trPr>
          <w:trHeight w:val="554"/>
        </w:trPr>
        <w:tc>
          <w:tcPr>
            <w:tcW w:w="1656" w:type="dxa"/>
            <w:vMerge/>
          </w:tcPr>
          <w:p w14:paraId="3462E7A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</w:tcPr>
          <w:p w14:paraId="515EAF2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  <w:vMerge/>
          </w:tcPr>
          <w:p w14:paraId="3871C30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7F52EFC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дф</w:t>
            </w:r>
            <w:proofErr w:type="spellEnd"/>
          </w:p>
        </w:tc>
        <w:tc>
          <w:tcPr>
            <w:tcW w:w="705" w:type="dxa"/>
          </w:tcPr>
          <w:p w14:paraId="2BC58D25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дист</w:t>
            </w:r>
            <w:proofErr w:type="spellEnd"/>
          </w:p>
          <w:p w14:paraId="54C494F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586" w:type="dxa"/>
          </w:tcPr>
          <w:p w14:paraId="149491D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дф</w:t>
            </w:r>
            <w:proofErr w:type="spellEnd"/>
          </w:p>
        </w:tc>
        <w:tc>
          <w:tcPr>
            <w:tcW w:w="705" w:type="dxa"/>
          </w:tcPr>
          <w:p w14:paraId="22ACB0F7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дист</w:t>
            </w:r>
            <w:proofErr w:type="spellEnd"/>
          </w:p>
          <w:p w14:paraId="560DB9D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584" w:type="dxa"/>
          </w:tcPr>
          <w:p w14:paraId="67A02DB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дф</w:t>
            </w:r>
            <w:proofErr w:type="spellEnd"/>
          </w:p>
        </w:tc>
        <w:tc>
          <w:tcPr>
            <w:tcW w:w="538" w:type="dxa"/>
          </w:tcPr>
          <w:p w14:paraId="0706F544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дист</w:t>
            </w:r>
            <w:proofErr w:type="spellEnd"/>
          </w:p>
          <w:p w14:paraId="30FBEA2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</w:t>
            </w:r>
          </w:p>
        </w:tc>
        <w:tc>
          <w:tcPr>
            <w:tcW w:w="776" w:type="dxa"/>
            <w:vMerge/>
          </w:tcPr>
          <w:p w14:paraId="4B519ED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vMerge/>
          </w:tcPr>
          <w:p w14:paraId="1547C0C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4" w:type="dxa"/>
            <w:vMerge/>
          </w:tcPr>
          <w:p w14:paraId="7CBB52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32782" w:rsidRPr="00224D82" w14:paraId="6DCEAA3F" w14:textId="77777777" w:rsidTr="00132782">
        <w:trPr>
          <w:trHeight w:val="311"/>
        </w:trPr>
        <w:tc>
          <w:tcPr>
            <w:tcW w:w="1656" w:type="dxa"/>
          </w:tcPr>
          <w:p w14:paraId="507E287D" w14:textId="77777777" w:rsidR="00132782" w:rsidRP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32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</w:tcPr>
          <w:p w14:paraId="12E433CE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02" w:type="dxa"/>
          </w:tcPr>
          <w:p w14:paraId="57A42AFE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86" w:type="dxa"/>
          </w:tcPr>
          <w:p w14:paraId="50124536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67F61AE1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86" w:type="dxa"/>
          </w:tcPr>
          <w:p w14:paraId="67722A03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21C2B418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</w:tcPr>
          <w:p w14:paraId="4583D1FD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38" w:type="dxa"/>
          </w:tcPr>
          <w:p w14:paraId="6D1BA582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6" w:type="dxa"/>
          </w:tcPr>
          <w:p w14:paraId="58A95AD2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75" w:type="dxa"/>
          </w:tcPr>
          <w:p w14:paraId="740E0806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74" w:type="dxa"/>
          </w:tcPr>
          <w:p w14:paraId="5956B0EF" w14:textId="77777777" w:rsidR="00132782" w:rsidRPr="0045756E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4575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 w:rsidR="00132782" w:rsidRPr="00224D82" w14:paraId="0D96F55A" w14:textId="77777777" w:rsidTr="00132782">
        <w:trPr>
          <w:trHeight w:val="338"/>
        </w:trPr>
        <w:tc>
          <w:tcPr>
            <w:tcW w:w="1656" w:type="dxa"/>
          </w:tcPr>
          <w:p w14:paraId="2C662288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7" w:type="dxa"/>
          </w:tcPr>
          <w:p w14:paraId="654787C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042FFAD7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 w:rsidR="00FB6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3FB6CA0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6270F955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231A11B7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3A26592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6C37AF9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</w:tcPr>
          <w:p w14:paraId="2F58466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776" w:type="dxa"/>
          </w:tcPr>
          <w:p w14:paraId="6892356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4C18D6D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6FF7B99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23ACF189" w14:textId="77777777" w:rsidTr="00132782">
        <w:trPr>
          <w:trHeight w:val="311"/>
        </w:trPr>
        <w:tc>
          <w:tcPr>
            <w:tcW w:w="1656" w:type="dxa"/>
          </w:tcPr>
          <w:p w14:paraId="734F32F7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7" w:type="dxa"/>
          </w:tcPr>
          <w:p w14:paraId="4063338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38BD91F2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 w:rsidR="00FB6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B94D611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7E52C4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2DDFB0E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99247FC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7BE085F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6F80DCB3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776" w:type="dxa"/>
          </w:tcPr>
          <w:p w14:paraId="3D9FBC3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75" w:type="dxa"/>
          </w:tcPr>
          <w:p w14:paraId="3405115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74" w:type="dxa"/>
          </w:tcPr>
          <w:p w14:paraId="4177957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</w:tr>
      <w:tr w:rsidR="00132782" w:rsidRPr="00224D82" w14:paraId="67268D65" w14:textId="77777777" w:rsidTr="00132782">
        <w:trPr>
          <w:trHeight w:val="310"/>
        </w:trPr>
        <w:tc>
          <w:tcPr>
            <w:tcW w:w="1656" w:type="dxa"/>
          </w:tcPr>
          <w:p w14:paraId="3CBAD44F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7" w:type="dxa"/>
          </w:tcPr>
          <w:p w14:paraId="666FB5BC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669BE1B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052FCD7B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15EA958B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6377AF44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018B9F4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6469CC3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</w:tcPr>
          <w:p w14:paraId="49CB617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776" w:type="dxa"/>
          </w:tcPr>
          <w:p w14:paraId="1A68277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5" w:type="dxa"/>
          </w:tcPr>
          <w:p w14:paraId="28BDFF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74" w:type="dxa"/>
          </w:tcPr>
          <w:p w14:paraId="1C0E2EC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</w:tr>
      <w:tr w:rsidR="00132782" w:rsidRPr="00224D82" w14:paraId="3CEC7D61" w14:textId="77777777" w:rsidTr="00132782">
        <w:trPr>
          <w:trHeight w:val="283"/>
        </w:trPr>
        <w:tc>
          <w:tcPr>
            <w:tcW w:w="1656" w:type="dxa"/>
          </w:tcPr>
          <w:p w14:paraId="4D0B3F7F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7" w:type="dxa"/>
          </w:tcPr>
          <w:p w14:paraId="438FC2E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7D34001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/2</w:t>
            </w:r>
          </w:p>
        </w:tc>
        <w:tc>
          <w:tcPr>
            <w:tcW w:w="586" w:type="dxa"/>
          </w:tcPr>
          <w:p w14:paraId="4EF53239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2F949EE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73A0065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</w:tcPr>
          <w:p w14:paraId="5D2000F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2FD1B09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</w:tcPr>
          <w:p w14:paraId="1A71494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776" w:type="dxa"/>
          </w:tcPr>
          <w:p w14:paraId="0716201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6DAA5CA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3D172B7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4BCE58FD" w14:textId="77777777" w:rsidTr="00132782">
        <w:trPr>
          <w:trHeight w:val="283"/>
        </w:trPr>
        <w:tc>
          <w:tcPr>
            <w:tcW w:w="1656" w:type="dxa"/>
          </w:tcPr>
          <w:p w14:paraId="5792CEB3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7" w:type="dxa"/>
          </w:tcPr>
          <w:p w14:paraId="3610886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334E06C0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365CF16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03C668F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6DB4B93E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</w:tcPr>
          <w:p w14:paraId="49337B9B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5719BB5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113567E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776" w:type="dxa"/>
          </w:tcPr>
          <w:p w14:paraId="48E0CF1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3752640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70496C5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3AB8392B" w14:textId="77777777" w:rsidTr="00132782">
        <w:trPr>
          <w:trHeight w:val="283"/>
        </w:trPr>
        <w:tc>
          <w:tcPr>
            <w:tcW w:w="1656" w:type="dxa"/>
          </w:tcPr>
          <w:p w14:paraId="4638C6D7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27" w:type="dxa"/>
          </w:tcPr>
          <w:p w14:paraId="0B30F34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902" w:type="dxa"/>
          </w:tcPr>
          <w:p w14:paraId="6FF1EE70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/2</w:t>
            </w:r>
          </w:p>
        </w:tc>
        <w:tc>
          <w:tcPr>
            <w:tcW w:w="586" w:type="dxa"/>
          </w:tcPr>
          <w:p w14:paraId="2F55445C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752C590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6" w:type="dxa"/>
          </w:tcPr>
          <w:p w14:paraId="416173E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</w:tcPr>
          <w:p w14:paraId="52A8750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</w:tcPr>
          <w:p w14:paraId="239D8C8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</w:tcPr>
          <w:p w14:paraId="6E24860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776" w:type="dxa"/>
          </w:tcPr>
          <w:p w14:paraId="0A36D832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5" w:type="dxa"/>
          </w:tcPr>
          <w:p w14:paraId="7510B03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74" w:type="dxa"/>
          </w:tcPr>
          <w:p w14:paraId="1C45BEDF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132782" w:rsidRPr="00224D82" w14:paraId="6D8E1867" w14:textId="77777777" w:rsidTr="00132782">
        <w:trPr>
          <w:trHeight w:val="554"/>
        </w:trPr>
        <w:tc>
          <w:tcPr>
            <w:tcW w:w="1656" w:type="dxa"/>
          </w:tcPr>
          <w:p w14:paraId="4875FD63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Усього за змістові модулі</w:t>
            </w:r>
          </w:p>
        </w:tc>
        <w:tc>
          <w:tcPr>
            <w:tcW w:w="1127" w:type="dxa"/>
          </w:tcPr>
          <w:p w14:paraId="7186A5D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902" w:type="dxa"/>
          </w:tcPr>
          <w:p w14:paraId="55951201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48/1</w:t>
            </w:r>
            <w:r w:rsidR="0013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86" w:type="dxa"/>
          </w:tcPr>
          <w:p w14:paraId="52E09597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705" w:type="dxa"/>
          </w:tcPr>
          <w:p w14:paraId="0CD7AAE9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86" w:type="dxa"/>
          </w:tcPr>
          <w:p w14:paraId="48C45315" w14:textId="77777777" w:rsidR="00132782" w:rsidRPr="00224D82" w:rsidRDefault="00FB6107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705" w:type="dxa"/>
          </w:tcPr>
          <w:p w14:paraId="2EB42D70" w14:textId="77777777" w:rsidR="00132782" w:rsidRPr="00224D82" w:rsidRDefault="00607D18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84" w:type="dxa"/>
          </w:tcPr>
          <w:p w14:paraId="513FEF3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</w:tcPr>
          <w:p w14:paraId="1CC9D0ED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</w:tcPr>
          <w:p w14:paraId="0560DECE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5" w:type="dxa"/>
          </w:tcPr>
          <w:p w14:paraId="70503BF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4" w:type="dxa"/>
          </w:tcPr>
          <w:p w14:paraId="511A006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60</w:t>
            </w:r>
          </w:p>
        </w:tc>
      </w:tr>
      <w:tr w:rsidR="00132782" w:rsidRPr="00224D82" w14:paraId="03826E27" w14:textId="77777777" w:rsidTr="00132782">
        <w:trPr>
          <w:trHeight w:val="554"/>
        </w:trPr>
        <w:tc>
          <w:tcPr>
            <w:tcW w:w="1656" w:type="dxa"/>
          </w:tcPr>
          <w:p w14:paraId="7F4B0EF7" w14:textId="77777777" w:rsidR="001327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Підсумковий семестровий контроль</w:t>
            </w:r>
          </w:p>
          <w:p w14:paraId="7D8A1B21" w14:textId="77777777" w:rsidR="00132782" w:rsidRPr="00D756F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D756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127" w:type="dxa"/>
          </w:tcPr>
          <w:p w14:paraId="363FB58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902" w:type="dxa"/>
          </w:tcPr>
          <w:p w14:paraId="4522DAB9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652DC24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</w:tcPr>
          <w:p w14:paraId="2782D3D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6" w:type="dxa"/>
          </w:tcPr>
          <w:p w14:paraId="6104D15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5" w:type="dxa"/>
          </w:tcPr>
          <w:p w14:paraId="10DFDD56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4" w:type="dxa"/>
          </w:tcPr>
          <w:p w14:paraId="773AE0D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38" w:type="dxa"/>
          </w:tcPr>
          <w:p w14:paraId="28D08594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776" w:type="dxa"/>
          </w:tcPr>
          <w:p w14:paraId="62A140C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775" w:type="dxa"/>
          </w:tcPr>
          <w:p w14:paraId="5F3EED1B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774" w:type="dxa"/>
          </w:tcPr>
          <w:p w14:paraId="0C1B0458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40</w:t>
            </w:r>
          </w:p>
        </w:tc>
      </w:tr>
      <w:tr w:rsidR="00132782" w:rsidRPr="00224D82" w14:paraId="1E8B7994" w14:textId="77777777" w:rsidTr="00132782">
        <w:trPr>
          <w:trHeight w:val="338"/>
        </w:trPr>
        <w:tc>
          <w:tcPr>
            <w:tcW w:w="1656" w:type="dxa"/>
          </w:tcPr>
          <w:p w14:paraId="3DC87AE7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4F1FB441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2309" w:type="dxa"/>
            <w:gridSpan w:val="3"/>
          </w:tcPr>
          <w:p w14:paraId="0E52EE45" w14:textId="77777777" w:rsidR="00132782" w:rsidRPr="00224D82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100</w:t>
            </w:r>
          </w:p>
        </w:tc>
      </w:tr>
    </w:tbl>
    <w:p w14:paraId="67C3D231" w14:textId="77777777" w:rsidR="00132782" w:rsidRPr="00DF312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14:paraId="5E63A12D" w14:textId="77777777" w:rsidR="00132782" w:rsidRPr="00F938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F9381C">
        <w:rPr>
          <w:rFonts w:ascii="Times New Roman" w:hAnsi="Times New Roman" w:cs="Times New Roman"/>
          <w:b/>
          <w:color w:val="000000"/>
          <w:lang w:val="uk-UA"/>
        </w:rPr>
        <w:t xml:space="preserve">5. </w:t>
      </w:r>
      <w:r w:rsidRPr="00F9381C">
        <w:rPr>
          <w:rFonts w:ascii="Times New Roman" w:eastAsia="Times New Roman" w:hAnsi="Times New Roman" w:cs="Times New Roman"/>
          <w:b/>
          <w:color w:val="000000"/>
          <w:lang w:val="uk-UA"/>
        </w:rPr>
        <w:t>Теми лекційних занять</w:t>
      </w:r>
    </w:p>
    <w:p w14:paraId="2F2B3376" w14:textId="77777777" w:rsidR="00132782" w:rsidRPr="00B27C85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70"/>
      </w:tblGrid>
      <w:tr w:rsidR="00132782" w:rsidRPr="00B27C85" w14:paraId="2BDACBF6" w14:textId="77777777" w:rsidTr="006E734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EFD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BB63" w14:textId="77777777" w:rsidR="00132782" w:rsidRPr="00F9381C" w:rsidRDefault="00132782" w:rsidP="006E7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B774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132782" w:rsidRPr="00B27C85" w14:paraId="124E3DF0" w14:textId="77777777" w:rsidTr="00BE79C0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68A6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5855" w14:textId="77777777" w:rsidR="00132782" w:rsidRPr="006E734D" w:rsidRDefault="006E734D" w:rsidP="00AF01CC">
            <w:pPr>
              <w:pStyle w:val="1"/>
              <w:spacing w:after="120"/>
              <w:ind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Тема 1.</w:t>
            </w:r>
            <w:r w:rsidRPr="00A40B91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734D">
              <w:rPr>
                <w:iCs/>
                <w:sz w:val="22"/>
                <w:szCs w:val="22"/>
              </w:rPr>
              <w:t>Управлінські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E734D">
              <w:rPr>
                <w:iCs/>
                <w:sz w:val="22"/>
                <w:szCs w:val="22"/>
              </w:rPr>
              <w:t>рішення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6E734D">
              <w:rPr>
                <w:iCs/>
                <w:sz w:val="22"/>
                <w:szCs w:val="22"/>
              </w:rPr>
              <w:t>поняття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E734D">
              <w:rPr>
                <w:iCs/>
                <w:sz w:val="22"/>
                <w:szCs w:val="22"/>
              </w:rPr>
              <w:t>сутність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, мета та </w:t>
            </w:r>
            <w:proofErr w:type="spellStart"/>
            <w:r w:rsidRPr="006E734D">
              <w:rPr>
                <w:iCs/>
                <w:sz w:val="22"/>
                <w:szCs w:val="22"/>
              </w:rPr>
              <w:t>задачі</w:t>
            </w:r>
            <w:proofErr w:type="spellEnd"/>
            <w:r w:rsidRPr="006E734D">
              <w:rPr>
                <w:iCs/>
                <w:sz w:val="22"/>
                <w:szCs w:val="22"/>
              </w:rPr>
              <w:t>.</w:t>
            </w:r>
            <w:r w:rsidRPr="006E734D">
              <w:rPr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F9F4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34D9F7AC" w14:textId="77777777" w:rsidTr="00132782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ADD2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0201" w14:textId="77777777" w:rsidR="00132782" w:rsidRPr="006E734D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2. </w:t>
            </w:r>
            <w:r w:rsidR="006E734D" w:rsidRPr="006E734D">
              <w:rPr>
                <w:sz w:val="22"/>
                <w:szCs w:val="22"/>
                <w:lang w:val="uk-UA"/>
              </w:rPr>
              <w:t>Умови прийняття рішен</w:t>
            </w:r>
            <w:r w:rsidR="006E734D">
              <w:rPr>
                <w:sz w:val="22"/>
                <w:szCs w:val="22"/>
                <w:lang w:val="uk-UA"/>
              </w:rPr>
              <w:t>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C77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10BC996" w14:textId="77777777" w:rsidTr="00132782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F5A5A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9F281" w14:textId="77777777" w:rsidR="00132782" w:rsidRPr="006E734D" w:rsidRDefault="00132782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3. </w:t>
            </w:r>
            <w:proofErr w:type="spellStart"/>
            <w:r w:rsidR="006E734D" w:rsidRPr="006E734D">
              <w:rPr>
                <w:iCs/>
                <w:sz w:val="22"/>
                <w:szCs w:val="22"/>
              </w:rPr>
              <w:t>Процес</w:t>
            </w:r>
            <w:proofErr w:type="spellEnd"/>
            <w:r w:rsidR="006E734D" w:rsidRPr="006E734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6E734D" w:rsidRPr="006E734D">
              <w:rPr>
                <w:iCs/>
                <w:sz w:val="22"/>
                <w:szCs w:val="22"/>
              </w:rPr>
              <w:t>прийняття</w:t>
            </w:r>
            <w:proofErr w:type="spellEnd"/>
            <w:r w:rsidR="006E734D" w:rsidRPr="006E734D">
              <w:rPr>
                <w:iCs/>
                <w:sz w:val="22"/>
                <w:szCs w:val="22"/>
                <w:lang w:val="uk-UA"/>
              </w:rPr>
              <w:t xml:space="preserve"> рішень</w:t>
            </w:r>
            <w:r w:rsidR="006E734D" w:rsidRPr="006E734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9277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3D7D14" w14:paraId="28C58037" w14:textId="77777777" w:rsidTr="00132782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52A9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0F0F" w14:textId="77777777" w:rsidR="00132782" w:rsidRPr="00BE79C0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4.</w:t>
            </w:r>
            <w:r w:rsidR="006E734D" w:rsidRPr="00436DE4">
              <w:rPr>
                <w:b/>
                <w:i/>
                <w:lang w:val="uk-UA"/>
              </w:rPr>
              <w:t xml:space="preserve"> </w:t>
            </w:r>
            <w:r w:rsidR="006E734D" w:rsidRPr="006E734D">
              <w:rPr>
                <w:rFonts w:ascii="Times New Roman" w:hAnsi="Times New Roman" w:cs="Times New Roman"/>
                <w:lang w:val="uk-UA"/>
              </w:rPr>
              <w:t xml:space="preserve">Інститути економічного розвитку. </w:t>
            </w:r>
            <w:r w:rsidR="006E734D" w:rsidRPr="006E734D">
              <w:rPr>
                <w:rFonts w:ascii="Times New Roman" w:hAnsi="Times New Roman" w:cs="Times New Roman"/>
                <w:iCs/>
                <w:lang w:val="uk-UA"/>
              </w:rPr>
              <w:t xml:space="preserve">Інтенсифікація процесу </w:t>
            </w:r>
            <w:r w:rsidR="00AF01C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6E734D" w:rsidRPr="006E734D">
              <w:rPr>
                <w:rFonts w:ascii="Times New Roman" w:hAnsi="Times New Roman" w:cs="Times New Roman"/>
                <w:iCs/>
                <w:lang w:val="uk-UA"/>
              </w:rPr>
              <w:t>економічного розвитку України та її наслідки.</w:t>
            </w:r>
            <w:r w:rsidR="006E734D">
              <w:rPr>
                <w:b/>
                <w:i/>
                <w:iCs/>
                <w:lang w:val="uk-UA"/>
              </w:rPr>
              <w:t xml:space="preserve"> 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A157" w14:textId="77777777" w:rsidR="00132782" w:rsidRPr="003D7D14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4836EE6D" w14:textId="77777777" w:rsidTr="00BE79C0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9054" w14:textId="77777777" w:rsidR="00132782" w:rsidRPr="003D7D14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1B1E4" w14:textId="77777777" w:rsidR="00132782" w:rsidRPr="00BE79C0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5.</w:t>
            </w:r>
            <w:r w:rsidR="00BE79C0" w:rsidRPr="003B17C5">
              <w:rPr>
                <w:b/>
                <w:i/>
                <w:lang w:val="uk-UA"/>
              </w:rPr>
              <w:t xml:space="preserve"> </w:t>
            </w:r>
            <w:r w:rsidR="00BE79C0" w:rsidRPr="00BE79C0">
              <w:rPr>
                <w:rFonts w:ascii="Times New Roman" w:hAnsi="Times New Roman" w:cs="Times New Roman"/>
                <w:lang w:val="uk-UA"/>
              </w:rPr>
              <w:t>Класифікація управлінських рішень.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26DB2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8A3188" w14:paraId="1620A311" w14:textId="77777777" w:rsidTr="00BE79C0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9E3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497C7" w14:textId="77777777" w:rsidR="00132782" w:rsidRPr="00BE79C0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6</w:t>
            </w:r>
            <w:r w:rsidRPr="00BE79C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BE79C0" w:rsidRPr="00BE79C0">
              <w:rPr>
                <w:sz w:val="22"/>
                <w:szCs w:val="22"/>
                <w:lang w:val="uk-UA"/>
              </w:rPr>
              <w:t>Інформаційні обмеження при прийнятті рішень.</w:t>
            </w:r>
            <w:r w:rsidR="00BE79C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F6C75" w14:textId="77777777" w:rsidR="00132782" w:rsidRPr="008A3188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93FFCCA" w14:textId="77777777" w:rsidTr="00132782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C7F7D" w14:textId="77777777" w:rsidR="00132782" w:rsidRPr="008A3188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3E714" w14:textId="77777777" w:rsidR="00132782" w:rsidRPr="00F9381C" w:rsidRDefault="00BE79C0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Тема 7.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Диверсифікація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інноваційного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розвитку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промисловості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>в Україні</w:t>
            </w:r>
            <w:r w:rsidRPr="00BE79C0">
              <w:rPr>
                <w:rFonts w:ascii="Times New Roman" w:hAnsi="Times New Roman" w:cs="Times New Roman"/>
                <w:iCs/>
              </w:rPr>
              <w:t xml:space="preserve"> в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умовах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глобалізаційних</w:t>
            </w:r>
            <w:proofErr w:type="spellEnd"/>
            <w:r w:rsidRPr="00BE79C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викликів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>.</w:t>
            </w:r>
            <w:r w:rsidR="00132782"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4D018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119D2709" w14:textId="77777777" w:rsidTr="00A0193C">
        <w:trPr>
          <w:trHeight w:val="4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1A395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D4893" w14:textId="77777777" w:rsidR="00132782" w:rsidRPr="00832227" w:rsidRDefault="00132782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8.</w:t>
            </w:r>
            <w:r w:rsidR="00832227"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Диверсифікація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інноваційного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розвитку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r w:rsidR="00832227" w:rsidRPr="00832227">
              <w:rPr>
                <w:iCs/>
                <w:sz w:val="22"/>
                <w:szCs w:val="22"/>
                <w:lang w:val="uk-UA"/>
              </w:rPr>
              <w:t xml:space="preserve">агропромислового </w:t>
            </w:r>
            <w:r w:rsidR="00AF01CC">
              <w:rPr>
                <w:iCs/>
                <w:sz w:val="22"/>
                <w:szCs w:val="22"/>
                <w:lang w:val="uk-UA"/>
              </w:rPr>
              <w:t xml:space="preserve">  комплек</w:t>
            </w:r>
            <w:r w:rsidR="00832227" w:rsidRPr="00832227">
              <w:rPr>
                <w:iCs/>
                <w:sz w:val="22"/>
                <w:szCs w:val="22"/>
                <w:lang w:val="uk-UA"/>
              </w:rPr>
              <w:t>су в Україні</w:t>
            </w:r>
            <w:r w:rsidR="00832227" w:rsidRPr="00832227">
              <w:rPr>
                <w:iCs/>
                <w:sz w:val="22"/>
                <w:szCs w:val="22"/>
              </w:rPr>
              <w:t xml:space="preserve"> в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умовах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глобалізаційних</w:t>
            </w:r>
            <w:proofErr w:type="spellEnd"/>
            <w:r w:rsidR="00832227" w:rsidRPr="00832227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викликів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5E0C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48D38A68" w14:textId="77777777" w:rsidTr="00832227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37BF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A6C0E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Диверсифікація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енергетичних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джерел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генерації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 xml:space="preserve"> та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постачання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54D6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2430D8B9" w14:textId="77777777" w:rsidTr="00832227">
        <w:trPr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18A93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1E96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10.</w:t>
            </w:r>
            <w:r w:rsidR="00832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Розвиток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32227" w:rsidRPr="00832227">
              <w:rPr>
                <w:rFonts w:ascii="Times New Roman" w:hAnsi="Times New Roman" w:cs="Times New Roman"/>
                <w:iCs/>
              </w:rPr>
              <w:t>інфраструктури</w:t>
            </w:r>
            <w:proofErr w:type="spellEnd"/>
            <w:r w:rsidR="00832227" w:rsidRPr="008322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863FD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5DDCE4C0" w14:textId="77777777" w:rsidTr="00832227"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F5C5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41C3" w14:textId="77777777" w:rsidR="00132782" w:rsidRPr="00832227" w:rsidRDefault="00132782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11</w:t>
            </w:r>
            <w:r w:rsidRPr="0083222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Інтеграційні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процеси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розвитку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туристичної</w:t>
            </w:r>
            <w:proofErr w:type="spellEnd"/>
            <w:r w:rsidR="00832227"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32227" w:rsidRPr="00832227">
              <w:rPr>
                <w:iCs/>
                <w:sz w:val="22"/>
                <w:szCs w:val="22"/>
              </w:rPr>
              <w:t>галузі</w:t>
            </w:r>
            <w:proofErr w:type="spellEnd"/>
            <w:r w:rsidR="00832227"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9C5A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07CD4B52" w14:textId="77777777" w:rsidTr="00832227">
        <w:trPr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076D8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C43F1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12.</w:t>
            </w:r>
            <w:r w:rsidR="00832227" w:rsidRPr="006E734D">
              <w:rPr>
                <w:b/>
                <w:i/>
                <w:iCs/>
                <w:lang w:val="uk-UA"/>
              </w:rPr>
              <w:t xml:space="preserve"> </w:t>
            </w:r>
            <w:r w:rsidR="00832227" w:rsidRPr="00832227">
              <w:rPr>
                <w:rFonts w:ascii="Times New Roman" w:hAnsi="Times New Roman" w:cs="Times New Roman"/>
                <w:iCs/>
                <w:lang w:val="uk-UA"/>
              </w:rPr>
              <w:t>Модернізація і глобалізація.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7379C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2782" w:rsidRPr="00B27C85" w14:paraId="58B2246E" w14:textId="77777777" w:rsidTr="00132782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F2EC7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265A7" w14:textId="77777777" w:rsidR="00132782" w:rsidRPr="00F9381C" w:rsidRDefault="00132782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29DF2" w14:textId="77777777" w:rsidR="00132782" w:rsidRPr="00F9381C" w:rsidRDefault="00132782" w:rsidP="00132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</w:tbl>
    <w:p w14:paraId="452C6FCB" w14:textId="77777777" w:rsidR="00132782" w:rsidRPr="00490F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4C9A4CC" w14:textId="77777777" w:rsidR="00132782" w:rsidRPr="00F9381C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F9381C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6.  </w:t>
      </w:r>
      <w:r w:rsidRPr="00F938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Теми практичних занять</w:t>
      </w:r>
    </w:p>
    <w:p w14:paraId="56C40F15" w14:textId="77777777" w:rsidR="00132782" w:rsidRPr="00B27C85" w:rsidRDefault="00132782" w:rsidP="001327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70"/>
      </w:tblGrid>
      <w:tr w:rsidR="00832227" w:rsidRPr="00F9381C" w14:paraId="4D1CF99F" w14:textId="77777777" w:rsidTr="00607D18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84D3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B779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75C4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832227" w:rsidRPr="00F9381C" w14:paraId="010EF749" w14:textId="77777777" w:rsidTr="00607D18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12811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B162E" w14:textId="77777777" w:rsidR="00832227" w:rsidRPr="006E734D" w:rsidRDefault="00832227" w:rsidP="00AF01CC">
            <w:pPr>
              <w:pStyle w:val="1"/>
              <w:spacing w:after="120"/>
              <w:ind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Тема 1.</w:t>
            </w:r>
            <w:r w:rsidRPr="00A40B91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734D">
              <w:rPr>
                <w:iCs/>
                <w:sz w:val="22"/>
                <w:szCs w:val="22"/>
              </w:rPr>
              <w:t>Управлінські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E734D">
              <w:rPr>
                <w:iCs/>
                <w:sz w:val="22"/>
                <w:szCs w:val="22"/>
              </w:rPr>
              <w:t>рішення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6E734D">
              <w:rPr>
                <w:iCs/>
                <w:sz w:val="22"/>
                <w:szCs w:val="22"/>
              </w:rPr>
              <w:t>поняття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E734D">
              <w:rPr>
                <w:iCs/>
                <w:sz w:val="22"/>
                <w:szCs w:val="22"/>
              </w:rPr>
              <w:t>сутність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, мета та </w:t>
            </w:r>
            <w:proofErr w:type="spellStart"/>
            <w:r w:rsidRPr="006E734D">
              <w:rPr>
                <w:iCs/>
                <w:sz w:val="22"/>
                <w:szCs w:val="22"/>
              </w:rPr>
              <w:t>задачі</w:t>
            </w:r>
            <w:proofErr w:type="spellEnd"/>
            <w:r w:rsidRPr="006E734D">
              <w:rPr>
                <w:iCs/>
                <w:sz w:val="22"/>
                <w:szCs w:val="22"/>
              </w:rPr>
              <w:t>.</w:t>
            </w:r>
            <w:r w:rsidRPr="006E734D">
              <w:rPr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E9BE2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106BE88C" w14:textId="77777777" w:rsidTr="00607D18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5841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379F4" w14:textId="77777777" w:rsidR="00832227" w:rsidRPr="006E734D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2. </w:t>
            </w:r>
            <w:r w:rsidRPr="006E734D">
              <w:rPr>
                <w:sz w:val="22"/>
                <w:szCs w:val="22"/>
                <w:lang w:val="uk-UA"/>
              </w:rPr>
              <w:t>Умови прийняття рішен</w:t>
            </w:r>
            <w:r>
              <w:rPr>
                <w:sz w:val="22"/>
                <w:szCs w:val="22"/>
                <w:lang w:val="uk-UA"/>
              </w:rPr>
              <w:t>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376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3B52B22" w14:textId="77777777" w:rsidTr="00607D18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50805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17465" w14:textId="77777777" w:rsidR="00832227" w:rsidRPr="006E734D" w:rsidRDefault="00832227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 xml:space="preserve">Тема 3. </w:t>
            </w:r>
            <w:proofErr w:type="spellStart"/>
            <w:r w:rsidRPr="006E734D">
              <w:rPr>
                <w:iCs/>
                <w:sz w:val="22"/>
                <w:szCs w:val="22"/>
              </w:rPr>
              <w:t>Процес</w:t>
            </w:r>
            <w:proofErr w:type="spellEnd"/>
            <w:r w:rsidRPr="006E734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E734D">
              <w:rPr>
                <w:iCs/>
                <w:sz w:val="22"/>
                <w:szCs w:val="22"/>
              </w:rPr>
              <w:t>прийняття</w:t>
            </w:r>
            <w:proofErr w:type="spellEnd"/>
            <w:r w:rsidRPr="006E734D">
              <w:rPr>
                <w:iCs/>
                <w:sz w:val="22"/>
                <w:szCs w:val="22"/>
                <w:lang w:val="uk-UA"/>
              </w:rPr>
              <w:t xml:space="preserve"> рішень</w:t>
            </w:r>
            <w:r w:rsidRPr="006E734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1298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3D7D14" w14:paraId="23905651" w14:textId="77777777" w:rsidTr="00607D18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8FF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4D88B" w14:textId="77777777" w:rsidR="00832227" w:rsidRPr="00BE79C0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4.</w:t>
            </w:r>
            <w:r w:rsidRPr="00436DE4">
              <w:rPr>
                <w:b/>
                <w:i/>
                <w:lang w:val="uk-UA"/>
              </w:rPr>
              <w:t xml:space="preserve"> </w:t>
            </w:r>
            <w:r w:rsidRPr="006E734D">
              <w:rPr>
                <w:rFonts w:ascii="Times New Roman" w:hAnsi="Times New Roman" w:cs="Times New Roman"/>
                <w:lang w:val="uk-UA"/>
              </w:rPr>
              <w:t xml:space="preserve">Інститути економічного розвитку. </w:t>
            </w:r>
            <w:r w:rsidRPr="006E734D">
              <w:rPr>
                <w:rFonts w:ascii="Times New Roman" w:hAnsi="Times New Roman" w:cs="Times New Roman"/>
                <w:iCs/>
                <w:lang w:val="uk-UA"/>
              </w:rPr>
              <w:t xml:space="preserve">Інтенсифікація процесу </w:t>
            </w:r>
            <w:r w:rsidR="00AF01C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6E734D">
              <w:rPr>
                <w:rFonts w:ascii="Times New Roman" w:hAnsi="Times New Roman" w:cs="Times New Roman"/>
                <w:iCs/>
                <w:lang w:val="uk-UA"/>
              </w:rPr>
              <w:t>економічного розвитку України та її наслідки.</w:t>
            </w:r>
            <w:r>
              <w:rPr>
                <w:b/>
                <w:i/>
                <w:iCs/>
                <w:lang w:val="uk-UA"/>
              </w:rPr>
              <w:t xml:space="preserve"> 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41B18" w14:textId="77777777" w:rsidR="00832227" w:rsidRPr="003D7D14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0E92666" w14:textId="77777777" w:rsidTr="00607D18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18CC" w14:textId="77777777" w:rsidR="00832227" w:rsidRPr="003D7D14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02CDD" w14:textId="77777777" w:rsidR="00832227" w:rsidRPr="00BE79C0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5.</w:t>
            </w:r>
            <w:r w:rsidRPr="003B17C5">
              <w:rPr>
                <w:b/>
                <w:i/>
                <w:lang w:val="uk-UA"/>
              </w:rPr>
              <w:t xml:space="preserve"> </w:t>
            </w:r>
            <w:r w:rsidRPr="00BE79C0">
              <w:rPr>
                <w:rFonts w:ascii="Times New Roman" w:hAnsi="Times New Roman" w:cs="Times New Roman"/>
                <w:lang w:val="uk-UA"/>
              </w:rPr>
              <w:t>Класифікація управлінських рішень.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03B7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8A3188" w14:paraId="0C1CD32C" w14:textId="77777777" w:rsidTr="00607D18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E342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52A67" w14:textId="77777777" w:rsidR="00832227" w:rsidRPr="00BE79C0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6</w:t>
            </w:r>
            <w:r w:rsidRPr="00BE79C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BE79C0">
              <w:rPr>
                <w:sz w:val="22"/>
                <w:szCs w:val="22"/>
                <w:lang w:val="uk-UA"/>
              </w:rPr>
              <w:t>Інформаційні обмеження при прийнятті рішень.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7993" w14:textId="77777777" w:rsidR="00832227" w:rsidRPr="008A3188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50FAB30" w14:textId="77777777" w:rsidTr="00607D18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DFF7F" w14:textId="77777777" w:rsidR="00832227" w:rsidRPr="008A3188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940A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Тема 7.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Диверсифікація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інноваційного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розвитку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промисловості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r w:rsidRPr="00BE79C0">
              <w:rPr>
                <w:rFonts w:ascii="Times New Roman" w:hAnsi="Times New Roman" w:cs="Times New Roman"/>
                <w:iCs/>
                <w:lang w:val="uk-UA"/>
              </w:rPr>
              <w:t>в Україні</w:t>
            </w:r>
            <w:r w:rsidRPr="00BE79C0">
              <w:rPr>
                <w:rFonts w:ascii="Times New Roman" w:hAnsi="Times New Roman" w:cs="Times New Roman"/>
                <w:iCs/>
              </w:rPr>
              <w:t xml:space="preserve"> в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умовах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глобалізаційних</w:t>
            </w:r>
            <w:proofErr w:type="spellEnd"/>
            <w:r w:rsidRPr="00BE79C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BE79C0">
              <w:rPr>
                <w:rFonts w:ascii="Times New Roman" w:hAnsi="Times New Roman" w:cs="Times New Roman"/>
                <w:iCs/>
              </w:rPr>
              <w:t>викликів</w:t>
            </w:r>
            <w:proofErr w:type="spellEnd"/>
            <w:r w:rsidRPr="00BE79C0">
              <w:rPr>
                <w:rFonts w:ascii="Times New Roman" w:hAnsi="Times New Roman" w:cs="Times New Roman"/>
                <w:iCs/>
              </w:rPr>
              <w:t>.</w:t>
            </w: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F0280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779F03B4" w14:textId="77777777" w:rsidTr="00607D18">
        <w:trPr>
          <w:trHeight w:val="6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71D3E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8DF8" w14:textId="77777777" w:rsidR="00832227" w:rsidRPr="00832227" w:rsidRDefault="00832227" w:rsidP="00AF01CC">
            <w:pPr>
              <w:pStyle w:val="1"/>
              <w:ind w:firstLine="0"/>
              <w:jc w:val="both"/>
              <w:rPr>
                <w:iCs/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8.</w:t>
            </w:r>
            <w:r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Диверсифікація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інноваційного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розвитку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832227">
              <w:rPr>
                <w:iCs/>
                <w:sz w:val="22"/>
                <w:szCs w:val="22"/>
                <w:lang w:val="uk-UA"/>
              </w:rPr>
              <w:t xml:space="preserve">агропромислового </w:t>
            </w:r>
            <w:r w:rsidR="00AF01CC">
              <w:rPr>
                <w:iCs/>
                <w:sz w:val="22"/>
                <w:szCs w:val="22"/>
                <w:lang w:val="uk-UA"/>
              </w:rPr>
              <w:t xml:space="preserve"> комплек</w:t>
            </w:r>
            <w:r w:rsidRPr="00832227">
              <w:rPr>
                <w:iCs/>
                <w:sz w:val="22"/>
                <w:szCs w:val="22"/>
                <w:lang w:val="uk-UA"/>
              </w:rPr>
              <w:t>су</w:t>
            </w:r>
            <w:proofErr w:type="gramEnd"/>
            <w:r w:rsidRPr="00832227">
              <w:rPr>
                <w:iCs/>
                <w:sz w:val="22"/>
                <w:szCs w:val="22"/>
                <w:lang w:val="uk-UA"/>
              </w:rPr>
              <w:t xml:space="preserve"> в Україні</w:t>
            </w:r>
            <w:r w:rsidRPr="00832227">
              <w:rPr>
                <w:iCs/>
                <w:sz w:val="22"/>
                <w:szCs w:val="22"/>
              </w:rPr>
              <w:t xml:space="preserve"> в </w:t>
            </w:r>
            <w:proofErr w:type="spellStart"/>
            <w:r w:rsidRPr="00832227">
              <w:rPr>
                <w:iCs/>
                <w:sz w:val="22"/>
                <w:szCs w:val="22"/>
              </w:rPr>
              <w:t>умовах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глобалізаційних</w:t>
            </w:r>
            <w:proofErr w:type="spellEnd"/>
            <w:r w:rsidRPr="00832227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викликів</w:t>
            </w:r>
            <w:proofErr w:type="spellEnd"/>
            <w:r w:rsidRPr="0083222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830A5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48516F80" w14:textId="77777777" w:rsidTr="00607D18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E017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AC316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Диверсифікація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енергетичних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джерел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генерації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 xml:space="preserve"> та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постачання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B1E2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3F7F9F82" w14:textId="77777777" w:rsidTr="00607D18">
        <w:trPr>
          <w:trHeight w:val="2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627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FDFD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Розвиток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32227">
              <w:rPr>
                <w:rFonts w:ascii="Times New Roman" w:hAnsi="Times New Roman" w:cs="Times New Roman"/>
                <w:iCs/>
              </w:rPr>
              <w:t>інфраструктури</w:t>
            </w:r>
            <w:proofErr w:type="spellEnd"/>
            <w:r w:rsidRPr="008322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CCADF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025ACAAB" w14:textId="77777777" w:rsidTr="00607D18">
        <w:trPr>
          <w:trHeight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7178B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EF6C0" w14:textId="77777777" w:rsidR="00832227" w:rsidRPr="00832227" w:rsidRDefault="00832227" w:rsidP="00AF01CC">
            <w:pPr>
              <w:pStyle w:val="1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F9381C">
              <w:rPr>
                <w:color w:val="000000"/>
                <w:sz w:val="20"/>
                <w:szCs w:val="20"/>
                <w:lang w:val="uk-UA"/>
              </w:rPr>
              <w:t>Тема 11</w:t>
            </w:r>
            <w:r w:rsidRPr="0083222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32227">
              <w:rPr>
                <w:iCs/>
                <w:sz w:val="22"/>
                <w:szCs w:val="22"/>
              </w:rPr>
              <w:t>Інтеграційні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процеси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розвитку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туристичної</w:t>
            </w:r>
            <w:proofErr w:type="spellEnd"/>
            <w:r w:rsidRPr="0083222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32227">
              <w:rPr>
                <w:iCs/>
                <w:sz w:val="22"/>
                <w:szCs w:val="22"/>
              </w:rPr>
              <w:t>галузі</w:t>
            </w:r>
            <w:proofErr w:type="spellEnd"/>
            <w:r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D19FD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3708D260" w14:textId="77777777" w:rsidTr="00607D18">
        <w:trPr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A7B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B82F" w14:textId="77777777" w:rsidR="00832227" w:rsidRPr="00F9381C" w:rsidRDefault="00832227" w:rsidP="00AF0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12.</w:t>
            </w:r>
            <w:r w:rsidRPr="006E734D">
              <w:rPr>
                <w:b/>
                <w:i/>
                <w:iCs/>
                <w:lang w:val="uk-UA"/>
              </w:rPr>
              <w:t xml:space="preserve"> </w:t>
            </w:r>
            <w:r w:rsidRPr="00832227">
              <w:rPr>
                <w:rFonts w:ascii="Times New Roman" w:hAnsi="Times New Roman" w:cs="Times New Roman"/>
                <w:iCs/>
                <w:lang w:val="uk-UA"/>
              </w:rPr>
              <w:t>Модернізація і глобалізація.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EA83C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32227" w:rsidRPr="00F9381C" w14:paraId="19388F76" w14:textId="77777777" w:rsidTr="00607D18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78C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54434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67DE6" w14:textId="77777777" w:rsidR="00832227" w:rsidRPr="00F9381C" w:rsidRDefault="00832227" w:rsidP="00607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</w:tbl>
    <w:p w14:paraId="29E47078" w14:textId="77777777" w:rsidR="00D65E08" w:rsidRPr="00D65E08" w:rsidRDefault="00D65E08" w:rsidP="00832227">
      <w:pPr>
        <w:pStyle w:val="1"/>
        <w:ind w:firstLine="0"/>
        <w:rPr>
          <w:b/>
          <w:sz w:val="22"/>
          <w:szCs w:val="22"/>
          <w:lang w:val="uk-UA"/>
        </w:rPr>
      </w:pPr>
    </w:p>
    <w:p w14:paraId="3BBB73D3" w14:textId="77777777" w:rsidR="00D65E08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p w14:paraId="21574364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BC10FB9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884EF1F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0ED6339C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4A8695C1" w14:textId="77777777" w:rsid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82BDBCA" w14:textId="77777777" w:rsidR="000D510C" w:rsidRPr="000D510C" w:rsidRDefault="000D510C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359BA395" w14:textId="77777777" w:rsidR="004D2714" w:rsidRPr="004D2714" w:rsidRDefault="004D2714" w:rsidP="004D2714">
      <w:pPr>
        <w:pStyle w:val="1"/>
        <w:spacing w:after="100"/>
        <w:ind w:firstLine="0"/>
        <w:rPr>
          <w:sz w:val="22"/>
          <w:szCs w:val="22"/>
          <w:lang w:val="uk-UA"/>
        </w:rPr>
      </w:pPr>
    </w:p>
    <w:p w14:paraId="2EDF64BF" w14:textId="77777777" w:rsidR="005A0AF0" w:rsidRDefault="005A0AF0" w:rsidP="000D510C">
      <w:pPr>
        <w:pStyle w:val="1"/>
        <w:ind w:firstLine="0"/>
        <w:rPr>
          <w:b/>
          <w:i/>
          <w:iCs/>
          <w:sz w:val="22"/>
          <w:szCs w:val="22"/>
          <w:lang w:val="uk-UA"/>
        </w:rPr>
      </w:pPr>
    </w:p>
    <w:p w14:paraId="4B28B027" w14:textId="77777777" w:rsidR="000D510C" w:rsidRPr="005A0AF0" w:rsidRDefault="000D510C" w:rsidP="000D510C">
      <w:pPr>
        <w:pStyle w:val="1"/>
        <w:ind w:firstLine="0"/>
        <w:rPr>
          <w:sz w:val="24"/>
          <w:szCs w:val="24"/>
          <w:lang w:val="uk-UA"/>
        </w:rPr>
        <w:sectPr w:rsidR="000D510C" w:rsidRPr="005A0AF0">
          <w:headerReference w:type="default" r:id="rId8"/>
          <w:pgSz w:w="11900" w:h="16840"/>
          <w:pgMar w:top="1138" w:right="480" w:bottom="1277" w:left="1666" w:header="0" w:footer="849" w:gutter="0"/>
          <w:cols w:space="720"/>
          <w:noEndnote/>
          <w:docGrid w:linePitch="360"/>
        </w:sectPr>
      </w:pPr>
    </w:p>
    <w:p w14:paraId="72FAADEB" w14:textId="77777777" w:rsidR="000D510C" w:rsidRPr="00464C18" w:rsidRDefault="000D510C" w:rsidP="000D510C">
      <w:pPr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</w:t>
      </w:r>
      <w:r w:rsidRPr="00464C18">
        <w:rPr>
          <w:rFonts w:ascii="Times New Roman" w:hAnsi="Times New Roman" w:cs="Times New Roman"/>
          <w:b/>
          <w:lang w:val="uk-UA"/>
        </w:rPr>
        <w:t>7. Види і зміст поточних контрольних заходів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0D510C" w:rsidRPr="00276680" w14:paraId="54E70D93" w14:textId="77777777" w:rsidTr="00607D18">
        <w:trPr>
          <w:trHeight w:val="911"/>
        </w:trPr>
        <w:tc>
          <w:tcPr>
            <w:tcW w:w="1526" w:type="dxa"/>
          </w:tcPr>
          <w:p w14:paraId="15EF03D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72FF23" w14:textId="77777777" w:rsidR="000D510C" w:rsidRPr="00D6238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змістово</w:t>
            </w:r>
            <w:r w:rsidRPr="00D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модуля</w:t>
            </w:r>
          </w:p>
        </w:tc>
        <w:tc>
          <w:tcPr>
            <w:tcW w:w="1559" w:type="dxa"/>
          </w:tcPr>
          <w:p w14:paraId="0FB2A5C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38D8DE4" w14:textId="77777777" w:rsidR="000D510C" w:rsidRPr="00D6238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3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7889472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7CAA5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A0BF5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63D8B18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20B60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F521A3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571828EE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0D510C" w:rsidRPr="00276680" w14:paraId="61E18B13" w14:textId="77777777" w:rsidTr="00607D18">
        <w:trPr>
          <w:trHeight w:val="271"/>
        </w:trPr>
        <w:tc>
          <w:tcPr>
            <w:tcW w:w="1526" w:type="dxa"/>
          </w:tcPr>
          <w:p w14:paraId="3F00A0E9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1629E2B0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5FEA3DD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385290DC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528C0D2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D510C" w:rsidRPr="00276680" w14:paraId="5C1AF227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24A1460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0914A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69F96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61928B42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4DF559D0" w14:textId="77777777" w:rsidR="000D510C" w:rsidRPr="00464C18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три теоретичних питання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</w:t>
            </w:r>
            <w:proofErr w:type="spellEnd"/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темами ЗМ 1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1-3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8835D8C" w14:textId="77777777" w:rsidR="000D510C" w:rsidRPr="00464C18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2A8ADA9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014318B8" w14:textId="77777777" w:rsidTr="009C1D33">
        <w:trPr>
          <w:trHeight w:val="733"/>
        </w:trPr>
        <w:tc>
          <w:tcPr>
            <w:tcW w:w="1526" w:type="dxa"/>
            <w:vMerge/>
          </w:tcPr>
          <w:p w14:paraId="10C8A022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BB3E348" w14:textId="77777777" w:rsidR="00A60DE6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3F23446E" w14:textId="77777777" w:rsidR="00A60DE6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70512CB" w14:textId="77777777" w:rsidR="000D510C" w:rsidRPr="00464C18" w:rsidRDefault="00A60DE6" w:rsidP="00A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 есе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28AEBFA1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52FA3AB6" w14:textId="77777777" w:rsidR="009C1D33" w:rsidRPr="0063679A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есе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64AB2CEF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15E7BE58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написання студентом есе оцінюється так:        - 2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есе написано згідно теми заняття;</w:t>
            </w:r>
          </w:p>
          <w:p w14:paraId="767DF08F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 – есе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повністю відповідає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  <w:p w14:paraId="58829FCC" w14:textId="77777777" w:rsidR="000D510C" w:rsidRPr="00EB0055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26394D12" w14:textId="77777777" w:rsidR="000D510C" w:rsidRPr="002E2DC9" w:rsidRDefault="000D510C" w:rsidP="00607D18">
            <w:pPr>
              <w:jc w:val="center"/>
              <w:rPr>
                <w:rFonts w:ascii="Times New Roman" w:hAnsi="Times New Roman" w:cs="Times New Roman"/>
              </w:rPr>
            </w:pPr>
          </w:p>
          <w:p w14:paraId="7F4E7DF5" w14:textId="77777777" w:rsidR="000D510C" w:rsidRPr="009606FC" w:rsidRDefault="000D510C" w:rsidP="00607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D510C" w:rsidRPr="00276680" w14:paraId="4E1744A3" w14:textId="77777777" w:rsidTr="00607D18">
        <w:trPr>
          <w:trHeight w:val="373"/>
        </w:trPr>
        <w:tc>
          <w:tcPr>
            <w:tcW w:w="1526" w:type="dxa"/>
            <w:vMerge/>
          </w:tcPr>
          <w:p w14:paraId="0617EFF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F5C7A4B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79CC65B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(теми 1-3)</w:t>
            </w:r>
          </w:p>
        </w:tc>
        <w:tc>
          <w:tcPr>
            <w:tcW w:w="5528" w:type="dxa"/>
          </w:tcPr>
          <w:p w14:paraId="31682A74" w14:textId="77777777" w:rsidR="000D510C" w:rsidRPr="00622BB2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62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4316482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B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75E983D3" w14:textId="77777777" w:rsidR="000D510C" w:rsidRPr="009606F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1A73232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42668C5A" w14:textId="77777777" w:rsidTr="00607D18">
        <w:trPr>
          <w:trHeight w:val="390"/>
        </w:trPr>
        <w:tc>
          <w:tcPr>
            <w:tcW w:w="1526" w:type="dxa"/>
          </w:tcPr>
          <w:p w14:paraId="6DB0FC0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7668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39C1781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286185" w14:textId="77777777" w:rsidR="000D510C" w:rsidRPr="00EB0055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7E32056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600540D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4945F0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0E65D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0D510C" w:rsidRPr="00276680" w14:paraId="387BB217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732333F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8D20F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373B7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66F013F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233C157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теоретичні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30FA14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9AA61E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7E7DF647" w14:textId="77777777" w:rsidTr="00607D18">
        <w:trPr>
          <w:trHeight w:val="373"/>
        </w:trPr>
        <w:tc>
          <w:tcPr>
            <w:tcW w:w="1526" w:type="dxa"/>
            <w:vMerge/>
          </w:tcPr>
          <w:p w14:paraId="7C6BF2E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4523386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08F9117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EBE1165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6CAE3B36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7322798E" w14:textId="77777777" w:rsidR="009C1D33" w:rsidRPr="0063679A" w:rsidRDefault="004973E0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Зразок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здійснення порівняльного аналізу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явища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розміщені у системі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0C9E2F01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B7DFAED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1B102D77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порівняльний аналіз явища здійснено згідно теми заняття;</w:t>
            </w:r>
          </w:p>
          <w:p w14:paraId="56AD0020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 –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порівняльний аналіз явища здійснено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повністю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не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відповідає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  <w:p w14:paraId="45EAB9EB" w14:textId="77777777" w:rsidR="000D510C" w:rsidRPr="00BC3754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58EB549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7193E7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595B1A2A" w14:textId="77777777" w:rsidTr="00607D18">
        <w:trPr>
          <w:trHeight w:val="373"/>
        </w:trPr>
        <w:tc>
          <w:tcPr>
            <w:tcW w:w="1526" w:type="dxa"/>
            <w:vMerge/>
          </w:tcPr>
          <w:p w14:paraId="415DF196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C09E1A1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3221CB09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4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5576E12C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4CA94B12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5B1D592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625B085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727C119B" w14:textId="77777777" w:rsidTr="00607D18">
        <w:trPr>
          <w:trHeight w:val="373"/>
        </w:trPr>
        <w:tc>
          <w:tcPr>
            <w:tcW w:w="1526" w:type="dxa"/>
          </w:tcPr>
          <w:p w14:paraId="1707981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 за ЗМ-2 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1961CA1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792051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17D9C9BA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91CA8E8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7B8898E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5FDBB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D510C" w:rsidRPr="00276680" w14:paraId="660AC39A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1CBC4E4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1329F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3EE45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C9D8C3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2A8D627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D066C56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Відповідь на теоретичні 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темами ЗМ 3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5-6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4A76C63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99EA41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0828EE1B" w14:textId="77777777" w:rsidTr="00607D18">
        <w:trPr>
          <w:trHeight w:val="373"/>
        </w:trPr>
        <w:tc>
          <w:tcPr>
            <w:tcW w:w="1526" w:type="dxa"/>
            <w:vMerge/>
          </w:tcPr>
          <w:p w14:paraId="45FEC75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A31E04B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67683F9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4BB1C26B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Опрацювання  інформаційних джерел</w:t>
            </w:r>
          </w:p>
        </w:tc>
        <w:tc>
          <w:tcPr>
            <w:tcW w:w="5528" w:type="dxa"/>
          </w:tcPr>
          <w:p w14:paraId="7D7C7057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Опрацювання інформаційних джерел</w:t>
            </w:r>
          </w:p>
          <w:p w14:paraId="29EEA1E8" w14:textId="77777777" w:rsidR="009C1D33" w:rsidRPr="0063679A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інформаційних джерел розміщено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</w:p>
          <w:p w14:paraId="42C61520" w14:textId="77777777" w:rsidR="000D510C" w:rsidRPr="0063679A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4255048" w14:textId="77777777" w:rsidR="009C1D33" w:rsidRDefault="000D510C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Правильність опрацювання інформаційних джерел оцінює-</w:t>
            </w:r>
            <w:proofErr w:type="spellStart"/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</w:t>
            </w:r>
            <w:proofErr w:type="spellEnd"/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так: </w:t>
            </w:r>
          </w:p>
          <w:p w14:paraId="6685A3F5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FEFEAFC" w14:textId="77777777" w:rsidR="000D510C" w:rsidRPr="00BC3754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- 1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 – інформаційні джерел опрацьовано не повні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не відповідають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заняття.</w:t>
            </w:r>
          </w:p>
        </w:tc>
        <w:tc>
          <w:tcPr>
            <w:tcW w:w="738" w:type="dxa"/>
          </w:tcPr>
          <w:p w14:paraId="22169E7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CAEC3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7BD3D1EA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276680" w14:paraId="1B1135DB" w14:textId="77777777" w:rsidTr="00607D18">
        <w:trPr>
          <w:trHeight w:val="373"/>
        </w:trPr>
        <w:tc>
          <w:tcPr>
            <w:tcW w:w="1526" w:type="dxa"/>
            <w:vMerge/>
          </w:tcPr>
          <w:p w14:paraId="25432B1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CD914C8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4EFF070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5-6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28BEB274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36D0C41D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02005A51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6295775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07ECFF71" w14:textId="77777777" w:rsidTr="00607D18">
        <w:trPr>
          <w:trHeight w:val="373"/>
        </w:trPr>
        <w:tc>
          <w:tcPr>
            <w:tcW w:w="1526" w:type="dxa"/>
            <w:vMerge/>
          </w:tcPr>
          <w:p w14:paraId="7E4BE1D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02388F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Контрольне</w:t>
            </w:r>
          </w:p>
          <w:p w14:paraId="2E4A247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</w:t>
            </w:r>
          </w:p>
          <w:p w14:paraId="6D653CD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5FDD22D5" w14:textId="77777777" w:rsidR="000D510C" w:rsidRPr="00276680" w:rsidRDefault="00FB6107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за темами 1-6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 (розділ 3 Робочої програми) дозволяє перевірити теоретичні знання студента та про-водиться в СЕЗН </w:t>
            </w:r>
            <w:r w:rsidR="000D510C">
              <w:rPr>
                <w:rFonts w:ascii="Times New Roman" w:hAnsi="Times New Roman" w:cs="Times New Roman"/>
                <w:lang w:val="en-US"/>
              </w:rPr>
              <w:t>MOODL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Е  </w:t>
            </w:r>
          </w:p>
        </w:tc>
        <w:tc>
          <w:tcPr>
            <w:tcW w:w="5387" w:type="dxa"/>
          </w:tcPr>
          <w:p w14:paraId="418E2DE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0683DFA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287A6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0D510C" w:rsidRPr="00276680" w14:paraId="41F640A1" w14:textId="77777777" w:rsidTr="00607D18">
        <w:trPr>
          <w:trHeight w:val="390"/>
        </w:trPr>
        <w:tc>
          <w:tcPr>
            <w:tcW w:w="1526" w:type="dxa"/>
          </w:tcPr>
          <w:p w14:paraId="2A1037B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ЗМ-3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6680">
              <w:rPr>
                <w:rFonts w:ascii="Times New Roman" w:hAnsi="Times New Roman" w:cs="Times New Roman"/>
                <w:lang w:val="uk-UA"/>
              </w:rPr>
              <w:t>контр. заходів</w:t>
            </w:r>
          </w:p>
        </w:tc>
        <w:tc>
          <w:tcPr>
            <w:tcW w:w="1559" w:type="dxa"/>
          </w:tcPr>
          <w:p w14:paraId="4B37358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00CB2F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223B69EE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C5B9704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0BD603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C20660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32007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0D510C" w:rsidRPr="00276680" w14:paraId="4E11B124" w14:textId="77777777" w:rsidTr="00607D18">
        <w:trPr>
          <w:trHeight w:val="373"/>
        </w:trPr>
        <w:tc>
          <w:tcPr>
            <w:tcW w:w="1526" w:type="dxa"/>
            <w:vMerge w:val="restart"/>
          </w:tcPr>
          <w:p w14:paraId="1F1A3B8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6A781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8EFB14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2743027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50C32F2E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теоретичне питань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темами ЗМ 4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7-8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3розділ 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6AF5D34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73B6FCE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775D480D" w14:textId="77777777" w:rsidTr="00607D18">
        <w:trPr>
          <w:trHeight w:val="373"/>
        </w:trPr>
        <w:tc>
          <w:tcPr>
            <w:tcW w:w="1526" w:type="dxa"/>
            <w:vMerge/>
          </w:tcPr>
          <w:p w14:paraId="17C58FF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130C110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166B3D7C" w14:textId="77777777" w:rsidR="009C1D33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2B227A24" w14:textId="77777777" w:rsidR="000D510C" w:rsidRPr="00276680" w:rsidRDefault="009C1D33" w:rsidP="009C1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форму-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власне ставлення до проблеми</w:t>
            </w:r>
          </w:p>
        </w:tc>
        <w:tc>
          <w:tcPr>
            <w:tcW w:w="5528" w:type="dxa"/>
          </w:tcPr>
          <w:p w14:paraId="64B4847A" w14:textId="77777777" w:rsidR="009C1D33" w:rsidRPr="003C0645" w:rsidRDefault="009C1D33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7C4B2E82" w14:textId="77777777" w:rsidR="009C1D33" w:rsidRDefault="004973E0" w:rsidP="009C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Зразок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правильного формулювання власного ставлення до проблеми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="009C1D33"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6B442A88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120A69B" w14:textId="77777777" w:rsidR="009C1D33" w:rsidRDefault="009C1D33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4CA4643F" w14:textId="77777777" w:rsidR="009C1D33" w:rsidRDefault="0007074D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уміння правильно формулювати власне ставлення до проблеми згідно теми заняття;</w:t>
            </w:r>
          </w:p>
          <w:p w14:paraId="59A699DB" w14:textId="77777777" w:rsidR="000D510C" w:rsidRPr="00BC3754" w:rsidRDefault="0007074D" w:rsidP="009C1D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- 0,5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льно сформулювати власне ставле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до проблеми згідно теми заняття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не </w:t>
            </w:r>
            <w:r w:rsidR="009C1D33"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відповідає темі</w:t>
            </w:r>
            <w:r w:rsidR="009C1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</w:t>
            </w:r>
            <w:r w:rsidR="000D51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67693FA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BB9C0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510C" w:rsidRPr="00276680" w14:paraId="50EC1B9A" w14:textId="77777777" w:rsidTr="00607D18">
        <w:trPr>
          <w:trHeight w:val="373"/>
        </w:trPr>
        <w:tc>
          <w:tcPr>
            <w:tcW w:w="1526" w:type="dxa"/>
            <w:vMerge/>
          </w:tcPr>
          <w:p w14:paraId="50A20B9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3A2826E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3C729E1D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7-8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14288499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71738EB0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7935DD1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22708006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4503FDD3" w14:textId="77777777" w:rsidTr="00607D18">
        <w:trPr>
          <w:trHeight w:val="373"/>
        </w:trPr>
        <w:tc>
          <w:tcPr>
            <w:tcW w:w="1526" w:type="dxa"/>
          </w:tcPr>
          <w:p w14:paraId="0CEBD058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ЗМ-4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4DA47AF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D212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24BDB873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D59E11B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C1D8DAC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D0B030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0D510C" w:rsidRPr="00276680" w14:paraId="6FD6E7F0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452D601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CB52E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3842E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286A9F5C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D705C4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одне теоретичне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070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9-11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7A919B3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EFC4B06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57DA931C" w14:textId="77777777" w:rsidTr="0007074D">
        <w:trPr>
          <w:trHeight w:val="2436"/>
        </w:trPr>
        <w:tc>
          <w:tcPr>
            <w:tcW w:w="1526" w:type="dxa"/>
            <w:vMerge/>
          </w:tcPr>
          <w:p w14:paraId="228CDC5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0ED12A1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1F05FFC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2D9F3AE9" w14:textId="77777777" w:rsidR="004973E0" w:rsidRPr="00276680" w:rsidRDefault="004973E0" w:rsidP="004973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proofErr w:type="spellStart"/>
            <w:r w:rsidR="00C05FEB">
              <w:rPr>
                <w:rFonts w:ascii="Times New Roman" w:hAnsi="Times New Roman" w:cs="Times New Roman"/>
                <w:lang w:val="uk-UA"/>
              </w:rPr>
              <w:t>систематиз</w:t>
            </w:r>
            <w:r w:rsidR="007679CD">
              <w:rPr>
                <w:rFonts w:ascii="Times New Roman" w:hAnsi="Times New Roman" w:cs="Times New Roman"/>
                <w:lang w:val="uk-UA"/>
              </w:rPr>
              <w:t>о-вано</w:t>
            </w:r>
            <w:proofErr w:type="spellEnd"/>
            <w:r w:rsidR="007679CD">
              <w:rPr>
                <w:rFonts w:ascii="Times New Roman" w:hAnsi="Times New Roman" w:cs="Times New Roman"/>
                <w:lang w:val="uk-UA"/>
              </w:rPr>
              <w:t>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 проблемі,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0A3D9E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38EC5EC5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проблемі, темі.</w:t>
            </w:r>
          </w:p>
          <w:p w14:paraId="5EFC8734" w14:textId="77777777" w:rsidR="00CC0448" w:rsidRPr="00276680" w:rsidRDefault="004973E0" w:rsidP="007679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правильно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цілісно  </w:t>
            </w:r>
            <w:r>
              <w:rPr>
                <w:rFonts w:ascii="Times New Roman" w:hAnsi="Times New Roman" w:cs="Times New Roman"/>
                <w:lang w:val="uk-UA"/>
              </w:rPr>
              <w:t>висловлювати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проблемі</w:t>
            </w:r>
            <w:r w:rsidR="00C05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</w:tc>
        <w:tc>
          <w:tcPr>
            <w:tcW w:w="5387" w:type="dxa"/>
          </w:tcPr>
          <w:p w14:paraId="18DBB55A" w14:textId="77777777" w:rsidR="004973E0" w:rsidRDefault="000D510C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ціліс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і </w:t>
            </w:r>
            <w:proofErr w:type="spellStart"/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973E0">
              <w:rPr>
                <w:rFonts w:ascii="Times New Roman" w:hAnsi="Times New Roman" w:cs="Times New Roman"/>
                <w:lang w:val="uk-UA"/>
              </w:rPr>
              <w:t>висловлювати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проблемі, темі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оцінюється так: </w:t>
            </w:r>
          </w:p>
          <w:p w14:paraId="3FC900E8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ціліс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>
              <w:rPr>
                <w:rFonts w:ascii="Times New Roman" w:hAnsi="Times New Roman" w:cs="Times New Roman"/>
                <w:lang w:val="uk-UA"/>
              </w:rPr>
              <w:t>вис</w:t>
            </w:r>
            <w:r w:rsidR="007679C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ловлювати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</w:t>
            </w:r>
            <w:r w:rsidR="00F418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проблемі, темі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1D349B80" w14:textId="77777777" w:rsidR="004973E0" w:rsidRDefault="00F418CA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 бал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вміння </w:t>
            </w:r>
            <w:r w:rsidR="007679CD">
              <w:rPr>
                <w:rFonts w:ascii="Times New Roman" w:hAnsi="Times New Roman" w:cs="Times New Roman"/>
                <w:lang w:val="uk-UA"/>
              </w:rPr>
              <w:t>систематизовано,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ціліс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>
              <w:rPr>
                <w:rFonts w:ascii="Times New Roman" w:hAnsi="Times New Roman" w:cs="Times New Roman"/>
                <w:lang w:val="uk-UA"/>
              </w:rPr>
              <w:t>вис</w:t>
            </w:r>
            <w:r w:rsidR="007679C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ловлювати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або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висловлене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97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повністю розкриває проблему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63E4177" w14:textId="77777777" w:rsidR="000D510C" w:rsidRPr="00BC3754" w:rsidRDefault="000D510C" w:rsidP="000C65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D621C0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3E3A4701" w14:textId="77777777" w:rsidTr="00607D18">
        <w:trPr>
          <w:trHeight w:val="373"/>
        </w:trPr>
        <w:tc>
          <w:tcPr>
            <w:tcW w:w="1526" w:type="dxa"/>
            <w:vMerge/>
          </w:tcPr>
          <w:p w14:paraId="774A6D17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D47F5FA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4CB463F1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36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9</w:t>
            </w:r>
            <w:r w:rsidR="00070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3F6AF296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4E93CC3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02CCB74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029F8EEA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57E06987" w14:textId="77777777" w:rsidTr="00607D18">
        <w:trPr>
          <w:trHeight w:val="373"/>
        </w:trPr>
        <w:tc>
          <w:tcPr>
            <w:tcW w:w="1526" w:type="dxa"/>
          </w:tcPr>
          <w:p w14:paraId="5CC2D15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-5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38E5E2F4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407724" w14:textId="77777777" w:rsidR="000D510C" w:rsidRPr="00EB6C16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52278B6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21ABFE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674125E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58346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D510C" w:rsidRPr="00276680" w14:paraId="42AF561C" w14:textId="77777777" w:rsidTr="00607D18">
        <w:trPr>
          <w:trHeight w:val="390"/>
        </w:trPr>
        <w:tc>
          <w:tcPr>
            <w:tcW w:w="1526" w:type="dxa"/>
            <w:vMerge w:val="restart"/>
          </w:tcPr>
          <w:p w14:paraId="573D4CC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B6C42E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2F9115C5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BFCE01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теоретичні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навчального 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теріалу за темами ЗМ 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13-14 розділ 3 Робочої прог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рами)</w:t>
            </w:r>
          </w:p>
        </w:tc>
        <w:tc>
          <w:tcPr>
            <w:tcW w:w="5387" w:type="dxa"/>
          </w:tcPr>
          <w:p w14:paraId="5F2E7F31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5D25FBB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D510C" w:rsidRPr="00276680" w14:paraId="55837419" w14:textId="77777777" w:rsidTr="00607D18">
        <w:trPr>
          <w:trHeight w:val="390"/>
        </w:trPr>
        <w:tc>
          <w:tcPr>
            <w:tcW w:w="1526" w:type="dxa"/>
            <w:vMerge/>
          </w:tcPr>
          <w:p w14:paraId="5B874D75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0B360CF" w14:textId="77777777" w:rsidR="00DA792D" w:rsidRDefault="00DA792D" w:rsidP="00DA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2C95E734" w14:textId="77777777" w:rsidR="00DA792D" w:rsidRDefault="004033CB" w:rsidP="00DA7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DA7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авдання</w:t>
            </w:r>
            <w:r w:rsidR="00CC04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DD36F10" w14:textId="77777777" w:rsidR="000D510C" w:rsidRPr="00276680" w:rsidRDefault="004973E0" w:rsidP="004973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035882FF" w14:textId="77777777" w:rsidR="004973E0" w:rsidRPr="003C0645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75A61D5E" w14:textId="77777777" w:rsidR="004973E0" w:rsidRPr="000C65D5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C189DA" w14:textId="77777777" w:rsidR="004973E0" w:rsidRDefault="004973E0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правильно робити власні аргументовані висновки по завданню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розміщені у системі </w:t>
            </w:r>
            <w:r w:rsidRPr="003C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1BD2167C" w14:textId="77777777" w:rsidR="000D510C" w:rsidRPr="004973E0" w:rsidRDefault="000D510C" w:rsidP="00497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65B565EB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7B13C9AA" w14:textId="77777777" w:rsidR="004973E0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- 2</w:t>
            </w:r>
            <w:r w:rsidR="007679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бали – уміння правильно робити власні аргументовані висновки по завданню;</w:t>
            </w:r>
          </w:p>
          <w:p w14:paraId="412C6675" w14:textId="77777777" w:rsidR="000D510C" w:rsidRPr="00BC3754" w:rsidRDefault="004973E0" w:rsidP="00497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бал –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вміння правильно робити власні аргументовані висновки по завданню або вони не </w:t>
            </w:r>
            <w:r w:rsidRPr="00EB0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відпо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відають завданню.</w:t>
            </w:r>
          </w:p>
        </w:tc>
        <w:tc>
          <w:tcPr>
            <w:tcW w:w="738" w:type="dxa"/>
          </w:tcPr>
          <w:p w14:paraId="5F637F54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1897C7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0E002A41" w14:textId="77777777" w:rsidTr="00607D18">
        <w:trPr>
          <w:trHeight w:val="390"/>
        </w:trPr>
        <w:tc>
          <w:tcPr>
            <w:tcW w:w="1526" w:type="dxa"/>
          </w:tcPr>
          <w:p w14:paraId="2F09D5E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75EB058" w14:textId="77777777" w:rsidR="000D510C" w:rsidRPr="00464C18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769FDBC2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B61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12</w:t>
            </w:r>
            <w:r w:rsidRPr="00464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528" w:type="dxa"/>
          </w:tcPr>
          <w:p w14:paraId="6DBE9FBA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Тести розміщені у системі 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4502A552" w14:textId="77777777" w:rsidR="000D510C" w:rsidRPr="005A7839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7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18D1348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6C29787C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76680" w14:paraId="3ED75FB5" w14:textId="77777777" w:rsidTr="00607D18">
        <w:trPr>
          <w:trHeight w:val="390"/>
        </w:trPr>
        <w:tc>
          <w:tcPr>
            <w:tcW w:w="1526" w:type="dxa"/>
          </w:tcPr>
          <w:p w14:paraId="3761C72C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D22A85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Контрольне</w:t>
            </w:r>
          </w:p>
          <w:p w14:paraId="75A1FFA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</w:t>
            </w:r>
          </w:p>
          <w:p w14:paraId="62D8A964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2CE73C5E" w14:textId="77777777" w:rsidR="000D510C" w:rsidRPr="00276680" w:rsidRDefault="00336AD7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за темами 7-12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 (розділ 3 Робочої програми) дозволяє перевірити теоретичні знання студента та про-водиться в СЕЗН </w:t>
            </w:r>
            <w:r w:rsidR="000D510C">
              <w:rPr>
                <w:rFonts w:ascii="Times New Roman" w:hAnsi="Times New Roman" w:cs="Times New Roman"/>
                <w:lang w:val="en-US"/>
              </w:rPr>
              <w:t>MOODL</w:t>
            </w:r>
            <w:r w:rsidR="000D510C">
              <w:rPr>
                <w:rFonts w:ascii="Times New Roman" w:hAnsi="Times New Roman" w:cs="Times New Roman"/>
                <w:lang w:val="uk-UA"/>
              </w:rPr>
              <w:t xml:space="preserve">Е  </w:t>
            </w:r>
          </w:p>
        </w:tc>
        <w:tc>
          <w:tcPr>
            <w:tcW w:w="5387" w:type="dxa"/>
          </w:tcPr>
          <w:p w14:paraId="3E03B039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Тестове </w:t>
            </w:r>
            <w:proofErr w:type="spellStart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завд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r w:rsidRPr="009606FC">
              <w:rPr>
                <w:rFonts w:ascii="Times New Roman" w:hAnsi="Times New Roman" w:cs="Times New Roman"/>
                <w:sz w:val="20"/>
                <w:szCs w:val="20"/>
              </w:rPr>
              <w:t>тань</w:t>
            </w:r>
            <w:proofErr w:type="spellEnd"/>
            <w:r w:rsidRPr="00960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-вильну відповідь на одне питання студент отримує 0,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738" w:type="dxa"/>
          </w:tcPr>
          <w:p w14:paraId="2E8C5EE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20FEAF" w14:textId="77777777" w:rsidR="000D510C" w:rsidRPr="00276680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0D510C" w:rsidRPr="00276680" w14:paraId="1140D71C" w14:textId="77777777" w:rsidTr="00607D18">
        <w:trPr>
          <w:trHeight w:val="390"/>
        </w:trPr>
        <w:tc>
          <w:tcPr>
            <w:tcW w:w="1526" w:type="dxa"/>
          </w:tcPr>
          <w:p w14:paraId="677F7E50" w14:textId="77777777" w:rsidR="000D510C" w:rsidRPr="00276680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276680">
              <w:rPr>
                <w:rFonts w:ascii="Times New Roman" w:hAnsi="Times New Roman" w:cs="Times New Roman"/>
                <w:lang w:val="uk-UA"/>
              </w:rPr>
              <w:t>Усього за ЗМ</w:t>
            </w:r>
            <w:r>
              <w:rPr>
                <w:rFonts w:ascii="Times New Roman" w:hAnsi="Times New Roman" w:cs="Times New Roman"/>
                <w:lang w:val="uk-UA"/>
              </w:rPr>
              <w:t>-6</w:t>
            </w:r>
            <w:r w:rsidRPr="00276680">
              <w:rPr>
                <w:rFonts w:ascii="Times New Roman" w:hAnsi="Times New Roman" w:cs="Times New Roman"/>
                <w:lang w:val="uk-UA"/>
              </w:rPr>
              <w:t xml:space="preserve"> контр. заходів</w:t>
            </w:r>
          </w:p>
        </w:tc>
        <w:tc>
          <w:tcPr>
            <w:tcW w:w="1559" w:type="dxa"/>
          </w:tcPr>
          <w:p w14:paraId="211DC1E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A51BB5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12249F3C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1FD8848" w14:textId="77777777" w:rsidR="000D510C" w:rsidRPr="009606F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661F09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56F6A4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32007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</w:tbl>
    <w:p w14:paraId="7F89055D" w14:textId="77777777" w:rsidR="000D510C" w:rsidRDefault="000D510C" w:rsidP="000D510C">
      <w:pPr>
        <w:rPr>
          <w:lang w:val="uk-UA"/>
        </w:rPr>
      </w:pPr>
    </w:p>
    <w:p w14:paraId="469FC9D4" w14:textId="77777777" w:rsidR="000D510C" w:rsidRPr="0072044D" w:rsidRDefault="000D510C" w:rsidP="000D510C">
      <w:pPr>
        <w:jc w:val="center"/>
        <w:rPr>
          <w:rFonts w:ascii="Times New Roman" w:hAnsi="Times New Roman" w:cs="Times New Roman"/>
          <w:b/>
          <w:lang w:val="uk-UA"/>
        </w:rPr>
      </w:pPr>
      <w:r w:rsidRPr="0072044D">
        <w:rPr>
          <w:rFonts w:ascii="Times New Roman" w:hAnsi="Times New Roman" w:cs="Times New Roman"/>
          <w:b/>
          <w:lang w:val="uk-UA"/>
        </w:rPr>
        <w:t>8. Підсумковий семестровий контроль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957"/>
        <w:gridCol w:w="5289"/>
        <w:gridCol w:w="4979"/>
        <w:gridCol w:w="924"/>
      </w:tblGrid>
      <w:tr w:rsidR="000D510C" w:rsidRPr="00F937E1" w14:paraId="5100D16B" w14:textId="77777777" w:rsidTr="00607D18">
        <w:trPr>
          <w:trHeight w:val="599"/>
          <w:jc w:val="center"/>
        </w:trPr>
        <w:tc>
          <w:tcPr>
            <w:tcW w:w="1101" w:type="dxa"/>
          </w:tcPr>
          <w:p w14:paraId="7B0EAC65" w14:textId="77777777" w:rsidR="00EF3474" w:rsidRDefault="00EF3474" w:rsidP="00EF3474">
            <w:pPr>
              <w:rPr>
                <w:rFonts w:ascii="Times New Roman" w:hAnsi="Times New Roman" w:cs="Times New Roman"/>
                <w:lang w:val="uk-UA"/>
              </w:rPr>
            </w:pPr>
          </w:p>
          <w:p w14:paraId="7CF88B7C" w14:textId="77777777" w:rsidR="000D510C" w:rsidRPr="00F937E1" w:rsidRDefault="00EF3474" w:rsidP="00EF34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84" w:type="dxa"/>
          </w:tcPr>
          <w:p w14:paraId="660C0A5B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528" w:type="dxa"/>
          </w:tcPr>
          <w:p w14:paraId="76F63E1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B7F96D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5245" w:type="dxa"/>
          </w:tcPr>
          <w:p w14:paraId="2FE8B02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B99A30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8" w:type="dxa"/>
          </w:tcPr>
          <w:p w14:paraId="475CDFC1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0D510C" w:rsidRPr="00F937E1" w14:paraId="6319B99A" w14:textId="77777777" w:rsidTr="00607D18">
        <w:trPr>
          <w:trHeight w:val="284"/>
          <w:jc w:val="center"/>
        </w:trPr>
        <w:tc>
          <w:tcPr>
            <w:tcW w:w="1101" w:type="dxa"/>
          </w:tcPr>
          <w:p w14:paraId="276EDBB3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14:paraId="62EF361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528" w:type="dxa"/>
          </w:tcPr>
          <w:p w14:paraId="0DFB2F4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245" w:type="dxa"/>
          </w:tcPr>
          <w:p w14:paraId="78519A98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28" w:type="dxa"/>
          </w:tcPr>
          <w:p w14:paraId="6DA4B752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200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D510C" w:rsidRPr="00F937E1" w14:paraId="7ECBCD59" w14:textId="77777777" w:rsidTr="00607D18">
        <w:trPr>
          <w:trHeight w:val="1279"/>
          <w:jc w:val="center"/>
        </w:trPr>
        <w:tc>
          <w:tcPr>
            <w:tcW w:w="1101" w:type="dxa"/>
            <w:vMerge w:val="restart"/>
          </w:tcPr>
          <w:p w14:paraId="6CF229A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2135BECC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25E54FC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3283E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FBCD8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0870E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2DF7AD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77B9A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19528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807E6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7E227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FC079F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984" w:type="dxa"/>
          </w:tcPr>
          <w:p w14:paraId="3CBD0594" w14:textId="77777777" w:rsidR="000D510C" w:rsidRPr="00F32007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 xml:space="preserve">1. </w:t>
            </w:r>
            <w:r w:rsidRPr="00F32007">
              <w:rPr>
                <w:rFonts w:ascii="Times New Roman" w:hAnsi="Times New Roman" w:cs="Times New Roman"/>
                <w:b/>
                <w:i/>
                <w:lang w:val="uk-UA"/>
              </w:rPr>
              <w:t>Усна відповідь на два теоретичних питання</w:t>
            </w:r>
          </w:p>
        </w:tc>
        <w:tc>
          <w:tcPr>
            <w:tcW w:w="5528" w:type="dxa"/>
          </w:tcPr>
          <w:p w14:paraId="3A8BC13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7F256E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Питання для підготовки до підсумкового контролю викладено в системі 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  <w:p w14:paraId="0ECBC262" w14:textId="77777777" w:rsidR="000D510C" w:rsidRPr="004218B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5245" w:type="dxa"/>
          </w:tcPr>
          <w:p w14:paraId="39ECDFC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4F519548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7D8C9A5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22BC744B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14:paraId="32C62150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F8B926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E3E4C2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D510C" w:rsidRPr="00261760" w14:paraId="33DC800B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6B91DE9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5615527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0B08C88B" w14:textId="77777777" w:rsidR="000D510C" w:rsidRPr="008260B6" w:rsidRDefault="000D510C" w:rsidP="007679C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260B6">
              <w:rPr>
                <w:rFonts w:ascii="Times New Roman" w:hAnsi="Times New Roman" w:cs="Times New Roman"/>
                <w:b/>
                <w:i/>
                <w:lang w:val="uk-UA"/>
              </w:rPr>
              <w:t>2. Визначення економічних категорій</w:t>
            </w:r>
          </w:p>
        </w:tc>
        <w:tc>
          <w:tcPr>
            <w:tcW w:w="5528" w:type="dxa"/>
          </w:tcPr>
          <w:p w14:paraId="6B0229E6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4D0E5F9B" w14:textId="77777777" w:rsidR="000D510C" w:rsidRPr="00D8183C" w:rsidRDefault="001C1175" w:rsidP="001C1175">
            <w:pPr>
              <w:rPr>
                <w:rFonts w:ascii="Times New Roman" w:hAnsi="Times New Roman" w:cs="Times New Roman"/>
                <w:lang w:val="uk-UA"/>
              </w:rPr>
            </w:pPr>
            <w:r w:rsidRPr="001C1175">
              <w:rPr>
                <w:rFonts w:ascii="Times New Roman" w:hAnsi="Times New Roman" w:cs="Times New Roman"/>
                <w:lang w:val="uk-UA"/>
              </w:rPr>
              <w:t>д</w:t>
            </w:r>
            <w:r w:rsidR="00BC43AB" w:rsidRPr="001C1175">
              <w:rPr>
                <w:rFonts w:ascii="Times New Roman" w:hAnsi="Times New Roman" w:cs="Times New Roman"/>
                <w:lang w:val="uk-UA"/>
              </w:rPr>
              <w:t>ержавні інституції</w:t>
            </w:r>
            <w:r w:rsidRPr="001C1175">
              <w:rPr>
                <w:rFonts w:ascii="Times New Roman" w:hAnsi="Times New Roman" w:cs="Times New Roman"/>
                <w:lang w:val="uk-UA"/>
              </w:rPr>
              <w:t>,</w:t>
            </w:r>
            <w:r w:rsidR="00BC43AB" w:rsidRPr="001C1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C43AB" w:rsidRPr="001C1175">
              <w:rPr>
                <w:rFonts w:ascii="Times New Roman" w:hAnsi="Times New Roman" w:cs="Times New Roman"/>
                <w:lang w:val="uk-UA"/>
              </w:rPr>
              <w:t xml:space="preserve">недержавні </w:t>
            </w:r>
            <w:r w:rsidRPr="001C1175">
              <w:rPr>
                <w:rFonts w:ascii="Times New Roman" w:hAnsi="Times New Roman" w:cs="Times New Roman"/>
                <w:lang w:val="uk-UA"/>
              </w:rPr>
              <w:t xml:space="preserve">інституції, </w:t>
            </w:r>
            <w:r w:rsidR="0019117D" w:rsidRPr="0019117D">
              <w:rPr>
                <w:rFonts w:ascii="Times New Roman" w:hAnsi="Times New Roman" w:cs="Times New Roman"/>
                <w:lang w:val="uk-UA"/>
              </w:rPr>
              <w:t>і</w:t>
            </w:r>
            <w:r w:rsidR="0019117D" w:rsidRPr="004556A0">
              <w:rPr>
                <w:rFonts w:ascii="Times New Roman" w:hAnsi="Times New Roman" w:cs="Times New Roman"/>
                <w:lang w:val="uk-UA"/>
              </w:rPr>
              <w:t>ндекс ко</w:t>
            </w:r>
            <w:r w:rsidR="0019117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19117D" w:rsidRPr="004556A0">
              <w:rPr>
                <w:rFonts w:ascii="Times New Roman" w:hAnsi="Times New Roman" w:cs="Times New Roman"/>
                <w:lang w:val="uk-UA"/>
              </w:rPr>
              <w:t>нкурентоспроможності</w:t>
            </w:r>
            <w:proofErr w:type="spellEnd"/>
            <w:r w:rsidR="0019117D" w:rsidRPr="004556A0">
              <w:rPr>
                <w:rFonts w:ascii="Times New Roman" w:hAnsi="Times New Roman" w:cs="Times New Roman"/>
                <w:lang w:val="uk-UA"/>
              </w:rPr>
              <w:t xml:space="preserve"> країн</w:t>
            </w:r>
            <w:r w:rsidR="0019117D">
              <w:rPr>
                <w:rFonts w:ascii="Times New Roman" w:hAnsi="Times New Roman" w:cs="Times New Roman"/>
                <w:lang w:val="uk-UA"/>
              </w:rPr>
              <w:t>и,</w:t>
            </w:r>
            <w:r w:rsidR="00224086" w:rsidRPr="004556A0">
              <w:rPr>
                <w:lang w:val="uk-UA"/>
              </w:rPr>
              <w:t xml:space="preserve"> </w:t>
            </w:r>
            <w:r w:rsidR="00224086">
              <w:rPr>
                <w:rFonts w:ascii="Times New Roman" w:hAnsi="Times New Roman" w:cs="Times New Roman"/>
                <w:lang w:val="uk-UA"/>
              </w:rPr>
              <w:t>а</w:t>
            </w:r>
            <w:r w:rsidR="00224086" w:rsidRPr="004556A0">
              <w:rPr>
                <w:rFonts w:ascii="Times New Roman" w:hAnsi="Times New Roman" w:cs="Times New Roman"/>
                <w:lang w:val="uk-UA"/>
              </w:rPr>
              <w:t>вторитаризм</w:t>
            </w:r>
            <w:r w:rsidR="004556A0">
              <w:rPr>
                <w:lang w:val="uk-UA"/>
              </w:rPr>
              <w:t xml:space="preserve">, </w:t>
            </w:r>
            <w:proofErr w:type="spellStart"/>
            <w:r w:rsidR="004556A0">
              <w:rPr>
                <w:rFonts w:ascii="Times New Roman" w:hAnsi="Times New Roman" w:cs="Times New Roman"/>
                <w:lang w:val="uk-UA"/>
              </w:rPr>
              <w:t>консти-туційна</w:t>
            </w:r>
            <w:proofErr w:type="spellEnd"/>
            <w:r w:rsidR="004556A0">
              <w:rPr>
                <w:rFonts w:ascii="Times New Roman" w:hAnsi="Times New Roman" w:cs="Times New Roman"/>
                <w:lang w:val="uk-UA"/>
              </w:rPr>
              <w:t xml:space="preserve"> монархія,</w:t>
            </w:r>
            <w:r w:rsidR="00EF3474">
              <w:rPr>
                <w:rFonts w:ascii="Times New Roman" w:hAnsi="Times New Roman" w:cs="Times New Roman"/>
                <w:lang w:val="uk-UA"/>
              </w:rPr>
              <w:t xml:space="preserve"> імітаційна модернізація, </w:t>
            </w:r>
            <w:proofErr w:type="spellStart"/>
            <w:r w:rsidR="00EF3474">
              <w:rPr>
                <w:rFonts w:ascii="Times New Roman" w:hAnsi="Times New Roman" w:cs="Times New Roman"/>
                <w:lang w:val="uk-UA"/>
              </w:rPr>
              <w:t>диверсифі-ція</w:t>
            </w:r>
            <w:proofErr w:type="spellEnd"/>
            <w:r w:rsidR="00EF3474">
              <w:rPr>
                <w:rFonts w:ascii="Times New Roman" w:hAnsi="Times New Roman" w:cs="Times New Roman"/>
                <w:lang w:val="uk-UA"/>
              </w:rPr>
              <w:t xml:space="preserve"> інноваційного розвитку,</w:t>
            </w:r>
            <w:r w:rsidR="005E5FBD">
              <w:rPr>
                <w:rFonts w:ascii="Times New Roman" w:hAnsi="Times New Roman" w:cs="Times New Roman"/>
                <w:lang w:val="uk-UA"/>
              </w:rPr>
              <w:t xml:space="preserve"> енергетичні джерела, </w:t>
            </w:r>
            <w:proofErr w:type="spellStart"/>
            <w:r w:rsidR="005E5FBD">
              <w:rPr>
                <w:rFonts w:ascii="Times New Roman" w:hAnsi="Times New Roman" w:cs="Times New Roman"/>
                <w:lang w:val="uk-UA"/>
              </w:rPr>
              <w:t>інф-раструктура</w:t>
            </w:r>
            <w:proofErr w:type="spellEnd"/>
            <w:r w:rsidR="005E5FBD">
              <w:rPr>
                <w:rFonts w:ascii="Times New Roman" w:hAnsi="Times New Roman" w:cs="Times New Roman"/>
                <w:lang w:val="uk-UA"/>
              </w:rPr>
              <w:t>, глобалізація</w:t>
            </w:r>
          </w:p>
        </w:tc>
        <w:tc>
          <w:tcPr>
            <w:tcW w:w="5245" w:type="dxa"/>
          </w:tcPr>
          <w:p w14:paraId="3B768B4F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DCB32E9" w14:textId="77777777" w:rsidR="000D510C" w:rsidRPr="004218B9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правильне визначення категорії студент отримує 0,2 </w:t>
            </w:r>
            <w:proofErr w:type="spellStart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Таким чином за 10 категорій студент отримає 2 </w:t>
            </w:r>
            <w:proofErr w:type="spellStart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</w:t>
            </w:r>
            <w:proofErr w:type="spellEnd"/>
          </w:p>
        </w:tc>
        <w:tc>
          <w:tcPr>
            <w:tcW w:w="928" w:type="dxa"/>
          </w:tcPr>
          <w:p w14:paraId="076CECF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CC5F4D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71126B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61760" w14:paraId="18175BCA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2D28F26D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16E8FD91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03545F79" w14:textId="77777777" w:rsidR="000D510C" w:rsidRPr="00D13D5E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D5E">
              <w:rPr>
                <w:rFonts w:ascii="Times New Roman" w:hAnsi="Times New Roman" w:cs="Times New Roman"/>
                <w:b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528" w:type="dxa"/>
          </w:tcPr>
          <w:p w14:paraId="56DF567C" w14:textId="77777777" w:rsidR="000D510C" w:rsidRPr="009C682F" w:rsidRDefault="000D510C" w:rsidP="0060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5105AF5C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622544DF" w14:textId="77777777" w:rsidR="000D510C" w:rsidRPr="004218B9" w:rsidRDefault="005E5FBD" w:rsidP="009F2A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Глобалізм – якісно нова сходинка в розвитку світової економіки після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інтерналізації</w:t>
            </w:r>
            <w:proofErr w:type="spellEnd"/>
            <w:r w:rsidR="000D510C"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AD000CB" w14:textId="77777777" w:rsidR="000D510C" w:rsidRPr="00D13D5E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995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Регіони України </w:t>
            </w:r>
            <w:r w:rsidR="005E5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5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</w:t>
            </w:r>
            <w:r w:rsidR="00995660" w:rsidRPr="00D65E08">
              <w:t xml:space="preserve"> 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сучасну</w:t>
            </w:r>
            <w:r w:rsidR="00B26FF1">
              <w:rPr>
                <w:lang w:val="uk-UA"/>
              </w:rPr>
              <w:t xml:space="preserve"> </w:t>
            </w:r>
            <w:r w:rsidR="00995660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="00995660">
              <w:rPr>
                <w:rFonts w:ascii="Times New Roman" w:hAnsi="Times New Roman" w:cs="Times New Roman"/>
              </w:rPr>
              <w:t>уристично-оздоров</w:t>
            </w:r>
            <w:proofErr w:type="spellEnd"/>
            <w:r w:rsidR="00B26FF1">
              <w:rPr>
                <w:rFonts w:ascii="Times New Roman" w:hAnsi="Times New Roman" w:cs="Times New Roman"/>
                <w:lang w:val="uk-UA"/>
              </w:rPr>
              <w:t>-</w:t>
            </w:r>
            <w:r w:rsidR="00995660">
              <w:rPr>
                <w:rFonts w:ascii="Times New Roman" w:hAnsi="Times New Roman" w:cs="Times New Roman"/>
              </w:rPr>
              <w:t>ч</w:t>
            </w:r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="00995660" w:rsidRPr="009956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95660" w:rsidRPr="00995660">
              <w:rPr>
                <w:rFonts w:ascii="Times New Roman" w:hAnsi="Times New Roman" w:cs="Times New Roman"/>
              </w:rPr>
              <w:t>рек</w:t>
            </w:r>
            <w:r w:rsidR="00995660">
              <w:rPr>
                <w:rFonts w:ascii="Times New Roman" w:hAnsi="Times New Roman" w:cs="Times New Roman"/>
              </w:rPr>
              <w:t>реаційн</w:t>
            </w:r>
            <w:proofErr w:type="spellEnd"/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="00995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660">
              <w:rPr>
                <w:rFonts w:ascii="Times New Roman" w:hAnsi="Times New Roman" w:cs="Times New Roman"/>
              </w:rPr>
              <w:t>інфраструктур</w:t>
            </w:r>
            <w:proofErr w:type="spellEnd"/>
            <w:r w:rsidR="00995660">
              <w:rPr>
                <w:rFonts w:ascii="Times New Roman" w:hAnsi="Times New Roman" w:cs="Times New Roman"/>
                <w:lang w:val="uk-UA"/>
              </w:rPr>
              <w:t>у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5245" w:type="dxa"/>
          </w:tcPr>
          <w:p w14:paraId="28BB4729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Правильна та обґрунтована відповідь студента з </w:t>
            </w:r>
            <w:proofErr w:type="spellStart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твердження оцінюється в 1 бал</w:t>
            </w:r>
          </w:p>
        </w:tc>
        <w:tc>
          <w:tcPr>
            <w:tcW w:w="928" w:type="dxa"/>
          </w:tcPr>
          <w:p w14:paraId="33A5BA73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EE9D59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510C" w:rsidRPr="00261760" w14:paraId="1EF32682" w14:textId="77777777" w:rsidTr="00607D18">
        <w:trPr>
          <w:trHeight w:val="599"/>
          <w:jc w:val="center"/>
        </w:trPr>
        <w:tc>
          <w:tcPr>
            <w:tcW w:w="1101" w:type="dxa"/>
            <w:vMerge/>
          </w:tcPr>
          <w:p w14:paraId="532922FB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C2FE5C6" w14:textId="77777777" w:rsidR="000D510C" w:rsidRPr="002C2E7B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C2E7B">
              <w:rPr>
                <w:rFonts w:ascii="Times New Roman" w:hAnsi="Times New Roman" w:cs="Times New Roman"/>
                <w:b/>
                <w:i/>
                <w:lang w:val="uk-UA"/>
              </w:rPr>
              <w:t>4. Розв’язання</w:t>
            </w:r>
          </w:p>
          <w:p w14:paraId="048EE108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2E7B">
              <w:rPr>
                <w:rFonts w:ascii="Times New Roman" w:hAnsi="Times New Roman" w:cs="Times New Roman"/>
                <w:b/>
                <w:i/>
                <w:lang w:val="uk-UA"/>
              </w:rPr>
              <w:t>ситуативного питання</w:t>
            </w:r>
          </w:p>
        </w:tc>
        <w:tc>
          <w:tcPr>
            <w:tcW w:w="5528" w:type="dxa"/>
          </w:tcPr>
          <w:p w14:paraId="785BAC5F" w14:textId="77777777" w:rsidR="000D510C" w:rsidRPr="00B836D2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Розв’язати два ситуативних завдання.</w:t>
            </w:r>
          </w:p>
          <w:p w14:paraId="6FF0A8C0" w14:textId="77777777" w:rsidR="000D510C" w:rsidRPr="0038007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380071">
              <w:rPr>
                <w:rFonts w:ascii="Times New Roman" w:hAnsi="Times New Roman" w:cs="Times New Roman"/>
                <w:i/>
                <w:lang w:val="uk-UA"/>
              </w:rPr>
              <w:t>Приклад.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E86D1D8" w14:textId="77777777" w:rsidR="000D510C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Чому більшість дослідників-економістів з п</w:t>
            </w:r>
            <w:r w:rsidR="00995660">
              <w:rPr>
                <w:rFonts w:ascii="Times New Roman" w:hAnsi="Times New Roman" w:cs="Times New Roman"/>
                <w:lang w:val="uk-UA"/>
              </w:rPr>
              <w:t>итань сучасної світової економіки</w:t>
            </w:r>
            <w:r>
              <w:rPr>
                <w:rFonts w:ascii="Times New Roman" w:hAnsi="Times New Roman" w:cs="Times New Roman"/>
                <w:lang w:val="uk-UA"/>
              </w:rPr>
              <w:t xml:space="preserve"> вв</w:t>
            </w:r>
            <w:r w:rsidR="00B26FF1">
              <w:rPr>
                <w:rFonts w:ascii="Times New Roman" w:hAnsi="Times New Roman" w:cs="Times New Roman"/>
                <w:lang w:val="uk-UA"/>
              </w:rPr>
              <w:t xml:space="preserve">ажають, що </w:t>
            </w:r>
            <w:proofErr w:type="spellStart"/>
            <w:r w:rsidR="00B26FF1">
              <w:rPr>
                <w:rFonts w:ascii="Times New Roman" w:hAnsi="Times New Roman" w:cs="Times New Roman"/>
                <w:lang w:val="uk-UA"/>
              </w:rPr>
              <w:t>модерніза-ція</w:t>
            </w:r>
            <w:proofErr w:type="spellEnd"/>
            <w:r w:rsidR="00B26FF1">
              <w:rPr>
                <w:rFonts w:ascii="Times New Roman" w:hAnsi="Times New Roman" w:cs="Times New Roman"/>
                <w:lang w:val="uk-UA"/>
              </w:rPr>
              <w:t xml:space="preserve"> є однією з головних складових глобалізації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? </w:t>
            </w:r>
          </w:p>
          <w:p w14:paraId="152D54AA" w14:textId="77777777" w:rsidR="000D510C" w:rsidRPr="00F937E1" w:rsidRDefault="000D510C" w:rsidP="009F2A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Чому аграрний сектор в загальному поділі праці на</w:t>
            </w:r>
            <w:r w:rsidR="00B26FF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B26FF1" w:rsidRPr="00B26FF1">
              <w:rPr>
                <w:rFonts w:ascii="Times New Roman" w:hAnsi="Times New Roman" w:cs="Times New Roman"/>
                <w:lang w:val="uk-UA"/>
              </w:rPr>
              <w:t>ціональної</w:t>
            </w:r>
            <w:proofErr w:type="spellEnd"/>
            <w:r w:rsidR="00B26FF1" w:rsidRPr="00B26FF1">
              <w:rPr>
                <w:rFonts w:ascii="Times New Roman" w:hAnsi="Times New Roman" w:cs="Times New Roman"/>
                <w:lang w:val="uk-UA"/>
              </w:rPr>
              <w:t xml:space="preserve"> економіки України та економіки </w:t>
            </w:r>
            <w:proofErr w:type="spellStart"/>
            <w:r w:rsidR="00B26FF1" w:rsidRPr="00B26FF1">
              <w:rPr>
                <w:rFonts w:ascii="Times New Roman" w:hAnsi="Times New Roman" w:cs="Times New Roman"/>
                <w:lang w:val="uk-UA"/>
              </w:rPr>
              <w:t>Запорі</w:t>
            </w:r>
            <w:r w:rsidR="00B26FF1">
              <w:rPr>
                <w:rFonts w:ascii="Times New Roman" w:hAnsi="Times New Roman" w:cs="Times New Roman"/>
                <w:lang w:val="uk-UA"/>
              </w:rPr>
              <w:t>зь-</w:t>
            </w:r>
            <w:r w:rsidR="00B26FF1" w:rsidRPr="00B26FF1">
              <w:rPr>
                <w:rFonts w:ascii="Times New Roman" w:hAnsi="Times New Roman" w:cs="Times New Roman"/>
                <w:lang w:val="uk-UA"/>
              </w:rPr>
              <w:t>кої</w:t>
            </w:r>
            <w:proofErr w:type="spellEnd"/>
            <w:r w:rsidR="00B26FF1" w:rsidRPr="00B26FF1">
              <w:rPr>
                <w:rFonts w:ascii="Times New Roman" w:hAnsi="Times New Roman" w:cs="Times New Roman"/>
                <w:lang w:val="uk-UA"/>
              </w:rPr>
              <w:t xml:space="preserve"> області</w:t>
            </w:r>
            <w:r w:rsidR="00B26FF1">
              <w:rPr>
                <w:rFonts w:ascii="Times New Roman" w:hAnsi="Times New Roman" w:cs="Times New Roman"/>
                <w:lang w:val="uk-UA"/>
              </w:rPr>
              <w:t xml:space="preserve"> займає одне з чільних місць</w:t>
            </w:r>
            <w:r>
              <w:rPr>
                <w:rFonts w:ascii="Times New Roman" w:hAnsi="Times New Roman" w:cs="Times New Roman"/>
                <w:lang w:val="uk-UA"/>
              </w:rPr>
              <w:t xml:space="preserve">? </w:t>
            </w:r>
          </w:p>
        </w:tc>
        <w:tc>
          <w:tcPr>
            <w:tcW w:w="5245" w:type="dxa"/>
          </w:tcPr>
          <w:p w14:paraId="0715C7B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розв’я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зання студентом кожного ситуативного завд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 оцінюється за такою шкалою:</w:t>
            </w:r>
          </w:p>
          <w:p w14:paraId="699B75AB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BFE1830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2DF28E9A" w14:textId="77777777" w:rsidR="000D510C" w:rsidRPr="004218B9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4D558761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8" w:type="dxa"/>
          </w:tcPr>
          <w:p w14:paraId="6537817B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6F4572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C7E042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D510C" w:rsidRPr="00261760" w14:paraId="209DA6FE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71191D9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B913E49" w14:textId="77777777" w:rsidR="000D510C" w:rsidRPr="00DC3887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C3887">
              <w:rPr>
                <w:rFonts w:ascii="Times New Roman" w:hAnsi="Times New Roman" w:cs="Times New Roman"/>
                <w:b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528" w:type="dxa"/>
          </w:tcPr>
          <w:p w14:paraId="3E0F7047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Індивідуальне навчально-дослідне завдання (ІНДЗ) </w:t>
            </w:r>
            <w:proofErr w:type="spellStart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передбачає самостійне опрацювання частини програм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71533413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межах підготов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 та проведення практичних занять, за темами яких вони </w:t>
            </w:r>
            <w:proofErr w:type="spellStart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готува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лись</w:t>
            </w:r>
            <w:proofErr w:type="spellEnd"/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001A667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</w:t>
            </w:r>
            <w:r>
              <w:rPr>
                <w:rFonts w:ascii="Times New Roman" w:hAnsi="Times New Roman" w:cs="Times New Roman"/>
                <w:lang w:val="uk-UA"/>
              </w:rPr>
              <w:t>вому та електронному вигляді на кафедру.</w:t>
            </w:r>
          </w:p>
          <w:p w14:paraId="7A598DAA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результата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 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вчення матеріалу </w:t>
            </w:r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ної</w:t>
            </w:r>
            <w:proofErr w:type="spellEnd"/>
            <w:r w:rsidRPr="004218B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атестації № 1 та № 2.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89CA133" w14:textId="77777777" w:rsidR="000D510C" w:rsidRPr="004218B9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вої роботи на одну з тем курсу і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сторії економіки та економічної думки.</w:t>
            </w:r>
          </w:p>
          <w:p w14:paraId="0BE117D8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18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Написання письмової роботи за темами курсу</w:t>
            </w:r>
          </w:p>
          <w:p w14:paraId="555C65AD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r w:rsidRPr="00421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4B57E21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51B4A17D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Індивідуальна робота складається з таких частин:</w:t>
            </w:r>
          </w:p>
          <w:p w14:paraId="19A408A9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Вступ (актуальність теми).</w:t>
            </w:r>
          </w:p>
          <w:p w14:paraId="44ED037A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Основна частина (до 3-х питань).</w:t>
            </w:r>
          </w:p>
          <w:p w14:paraId="53AB2F1E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Висновки.</w:t>
            </w:r>
          </w:p>
          <w:p w14:paraId="693B7CE5" w14:textId="77777777" w:rsidR="000D510C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Перелік посилань.</w:t>
            </w:r>
          </w:p>
          <w:p w14:paraId="2A3345B8" w14:textId="77777777" w:rsidR="000D510C" w:rsidRPr="00CF577F" w:rsidRDefault="000D510C" w:rsidP="00607D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Презентація ІНДЗ за допомогою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Microsoft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Power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Point</w:t>
            </w:r>
            <w:r w:rsidRPr="00CF57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14:paraId="0C06663C" w14:textId="77777777" w:rsidR="000D510C" w:rsidRPr="008126C0" w:rsidRDefault="000D510C" w:rsidP="00607D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Pr="008126C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</w:t>
            </w:r>
            <w:r w:rsidRPr="00CF577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бажанням студента і згодою викладача можуть бути обрані й інші види ІНДЗ:</w:t>
            </w:r>
            <w:r w:rsidRPr="008126C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тестів до тем ку-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допо-відей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конференції та ін.</w:t>
            </w:r>
          </w:p>
        </w:tc>
        <w:tc>
          <w:tcPr>
            <w:tcW w:w="5245" w:type="dxa"/>
          </w:tcPr>
          <w:p w14:paraId="6C8CBCB9" w14:textId="77777777" w:rsidR="000D510C" w:rsidRDefault="000D510C" w:rsidP="00607D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B55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Результати написання письмової ро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3B55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боти оцінюються за такою шкалою:</w:t>
            </w:r>
          </w:p>
          <w:p w14:paraId="6E30F67F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676D588D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ня (1-5 балів); опрацювання сучасних наукових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інформа-ційних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джерел (1-2 бали); цілісність, систематичність, логічна послідовність викладу (1-3 бали). </w:t>
            </w:r>
          </w:p>
          <w:p w14:paraId="68EB0125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проблеми, робити аргументовані висновки.</w:t>
            </w:r>
          </w:p>
          <w:p w14:paraId="1A97E62C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5065F7E1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слайд-шоу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бли-зько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 слайдів) (1-5 балів).</w:t>
            </w:r>
          </w:p>
          <w:p w14:paraId="72E36108" w14:textId="77777777" w:rsidR="000D510C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38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180E5822" w14:textId="77777777" w:rsidR="000D510C" w:rsidRPr="003B552B" w:rsidRDefault="000D510C" w:rsidP="00607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Виконання письмової роботи оцінюється в 20 балів.</w:t>
            </w:r>
          </w:p>
        </w:tc>
        <w:tc>
          <w:tcPr>
            <w:tcW w:w="928" w:type="dxa"/>
          </w:tcPr>
          <w:p w14:paraId="7957DD4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</w:t>
            </w:r>
          </w:p>
          <w:p w14:paraId="3AD1C1B8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1C01754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7EFDF36B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F70580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3ED6CF1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6792B27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71792339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F493A6A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752E65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525AD49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19BA2C5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AC00C39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44A1CA70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0DE006ED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767C93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A96025E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20</w:t>
            </w:r>
          </w:p>
          <w:p w14:paraId="17E5D0BA" w14:textId="77777777" w:rsidR="000D510C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  <w:p w14:paraId="66853DB8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261760" w14:paraId="41B37F00" w14:textId="77777777" w:rsidTr="00607D18">
        <w:trPr>
          <w:trHeight w:val="627"/>
          <w:jc w:val="center"/>
        </w:trPr>
        <w:tc>
          <w:tcPr>
            <w:tcW w:w="1101" w:type="dxa"/>
            <w:vMerge/>
          </w:tcPr>
          <w:p w14:paraId="5B1C2E5F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632BD304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234B3EDC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14:paraId="18B741CF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</w:tcPr>
          <w:p w14:paraId="49646B67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C793A04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510C" w:rsidRPr="00F937E1" w14:paraId="68DD7B4C" w14:textId="77777777" w:rsidTr="00607D18">
        <w:trPr>
          <w:trHeight w:val="627"/>
          <w:jc w:val="center"/>
        </w:trPr>
        <w:tc>
          <w:tcPr>
            <w:tcW w:w="1101" w:type="dxa"/>
          </w:tcPr>
          <w:p w14:paraId="1E1BEAC9" w14:textId="77777777" w:rsidR="000D510C" w:rsidRPr="00F937E1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2757" w:type="dxa"/>
            <w:gridSpan w:val="3"/>
          </w:tcPr>
          <w:p w14:paraId="300AD4F2" w14:textId="77777777" w:rsidR="000D510C" w:rsidRPr="00F937E1" w:rsidRDefault="000D510C" w:rsidP="00607D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</w:tcPr>
          <w:p w14:paraId="2A981D09" w14:textId="77777777" w:rsidR="000D510C" w:rsidRDefault="000D510C" w:rsidP="00607D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9EA2EF" w14:textId="77777777" w:rsidR="000D510C" w:rsidRPr="000D5BAD" w:rsidRDefault="000D510C" w:rsidP="00607D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BAD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</w:tr>
    </w:tbl>
    <w:p w14:paraId="13CFEF99" w14:textId="77777777" w:rsidR="000D510C" w:rsidRDefault="000D510C">
      <w:pPr>
        <w:rPr>
          <w:lang w:val="uk-UA"/>
        </w:rPr>
      </w:pPr>
      <w:r>
        <w:rPr>
          <w:lang w:val="uk-UA"/>
        </w:rPr>
        <w:t xml:space="preserve">         </w:t>
      </w:r>
    </w:p>
    <w:p w14:paraId="2B278405" w14:textId="77777777" w:rsidR="009F2AA6" w:rsidRDefault="009F2AA6">
      <w:pPr>
        <w:rPr>
          <w:lang w:val="uk-UA"/>
        </w:rPr>
      </w:pPr>
    </w:p>
    <w:p w14:paraId="26007994" w14:textId="77777777" w:rsidR="009F2AA6" w:rsidRDefault="009F2AA6">
      <w:pPr>
        <w:rPr>
          <w:lang w:val="uk-UA"/>
        </w:rPr>
      </w:pPr>
    </w:p>
    <w:p w14:paraId="7B44DA5C" w14:textId="77777777" w:rsidR="009F2AA6" w:rsidRDefault="009F2AA6">
      <w:pPr>
        <w:rPr>
          <w:lang w:val="uk-UA"/>
        </w:rPr>
      </w:pPr>
    </w:p>
    <w:p w14:paraId="1B79F316" w14:textId="77777777" w:rsidR="009F2AA6" w:rsidRDefault="009F2AA6">
      <w:pPr>
        <w:rPr>
          <w:lang w:val="uk-UA"/>
        </w:rPr>
      </w:pPr>
    </w:p>
    <w:p w14:paraId="306F499E" w14:textId="77777777" w:rsidR="009F2AA6" w:rsidRPr="00E1181B" w:rsidRDefault="009F2AA6">
      <w:pPr>
        <w:rPr>
          <w:lang w:val="uk-UA"/>
        </w:rPr>
      </w:pPr>
    </w:p>
    <w:sectPr w:rsidR="009F2AA6" w:rsidRPr="00E1181B" w:rsidSect="000D5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F5F7" w14:textId="77777777" w:rsidR="00A6326C" w:rsidRDefault="00A6326C" w:rsidP="00465CA1">
      <w:pPr>
        <w:spacing w:after="0" w:line="240" w:lineRule="auto"/>
      </w:pPr>
      <w:r>
        <w:separator/>
      </w:r>
    </w:p>
  </w:endnote>
  <w:endnote w:type="continuationSeparator" w:id="0">
    <w:p w14:paraId="589A2910" w14:textId="77777777" w:rsidR="00A6326C" w:rsidRDefault="00A6326C" w:rsidP="0046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62A8" w14:textId="77777777" w:rsidR="00A6326C" w:rsidRDefault="00A6326C" w:rsidP="00465CA1">
      <w:pPr>
        <w:spacing w:after="0" w:line="240" w:lineRule="auto"/>
      </w:pPr>
      <w:r>
        <w:separator/>
      </w:r>
    </w:p>
  </w:footnote>
  <w:footnote w:type="continuationSeparator" w:id="0">
    <w:p w14:paraId="72BE7268" w14:textId="77777777" w:rsidR="00A6326C" w:rsidRDefault="00A6326C" w:rsidP="0046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09B" w14:textId="65BFEC1B" w:rsidR="001C499B" w:rsidRDefault="00BF1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5A423B" wp14:editId="7836B4B8">
              <wp:simplePos x="0" y="0"/>
              <wp:positionH relativeFrom="page">
                <wp:posOffset>6868160</wp:posOffset>
              </wp:positionH>
              <wp:positionV relativeFrom="page">
                <wp:posOffset>491490</wp:posOffset>
              </wp:positionV>
              <wp:extent cx="76835" cy="17526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88A8" w14:textId="77777777" w:rsidR="001C499B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655B" w:rsidRPr="008E655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4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38.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" filled="f" stroked="f">
              <v:textbox style="mso-fit-shape-to-text:t" inset="0,0,0,0">
                <w:txbxContent>
                  <w:p w14:paraId="38AB88A8" w14:textId="77777777" w:rsidR="001C499B" w:rsidRDefault="0000000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655B" w:rsidRPr="008E655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09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3E"/>
    <w:rsid w:val="00044FB0"/>
    <w:rsid w:val="00052B81"/>
    <w:rsid w:val="0007074D"/>
    <w:rsid w:val="000B1B26"/>
    <w:rsid w:val="000B275A"/>
    <w:rsid w:val="000C65D5"/>
    <w:rsid w:val="000D510C"/>
    <w:rsid w:val="00102177"/>
    <w:rsid w:val="00103189"/>
    <w:rsid w:val="00132782"/>
    <w:rsid w:val="00133B36"/>
    <w:rsid w:val="0019117D"/>
    <w:rsid w:val="001C1175"/>
    <w:rsid w:val="001C499B"/>
    <w:rsid w:val="001F7212"/>
    <w:rsid w:val="00224086"/>
    <w:rsid w:val="002316EE"/>
    <w:rsid w:val="00240959"/>
    <w:rsid w:val="00273418"/>
    <w:rsid w:val="002849FF"/>
    <w:rsid w:val="002D3C2B"/>
    <w:rsid w:val="003001F2"/>
    <w:rsid w:val="00317F66"/>
    <w:rsid w:val="00333174"/>
    <w:rsid w:val="00336AD7"/>
    <w:rsid w:val="00383D19"/>
    <w:rsid w:val="00384520"/>
    <w:rsid w:val="003B17C5"/>
    <w:rsid w:val="004033CB"/>
    <w:rsid w:val="00436DE4"/>
    <w:rsid w:val="004556A0"/>
    <w:rsid w:val="00465CA1"/>
    <w:rsid w:val="004675B0"/>
    <w:rsid w:val="004973E0"/>
    <w:rsid w:val="004A10F3"/>
    <w:rsid w:val="004D2714"/>
    <w:rsid w:val="004F5EA7"/>
    <w:rsid w:val="00522112"/>
    <w:rsid w:val="00524DFC"/>
    <w:rsid w:val="005315AB"/>
    <w:rsid w:val="00571F3E"/>
    <w:rsid w:val="0058512E"/>
    <w:rsid w:val="005A0AF0"/>
    <w:rsid w:val="005C0940"/>
    <w:rsid w:val="005E3776"/>
    <w:rsid w:val="005E5FBD"/>
    <w:rsid w:val="005F0C46"/>
    <w:rsid w:val="00607D18"/>
    <w:rsid w:val="00611BFE"/>
    <w:rsid w:val="0068304D"/>
    <w:rsid w:val="006E734D"/>
    <w:rsid w:val="006E7FAA"/>
    <w:rsid w:val="00703CA3"/>
    <w:rsid w:val="00715A4C"/>
    <w:rsid w:val="007679CD"/>
    <w:rsid w:val="00771679"/>
    <w:rsid w:val="007851B6"/>
    <w:rsid w:val="007B349B"/>
    <w:rsid w:val="007F09B5"/>
    <w:rsid w:val="00831022"/>
    <w:rsid w:val="00832227"/>
    <w:rsid w:val="00887CE1"/>
    <w:rsid w:val="008A0490"/>
    <w:rsid w:val="008A07F3"/>
    <w:rsid w:val="008D0FB5"/>
    <w:rsid w:val="008E655B"/>
    <w:rsid w:val="008F09BF"/>
    <w:rsid w:val="008F7BF5"/>
    <w:rsid w:val="009025C7"/>
    <w:rsid w:val="00911262"/>
    <w:rsid w:val="009319EA"/>
    <w:rsid w:val="009423F8"/>
    <w:rsid w:val="0097359B"/>
    <w:rsid w:val="00995660"/>
    <w:rsid w:val="009A1AA4"/>
    <w:rsid w:val="009C1D33"/>
    <w:rsid w:val="009F2AA6"/>
    <w:rsid w:val="00A0193C"/>
    <w:rsid w:val="00A122C0"/>
    <w:rsid w:val="00A35E60"/>
    <w:rsid w:val="00A40B91"/>
    <w:rsid w:val="00A60DC8"/>
    <w:rsid w:val="00A60DE6"/>
    <w:rsid w:val="00A6326C"/>
    <w:rsid w:val="00AA29CB"/>
    <w:rsid w:val="00AE4437"/>
    <w:rsid w:val="00AF01CC"/>
    <w:rsid w:val="00B26FF1"/>
    <w:rsid w:val="00B5427C"/>
    <w:rsid w:val="00B71BE5"/>
    <w:rsid w:val="00B74C60"/>
    <w:rsid w:val="00B87E09"/>
    <w:rsid w:val="00BC43AB"/>
    <w:rsid w:val="00BE79C0"/>
    <w:rsid w:val="00BF0A36"/>
    <w:rsid w:val="00BF1545"/>
    <w:rsid w:val="00C05118"/>
    <w:rsid w:val="00C05FEB"/>
    <w:rsid w:val="00C07B79"/>
    <w:rsid w:val="00C15CBB"/>
    <w:rsid w:val="00C30106"/>
    <w:rsid w:val="00C61890"/>
    <w:rsid w:val="00C753F5"/>
    <w:rsid w:val="00C90EE8"/>
    <w:rsid w:val="00CA1000"/>
    <w:rsid w:val="00CB3660"/>
    <w:rsid w:val="00CC0448"/>
    <w:rsid w:val="00D605A0"/>
    <w:rsid w:val="00D65E08"/>
    <w:rsid w:val="00D8183C"/>
    <w:rsid w:val="00D97166"/>
    <w:rsid w:val="00DA792D"/>
    <w:rsid w:val="00DC090C"/>
    <w:rsid w:val="00E1181B"/>
    <w:rsid w:val="00E36461"/>
    <w:rsid w:val="00EC055C"/>
    <w:rsid w:val="00EF3474"/>
    <w:rsid w:val="00F11418"/>
    <w:rsid w:val="00F418CA"/>
    <w:rsid w:val="00F74726"/>
    <w:rsid w:val="00F75669"/>
    <w:rsid w:val="00FA0D7D"/>
    <w:rsid w:val="00FA7388"/>
    <w:rsid w:val="00FB6107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FA05F"/>
  <w15:docId w15:val="{66055266-76C7-4712-A7BD-A3A6062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F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71F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71F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71F3E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B27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5A0AF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A0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4963-9DF7-4CB9-B716-AE03977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 Слободяник</cp:lastModifiedBy>
  <cp:revision>3</cp:revision>
  <cp:lastPrinted>2022-10-18T14:39:00Z</cp:lastPrinted>
  <dcterms:created xsi:type="dcterms:W3CDTF">2022-11-08T20:16:00Z</dcterms:created>
  <dcterms:modified xsi:type="dcterms:W3CDTF">2022-11-08T20:32:00Z</dcterms:modified>
</cp:coreProperties>
</file>