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AE26" w14:textId="77777777" w:rsidR="00681F52" w:rsidRDefault="00681F52" w:rsidP="00681F52">
      <w:r>
        <w:t>TTFB — важный параметр для оптимизации времени ответа сервера и работ по ускорению веб-приложений. Проработка данного параметра включает в себя анализ логики веб-приложения, использование CDN, кэширование (</w:t>
      </w:r>
      <w:proofErr w:type="spellStart"/>
      <w:r>
        <w:t>OpCache</w:t>
      </w:r>
      <w:proofErr w:type="spellEnd"/>
      <w:r>
        <w:t xml:space="preserve"> / </w:t>
      </w:r>
      <w:proofErr w:type="spellStart"/>
      <w:r>
        <w:t>MemCache</w:t>
      </w:r>
      <w:proofErr w:type="spellEnd"/>
      <w:r>
        <w:t>), оптимизацию использования плагинов и прочее.</w:t>
      </w:r>
    </w:p>
    <w:p w14:paraId="5CF0C6D0" w14:textId="77777777" w:rsidR="00681F52" w:rsidRDefault="00681F52" w:rsidP="00681F52"/>
    <w:p w14:paraId="3B89EFA5" w14:textId="79E8F2E1" w:rsidR="00224DC4" w:rsidRDefault="00681F52" w:rsidP="00681F52">
      <w:r>
        <w:t>Важность скорости загрузки сайта обуславливается большим влиянием этого фактора на ранжирование в поисковых системах.</w:t>
      </w:r>
    </w:p>
    <w:p w14:paraId="78BA89D0" w14:textId="2745D5F1" w:rsidR="00681F52" w:rsidRDefault="00681F52" w:rsidP="00681F52"/>
    <w:p w14:paraId="3D2D4F40" w14:textId="0E4615C8" w:rsidR="00681F52" w:rsidRDefault="00681F52" w:rsidP="00681F52"/>
    <w:p w14:paraId="31BE50BB" w14:textId="69639574" w:rsidR="00681F52" w:rsidRDefault="00681F52" w:rsidP="00681F52">
      <w:r w:rsidRPr="00681F52">
        <w:t xml:space="preserve">Ширина </w:t>
      </w:r>
      <w:proofErr w:type="spellStart"/>
      <w:r w:rsidRPr="00681F52">
        <w:t>сниппета</w:t>
      </w:r>
      <w:proofErr w:type="spellEnd"/>
      <w:r w:rsidRPr="00681F52">
        <w:t xml:space="preserve"> в </w:t>
      </w:r>
      <w:proofErr w:type="spellStart"/>
      <w:r w:rsidRPr="00681F52">
        <w:t>Google</w:t>
      </w:r>
      <w:proofErr w:type="spellEnd"/>
      <w:r w:rsidRPr="00681F52">
        <w:t xml:space="preserve"> до 2016 года составляла 520px, в настоящее время она увеличена до 600px.</w:t>
      </w:r>
    </w:p>
    <w:p w14:paraId="2C69685F" w14:textId="62D5C732" w:rsidR="00681F52" w:rsidRDefault="00681F52" w:rsidP="00681F52"/>
    <w:p w14:paraId="3E47BC54" w14:textId="72E63C97" w:rsidR="00681F52" w:rsidRDefault="00681F52" w:rsidP="00681F52">
      <w:r w:rsidRPr="00681F52">
        <w:t xml:space="preserve">ВЧ — высокочастотный поисковый запрос. Разумеется, частота запроса "ноутбук" будет выше на порядки, чем у брендового </w:t>
      </w:r>
      <w:proofErr w:type="spellStart"/>
      <w:r w:rsidRPr="00681F52">
        <w:t>геозависимого</w:t>
      </w:r>
      <w:proofErr w:type="spellEnd"/>
      <w:r w:rsidRPr="00681F52">
        <w:t xml:space="preserve"> транзакционного запроса "купить ноутбук </w:t>
      </w:r>
      <w:proofErr w:type="spellStart"/>
      <w:r w:rsidRPr="00681F52">
        <w:t>Acer</w:t>
      </w:r>
      <w:proofErr w:type="spellEnd"/>
      <w:r w:rsidRPr="00681F52">
        <w:t xml:space="preserve"> </w:t>
      </w:r>
      <w:proofErr w:type="spellStart"/>
      <w:r w:rsidRPr="00681F52">
        <w:t>Aspire</w:t>
      </w:r>
      <w:proofErr w:type="spellEnd"/>
      <w:r w:rsidRPr="00681F52">
        <w:t xml:space="preserve"> A315-31-C6KC в Киеве".</w:t>
      </w:r>
    </w:p>
    <w:p w14:paraId="05AF7142" w14:textId="3698A2F4" w:rsidR="00681F52" w:rsidRDefault="00681F52" w:rsidP="00681F52"/>
    <w:p w14:paraId="3C3E50FB" w14:textId="77777777" w:rsidR="00681F52" w:rsidRDefault="00681F52" w:rsidP="00681F52">
      <w:r>
        <w:t>Тошнотой является один из качественных показателей текста и подразумевает частоту повтора в текстовом документе одинаковых слов. "Академическая частота" равная доле повторяемых слов ко всему объему текста.</w:t>
      </w:r>
    </w:p>
    <w:p w14:paraId="3DB58B85" w14:textId="77777777" w:rsidR="00681F52" w:rsidRDefault="00681F52" w:rsidP="00681F52"/>
    <w:p w14:paraId="78B63B17" w14:textId="77777777" w:rsidR="00681F52" w:rsidRDefault="00681F52" w:rsidP="00681F52">
      <w:r>
        <w:t xml:space="preserve">Тексты с высоким уровнем тошноты (выше 8%) имеют низкое качество, считаются </w:t>
      </w:r>
      <w:proofErr w:type="spellStart"/>
      <w:r>
        <w:t>заспамленными</w:t>
      </w:r>
      <w:proofErr w:type="spellEnd"/>
      <w:r>
        <w:t xml:space="preserve">, обладают плохой читабельностью, что, несомненно, отпугнет реальных посетителей. А поисковые машины при их обнаружении снижают свой траст к сайту и могут даже его </w:t>
      </w:r>
      <w:proofErr w:type="spellStart"/>
      <w:r>
        <w:t>забанить</w:t>
      </w:r>
      <w:proofErr w:type="spellEnd"/>
      <w:r>
        <w:t>. Низкий же уровень тошноты не поможет в продвижении сайта.</w:t>
      </w:r>
    </w:p>
    <w:p w14:paraId="0205D007" w14:textId="77777777" w:rsidR="00681F52" w:rsidRDefault="00681F52" w:rsidP="00681F52"/>
    <w:p w14:paraId="18B04A67" w14:textId="0C504E9D" w:rsidR="00681F52" w:rsidRDefault="00681F52" w:rsidP="00681F52">
      <w:r>
        <w:t xml:space="preserve">Занимаясь написанием текста, не допускайте повышение </w:t>
      </w:r>
      <w:proofErr w:type="spellStart"/>
      <w:r>
        <w:t>тошнотности</w:t>
      </w:r>
      <w:proofErr w:type="spellEnd"/>
      <w:r>
        <w:t xml:space="preserve"> более 8-9%. Также не стоит стремиться к нулю. Нормальный уровень </w:t>
      </w:r>
      <w:proofErr w:type="spellStart"/>
      <w:r>
        <w:t>тошнотности</w:t>
      </w:r>
      <w:proofErr w:type="spellEnd"/>
      <w:r>
        <w:t xml:space="preserve"> - 4-6%. Практически вся классическая литература имеет такой уровень </w:t>
      </w:r>
      <w:proofErr w:type="spellStart"/>
      <w:r>
        <w:t>тошнотности</w:t>
      </w:r>
      <w:proofErr w:type="spellEnd"/>
      <w:r>
        <w:t>. Тем не менее, в контексте SEO оптимизации оптимальным диапазоном будет 4-8%.</w:t>
      </w:r>
    </w:p>
    <w:p w14:paraId="7FE48CD6" w14:textId="7DFBE998" w:rsidR="00681F52" w:rsidRDefault="00681F52" w:rsidP="00681F52"/>
    <w:p w14:paraId="443D7629" w14:textId="3614C74D" w:rsidR="00681F52" w:rsidRDefault="00681F52" w:rsidP="00681F52">
      <w:proofErr w:type="spellStart"/>
      <w:r w:rsidRPr="00681F52">
        <w:t>Sender</w:t>
      </w:r>
      <w:proofErr w:type="spellEnd"/>
      <w:r w:rsidRPr="00681F52">
        <w:t xml:space="preserve"> </w:t>
      </w:r>
      <w:proofErr w:type="spellStart"/>
      <w:r w:rsidRPr="00681F52">
        <w:t>Policy</w:t>
      </w:r>
      <w:proofErr w:type="spellEnd"/>
      <w:r w:rsidRPr="00681F52">
        <w:t xml:space="preserve"> </w:t>
      </w:r>
      <w:proofErr w:type="spellStart"/>
      <w:r w:rsidRPr="00681F52">
        <w:t>Framework</w:t>
      </w:r>
      <w:proofErr w:type="spellEnd"/>
      <w:r w:rsidRPr="00681F52">
        <w:t xml:space="preserve">, SPF (инфраструктура политики отправителя) — запись типа TXT в настройке DNS домена. Благодаря SPF можно проверить, не подделан ли домен отправителя. Наличие данного фактора, как и использование протокола </w:t>
      </w:r>
      <w:proofErr w:type="spellStart"/>
      <w:r w:rsidRPr="00681F52">
        <w:t>https</w:t>
      </w:r>
      <w:proofErr w:type="spellEnd"/>
      <w:r w:rsidRPr="00681F52">
        <w:t xml:space="preserve"> говорит поисковой системе о безопасности пользователей при работе с сайтом.</w:t>
      </w:r>
    </w:p>
    <w:p w14:paraId="562EAFB6" w14:textId="5817B1AE" w:rsidR="00681F52" w:rsidRDefault="00681F52" w:rsidP="00681F52"/>
    <w:p w14:paraId="01421B0B" w14:textId="77777777" w:rsidR="00681F52" w:rsidRDefault="00681F52" w:rsidP="00681F52">
      <w:r>
        <w:t>Принцип Матрешки позволяет неплохо раскрутить молодые сайты, а также сайты, которым никак не удается попасть в ТОП по интересующим запросам. Попробуйте – возможно, это то, что поможет вашему сайту сделать резкий рывок в выдаче.</w:t>
      </w:r>
    </w:p>
    <w:p w14:paraId="601417D6" w14:textId="77777777" w:rsidR="00681F52" w:rsidRDefault="00681F52" w:rsidP="00681F52"/>
    <w:p w14:paraId="7DE35856" w14:textId="77777777" w:rsidR="00681F52" w:rsidRDefault="00681F52" w:rsidP="00681F52">
      <w:r>
        <w:lastRenderedPageBreak/>
        <w:t>Алгоритм работы такой:</w:t>
      </w:r>
    </w:p>
    <w:p w14:paraId="15C0E09E" w14:textId="77777777" w:rsidR="00681F52" w:rsidRDefault="00681F52" w:rsidP="00681F52"/>
    <w:p w14:paraId="2375CD2A" w14:textId="77777777" w:rsidR="00681F52" w:rsidRDefault="00681F52" w:rsidP="00681F52">
      <w:r>
        <w:t>1. Выбираем приоритетные и уточняющие запросы для каждой продвигаемой страницы.</w:t>
      </w:r>
    </w:p>
    <w:p w14:paraId="794C8DD6" w14:textId="77777777" w:rsidR="00681F52" w:rsidRDefault="00681F52" w:rsidP="00681F52"/>
    <w:p w14:paraId="08EA32D2" w14:textId="77777777" w:rsidR="00681F52" w:rsidRDefault="00681F52" w:rsidP="00681F52">
      <w:r>
        <w:t xml:space="preserve">2. Оптимизируем сразу под приоритетные и уточняющие запросы (чтоб переделывать не пришлось потом, когда в ТОП по уточняющим удастся вывести сайт). Для этого сначала анализируем сайты конкурентов из </w:t>
      </w:r>
      <w:proofErr w:type="spellStart"/>
      <w:r>
        <w:t>ТОПа</w:t>
      </w:r>
      <w:proofErr w:type="spellEnd"/>
      <w:r>
        <w:t xml:space="preserve"> и дорабатываем свой сайт до их уровня, в H1, H2 и </w:t>
      </w:r>
      <w:proofErr w:type="spellStart"/>
      <w:r>
        <w:t>Title</w:t>
      </w:r>
      <w:proofErr w:type="spellEnd"/>
      <w:r>
        <w:t xml:space="preserve"> ставим приоритетные запросы; в </w:t>
      </w:r>
      <w:proofErr w:type="spellStart"/>
      <w:r>
        <w:t>Description</w:t>
      </w:r>
      <w:proofErr w:type="spellEnd"/>
      <w:r>
        <w:t>, H3-H6 и самих текстах используем уточняющие запросы.</w:t>
      </w:r>
    </w:p>
    <w:p w14:paraId="1BAC614E" w14:textId="77777777" w:rsidR="00681F52" w:rsidRDefault="00681F52" w:rsidP="00681F52"/>
    <w:p w14:paraId="3F1DBDF6" w14:textId="77777777" w:rsidR="00681F52" w:rsidRDefault="00681F52" w:rsidP="00681F52">
      <w:r>
        <w:t xml:space="preserve">3. Также уточняющие запросы есть смысл разместить на второстепенных страницах (например, в разделе «Статьи», «Блог», «Полезное») и перелинковать. </w:t>
      </w:r>
    </w:p>
    <w:p w14:paraId="730D4AEC" w14:textId="77777777" w:rsidR="00681F52" w:rsidRDefault="00681F52" w:rsidP="00681F52"/>
    <w:p w14:paraId="600047A7" w14:textId="77777777" w:rsidR="00681F52" w:rsidRDefault="00681F52" w:rsidP="00681F52">
      <w:r>
        <w:t>4. Получаем ссылки с уточняющими запросами в анкорах.</w:t>
      </w:r>
    </w:p>
    <w:p w14:paraId="05C9BEB1" w14:textId="77777777" w:rsidR="00681F52" w:rsidRDefault="00681F52" w:rsidP="00681F52"/>
    <w:p w14:paraId="27A54ACB" w14:textId="77777777" w:rsidR="00681F52" w:rsidRDefault="00681F52" w:rsidP="00681F52">
      <w:r>
        <w:t>5. Как только сайт выйдет в ТОП по уточняющим запросам – можно продвигать по основным.</w:t>
      </w:r>
    </w:p>
    <w:p w14:paraId="0B3313F5" w14:textId="77777777" w:rsidR="00681F52" w:rsidRDefault="00681F52" w:rsidP="00681F52"/>
    <w:p w14:paraId="200854E0" w14:textId="0012004C" w:rsidR="00681F52" w:rsidRDefault="00681F52" w:rsidP="00681F52">
      <w:r>
        <w:t>6. Чтобы вывести сайт по основным, придется еще раз проанализировать сайты конкурентов; возможно, усилить оптимизацию, доработать теги, получить ссылки с основными запросами в анкорах.</w:t>
      </w:r>
    </w:p>
    <w:p w14:paraId="4DA21C68" w14:textId="5F288F7B" w:rsidR="00681F52" w:rsidRDefault="00681F52" w:rsidP="00681F52"/>
    <w:p w14:paraId="32155706" w14:textId="77B845E3" w:rsidR="00681F52" w:rsidRDefault="00681F52" w:rsidP="00681F52"/>
    <w:p w14:paraId="735E04F5" w14:textId="550B4911" w:rsidR="00681F52" w:rsidRDefault="00681F52" w:rsidP="00681F52">
      <w:proofErr w:type="spellStart"/>
      <w:r w:rsidRPr="00681F52">
        <w:t>Utm</w:t>
      </w:r>
      <w:proofErr w:type="spellEnd"/>
      <w:r w:rsidRPr="00681F52">
        <w:t xml:space="preserve">-метки — это инструмент, который помогает передавать в систему аналитики дополнительные параметры об источнике трафика. При этом Вы можете добавить параметры, например </w:t>
      </w:r>
      <w:proofErr w:type="spellStart"/>
      <w:r w:rsidRPr="00681F52">
        <w:t>utm_</w:t>
      </w:r>
      <w:proofErr w:type="gramStart"/>
      <w:r w:rsidRPr="00681F52">
        <w:t>source</w:t>
      </w:r>
      <w:proofErr w:type="spellEnd"/>
      <w:r w:rsidRPr="00681F52">
        <w:t xml:space="preserve"> ,</w:t>
      </w:r>
      <w:proofErr w:type="gramEnd"/>
      <w:r w:rsidRPr="00681F52">
        <w:t xml:space="preserve"> </w:t>
      </w:r>
      <w:proofErr w:type="spellStart"/>
      <w:r w:rsidRPr="00681F52">
        <w:t>utm_medium</w:t>
      </w:r>
      <w:proofErr w:type="spellEnd"/>
      <w:r w:rsidRPr="00681F52">
        <w:t xml:space="preserve"> и </w:t>
      </w:r>
      <w:proofErr w:type="spellStart"/>
      <w:r w:rsidRPr="00681F52">
        <w:t>utm_campaign</w:t>
      </w:r>
      <w:proofErr w:type="spellEnd"/>
      <w:r w:rsidRPr="00681F52">
        <w:t xml:space="preserve"> , в URL, чтобы сохранять важные данные о кампании для получения отчетов и анализа эффективности каналов трафика.</w:t>
      </w:r>
    </w:p>
    <w:p w14:paraId="2CFEE65F" w14:textId="49D89225" w:rsidR="00681F52" w:rsidRDefault="00681F52" w:rsidP="00681F52"/>
    <w:p w14:paraId="146B61CC" w14:textId="0D836CC2" w:rsidR="00681F52" w:rsidRDefault="00681F52" w:rsidP="00681F52">
      <w:r w:rsidRPr="00681F52">
        <w:t xml:space="preserve">Ситуация. Главная страница продвигаемого тобой сайта — это главная страница </w:t>
      </w:r>
      <w:proofErr w:type="spellStart"/>
      <w:r w:rsidRPr="00681F52">
        <w:t>субдомена</w:t>
      </w:r>
      <w:proofErr w:type="spellEnd"/>
      <w:r w:rsidRPr="00681F52">
        <w:t xml:space="preserve">, например, </w:t>
      </w:r>
      <w:proofErr w:type="spellStart"/>
      <w:proofErr w:type="gramStart"/>
      <w:r w:rsidRPr="00681F52">
        <w:t>ua.tvoi</w:t>
      </w:r>
      <w:proofErr w:type="gramEnd"/>
      <w:r w:rsidRPr="00681F52">
        <w:t>.sait</w:t>
      </w:r>
      <w:proofErr w:type="spellEnd"/>
      <w:r w:rsidRPr="00681F52">
        <w:t>. И именно по нему ты продвигаешь ВЧ ключи, но по какой-то причине в индексе есть все страницы этого сайта, кроме главной. Что касается основного домена "</w:t>
      </w:r>
      <w:proofErr w:type="spellStart"/>
      <w:r w:rsidRPr="00681F52">
        <w:t>tvoi.sait</w:t>
      </w:r>
      <w:proofErr w:type="spellEnd"/>
      <w:r w:rsidRPr="00681F52">
        <w:t xml:space="preserve">", то в папке </w:t>
      </w:r>
      <w:proofErr w:type="spellStart"/>
      <w:r w:rsidRPr="00681F52">
        <w:t>www</w:t>
      </w:r>
      <w:proofErr w:type="spellEnd"/>
      <w:r w:rsidRPr="00681F52">
        <w:t xml:space="preserve"> кроме двух файлов нет ничего: .</w:t>
      </w:r>
      <w:proofErr w:type="spellStart"/>
      <w:r w:rsidRPr="00681F52">
        <w:t>htaccess</w:t>
      </w:r>
      <w:proofErr w:type="spellEnd"/>
      <w:r w:rsidRPr="00681F52">
        <w:t>:   &lt;</w:t>
      </w:r>
      <w:proofErr w:type="spellStart"/>
      <w:r w:rsidRPr="00681F52">
        <w:t>FilesMatch</w:t>
      </w:r>
      <w:proofErr w:type="spellEnd"/>
      <w:r w:rsidRPr="00681F52">
        <w:t xml:space="preserve"> "robots.txt$"&gt; </w:t>
      </w:r>
      <w:proofErr w:type="spellStart"/>
      <w:r w:rsidRPr="00681F52">
        <w:t>RewriteEngine</w:t>
      </w:r>
      <w:proofErr w:type="spellEnd"/>
      <w:r w:rsidRPr="00681F52">
        <w:t xml:space="preserve"> </w:t>
      </w:r>
      <w:proofErr w:type="spellStart"/>
      <w:r w:rsidRPr="00681F52">
        <w:t>off</w:t>
      </w:r>
      <w:proofErr w:type="spellEnd"/>
      <w:r w:rsidRPr="00681F52">
        <w:t xml:space="preserve"> &lt;/</w:t>
      </w:r>
      <w:proofErr w:type="spellStart"/>
      <w:r w:rsidRPr="00681F52">
        <w:t>FilesMatch</w:t>
      </w:r>
      <w:proofErr w:type="spellEnd"/>
      <w:r w:rsidRPr="00681F52">
        <w:t xml:space="preserve">&gt; </w:t>
      </w:r>
      <w:proofErr w:type="spellStart"/>
      <w:r w:rsidRPr="00681F52">
        <w:t>RewriteEngine</w:t>
      </w:r>
      <w:proofErr w:type="spellEnd"/>
      <w:r w:rsidRPr="00681F52">
        <w:t xml:space="preserve"> </w:t>
      </w:r>
      <w:proofErr w:type="spellStart"/>
      <w:r w:rsidRPr="00681F52">
        <w:t>on</w:t>
      </w:r>
      <w:proofErr w:type="spellEnd"/>
      <w:r w:rsidRPr="00681F52">
        <w:t xml:space="preserve"> </w:t>
      </w:r>
      <w:proofErr w:type="spellStart"/>
      <w:r w:rsidRPr="00681F52">
        <w:t>RewriteRule</w:t>
      </w:r>
      <w:proofErr w:type="spellEnd"/>
      <w:r w:rsidRPr="00681F52">
        <w:t xml:space="preserve"> (.*) http://ua.palvira.com.ua/$1 [R=302,L] и robots.txt, в котором ты указал основной хост:   </w:t>
      </w:r>
      <w:proofErr w:type="spellStart"/>
      <w:r w:rsidRPr="00681F52">
        <w:t>User-agent</w:t>
      </w:r>
      <w:proofErr w:type="spellEnd"/>
      <w:r w:rsidRPr="00681F52">
        <w:t xml:space="preserve">: * </w:t>
      </w:r>
      <w:proofErr w:type="spellStart"/>
      <w:r w:rsidRPr="00681F52">
        <w:t>Disallow</w:t>
      </w:r>
      <w:proofErr w:type="spellEnd"/>
      <w:r w:rsidRPr="00681F52">
        <w:t>: /</w:t>
      </w:r>
      <w:proofErr w:type="spellStart"/>
      <w:r w:rsidRPr="00681F52">
        <w:t>wp-admin</w:t>
      </w:r>
      <w:proofErr w:type="spellEnd"/>
      <w:r w:rsidRPr="00681F52">
        <w:t xml:space="preserve">/ </w:t>
      </w:r>
      <w:proofErr w:type="spellStart"/>
      <w:r w:rsidRPr="00681F52">
        <w:t>Host</w:t>
      </w:r>
      <w:proofErr w:type="spellEnd"/>
      <w:r w:rsidRPr="00681F52">
        <w:t xml:space="preserve">: </w:t>
      </w:r>
      <w:proofErr w:type="spellStart"/>
      <w:r w:rsidRPr="00681F52">
        <w:t>ua.tvoi.sait</w:t>
      </w:r>
      <w:proofErr w:type="spellEnd"/>
      <w:r w:rsidRPr="00681F52">
        <w:t xml:space="preserve"> </w:t>
      </w:r>
      <w:proofErr w:type="spellStart"/>
      <w:r w:rsidRPr="00681F52">
        <w:t>Sitemap</w:t>
      </w:r>
      <w:proofErr w:type="spellEnd"/>
      <w:r w:rsidRPr="00681F52">
        <w:t xml:space="preserve">: http://ua.tvoi.sait/sitemap.xml   Также, в индексе ты находишь страницу </w:t>
      </w:r>
      <w:proofErr w:type="spellStart"/>
      <w:r w:rsidRPr="00681F52">
        <w:t>tvoi.sait</w:t>
      </w:r>
      <w:proofErr w:type="spellEnd"/>
      <w:r w:rsidRPr="00681F52">
        <w:t>, которая однако не ранжируется ни по одному из ключей. В чём дело?</w:t>
      </w:r>
      <w:r>
        <w:rPr>
          <w:lang w:val="en-US"/>
        </w:rPr>
        <w:t xml:space="preserve"> </w:t>
      </w:r>
      <w:proofErr w:type="gramStart"/>
      <w:r w:rsidRPr="00681F52">
        <w:t>Дело</w:t>
      </w:r>
      <w:proofErr w:type="gramEnd"/>
      <w:r w:rsidRPr="00681F52">
        <w:t xml:space="preserve"> в 302 </w:t>
      </w:r>
      <w:proofErr w:type="spellStart"/>
      <w:r w:rsidRPr="00681F52">
        <w:t>редиректе</w:t>
      </w:r>
      <w:proofErr w:type="spellEnd"/>
      <w:r w:rsidRPr="00681F52">
        <w:t>. Использование 301 переадресации сообщает пользователям, что новый URL – это новый дом, а 302 – что это временный пункт назначения.</w:t>
      </w:r>
    </w:p>
    <w:p w14:paraId="05F0167D" w14:textId="669B72E1" w:rsidR="00681F52" w:rsidRDefault="00681F52" w:rsidP="00681F52"/>
    <w:p w14:paraId="749307CA" w14:textId="71A2015B" w:rsidR="00681F52" w:rsidRDefault="00681F52" w:rsidP="00681F52">
      <w:r w:rsidRPr="00681F52">
        <w:lastRenderedPageBreak/>
        <w:t xml:space="preserve">Основной хост (основное зеркало сайта) указывается в файле robots.txt. В случае, если протокол </w:t>
      </w:r>
      <w:proofErr w:type="spellStart"/>
      <w:r w:rsidRPr="00681F52">
        <w:t>http</w:t>
      </w:r>
      <w:proofErr w:type="spellEnd"/>
      <w:r w:rsidRPr="00681F52">
        <w:t xml:space="preserve">, то хост указывается без протокола, в случае с </w:t>
      </w:r>
      <w:proofErr w:type="spellStart"/>
      <w:r w:rsidRPr="00681F52">
        <w:t>https</w:t>
      </w:r>
      <w:proofErr w:type="spellEnd"/>
      <w:r w:rsidRPr="00681F52">
        <w:t xml:space="preserve"> — с </w:t>
      </w:r>
      <w:proofErr w:type="spellStart"/>
      <w:r w:rsidRPr="00681F52">
        <w:t>https</w:t>
      </w:r>
      <w:proofErr w:type="spellEnd"/>
      <w:r w:rsidRPr="00681F52">
        <w:t>.</w:t>
      </w:r>
    </w:p>
    <w:p w14:paraId="6F1B00A2" w14:textId="79F43B5D" w:rsidR="00681F52" w:rsidRDefault="00681F52" w:rsidP="00681F52"/>
    <w:p w14:paraId="7F7DDE75" w14:textId="77777777" w:rsidR="00681F52" w:rsidRDefault="00681F52" w:rsidP="00681F52">
      <w:r>
        <w:t>Сателлит — это вспомогательный ресурс, который оказывает помощь в продвижении основного сайта, определённой компании или товара (сервиса). Нередко сателлиты делают для того, чтобы оккупировать полностью или частично ТОП-10.</w:t>
      </w:r>
    </w:p>
    <w:p w14:paraId="1ACC26B1" w14:textId="77777777" w:rsidR="00681F52" w:rsidRDefault="00681F52" w:rsidP="00681F52"/>
    <w:p w14:paraId="24F51544" w14:textId="77777777" w:rsidR="00681F52" w:rsidRDefault="00681F52" w:rsidP="00681F52">
      <w:r>
        <w:t>Часто сателлиты создаются для извлечения выгоды путём продажи гиперссылок, построения сетей сайтов с целью манипулирования результатами SERP, заработка на контекстной рекламе. Иногда в рамках сетей сателлиты связывают между собой гиперссылками для поднятия статического веса сателлитов — осуществляют так называемую перелинковку.</w:t>
      </w:r>
    </w:p>
    <w:p w14:paraId="693D97AF" w14:textId="77777777" w:rsidR="00681F52" w:rsidRDefault="00681F52" w:rsidP="00681F52"/>
    <w:p w14:paraId="7AF10770" w14:textId="77777777" w:rsidR="00681F52" w:rsidRDefault="00681F52" w:rsidP="00681F52">
      <w:r>
        <w:t>Различают такие типы сателлитов:</w:t>
      </w:r>
    </w:p>
    <w:p w14:paraId="0BB73EFD" w14:textId="77777777" w:rsidR="00681F52" w:rsidRDefault="00681F52" w:rsidP="00681F52"/>
    <w:p w14:paraId="0FF82796" w14:textId="77777777" w:rsidR="00681F52" w:rsidRDefault="00681F52" w:rsidP="00681F52">
      <w:r>
        <w:t xml:space="preserve">1. Статические — созданные на </w:t>
      </w:r>
      <w:proofErr w:type="spellStart"/>
      <w:r>
        <w:t>html</w:t>
      </w:r>
      <w:proofErr w:type="spellEnd"/>
      <w:r>
        <w:t xml:space="preserve"> без использования CMS. Статичны и не обновляются.</w:t>
      </w:r>
    </w:p>
    <w:p w14:paraId="3E135765" w14:textId="77777777" w:rsidR="00681F52" w:rsidRDefault="00681F52" w:rsidP="00681F52"/>
    <w:p w14:paraId="070C967C" w14:textId="77777777" w:rsidR="00681F52" w:rsidRDefault="00681F52" w:rsidP="00681F52">
      <w:r>
        <w:t>2. Динамические — сделанные на базе CMS, как правило, обновляются, имитируют деятельность реальных компаний. Менее подвержены ручным санкциям поисковых систем.</w:t>
      </w:r>
    </w:p>
    <w:p w14:paraId="08F5CFE4" w14:textId="77777777" w:rsidR="00681F52" w:rsidRDefault="00681F52" w:rsidP="00681F52"/>
    <w:p w14:paraId="29964A02" w14:textId="66BA0E6A" w:rsidR="00681F52" w:rsidRDefault="00681F52" w:rsidP="00681F52">
      <w:r>
        <w:t xml:space="preserve">3. </w:t>
      </w:r>
      <w:proofErr w:type="spellStart"/>
      <w:r>
        <w:t>Дорвеи</w:t>
      </w:r>
      <w:proofErr w:type="spellEnd"/>
      <w:r>
        <w:t xml:space="preserve"> — </w:t>
      </w:r>
      <w:proofErr w:type="spellStart"/>
      <w:r>
        <w:t>предназначенны</w:t>
      </w:r>
      <w:proofErr w:type="spellEnd"/>
      <w:r>
        <w:t xml:space="preserve"> для перенаправления поискового трафика на другие сайты.</w:t>
      </w:r>
    </w:p>
    <w:p w14:paraId="0AC7F591" w14:textId="34247539" w:rsidR="00681F52" w:rsidRDefault="00681F52" w:rsidP="00681F52"/>
    <w:p w14:paraId="393B5BDD" w14:textId="77777777" w:rsidR="00681F52" w:rsidRDefault="00681F52" w:rsidP="00681F52">
      <w:r>
        <w:t>Схема "кольцо" — это самая популярная и простая схема перелинковки. В ней страницы связаны между собой в последовательном порядке и замыкаются в кольцо. Вес распределяется в продвигаемую страницу, остальные страницы – вспомогательные. Каждая страница ссылается на соседнюю. Суть в том, что последняя страница всегда должна ссылаться на первую.</w:t>
      </w:r>
    </w:p>
    <w:p w14:paraId="35401237" w14:textId="77777777" w:rsidR="00681F52" w:rsidRDefault="00681F52" w:rsidP="00681F52"/>
    <w:p w14:paraId="75B1D25D" w14:textId="1BF1FCD2" w:rsidR="00681F52" w:rsidRDefault="00681F52" w:rsidP="00681F52">
      <w:r>
        <w:t>Схема "звёздочка". В ней все страницы перелинкованы между собой. Данная схема прекрасно подходит, если продвигаемой страницы просто нет или продвигаются сразу несколько. При данном методе перелинковки все страницы сайта будут на 100% независимы друг от друга, а индексация (качественного контента, разумеется) существенно ускорится.</w:t>
      </w:r>
    </w:p>
    <w:p w14:paraId="2D7CBD50" w14:textId="2577624F" w:rsidR="00681F52" w:rsidRDefault="00681F52" w:rsidP="00681F52"/>
    <w:p w14:paraId="108ABD48" w14:textId="77777777" w:rsidR="00681F52" w:rsidRDefault="00681F52" w:rsidP="00681F52">
      <w:r>
        <w:t xml:space="preserve">XHTML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(XFN) — микроформат для пометки социальных взаимоотношений, который наиболее часто применяется при SEO-оптимизации на таких страницах как </w:t>
      </w:r>
      <w:proofErr w:type="spellStart"/>
      <w:r>
        <w:t>блогролл</w:t>
      </w:r>
      <w:proofErr w:type="spellEnd"/>
      <w:r>
        <w:t xml:space="preserve"> (список дружественных блогов), избранные ссылки, а также страницы, где есть ссылки на сайты (или профили) знакомых автора.</w:t>
      </w:r>
    </w:p>
    <w:p w14:paraId="358C1DCB" w14:textId="77777777" w:rsidR="00681F52" w:rsidRDefault="00681F52" w:rsidP="00681F52"/>
    <w:p w14:paraId="5B5FB5C8" w14:textId="77777777" w:rsidR="00681F52" w:rsidRDefault="00681F52" w:rsidP="00681F52">
      <w:r>
        <w:t xml:space="preserve">Для использования XFN необходимо сообщить поисковому боту, что страница поддерживает данный тип </w:t>
      </w:r>
      <w:proofErr w:type="spellStart"/>
      <w:r>
        <w:t>микроразметки</w:t>
      </w:r>
      <w:proofErr w:type="spellEnd"/>
      <w:r>
        <w:t xml:space="preserve"> путём добавления атрибута </w:t>
      </w:r>
      <w:proofErr w:type="spellStart"/>
      <w:r>
        <w:t>profile</w:t>
      </w:r>
      <w:proofErr w:type="spellEnd"/>
      <w:r>
        <w:t xml:space="preserve"> в теге &lt;</w:t>
      </w:r>
      <w:proofErr w:type="spellStart"/>
      <w:r>
        <w:t>head</w:t>
      </w:r>
      <w:proofErr w:type="spellEnd"/>
      <w:r>
        <w:t>&gt; веб-документа.</w:t>
      </w:r>
    </w:p>
    <w:p w14:paraId="01CDACFA" w14:textId="77777777" w:rsidR="00681F52" w:rsidRDefault="00681F52" w:rsidP="00681F52"/>
    <w:p w14:paraId="4A7194D6" w14:textId="77777777" w:rsidR="00681F52" w:rsidRDefault="00681F52" w:rsidP="00681F52">
      <w:r>
        <w:t>&lt;</w:t>
      </w:r>
      <w:proofErr w:type="spellStart"/>
      <w:r>
        <w:t>head</w:t>
      </w:r>
      <w:proofErr w:type="spellEnd"/>
      <w:r>
        <w:t xml:space="preserve"> </w:t>
      </w:r>
      <w:proofErr w:type="spellStart"/>
      <w:r>
        <w:t>profile</w:t>
      </w:r>
      <w:proofErr w:type="spellEnd"/>
      <w:r>
        <w:t>="http://gmpg.org/xfn/11"&gt;</w:t>
      </w:r>
    </w:p>
    <w:p w14:paraId="700325AC" w14:textId="0267C16C" w:rsidR="00681F52" w:rsidRDefault="00681F52" w:rsidP="00681F52">
      <w:r>
        <w:t xml:space="preserve">И, разумеется, для каждой гиперссылки на странице добавить соответствующий атрибут </w:t>
      </w:r>
      <w:proofErr w:type="spellStart"/>
      <w:r>
        <w:t>rel</w:t>
      </w:r>
      <w:proofErr w:type="spellEnd"/>
      <w:r>
        <w:t>.</w:t>
      </w:r>
    </w:p>
    <w:sectPr w:rsidR="0068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52"/>
    <w:rsid w:val="000F0902"/>
    <w:rsid w:val="0037023D"/>
    <w:rsid w:val="00681F52"/>
    <w:rsid w:val="00B91BF0"/>
    <w:rsid w:val="00C86785"/>
    <w:rsid w:val="00CD6384"/>
    <w:rsid w:val="00DF3CFB"/>
    <w:rsid w:val="00E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C5A5"/>
  <w15:chartTrackingRefBased/>
  <w15:docId w15:val="{DBA7B4BF-0453-4196-9AA3-931797C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4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4187</Words>
  <Characters>2388</Characters>
  <Application>Microsoft Office Word</Application>
  <DocSecurity>0</DocSecurity>
  <Lines>19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CyberFan</dc:creator>
  <cp:keywords/>
  <dc:description/>
  <cp:lastModifiedBy>CyberFan</cp:lastModifiedBy>
  <cp:revision>1</cp:revision>
  <dcterms:created xsi:type="dcterms:W3CDTF">2022-11-17T09:21:00Z</dcterms:created>
  <dcterms:modified xsi:type="dcterms:W3CDTF">2022-11-17T09:40:00Z</dcterms:modified>
</cp:coreProperties>
</file>