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2F" w:rsidRPr="001107F9" w:rsidRDefault="00555D81" w:rsidP="00535D84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107F9">
        <w:rPr>
          <w:rFonts w:ascii="Times New Roman" w:hAnsi="Times New Roman" w:cs="Times New Roman"/>
          <w:b/>
          <w:sz w:val="32"/>
          <w:szCs w:val="32"/>
          <w:lang w:val="uk-UA"/>
        </w:rPr>
        <w:t>Практичне завдання №1</w:t>
      </w:r>
    </w:p>
    <w:p w:rsidR="00555D81" w:rsidRPr="00122F67" w:rsidRDefault="00555D81" w:rsidP="00535D84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22F67">
        <w:rPr>
          <w:rFonts w:ascii="Times New Roman" w:hAnsi="Times New Roman" w:cs="Times New Roman"/>
          <w:sz w:val="32"/>
          <w:szCs w:val="32"/>
          <w:lang w:val="uk-UA"/>
        </w:rPr>
        <w:t>«</w:t>
      </w:r>
      <w:r w:rsidR="00F62BAF" w:rsidRPr="00122F67">
        <w:rPr>
          <w:rFonts w:ascii="Times New Roman" w:hAnsi="Times New Roman" w:cs="Times New Roman"/>
          <w:sz w:val="32"/>
          <w:szCs w:val="32"/>
          <w:lang w:val="uk-UA"/>
        </w:rPr>
        <w:t>Елементи с</w:t>
      </w:r>
      <w:r w:rsidRPr="00122F67">
        <w:rPr>
          <w:rFonts w:ascii="Times New Roman" w:hAnsi="Times New Roman" w:cs="Times New Roman"/>
          <w:sz w:val="32"/>
          <w:szCs w:val="32"/>
          <w:lang w:val="uk-UA"/>
        </w:rPr>
        <w:t>труктури академічного курсу з дисципліни політологічного курсу»</w:t>
      </w:r>
    </w:p>
    <w:p w:rsidR="00555D81" w:rsidRPr="00122F67" w:rsidRDefault="00F62BAF" w:rsidP="00EA00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22F67">
        <w:rPr>
          <w:rFonts w:ascii="Times New Roman" w:hAnsi="Times New Roman" w:cs="Times New Roman"/>
          <w:sz w:val="32"/>
          <w:szCs w:val="32"/>
          <w:lang w:val="uk-UA"/>
        </w:rPr>
        <w:t>Вибір н</w:t>
      </w:r>
      <w:r w:rsidR="00555D81" w:rsidRPr="00122F67">
        <w:rPr>
          <w:rFonts w:ascii="Times New Roman" w:hAnsi="Times New Roman" w:cs="Times New Roman"/>
          <w:sz w:val="32"/>
          <w:szCs w:val="32"/>
          <w:lang w:val="uk-UA"/>
        </w:rPr>
        <w:t>азва курсу</w:t>
      </w:r>
      <w:r w:rsidR="00304E5B">
        <w:rPr>
          <w:rFonts w:ascii="Times New Roman" w:hAnsi="Times New Roman" w:cs="Times New Roman"/>
          <w:sz w:val="32"/>
          <w:szCs w:val="32"/>
          <w:lang w:val="uk-UA"/>
        </w:rPr>
        <w:t xml:space="preserve"> (Які можливості існують?)</w:t>
      </w:r>
      <w:r w:rsidRPr="00122F67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F62BAF" w:rsidRPr="00122F67" w:rsidRDefault="00F62BAF" w:rsidP="00EA00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r w:rsidRPr="00122F67">
        <w:rPr>
          <w:rFonts w:ascii="Times New Roman" w:hAnsi="Times New Roman" w:cs="Times New Roman"/>
          <w:sz w:val="32"/>
          <w:szCs w:val="32"/>
          <w:lang w:val="uk-UA"/>
        </w:rPr>
        <w:t>Визначення м</w:t>
      </w:r>
      <w:r w:rsidRPr="00122F67">
        <w:rPr>
          <w:rFonts w:ascii="Times New Roman" w:hAnsi="Times New Roman" w:cs="Times New Roman"/>
          <w:sz w:val="32"/>
          <w:szCs w:val="32"/>
          <w:lang w:val="uk-UA"/>
        </w:rPr>
        <w:t>ета, завдання, актуальність академічного курсу.</w:t>
      </w:r>
      <w:r w:rsidR="00304E5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bookmarkEnd w:id="0"/>
      <w:r w:rsidR="00304E5B">
        <w:rPr>
          <w:rFonts w:ascii="Times New Roman" w:hAnsi="Times New Roman" w:cs="Times New Roman"/>
          <w:sz w:val="32"/>
          <w:szCs w:val="32"/>
          <w:lang w:val="uk-UA"/>
        </w:rPr>
        <w:t>(Як</w:t>
      </w:r>
      <w:r w:rsidR="00304E5B">
        <w:rPr>
          <w:rFonts w:ascii="Times New Roman" w:hAnsi="Times New Roman" w:cs="Times New Roman"/>
          <w:sz w:val="32"/>
          <w:szCs w:val="32"/>
          <w:lang w:val="uk-UA"/>
        </w:rPr>
        <w:t xml:space="preserve"> досягти співвідношення та </w:t>
      </w:r>
      <w:proofErr w:type="spellStart"/>
      <w:r w:rsidR="001107F9">
        <w:rPr>
          <w:rFonts w:ascii="Times New Roman" w:hAnsi="Times New Roman" w:cs="Times New Roman"/>
          <w:sz w:val="32"/>
          <w:szCs w:val="32"/>
          <w:lang w:val="uk-UA"/>
        </w:rPr>
        <w:t>взаємодоповнення</w:t>
      </w:r>
      <w:proofErr w:type="spellEnd"/>
      <w:r w:rsidR="00304E5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107F9">
        <w:rPr>
          <w:rFonts w:ascii="Times New Roman" w:hAnsi="Times New Roman" w:cs="Times New Roman"/>
          <w:sz w:val="32"/>
          <w:szCs w:val="32"/>
          <w:lang w:val="uk-UA"/>
        </w:rPr>
        <w:t>зазначених</w:t>
      </w:r>
      <w:r w:rsidR="00304E5B">
        <w:rPr>
          <w:rFonts w:ascii="Times New Roman" w:hAnsi="Times New Roman" w:cs="Times New Roman"/>
          <w:sz w:val="32"/>
          <w:szCs w:val="32"/>
          <w:lang w:val="uk-UA"/>
        </w:rPr>
        <w:t xml:space="preserve"> елементів</w:t>
      </w:r>
      <w:r w:rsidR="00304E5B">
        <w:rPr>
          <w:rFonts w:ascii="Times New Roman" w:hAnsi="Times New Roman" w:cs="Times New Roman"/>
          <w:sz w:val="32"/>
          <w:szCs w:val="32"/>
          <w:lang w:val="uk-UA"/>
        </w:rPr>
        <w:t>?)</w:t>
      </w:r>
      <w:r w:rsidR="00304E5B" w:rsidRPr="00122F67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555D81" w:rsidRPr="00122F67" w:rsidRDefault="00555D81" w:rsidP="00EA00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22F67">
        <w:rPr>
          <w:rFonts w:ascii="Times New Roman" w:hAnsi="Times New Roman" w:cs="Times New Roman"/>
          <w:sz w:val="32"/>
          <w:szCs w:val="32"/>
          <w:lang w:val="uk-UA"/>
        </w:rPr>
        <w:t xml:space="preserve">Коротка характеристика </w:t>
      </w:r>
      <w:r w:rsidR="00006CE0" w:rsidRPr="00122F67">
        <w:rPr>
          <w:rFonts w:ascii="Times New Roman" w:hAnsi="Times New Roman" w:cs="Times New Roman"/>
          <w:sz w:val="32"/>
          <w:szCs w:val="32"/>
          <w:lang w:val="uk-UA"/>
        </w:rPr>
        <w:t>академічного курсу</w:t>
      </w:r>
      <w:r w:rsidR="001107F9">
        <w:rPr>
          <w:rFonts w:ascii="Times New Roman" w:hAnsi="Times New Roman" w:cs="Times New Roman"/>
          <w:sz w:val="32"/>
          <w:szCs w:val="32"/>
          <w:lang w:val="uk-UA"/>
        </w:rPr>
        <w:t xml:space="preserve"> (Способи донесення авторської ідей та задуму до аудиторії слухачів)</w:t>
      </w:r>
      <w:r w:rsidR="00006CE0" w:rsidRPr="00122F67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555D81" w:rsidRPr="00122F67" w:rsidRDefault="00555D81" w:rsidP="00EA00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22F67">
        <w:rPr>
          <w:rFonts w:ascii="Times New Roman" w:hAnsi="Times New Roman" w:cs="Times New Roman"/>
          <w:sz w:val="32"/>
          <w:szCs w:val="32"/>
          <w:lang w:val="uk-UA"/>
        </w:rPr>
        <w:t xml:space="preserve">Структура </w:t>
      </w:r>
      <w:r w:rsidR="00006CE0" w:rsidRPr="00122F67">
        <w:rPr>
          <w:rFonts w:ascii="Times New Roman" w:hAnsi="Times New Roman" w:cs="Times New Roman"/>
          <w:sz w:val="32"/>
          <w:szCs w:val="32"/>
          <w:lang w:val="uk-UA"/>
        </w:rPr>
        <w:t>академічного курсу</w:t>
      </w:r>
      <w:r w:rsidR="001107F9">
        <w:rPr>
          <w:rFonts w:ascii="Times New Roman" w:hAnsi="Times New Roman" w:cs="Times New Roman"/>
          <w:sz w:val="32"/>
          <w:szCs w:val="32"/>
          <w:lang w:val="uk-UA"/>
        </w:rPr>
        <w:t xml:space="preserve"> (Варіанти побудови змістовної та логічної структури </w:t>
      </w:r>
      <w:r w:rsidR="001107F9" w:rsidRPr="00122F67">
        <w:rPr>
          <w:rFonts w:ascii="Times New Roman" w:hAnsi="Times New Roman" w:cs="Times New Roman"/>
          <w:sz w:val="32"/>
          <w:szCs w:val="32"/>
          <w:lang w:val="uk-UA"/>
        </w:rPr>
        <w:t>академічного курсу</w:t>
      </w:r>
      <w:r w:rsidR="001107F9">
        <w:rPr>
          <w:rFonts w:ascii="Times New Roman" w:hAnsi="Times New Roman" w:cs="Times New Roman"/>
          <w:sz w:val="32"/>
          <w:szCs w:val="32"/>
          <w:lang w:val="uk-UA"/>
        </w:rPr>
        <w:t>).</w:t>
      </w:r>
    </w:p>
    <w:p w:rsidR="00006CE0" w:rsidRPr="00122F67" w:rsidRDefault="00006CE0" w:rsidP="00006CE0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22F67">
        <w:rPr>
          <w:rFonts w:ascii="Times New Roman" w:hAnsi="Times New Roman" w:cs="Times New Roman"/>
          <w:sz w:val="32"/>
          <w:szCs w:val="32"/>
          <w:lang w:val="uk-UA"/>
        </w:rPr>
        <w:t xml:space="preserve">Завдання полягає в </w:t>
      </w:r>
      <w:r w:rsidR="00EA008F" w:rsidRPr="00122F67">
        <w:rPr>
          <w:rFonts w:ascii="Times New Roman" w:hAnsi="Times New Roman" w:cs="Times New Roman"/>
          <w:sz w:val="32"/>
          <w:szCs w:val="32"/>
          <w:lang w:val="uk-UA"/>
        </w:rPr>
        <w:t xml:space="preserve">визначенні та </w:t>
      </w:r>
      <w:r w:rsidR="00D6329A">
        <w:rPr>
          <w:rFonts w:ascii="Times New Roman" w:hAnsi="Times New Roman" w:cs="Times New Roman"/>
          <w:sz w:val="32"/>
          <w:szCs w:val="32"/>
          <w:lang w:val="uk-UA"/>
        </w:rPr>
        <w:t xml:space="preserve">описі </w:t>
      </w:r>
      <w:r w:rsidR="00EA008F" w:rsidRPr="00122F67">
        <w:rPr>
          <w:rFonts w:ascii="Times New Roman" w:hAnsi="Times New Roman" w:cs="Times New Roman"/>
          <w:sz w:val="32"/>
          <w:szCs w:val="32"/>
          <w:lang w:val="uk-UA"/>
        </w:rPr>
        <w:t xml:space="preserve">найбільш </w:t>
      </w:r>
      <w:r w:rsidR="009B38DB" w:rsidRPr="00122F67">
        <w:rPr>
          <w:rFonts w:ascii="Times New Roman" w:hAnsi="Times New Roman" w:cs="Times New Roman"/>
          <w:sz w:val="32"/>
          <w:szCs w:val="32"/>
          <w:lang w:val="uk-UA"/>
        </w:rPr>
        <w:t>оптимальних</w:t>
      </w:r>
      <w:r w:rsidR="00122F67" w:rsidRPr="00122F67">
        <w:rPr>
          <w:rFonts w:ascii="Times New Roman" w:hAnsi="Times New Roman" w:cs="Times New Roman"/>
          <w:sz w:val="32"/>
          <w:szCs w:val="32"/>
          <w:lang w:val="uk-UA"/>
        </w:rPr>
        <w:t xml:space="preserve"> складових та елементів </w:t>
      </w:r>
      <w:r w:rsidR="00122F67" w:rsidRPr="00122F67">
        <w:rPr>
          <w:rFonts w:ascii="Times New Roman" w:hAnsi="Times New Roman" w:cs="Times New Roman"/>
          <w:sz w:val="32"/>
          <w:szCs w:val="32"/>
          <w:lang w:val="uk-UA"/>
        </w:rPr>
        <w:t>академічного курсу</w:t>
      </w:r>
      <w:r w:rsidR="00122F67" w:rsidRPr="00122F67">
        <w:rPr>
          <w:rFonts w:ascii="Times New Roman" w:hAnsi="Times New Roman" w:cs="Times New Roman"/>
          <w:sz w:val="32"/>
          <w:szCs w:val="32"/>
          <w:lang w:val="uk-UA"/>
        </w:rPr>
        <w:t xml:space="preserve"> з врахуванням його теоретичного та </w:t>
      </w:r>
      <w:r w:rsidR="00D6329A" w:rsidRPr="00122F67">
        <w:rPr>
          <w:rFonts w:ascii="Times New Roman" w:hAnsi="Times New Roman" w:cs="Times New Roman"/>
          <w:sz w:val="32"/>
          <w:szCs w:val="32"/>
          <w:lang w:val="uk-UA"/>
        </w:rPr>
        <w:t>практичного</w:t>
      </w:r>
      <w:r w:rsidR="00122F67" w:rsidRPr="00122F67">
        <w:rPr>
          <w:rFonts w:ascii="Times New Roman" w:hAnsi="Times New Roman" w:cs="Times New Roman"/>
          <w:sz w:val="32"/>
          <w:szCs w:val="32"/>
          <w:lang w:val="uk-UA"/>
        </w:rPr>
        <w:t xml:space="preserve"> значення</w:t>
      </w:r>
      <w:r w:rsidR="00D6329A">
        <w:rPr>
          <w:rFonts w:ascii="Times New Roman" w:hAnsi="Times New Roman" w:cs="Times New Roman"/>
          <w:sz w:val="32"/>
          <w:szCs w:val="32"/>
          <w:lang w:val="uk-UA"/>
        </w:rPr>
        <w:t>, авторського бачення та місця в системі підготовки фахівця-політолога.</w:t>
      </w:r>
    </w:p>
    <w:p w:rsidR="00555D81" w:rsidRPr="00122F67" w:rsidRDefault="00555D81" w:rsidP="00535D84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sectPr w:rsidR="00555D81" w:rsidRPr="0012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331"/>
    <w:multiLevelType w:val="hybridMultilevel"/>
    <w:tmpl w:val="DFAA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879C4"/>
    <w:multiLevelType w:val="hybridMultilevel"/>
    <w:tmpl w:val="47A4DF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326FA3"/>
    <w:multiLevelType w:val="hybridMultilevel"/>
    <w:tmpl w:val="06BEF5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F5C6D"/>
    <w:multiLevelType w:val="hybridMultilevel"/>
    <w:tmpl w:val="0C7E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231AB"/>
    <w:multiLevelType w:val="hybridMultilevel"/>
    <w:tmpl w:val="F83CA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38"/>
    <w:rsid w:val="00006CE0"/>
    <w:rsid w:val="00012E5D"/>
    <w:rsid w:val="00022017"/>
    <w:rsid w:val="00056538"/>
    <w:rsid w:val="00071CC9"/>
    <w:rsid w:val="00081632"/>
    <w:rsid w:val="000A331A"/>
    <w:rsid w:val="001107F9"/>
    <w:rsid w:val="00122F67"/>
    <w:rsid w:val="0013651D"/>
    <w:rsid w:val="001918AE"/>
    <w:rsid w:val="001B2920"/>
    <w:rsid w:val="001B2FB3"/>
    <w:rsid w:val="00271E84"/>
    <w:rsid w:val="002A001B"/>
    <w:rsid w:val="00304E5B"/>
    <w:rsid w:val="00321AB6"/>
    <w:rsid w:val="0032542F"/>
    <w:rsid w:val="00341339"/>
    <w:rsid w:val="003B443E"/>
    <w:rsid w:val="003F2340"/>
    <w:rsid w:val="00416F39"/>
    <w:rsid w:val="004B764B"/>
    <w:rsid w:val="00535D84"/>
    <w:rsid w:val="00537AD7"/>
    <w:rsid w:val="00555D81"/>
    <w:rsid w:val="0058457A"/>
    <w:rsid w:val="005D3A6A"/>
    <w:rsid w:val="006A0CBD"/>
    <w:rsid w:val="007C5A39"/>
    <w:rsid w:val="007F718C"/>
    <w:rsid w:val="00806441"/>
    <w:rsid w:val="00861D1A"/>
    <w:rsid w:val="00904ED0"/>
    <w:rsid w:val="0091293D"/>
    <w:rsid w:val="0099694F"/>
    <w:rsid w:val="009B2C27"/>
    <w:rsid w:val="009B38DB"/>
    <w:rsid w:val="009D30AF"/>
    <w:rsid w:val="00A21D8F"/>
    <w:rsid w:val="00A9731C"/>
    <w:rsid w:val="00B17EAB"/>
    <w:rsid w:val="00B56446"/>
    <w:rsid w:val="00C353D1"/>
    <w:rsid w:val="00C7388B"/>
    <w:rsid w:val="00CC322E"/>
    <w:rsid w:val="00D6329A"/>
    <w:rsid w:val="00D74189"/>
    <w:rsid w:val="00E65493"/>
    <w:rsid w:val="00EA008F"/>
    <w:rsid w:val="00EA22DB"/>
    <w:rsid w:val="00F62BAF"/>
    <w:rsid w:val="00F76B8E"/>
    <w:rsid w:val="00FC2375"/>
    <w:rsid w:val="00FD7928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Чуднивец</dc:creator>
  <cp:lastModifiedBy>asus</cp:lastModifiedBy>
  <cp:revision>4</cp:revision>
  <dcterms:created xsi:type="dcterms:W3CDTF">2018-09-09T19:16:00Z</dcterms:created>
  <dcterms:modified xsi:type="dcterms:W3CDTF">2018-09-09T19:26:00Z</dcterms:modified>
</cp:coreProperties>
</file>