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4D" w:rsidRPr="00D72D4C" w:rsidRDefault="007A1A4D" w:rsidP="007A1A4D">
      <w:pPr>
        <w:jc w:val="center"/>
        <w:rPr>
          <w:sz w:val="20"/>
          <w:szCs w:val="20"/>
          <w:lang w:val="ru-RU"/>
        </w:rPr>
      </w:pPr>
      <w:r w:rsidRPr="00780789">
        <w:rPr>
          <w:szCs w:val="28"/>
        </w:rPr>
        <w:t>МІНІСТЕРСТВО ОСВІТИ І НАУКИ УКРАЇНИ</w:t>
      </w:r>
      <w:r>
        <w:rPr>
          <w:szCs w:val="28"/>
        </w:rPr>
        <w:br/>
      </w:r>
      <w:r w:rsidRPr="00780789">
        <w:rPr>
          <w:szCs w:val="28"/>
        </w:rPr>
        <w:t>ЗАПОРІЗЬКИЙ НАЦІОНАЛЬНИЙ УНІВЕРСИТЕТ</w:t>
      </w:r>
      <w:r>
        <w:rPr>
          <w:szCs w:val="28"/>
        </w:rPr>
        <w:br/>
      </w:r>
      <w:r w:rsidRPr="00522275">
        <w:rPr>
          <w:szCs w:val="28"/>
        </w:rPr>
        <w:t xml:space="preserve">ІНЖЕНЕРНИЙ </w:t>
      </w:r>
      <w:r>
        <w:rPr>
          <w:szCs w:val="28"/>
        </w:rPr>
        <w:t xml:space="preserve">НАВЧАЛЬНО-НАУКОВИЙ </w:t>
      </w:r>
      <w:r w:rsidRPr="00522275">
        <w:rPr>
          <w:szCs w:val="28"/>
        </w:rPr>
        <w:t>ІНСТИТУТ</w:t>
      </w:r>
      <w:r>
        <w:rPr>
          <w:szCs w:val="28"/>
        </w:rPr>
        <w:t xml:space="preserve"> ІМ.Ю.М.ПОТЕБНІ</w:t>
      </w:r>
      <w:r>
        <w:rPr>
          <w:szCs w:val="28"/>
        </w:rPr>
        <w:br/>
      </w:r>
      <w:r w:rsidRPr="00780789">
        <w:rPr>
          <w:caps/>
        </w:rPr>
        <w:t>Кафедра</w:t>
      </w:r>
      <w:r>
        <w:rPr>
          <w:caps/>
          <w:u w:val="single"/>
        </w:rPr>
        <w:t>теплоенергетики та гідроенергетики</w:t>
      </w:r>
    </w:p>
    <w:p w:rsidR="007A1A4D" w:rsidRPr="00C73B90" w:rsidRDefault="007A1A4D" w:rsidP="007A1A4D">
      <w:pPr>
        <w:jc w:val="center"/>
        <w:rPr>
          <w:sz w:val="20"/>
          <w:szCs w:val="20"/>
          <w:lang w:val="ru-RU"/>
        </w:rPr>
      </w:pPr>
    </w:p>
    <w:p w:rsidR="007A1A4D" w:rsidRPr="00C73B90" w:rsidRDefault="007A1A4D" w:rsidP="007A1A4D">
      <w:pPr>
        <w:jc w:val="center"/>
        <w:rPr>
          <w:sz w:val="20"/>
          <w:szCs w:val="20"/>
          <w:lang w:val="ru-RU"/>
        </w:rPr>
      </w:pPr>
    </w:p>
    <w:p w:rsidR="007A1A4D" w:rsidRPr="00D72D4C" w:rsidRDefault="007A1A4D" w:rsidP="007A1A4D">
      <w:pPr>
        <w:jc w:val="center"/>
        <w:rPr>
          <w:sz w:val="20"/>
          <w:szCs w:val="20"/>
        </w:rPr>
      </w:pPr>
      <w:r w:rsidRPr="00780789">
        <w:rPr>
          <w:b/>
        </w:rPr>
        <w:t>ЗАТВЕРДЖУЮ</w:t>
      </w:r>
    </w:p>
    <w:p w:rsidR="007A1A4D" w:rsidRPr="00780789" w:rsidRDefault="007A1A4D" w:rsidP="007A1A4D">
      <w:pPr>
        <w:spacing w:after="240"/>
        <w:ind w:left="5387"/>
        <w:rPr>
          <w:szCs w:val="28"/>
        </w:rPr>
      </w:pPr>
      <w:r>
        <w:t xml:space="preserve">Директор Інженерного навчально-наукового інституту </w:t>
      </w:r>
      <w:proofErr w:type="spellStart"/>
      <w:r>
        <w:t>ім.Ю.М.Потебні</w:t>
      </w:r>
      <w:proofErr w:type="spellEnd"/>
    </w:p>
    <w:p w:rsidR="007A1A4D" w:rsidRPr="00780789" w:rsidRDefault="007A1A4D" w:rsidP="007A1A4D">
      <w:pPr>
        <w:ind w:left="5387"/>
        <w:rPr>
          <w:sz w:val="16"/>
        </w:rPr>
      </w:pPr>
      <w:r w:rsidRPr="00780789">
        <w:rPr>
          <w:szCs w:val="28"/>
        </w:rPr>
        <w:t>______</w:t>
      </w:r>
      <w:r>
        <w:rPr>
          <w:szCs w:val="28"/>
        </w:rPr>
        <w:t xml:space="preserve">_____       </w:t>
      </w:r>
      <w:r>
        <w:rPr>
          <w:szCs w:val="28"/>
          <w:u w:val="single"/>
        </w:rPr>
        <w:t>Н.Г</w:t>
      </w:r>
      <w:r w:rsidRPr="00780789">
        <w:rPr>
          <w:szCs w:val="28"/>
          <w:u w:val="single"/>
        </w:rPr>
        <w:t xml:space="preserve">.  </w:t>
      </w:r>
      <w:proofErr w:type="spellStart"/>
      <w:r>
        <w:rPr>
          <w:szCs w:val="28"/>
          <w:u w:val="single"/>
        </w:rPr>
        <w:t>Метеленко</w:t>
      </w:r>
      <w:proofErr w:type="spellEnd"/>
    </w:p>
    <w:p w:rsidR="007A1A4D" w:rsidRPr="00780789" w:rsidRDefault="007A1A4D" w:rsidP="007A1A4D">
      <w:pPr>
        <w:ind w:left="5387"/>
        <w:rPr>
          <w:sz w:val="16"/>
        </w:rPr>
      </w:pPr>
      <w:r w:rsidRPr="00780789">
        <w:rPr>
          <w:sz w:val="16"/>
        </w:rPr>
        <w:t xml:space="preserve"> (підпис)                        (ініціали та прізвище) </w:t>
      </w:r>
    </w:p>
    <w:p w:rsidR="007A1A4D" w:rsidRPr="00780789" w:rsidRDefault="007A1A4D" w:rsidP="007A1A4D">
      <w:pPr>
        <w:ind w:left="5387"/>
      </w:pPr>
      <w:r w:rsidRPr="00780789">
        <w:t>«______»_______________20</w:t>
      </w:r>
      <w:r>
        <w:t>22</w:t>
      </w:r>
    </w:p>
    <w:p w:rsidR="007A1A4D" w:rsidRPr="00216FD3" w:rsidRDefault="007A1A4D" w:rsidP="007A1A4D">
      <w:pPr>
        <w:jc w:val="center"/>
        <w:rPr>
          <w:sz w:val="20"/>
          <w:szCs w:val="20"/>
        </w:rPr>
      </w:pPr>
    </w:p>
    <w:p w:rsidR="007A1A4D" w:rsidRPr="00216FD3" w:rsidRDefault="007A1A4D" w:rsidP="00A35D31">
      <w:pPr>
        <w:rPr>
          <w:b/>
          <w:bCs/>
          <w:sz w:val="28"/>
          <w:szCs w:val="28"/>
          <w:u w:val="single"/>
        </w:rPr>
      </w:pPr>
    </w:p>
    <w:p w:rsidR="007A1A4D" w:rsidRPr="00B50EE6" w:rsidRDefault="003502FD" w:rsidP="007A1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МАТЕМАТИЧНІ ЗАДАЧІ ГІДРОЕНЕРГЕТИКИ</w:t>
      </w:r>
    </w:p>
    <w:p w:rsidR="007A1A4D" w:rsidRDefault="007A1A4D" w:rsidP="007A1A4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 навчальної дисципліни)</w:t>
      </w:r>
    </w:p>
    <w:p w:rsidR="007A1A4D" w:rsidRDefault="007A1A4D" w:rsidP="007A1A4D">
      <w:pPr>
        <w:pStyle w:val="1"/>
        <w:numPr>
          <w:ilvl w:val="0"/>
          <w:numId w:val="3"/>
        </w:numPr>
        <w:tabs>
          <w:tab w:val="num" w:pos="432"/>
        </w:tabs>
        <w:spacing w:before="0"/>
        <w:ind w:left="432"/>
        <w:rPr>
          <w:sz w:val="20"/>
        </w:rPr>
      </w:pPr>
    </w:p>
    <w:p w:rsidR="007A1A4D" w:rsidRPr="00D72D4C" w:rsidRDefault="007A1A4D" w:rsidP="007A1A4D">
      <w:pPr>
        <w:jc w:val="center"/>
        <w:rPr>
          <w:i/>
          <w:iCs/>
          <w:sz w:val="28"/>
          <w:szCs w:val="28"/>
          <w:lang w:val="ru-RU"/>
        </w:rPr>
      </w:pPr>
      <w:r>
        <w:rPr>
          <w:iCs/>
          <w:sz w:val="28"/>
          <w:szCs w:val="28"/>
        </w:rPr>
        <w:t>РОБОЧА ПРОГРАМА НАВЧАЛЬНОЇ ДИСЦИПЛІНИ</w:t>
      </w:r>
    </w:p>
    <w:p w:rsidR="007A1A4D" w:rsidRDefault="007A1A4D" w:rsidP="007A1A4D">
      <w:pPr>
        <w:jc w:val="center"/>
        <w:rPr>
          <w:b/>
          <w:bCs/>
          <w:sz w:val="28"/>
          <w:szCs w:val="28"/>
        </w:rPr>
      </w:pPr>
    </w:p>
    <w:p w:rsidR="007A1A4D" w:rsidRDefault="007A1A4D" w:rsidP="007A1A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підготовки </w:t>
      </w:r>
      <w:proofErr w:type="spellStart"/>
      <w:r>
        <w:rPr>
          <w:bCs/>
          <w:sz w:val="28"/>
          <w:szCs w:val="28"/>
        </w:rPr>
        <w:t>________</w:t>
      </w:r>
      <w:r>
        <w:rPr>
          <w:bCs/>
          <w:sz w:val="28"/>
          <w:szCs w:val="28"/>
          <w:u w:val="single"/>
        </w:rPr>
        <w:t>магістр</w:t>
      </w:r>
      <w:proofErr w:type="spellEnd"/>
      <w:r>
        <w:rPr>
          <w:bCs/>
          <w:sz w:val="28"/>
          <w:szCs w:val="28"/>
        </w:rPr>
        <w:t>___________________</w:t>
      </w:r>
    </w:p>
    <w:p w:rsidR="007A1A4D" w:rsidRDefault="007A1A4D" w:rsidP="007A1A4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(назва освітнього ступеня)</w:t>
      </w:r>
    </w:p>
    <w:p w:rsidR="007A1A4D" w:rsidRDefault="007A1A4D" w:rsidP="007A1A4D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очної (денної)</w:t>
      </w:r>
      <w:r w:rsidR="00B50EE6">
        <w:rPr>
          <w:sz w:val="28"/>
          <w:szCs w:val="28"/>
        </w:rPr>
        <w:t xml:space="preserve"> </w:t>
      </w:r>
      <w:r>
        <w:rPr>
          <w:sz w:val="28"/>
          <w:szCs w:val="28"/>
        </w:rPr>
        <w:t>форми здобуття освіти</w:t>
      </w:r>
      <w:r>
        <w:rPr>
          <w:sz w:val="28"/>
          <w:szCs w:val="28"/>
        </w:rPr>
        <w:br/>
        <w:t xml:space="preserve"> спеціальності   ___</w:t>
      </w:r>
      <w:r>
        <w:rPr>
          <w:sz w:val="28"/>
          <w:szCs w:val="28"/>
          <w:u w:val="single"/>
        </w:rPr>
        <w:t>145 Гідроенергетика</w:t>
      </w:r>
      <w:r>
        <w:rPr>
          <w:sz w:val="28"/>
          <w:szCs w:val="28"/>
        </w:rPr>
        <w:t>_______</w:t>
      </w:r>
    </w:p>
    <w:p w:rsidR="007A1A4D" w:rsidRDefault="007A1A4D" w:rsidP="007A1A4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(шифр, назва спеціальності)</w:t>
      </w:r>
    </w:p>
    <w:p w:rsidR="007A1A4D" w:rsidRDefault="007A1A4D" w:rsidP="007A1A4D">
      <w:pPr>
        <w:jc w:val="center"/>
        <w:rPr>
          <w:sz w:val="16"/>
          <w:szCs w:val="16"/>
        </w:rPr>
      </w:pPr>
    </w:p>
    <w:p w:rsidR="007A1A4D" w:rsidRDefault="007A1A4D" w:rsidP="007A1A4D">
      <w:pPr>
        <w:jc w:val="center"/>
        <w:rPr>
          <w:sz w:val="28"/>
          <w:szCs w:val="28"/>
        </w:rPr>
      </w:pPr>
      <w:r>
        <w:rPr>
          <w:sz w:val="28"/>
          <w:szCs w:val="28"/>
        </w:rPr>
        <w:t>освітньо-професійна програма_____</w:t>
      </w:r>
      <w:r>
        <w:rPr>
          <w:sz w:val="28"/>
          <w:szCs w:val="28"/>
          <w:u w:val="single"/>
        </w:rPr>
        <w:t xml:space="preserve"> Гідроенергетика</w:t>
      </w:r>
      <w:r>
        <w:rPr>
          <w:sz w:val="28"/>
          <w:szCs w:val="28"/>
        </w:rPr>
        <w:t xml:space="preserve"> _</w:t>
      </w:r>
    </w:p>
    <w:p w:rsidR="007A1A4D" w:rsidRPr="00C73B90" w:rsidRDefault="007A1A4D" w:rsidP="007A1A4D">
      <w:pPr>
        <w:jc w:val="center"/>
        <w:rPr>
          <w:sz w:val="28"/>
          <w:szCs w:val="28"/>
          <w:lang w:val="ru-RU"/>
        </w:rPr>
      </w:pPr>
      <w:r>
        <w:rPr>
          <w:sz w:val="16"/>
          <w:szCs w:val="16"/>
        </w:rPr>
        <w:t xml:space="preserve">                                                                                     (назва)</w:t>
      </w:r>
    </w:p>
    <w:p w:rsidR="007A1A4D" w:rsidRDefault="007A1A4D" w:rsidP="007A1A4D">
      <w:pPr>
        <w:rPr>
          <w:b/>
          <w:bCs/>
        </w:rPr>
      </w:pPr>
    </w:p>
    <w:p w:rsidR="007A1A4D" w:rsidRDefault="007A1A4D" w:rsidP="007A1A4D">
      <w:pPr>
        <w:rPr>
          <w:sz w:val="16"/>
          <w:szCs w:val="16"/>
        </w:rPr>
      </w:pPr>
      <w:r>
        <w:rPr>
          <w:b/>
          <w:bCs/>
        </w:rPr>
        <w:t xml:space="preserve">Укладач /Укладачі:   </w:t>
      </w:r>
      <w:proofErr w:type="spellStart"/>
      <w:r>
        <w:rPr>
          <w:b/>
          <w:bCs/>
          <w:u w:val="single"/>
        </w:rPr>
        <w:t>Барішенко</w:t>
      </w:r>
      <w:proofErr w:type="spellEnd"/>
      <w:r>
        <w:rPr>
          <w:b/>
          <w:bCs/>
          <w:u w:val="single"/>
        </w:rPr>
        <w:t xml:space="preserve"> О.М. </w:t>
      </w:r>
      <w:proofErr w:type="spellStart"/>
      <w:r>
        <w:rPr>
          <w:b/>
          <w:bCs/>
          <w:u w:val="single"/>
        </w:rPr>
        <w:t>канд.техн.наук</w:t>
      </w:r>
      <w:proofErr w:type="spellEnd"/>
      <w:r>
        <w:rPr>
          <w:b/>
          <w:bCs/>
          <w:u w:val="single"/>
        </w:rPr>
        <w:t>, доцент</w:t>
      </w:r>
    </w:p>
    <w:p w:rsidR="007A1A4D" w:rsidRDefault="007A1A4D" w:rsidP="007A1A4D">
      <w:pPr>
        <w:jc w:val="center"/>
      </w:pPr>
    </w:p>
    <w:p w:rsidR="007A1A4D" w:rsidRDefault="007A1A4D" w:rsidP="007A1A4D">
      <w:pPr>
        <w:jc w:val="center"/>
      </w:pPr>
    </w:p>
    <w:tbl>
      <w:tblPr>
        <w:tblW w:w="0" w:type="auto"/>
        <w:tblLook w:val="01E0"/>
      </w:tblPr>
      <w:tblGrid>
        <w:gridCol w:w="4826"/>
        <w:gridCol w:w="4745"/>
      </w:tblGrid>
      <w:tr w:rsidR="007A1A4D" w:rsidRPr="00D72D4C" w:rsidTr="00E91BD7">
        <w:tc>
          <w:tcPr>
            <w:tcW w:w="4826" w:type="dxa"/>
          </w:tcPr>
          <w:p w:rsidR="007A1A4D" w:rsidRDefault="007A1A4D" w:rsidP="00E91BD7">
            <w:pPr>
              <w:widowControl w:val="0"/>
            </w:pPr>
            <w:r>
              <w:t>Обговорено та ухвалено</w:t>
            </w:r>
          </w:p>
          <w:p w:rsidR="007A1A4D" w:rsidRDefault="007A1A4D" w:rsidP="00E91BD7">
            <w:pPr>
              <w:widowControl w:val="0"/>
            </w:pPr>
            <w:r>
              <w:t>на засіданні кафедри теплоенергетики та</w:t>
            </w:r>
          </w:p>
          <w:p w:rsidR="007A1A4D" w:rsidRDefault="007A1A4D" w:rsidP="00E91BD7">
            <w:pPr>
              <w:widowControl w:val="0"/>
            </w:pPr>
            <w:r>
              <w:t>гідроенергетики</w:t>
            </w:r>
          </w:p>
          <w:p w:rsidR="007A1A4D" w:rsidRDefault="007A1A4D" w:rsidP="00E91BD7">
            <w:pPr>
              <w:widowControl w:val="0"/>
            </w:pPr>
            <w:r>
              <w:t xml:space="preserve">Протокол № </w:t>
            </w:r>
            <w:r>
              <w:rPr>
                <w:lang w:val="ru-RU"/>
              </w:rPr>
              <w:t>__</w:t>
            </w:r>
            <w:r>
              <w:t xml:space="preserve"> від  “</w:t>
            </w:r>
            <w:r>
              <w:rPr>
                <w:lang w:val="ru-RU"/>
              </w:rPr>
              <w:t>__</w:t>
            </w:r>
            <w:r>
              <w:t xml:space="preserve">” </w:t>
            </w:r>
            <w:r>
              <w:rPr>
                <w:lang w:val="ru-RU"/>
              </w:rPr>
              <w:t xml:space="preserve">________  </w:t>
            </w:r>
            <w:r>
              <w:t>202</w:t>
            </w:r>
            <w:r>
              <w:rPr>
                <w:lang w:val="ru-RU"/>
              </w:rPr>
              <w:t>2</w:t>
            </w:r>
            <w:r>
              <w:t xml:space="preserve"> р.</w:t>
            </w:r>
          </w:p>
          <w:p w:rsidR="007A1A4D" w:rsidRDefault="007A1A4D" w:rsidP="00E91BD7">
            <w:pPr>
              <w:widowControl w:val="0"/>
            </w:pPr>
            <w:proofErr w:type="spellStart"/>
            <w:r>
              <w:t>В.о.завідувача</w:t>
            </w:r>
            <w:proofErr w:type="spellEnd"/>
            <w:r>
              <w:t xml:space="preserve"> кафедри теплоенергетики та</w:t>
            </w:r>
          </w:p>
          <w:p w:rsidR="007A1A4D" w:rsidRDefault="007A1A4D" w:rsidP="00E91BD7">
            <w:pPr>
              <w:widowControl w:val="0"/>
            </w:pPr>
            <w:r>
              <w:t>гідроенергетики</w:t>
            </w:r>
          </w:p>
          <w:p w:rsidR="007A1A4D" w:rsidRDefault="007A1A4D" w:rsidP="00E91BD7">
            <w:pPr>
              <w:widowControl w:val="0"/>
            </w:pPr>
          </w:p>
          <w:p w:rsidR="007A1A4D" w:rsidRDefault="007A1A4D" w:rsidP="00E91BD7">
            <w:pPr>
              <w:widowControl w:val="0"/>
            </w:pPr>
          </w:p>
          <w:p w:rsidR="007A1A4D" w:rsidRDefault="007A1A4D" w:rsidP="00E91BD7">
            <w:pPr>
              <w:widowControl w:val="0"/>
              <w:rPr>
                <w:u w:val="single"/>
              </w:rPr>
            </w:pPr>
            <w:r>
              <w:t xml:space="preserve">________________             </w:t>
            </w:r>
            <w:r>
              <w:rPr>
                <w:u w:val="single"/>
              </w:rPr>
              <w:t xml:space="preserve">   А.</w:t>
            </w:r>
            <w:r w:rsidR="00A35D31">
              <w:rPr>
                <w:u w:val="single"/>
              </w:rPr>
              <w:t>А</w:t>
            </w:r>
            <w:r>
              <w:rPr>
                <w:u w:val="single"/>
              </w:rPr>
              <w:t xml:space="preserve">. </w:t>
            </w:r>
            <w:proofErr w:type="spellStart"/>
            <w:r w:rsidR="00A35D31">
              <w:rPr>
                <w:u w:val="single"/>
              </w:rPr>
              <w:t>Єрофєєва</w:t>
            </w:r>
            <w:proofErr w:type="spellEnd"/>
          </w:p>
          <w:p w:rsidR="007A1A4D" w:rsidRDefault="007A1A4D" w:rsidP="00E91BD7">
            <w:pPr>
              <w:widowControl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(підпис)</w:t>
            </w:r>
            <w:r w:rsidR="00A35D31">
              <w:rPr>
                <w:vertAlign w:val="superscript"/>
              </w:rPr>
              <w:t xml:space="preserve">                                         </w:t>
            </w:r>
            <w:r>
              <w:rPr>
                <w:sz w:val="22"/>
                <w:szCs w:val="22"/>
                <w:vertAlign w:val="superscript"/>
              </w:rPr>
              <w:t>(ініціали, прізвище )</w:t>
            </w:r>
          </w:p>
          <w:p w:rsidR="00A35D31" w:rsidRDefault="00A35D31" w:rsidP="00E91BD7">
            <w:pPr>
              <w:widowControl w:val="0"/>
              <w:jc w:val="center"/>
            </w:pPr>
          </w:p>
          <w:p w:rsidR="00A35D31" w:rsidRDefault="00A35D31" w:rsidP="00A35D31">
            <w:pPr>
              <w:widowControl w:val="0"/>
              <w:rPr>
                <w:u w:val="single"/>
              </w:rPr>
            </w:pPr>
            <w:r w:rsidRPr="00A35D31">
              <w:t>Погоджено</w:t>
            </w:r>
            <w:r w:rsidRPr="00A35D31">
              <w:br/>
              <w:t>з навчально-методичним відділом</w:t>
            </w:r>
            <w:r w:rsidRPr="00A35D31">
              <w:br/>
            </w:r>
            <w:r w:rsidRPr="00A35D31">
              <w:br/>
            </w:r>
            <w:r>
              <w:t xml:space="preserve">________________             </w:t>
            </w:r>
            <w:r>
              <w:rPr>
                <w:u w:val="single"/>
              </w:rPr>
              <w:t xml:space="preserve">   ____________</w:t>
            </w:r>
          </w:p>
          <w:p w:rsidR="00A35D31" w:rsidRDefault="00A35D31" w:rsidP="00A35D31">
            <w:pPr>
              <w:widowControl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(підпис)                                           </w:t>
            </w:r>
            <w:r>
              <w:rPr>
                <w:sz w:val="22"/>
                <w:szCs w:val="22"/>
                <w:vertAlign w:val="superscript"/>
              </w:rPr>
              <w:t>(ініціали, прізвище )</w:t>
            </w:r>
          </w:p>
          <w:p w:rsidR="00A35D31" w:rsidRDefault="00A35D31" w:rsidP="00A35D31">
            <w:pPr>
              <w:widowControl w:val="0"/>
            </w:pPr>
          </w:p>
          <w:p w:rsidR="00A35D31" w:rsidRDefault="00A35D31" w:rsidP="00A35D31">
            <w:pPr>
              <w:widowControl w:val="0"/>
            </w:pPr>
          </w:p>
          <w:p w:rsidR="00A35D31" w:rsidRDefault="00A35D31" w:rsidP="00A35D31">
            <w:pPr>
              <w:widowControl w:val="0"/>
            </w:pPr>
          </w:p>
          <w:p w:rsidR="00A35D31" w:rsidRPr="00A35D31" w:rsidRDefault="00A35D31" w:rsidP="00A35D31">
            <w:pPr>
              <w:widowControl w:val="0"/>
              <w:jc w:val="right"/>
              <w:rPr>
                <w:sz w:val="28"/>
                <w:szCs w:val="28"/>
              </w:rPr>
            </w:pPr>
            <w:r w:rsidRPr="00A35D31">
              <w:rPr>
                <w:sz w:val="28"/>
                <w:szCs w:val="28"/>
              </w:rPr>
              <w:t>2022 рік</w:t>
            </w:r>
          </w:p>
        </w:tc>
        <w:tc>
          <w:tcPr>
            <w:tcW w:w="4745" w:type="dxa"/>
          </w:tcPr>
          <w:p w:rsidR="007A1A4D" w:rsidRDefault="007A1A4D" w:rsidP="00E91BD7">
            <w:pPr>
              <w:widowControl w:val="0"/>
            </w:pPr>
            <w:r>
              <w:t xml:space="preserve">Ухвалено науково-методичною радою </w:t>
            </w:r>
          </w:p>
          <w:p w:rsidR="007A1A4D" w:rsidRDefault="00A35D31" w:rsidP="00E91BD7">
            <w:pPr>
              <w:widowControl w:val="0"/>
              <w:rPr>
                <w:u w:val="single"/>
              </w:rPr>
            </w:pPr>
            <w:r>
              <w:t xml:space="preserve">Інженерного навчально-наукового інститут </w:t>
            </w:r>
            <w:proofErr w:type="spellStart"/>
            <w:r>
              <w:t>ім.Ю.М.Потебні</w:t>
            </w:r>
            <w:proofErr w:type="spellEnd"/>
            <w:r>
              <w:t xml:space="preserve"> Запорізького національного університету</w:t>
            </w:r>
          </w:p>
          <w:p w:rsidR="007A1A4D" w:rsidRDefault="007A1A4D" w:rsidP="00E91BD7">
            <w:pPr>
              <w:widowControl w:val="0"/>
            </w:pPr>
            <w:r>
              <w:t xml:space="preserve">Протокол № </w:t>
            </w:r>
            <w:r>
              <w:rPr>
                <w:lang w:val="ru-RU"/>
              </w:rPr>
              <w:t>__</w:t>
            </w:r>
            <w:r>
              <w:t xml:space="preserve"> від  “</w:t>
            </w:r>
            <w:r>
              <w:rPr>
                <w:lang w:val="ru-RU"/>
              </w:rPr>
              <w:t>__</w:t>
            </w:r>
            <w:r>
              <w:t xml:space="preserve">” </w:t>
            </w:r>
            <w:r>
              <w:rPr>
                <w:lang w:val="ru-RU"/>
              </w:rPr>
              <w:t>________</w:t>
            </w:r>
            <w:r w:rsidR="00A35D31">
              <w:t xml:space="preserve"> 2022 </w:t>
            </w:r>
            <w:r>
              <w:t>р.</w:t>
            </w:r>
          </w:p>
          <w:p w:rsidR="007A1A4D" w:rsidRDefault="007A1A4D" w:rsidP="00E91BD7">
            <w:pPr>
              <w:widowControl w:val="0"/>
            </w:pPr>
            <w:r>
              <w:t xml:space="preserve">Голова науково-методичної ради </w:t>
            </w:r>
            <w:r w:rsidR="00A35D31">
              <w:t xml:space="preserve">Інженерного навчально-наукового інститут </w:t>
            </w:r>
            <w:proofErr w:type="spellStart"/>
            <w:r w:rsidR="00A35D31">
              <w:t>ім.Ю.М.Потебні</w:t>
            </w:r>
            <w:proofErr w:type="spellEnd"/>
            <w:r w:rsidR="00A35D31">
              <w:t xml:space="preserve"> Запорізького національного університету</w:t>
            </w:r>
          </w:p>
          <w:p w:rsidR="007A1A4D" w:rsidRDefault="007A1A4D" w:rsidP="00E91BD7">
            <w:pPr>
              <w:widowControl w:val="0"/>
            </w:pPr>
          </w:p>
          <w:p w:rsidR="007A1A4D" w:rsidRDefault="007A1A4D" w:rsidP="00E91BD7">
            <w:pPr>
              <w:widowControl w:val="0"/>
              <w:jc w:val="center"/>
              <w:rPr>
                <w:u w:val="single"/>
              </w:rPr>
            </w:pPr>
            <w:r>
              <w:t xml:space="preserve">_____________              </w:t>
            </w:r>
            <w:r>
              <w:rPr>
                <w:u w:val="single"/>
              </w:rPr>
              <w:t xml:space="preserve">  </w:t>
            </w:r>
            <w:r w:rsidR="00A35D31">
              <w:rPr>
                <w:u w:val="single"/>
              </w:rPr>
              <w:t>Т. А</w:t>
            </w:r>
            <w:r>
              <w:rPr>
                <w:u w:val="single"/>
              </w:rPr>
              <w:t xml:space="preserve">. </w:t>
            </w:r>
            <w:r w:rsidR="00A35D31">
              <w:rPr>
                <w:u w:val="single"/>
              </w:rPr>
              <w:t>Шарапова</w:t>
            </w:r>
          </w:p>
          <w:p w:rsidR="00A35D31" w:rsidRPr="00A35D31" w:rsidRDefault="00A35D31" w:rsidP="00E91BD7">
            <w:pPr>
              <w:widowControl w:val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</w:t>
            </w:r>
            <w:r w:rsidR="007A1A4D">
              <w:rPr>
                <w:vertAlign w:val="superscript"/>
              </w:rPr>
              <w:t>(підпис)</w:t>
            </w:r>
            <w:r>
              <w:rPr>
                <w:vertAlign w:val="superscript"/>
              </w:rPr>
              <w:t xml:space="preserve">                                             </w:t>
            </w:r>
            <w:r w:rsidR="007A1A4D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</w:tr>
    </w:tbl>
    <w:p w:rsidR="00A35D31" w:rsidRPr="00590A78" w:rsidRDefault="00A35D31" w:rsidP="00A35D31">
      <w:pPr>
        <w:pStyle w:val="1"/>
        <w:numPr>
          <w:ilvl w:val="0"/>
          <w:numId w:val="0"/>
        </w:numPr>
        <w:ind w:left="720" w:hanging="360"/>
        <w:rPr>
          <w:szCs w:val="28"/>
        </w:rPr>
      </w:pPr>
      <w:r w:rsidRPr="00A35D31">
        <w:rPr>
          <w:b w:val="0"/>
          <w:bCs w:val="0"/>
        </w:rPr>
        <w:lastRenderedPageBreak/>
        <w:t>1.</w:t>
      </w:r>
      <w:r>
        <w:t xml:space="preserve"> </w:t>
      </w:r>
      <w:r w:rsidRPr="00590A78">
        <w:t>Опис навчальної дисципліни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8"/>
        <w:gridCol w:w="2880"/>
        <w:gridCol w:w="1620"/>
        <w:gridCol w:w="90"/>
        <w:gridCol w:w="1710"/>
      </w:tblGrid>
      <w:tr w:rsidR="00CA6CA0" w:rsidRPr="00780789" w:rsidTr="00E91BD7">
        <w:trPr>
          <w:trHeight w:val="579"/>
          <w:jc w:val="center"/>
        </w:trPr>
        <w:tc>
          <w:tcPr>
            <w:tcW w:w="3098" w:type="dxa"/>
            <w:vMerge w:val="restart"/>
            <w:vAlign w:val="center"/>
          </w:tcPr>
          <w:p w:rsidR="00CA6CA0" w:rsidRPr="00780789" w:rsidRDefault="00CA6CA0" w:rsidP="00E91BD7">
            <w:pPr>
              <w:jc w:val="center"/>
              <w:rPr>
                <w:b/>
                <w:sz w:val="20"/>
                <w:szCs w:val="20"/>
              </w:rPr>
            </w:pPr>
            <w:r w:rsidRPr="00780789">
              <w:rPr>
                <w:b/>
                <w:sz w:val="20"/>
                <w:szCs w:val="20"/>
              </w:rPr>
              <w:t xml:space="preserve">Галузь знань, </w:t>
            </w:r>
          </w:p>
          <w:p w:rsidR="00CA6CA0" w:rsidRPr="00780789" w:rsidRDefault="00CA6CA0" w:rsidP="00E91BD7">
            <w:pPr>
              <w:jc w:val="center"/>
              <w:rPr>
                <w:b/>
                <w:sz w:val="20"/>
                <w:szCs w:val="20"/>
              </w:rPr>
            </w:pPr>
            <w:r w:rsidRPr="00780789">
              <w:rPr>
                <w:b/>
                <w:sz w:val="20"/>
                <w:szCs w:val="20"/>
              </w:rPr>
              <w:t>напрям підготовки,</w:t>
            </w:r>
          </w:p>
          <w:p w:rsidR="00CA6CA0" w:rsidRPr="00780789" w:rsidRDefault="00CA6CA0" w:rsidP="00E91BD7">
            <w:pPr>
              <w:jc w:val="center"/>
              <w:rPr>
                <w:b/>
                <w:sz w:val="20"/>
                <w:szCs w:val="20"/>
              </w:rPr>
            </w:pPr>
            <w:r w:rsidRPr="00780789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880" w:type="dxa"/>
            <w:vMerge w:val="restart"/>
            <w:vAlign w:val="center"/>
          </w:tcPr>
          <w:p w:rsidR="00CA6CA0" w:rsidRPr="00780789" w:rsidRDefault="00CA6CA0" w:rsidP="00E91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показники для планування і розподілу дисциплін на змістові модулі</w:t>
            </w:r>
            <w:r w:rsidRPr="0078078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3"/>
            <w:vAlign w:val="center"/>
          </w:tcPr>
          <w:p w:rsidR="00CA6CA0" w:rsidRPr="00780789" w:rsidRDefault="00CA6CA0" w:rsidP="00E91BD7">
            <w:pPr>
              <w:jc w:val="center"/>
              <w:rPr>
                <w:b/>
                <w:sz w:val="20"/>
                <w:szCs w:val="20"/>
              </w:rPr>
            </w:pPr>
            <w:r w:rsidRPr="00780789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CA6CA0" w:rsidRPr="00780789" w:rsidTr="00E91BD7">
        <w:trPr>
          <w:trHeight w:val="549"/>
          <w:jc w:val="center"/>
        </w:trPr>
        <w:tc>
          <w:tcPr>
            <w:tcW w:w="3098" w:type="dxa"/>
            <w:vMerge/>
            <w:vAlign w:val="center"/>
          </w:tcPr>
          <w:p w:rsidR="00CA6CA0" w:rsidRPr="00780789" w:rsidRDefault="00CA6CA0" w:rsidP="00E91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A6CA0" w:rsidRPr="00780789" w:rsidRDefault="00CA6CA0" w:rsidP="00E91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A6CA0" w:rsidRPr="00780789" w:rsidRDefault="00CA6CA0" w:rsidP="00E91BD7">
            <w:pPr>
              <w:jc w:val="center"/>
              <w:rPr>
                <w:sz w:val="20"/>
                <w:szCs w:val="20"/>
              </w:rPr>
            </w:pPr>
            <w:r w:rsidRPr="00780789">
              <w:rPr>
                <w:sz w:val="20"/>
                <w:szCs w:val="20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CA6CA0" w:rsidRPr="00780789" w:rsidRDefault="00CA6CA0" w:rsidP="00E91BD7">
            <w:pPr>
              <w:jc w:val="center"/>
              <w:rPr>
                <w:sz w:val="20"/>
                <w:szCs w:val="20"/>
              </w:rPr>
            </w:pPr>
            <w:r w:rsidRPr="00780789">
              <w:rPr>
                <w:sz w:val="20"/>
                <w:szCs w:val="20"/>
              </w:rPr>
              <w:t>заочна форма навчання</w:t>
            </w:r>
          </w:p>
        </w:tc>
      </w:tr>
      <w:tr w:rsidR="003502FD" w:rsidRPr="00780789" w:rsidTr="00E91BD7">
        <w:trPr>
          <w:trHeight w:val="365"/>
          <w:jc w:val="center"/>
        </w:trPr>
        <w:tc>
          <w:tcPr>
            <w:tcW w:w="3098" w:type="dxa"/>
            <w:vMerge w:val="restart"/>
          </w:tcPr>
          <w:p w:rsidR="003502FD" w:rsidRDefault="003502FD" w:rsidP="00CA6CA0">
            <w:pPr>
              <w:jc w:val="center"/>
              <w:rPr>
                <w:sz w:val="20"/>
                <w:szCs w:val="20"/>
              </w:rPr>
            </w:pPr>
          </w:p>
          <w:p w:rsidR="003502FD" w:rsidRDefault="003502FD" w:rsidP="00CA6CA0">
            <w:pPr>
              <w:jc w:val="center"/>
              <w:rPr>
                <w:sz w:val="20"/>
                <w:szCs w:val="20"/>
              </w:rPr>
            </w:pPr>
          </w:p>
          <w:p w:rsidR="003502FD" w:rsidRDefault="003502FD" w:rsidP="00CA6CA0">
            <w:pPr>
              <w:jc w:val="center"/>
              <w:rPr>
                <w:sz w:val="20"/>
                <w:szCs w:val="20"/>
              </w:rPr>
            </w:pPr>
          </w:p>
          <w:p w:rsidR="003502FD" w:rsidRDefault="003502FD" w:rsidP="00CA6CA0">
            <w:pPr>
              <w:jc w:val="center"/>
              <w:rPr>
                <w:sz w:val="20"/>
                <w:szCs w:val="20"/>
              </w:rPr>
            </w:pPr>
          </w:p>
          <w:p w:rsidR="003502FD" w:rsidRDefault="003502FD" w:rsidP="00CA6CA0">
            <w:pPr>
              <w:jc w:val="center"/>
              <w:rPr>
                <w:sz w:val="20"/>
                <w:szCs w:val="20"/>
              </w:rPr>
            </w:pPr>
          </w:p>
          <w:p w:rsidR="003502FD" w:rsidRDefault="003502FD" w:rsidP="00CA6CA0">
            <w:pPr>
              <w:jc w:val="center"/>
              <w:rPr>
                <w:sz w:val="20"/>
                <w:szCs w:val="20"/>
              </w:rPr>
            </w:pPr>
          </w:p>
          <w:p w:rsidR="003502FD" w:rsidRDefault="003502FD" w:rsidP="00CA6CA0">
            <w:pPr>
              <w:jc w:val="center"/>
              <w:rPr>
                <w:sz w:val="20"/>
                <w:szCs w:val="20"/>
              </w:rPr>
            </w:pPr>
          </w:p>
          <w:p w:rsidR="003502FD" w:rsidRDefault="003502FD" w:rsidP="00CA6CA0">
            <w:pPr>
              <w:jc w:val="center"/>
              <w:rPr>
                <w:sz w:val="20"/>
                <w:szCs w:val="20"/>
              </w:rPr>
            </w:pPr>
          </w:p>
          <w:p w:rsidR="003502FD" w:rsidRDefault="003502FD" w:rsidP="00CA6CA0">
            <w:pPr>
              <w:jc w:val="center"/>
              <w:rPr>
                <w:sz w:val="20"/>
                <w:szCs w:val="20"/>
              </w:rPr>
            </w:pPr>
          </w:p>
          <w:p w:rsidR="003502FD" w:rsidRPr="00780789" w:rsidRDefault="003502FD" w:rsidP="00CA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Рівень вищої освіти:</w:t>
            </w:r>
          </w:p>
          <w:p w:rsidR="003502FD" w:rsidRPr="00780789" w:rsidRDefault="003502FD" w:rsidP="00CA6CA0">
            <w:pPr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>Магістерський</w:t>
            </w:r>
          </w:p>
        </w:tc>
        <w:tc>
          <w:tcPr>
            <w:tcW w:w="2880" w:type="dxa"/>
            <w:vMerge w:val="restart"/>
            <w:vAlign w:val="center"/>
          </w:tcPr>
          <w:p w:rsidR="003502FD" w:rsidRPr="00F94C1B" w:rsidRDefault="003502FD" w:rsidP="00F94C1B">
            <w:pPr>
              <w:spacing w:before="60" w:after="60"/>
              <w:rPr>
                <w:highlight w:val="yellow"/>
                <w:lang w:val="ru-RU"/>
              </w:rPr>
            </w:pPr>
            <w:r w:rsidRPr="00BE79BD">
              <w:t xml:space="preserve">Кількість кредитів – </w:t>
            </w:r>
            <w:r>
              <w:rPr>
                <w:lang w:val="ru-RU"/>
              </w:rPr>
              <w:t>3</w:t>
            </w:r>
          </w:p>
        </w:tc>
        <w:tc>
          <w:tcPr>
            <w:tcW w:w="3420" w:type="dxa"/>
            <w:gridSpan w:val="3"/>
            <w:vAlign w:val="center"/>
          </w:tcPr>
          <w:p w:rsidR="003502FD" w:rsidRPr="00CA6CA0" w:rsidRDefault="003502FD" w:rsidP="00E91BD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Вибіркова</w:t>
            </w:r>
          </w:p>
          <w:p w:rsidR="003502FD" w:rsidRPr="00D97937" w:rsidRDefault="003502FD" w:rsidP="00E91BD7">
            <w:pPr>
              <w:jc w:val="center"/>
              <w:rPr>
                <w:i/>
                <w:sz w:val="14"/>
                <w:szCs w:val="14"/>
                <w:highlight w:val="yellow"/>
              </w:rPr>
            </w:pPr>
          </w:p>
        </w:tc>
      </w:tr>
      <w:tr w:rsidR="003502FD" w:rsidRPr="00780789" w:rsidTr="00E91BD7">
        <w:trPr>
          <w:trHeight w:val="480"/>
          <w:jc w:val="center"/>
        </w:trPr>
        <w:tc>
          <w:tcPr>
            <w:tcW w:w="3098" w:type="dxa"/>
            <w:vMerge/>
          </w:tcPr>
          <w:p w:rsidR="003502FD" w:rsidRPr="00780789" w:rsidRDefault="003502FD" w:rsidP="00CA6CA0">
            <w:pPr>
              <w:jc w:val="center"/>
              <w:rPr>
                <w:highlight w:val="yellow"/>
              </w:rPr>
            </w:pPr>
          </w:p>
        </w:tc>
        <w:tc>
          <w:tcPr>
            <w:tcW w:w="2880" w:type="dxa"/>
            <w:vMerge/>
            <w:vAlign w:val="center"/>
          </w:tcPr>
          <w:p w:rsidR="003502FD" w:rsidRPr="00780789" w:rsidRDefault="003502FD" w:rsidP="00E91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502FD" w:rsidRPr="00D97937" w:rsidRDefault="003502FD" w:rsidP="003502FD">
            <w:pPr>
              <w:jc w:val="center"/>
              <w:rPr>
                <w:sz w:val="14"/>
                <w:szCs w:val="14"/>
                <w:highlight w:val="yellow"/>
              </w:rPr>
            </w:pPr>
            <w:r w:rsidRPr="00BE79BD">
              <w:rPr>
                <w:sz w:val="20"/>
                <w:szCs w:val="20"/>
              </w:rPr>
              <w:t xml:space="preserve">Цикл дисциплін </w:t>
            </w:r>
            <w:r>
              <w:rPr>
                <w:sz w:val="20"/>
                <w:szCs w:val="20"/>
              </w:rPr>
              <w:t>вільного вибору студента в межах університету</w:t>
            </w:r>
          </w:p>
        </w:tc>
      </w:tr>
      <w:tr w:rsidR="003502FD" w:rsidRPr="00780789" w:rsidTr="00E91BD7">
        <w:trPr>
          <w:trHeight w:val="631"/>
          <w:jc w:val="center"/>
        </w:trPr>
        <w:tc>
          <w:tcPr>
            <w:tcW w:w="3098" w:type="dxa"/>
            <w:vMerge/>
            <w:vAlign w:val="center"/>
          </w:tcPr>
          <w:p w:rsidR="003502FD" w:rsidRPr="00401334" w:rsidRDefault="003502FD" w:rsidP="00CA6CA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3502FD" w:rsidRPr="00F94C1B" w:rsidRDefault="003502FD" w:rsidP="00F94C1B">
            <w:pPr>
              <w:spacing w:before="60" w:after="60"/>
              <w:rPr>
                <w:lang w:val="ru-RU"/>
              </w:rPr>
            </w:pPr>
            <w:r w:rsidRPr="00BE79BD">
              <w:t>Загальна кількість годин –</w:t>
            </w:r>
            <w:r>
              <w:t xml:space="preserve"> </w:t>
            </w:r>
            <w:r>
              <w:rPr>
                <w:lang w:val="ru-RU"/>
              </w:rPr>
              <w:t>90</w:t>
            </w:r>
          </w:p>
        </w:tc>
        <w:tc>
          <w:tcPr>
            <w:tcW w:w="3420" w:type="dxa"/>
            <w:gridSpan w:val="3"/>
            <w:vAlign w:val="center"/>
          </w:tcPr>
          <w:p w:rsidR="003502FD" w:rsidRPr="00780789" w:rsidRDefault="003502FD" w:rsidP="00E91BD7">
            <w:pPr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  <w:r w:rsidRPr="00401334">
              <w:rPr>
                <w:b/>
              </w:rPr>
              <w:t>:</w:t>
            </w:r>
          </w:p>
        </w:tc>
      </w:tr>
      <w:tr w:rsidR="003502FD" w:rsidRPr="00780789" w:rsidTr="00E91BD7">
        <w:trPr>
          <w:trHeight w:val="323"/>
          <w:jc w:val="center"/>
        </w:trPr>
        <w:tc>
          <w:tcPr>
            <w:tcW w:w="3098" w:type="dxa"/>
            <w:vMerge/>
            <w:vAlign w:val="center"/>
          </w:tcPr>
          <w:p w:rsidR="003502FD" w:rsidRPr="00780789" w:rsidRDefault="003502FD" w:rsidP="00CA6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3502FD" w:rsidRPr="00780789" w:rsidRDefault="003502FD" w:rsidP="00E91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502FD" w:rsidRPr="00780789" w:rsidRDefault="003502FD" w:rsidP="00E91BD7">
            <w:pPr>
              <w:jc w:val="center"/>
            </w:pPr>
            <w:r>
              <w:t>3-й</w:t>
            </w:r>
          </w:p>
        </w:tc>
        <w:tc>
          <w:tcPr>
            <w:tcW w:w="1800" w:type="dxa"/>
            <w:gridSpan w:val="2"/>
            <w:vAlign w:val="center"/>
          </w:tcPr>
          <w:p w:rsidR="003502FD" w:rsidRPr="00B50EE6" w:rsidRDefault="003502FD" w:rsidP="00E91B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502FD" w:rsidRPr="00780789" w:rsidTr="00E91BD7">
        <w:trPr>
          <w:trHeight w:val="322"/>
          <w:jc w:val="center"/>
        </w:trPr>
        <w:tc>
          <w:tcPr>
            <w:tcW w:w="3098" w:type="dxa"/>
            <w:vMerge/>
            <w:vAlign w:val="center"/>
          </w:tcPr>
          <w:p w:rsidR="003502FD" w:rsidRPr="00780789" w:rsidRDefault="003502FD" w:rsidP="00CA6CA0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:rsidR="003502FD" w:rsidRPr="00780789" w:rsidRDefault="003502FD" w:rsidP="00E91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502FD" w:rsidRPr="00780789" w:rsidRDefault="003502FD" w:rsidP="00E91BD7">
            <w:pPr>
              <w:jc w:val="center"/>
              <w:rPr>
                <w:b/>
              </w:rPr>
            </w:pPr>
            <w:r w:rsidRPr="00780789">
              <w:rPr>
                <w:b/>
              </w:rPr>
              <w:t>Лекції</w:t>
            </w:r>
          </w:p>
        </w:tc>
      </w:tr>
      <w:tr w:rsidR="003502FD" w:rsidRPr="00780789" w:rsidTr="00E91BD7">
        <w:trPr>
          <w:trHeight w:val="320"/>
          <w:jc w:val="center"/>
        </w:trPr>
        <w:tc>
          <w:tcPr>
            <w:tcW w:w="3098" w:type="dxa"/>
            <w:vMerge/>
            <w:vAlign w:val="center"/>
          </w:tcPr>
          <w:p w:rsidR="003502FD" w:rsidRPr="00D72D4C" w:rsidRDefault="003502FD" w:rsidP="00CA6CA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3502FD" w:rsidRPr="00B50EE6" w:rsidRDefault="003502FD" w:rsidP="00CA6CA0">
            <w:pPr>
              <w:rPr>
                <w:lang w:val="ru-RU"/>
              </w:rPr>
            </w:pPr>
            <w:r>
              <w:t xml:space="preserve">Змістових модулів – </w:t>
            </w:r>
            <w:r>
              <w:rPr>
                <w:lang w:val="ru-RU"/>
              </w:rPr>
              <w:t>4</w:t>
            </w:r>
          </w:p>
        </w:tc>
        <w:tc>
          <w:tcPr>
            <w:tcW w:w="1620" w:type="dxa"/>
            <w:vAlign w:val="center"/>
          </w:tcPr>
          <w:p w:rsidR="003502FD" w:rsidRPr="00780789" w:rsidRDefault="003502FD" w:rsidP="00E91BD7">
            <w:pPr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:rsidR="003502FD" w:rsidRPr="00B50EE6" w:rsidRDefault="003502FD" w:rsidP="00E91B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502FD" w:rsidRPr="00780789" w:rsidTr="00935232">
        <w:trPr>
          <w:trHeight w:val="646"/>
          <w:jc w:val="center"/>
        </w:trPr>
        <w:tc>
          <w:tcPr>
            <w:tcW w:w="3098" w:type="dxa"/>
            <w:vMerge/>
            <w:tcBorders>
              <w:bottom w:val="single" w:sz="4" w:space="0" w:color="auto"/>
            </w:tcBorders>
            <w:vAlign w:val="center"/>
          </w:tcPr>
          <w:p w:rsidR="003502FD" w:rsidRPr="00780789" w:rsidRDefault="003502FD" w:rsidP="00CA6CA0">
            <w:pPr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3502FD" w:rsidRPr="00780789" w:rsidRDefault="003502FD" w:rsidP="00E91BD7">
            <w:pPr>
              <w:jc w:val="center"/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3502FD" w:rsidRPr="00F94C1B" w:rsidRDefault="003502FD" w:rsidP="00E91BD7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Практичні</w:t>
            </w:r>
            <w:proofErr w:type="spellEnd"/>
          </w:p>
        </w:tc>
      </w:tr>
      <w:tr w:rsidR="003502FD" w:rsidRPr="00780789" w:rsidTr="00E91BD7">
        <w:trPr>
          <w:trHeight w:val="558"/>
          <w:jc w:val="center"/>
        </w:trPr>
        <w:tc>
          <w:tcPr>
            <w:tcW w:w="3098" w:type="dxa"/>
            <w:vMerge/>
            <w:vAlign w:val="center"/>
          </w:tcPr>
          <w:p w:rsidR="003502FD" w:rsidRPr="00780789" w:rsidRDefault="003502FD" w:rsidP="00E91BD7"/>
        </w:tc>
        <w:tc>
          <w:tcPr>
            <w:tcW w:w="2880" w:type="dxa"/>
            <w:vMerge/>
            <w:vAlign w:val="center"/>
          </w:tcPr>
          <w:p w:rsidR="003502FD" w:rsidRPr="00780789" w:rsidRDefault="003502FD" w:rsidP="00E91BD7"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 w:rsidR="003502FD" w:rsidRPr="00B50EE6" w:rsidRDefault="003502FD" w:rsidP="00E91B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710" w:type="dxa"/>
            <w:vAlign w:val="center"/>
          </w:tcPr>
          <w:p w:rsidR="003502FD" w:rsidRPr="00B50EE6" w:rsidRDefault="003502FD" w:rsidP="00E91B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502FD" w:rsidRPr="00780789" w:rsidTr="00E91BD7">
        <w:trPr>
          <w:trHeight w:val="138"/>
          <w:jc w:val="center"/>
        </w:trPr>
        <w:tc>
          <w:tcPr>
            <w:tcW w:w="3098" w:type="dxa"/>
            <w:vMerge/>
            <w:vAlign w:val="center"/>
          </w:tcPr>
          <w:p w:rsidR="003502FD" w:rsidRPr="00780789" w:rsidRDefault="003502FD" w:rsidP="00E91BD7">
            <w:pPr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:rsidR="003502FD" w:rsidRPr="00B50EE6" w:rsidRDefault="003502FD" w:rsidP="00A525B0">
            <w:pPr>
              <w:jc w:val="center"/>
              <w:rPr>
                <w:lang w:val="ru-RU"/>
              </w:rPr>
            </w:pPr>
            <w:r>
              <w:t xml:space="preserve">Кількість поточних контрольних заходів – </w:t>
            </w:r>
            <w:r>
              <w:rPr>
                <w:lang w:val="ru-RU"/>
              </w:rPr>
              <w:t>9</w:t>
            </w:r>
          </w:p>
        </w:tc>
        <w:tc>
          <w:tcPr>
            <w:tcW w:w="3420" w:type="dxa"/>
            <w:gridSpan w:val="3"/>
            <w:vAlign w:val="center"/>
          </w:tcPr>
          <w:p w:rsidR="003502FD" w:rsidRPr="00780789" w:rsidRDefault="003502FD" w:rsidP="00E91BD7">
            <w:pPr>
              <w:jc w:val="center"/>
              <w:rPr>
                <w:b/>
              </w:rPr>
            </w:pPr>
            <w:r w:rsidRPr="00780789">
              <w:rPr>
                <w:b/>
              </w:rPr>
              <w:t>Самостійна робота</w:t>
            </w:r>
          </w:p>
          <w:p w:rsidR="003502FD" w:rsidRPr="00780789" w:rsidRDefault="003502FD" w:rsidP="00E91BD7">
            <w:pPr>
              <w:jc w:val="center"/>
              <w:rPr>
                <w:b/>
              </w:rPr>
            </w:pPr>
          </w:p>
        </w:tc>
      </w:tr>
      <w:tr w:rsidR="003502FD" w:rsidRPr="00780789" w:rsidTr="00E91BD7">
        <w:trPr>
          <w:trHeight w:val="138"/>
          <w:jc w:val="center"/>
        </w:trPr>
        <w:tc>
          <w:tcPr>
            <w:tcW w:w="3098" w:type="dxa"/>
            <w:vMerge/>
            <w:vAlign w:val="center"/>
          </w:tcPr>
          <w:p w:rsidR="003502FD" w:rsidRPr="00780789" w:rsidRDefault="003502FD" w:rsidP="00E91BD7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:rsidR="003502FD" w:rsidRPr="00780789" w:rsidRDefault="003502FD" w:rsidP="00E91BD7">
            <w:pPr>
              <w:jc w:val="center"/>
            </w:pPr>
          </w:p>
        </w:tc>
        <w:tc>
          <w:tcPr>
            <w:tcW w:w="1620" w:type="dxa"/>
            <w:vAlign w:val="center"/>
          </w:tcPr>
          <w:p w:rsidR="003502FD" w:rsidRPr="00BE79BD" w:rsidRDefault="003502FD" w:rsidP="00B50EE6">
            <w:pPr>
              <w:jc w:val="center"/>
              <w:rPr>
                <w:i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800" w:type="dxa"/>
            <w:gridSpan w:val="2"/>
            <w:vAlign w:val="center"/>
          </w:tcPr>
          <w:p w:rsidR="003502FD" w:rsidRPr="00BE79BD" w:rsidRDefault="003502FD" w:rsidP="00E91BD7">
            <w:pPr>
              <w:jc w:val="center"/>
            </w:pPr>
            <w:r>
              <w:rPr>
                <w:lang w:val="ru-RU"/>
              </w:rPr>
              <w:t>-</w:t>
            </w:r>
          </w:p>
        </w:tc>
      </w:tr>
      <w:tr w:rsidR="003502FD" w:rsidRPr="00780789" w:rsidTr="00E91BD7">
        <w:trPr>
          <w:trHeight w:val="138"/>
          <w:jc w:val="center"/>
        </w:trPr>
        <w:tc>
          <w:tcPr>
            <w:tcW w:w="3098" w:type="dxa"/>
            <w:vMerge/>
            <w:vAlign w:val="center"/>
          </w:tcPr>
          <w:p w:rsidR="003502FD" w:rsidRPr="00780789" w:rsidRDefault="003502FD" w:rsidP="00E91BD7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:rsidR="003502FD" w:rsidRPr="00780789" w:rsidRDefault="003502FD" w:rsidP="00E91BD7">
            <w:pPr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3502FD" w:rsidRPr="00780789" w:rsidRDefault="003502FD" w:rsidP="00E91BD7">
            <w:pPr>
              <w:jc w:val="center"/>
            </w:pPr>
            <w:r w:rsidRPr="00780789">
              <w:rPr>
                <w:b/>
              </w:rPr>
              <w:t>Вид підсумкового</w:t>
            </w:r>
            <w:r>
              <w:rPr>
                <w:b/>
              </w:rPr>
              <w:t xml:space="preserve"> семестрового</w:t>
            </w:r>
            <w:r w:rsidRPr="00780789">
              <w:rPr>
                <w:b/>
              </w:rPr>
              <w:t xml:space="preserve"> контролю</w:t>
            </w:r>
            <w:r w:rsidRPr="00780789">
              <w:t xml:space="preserve">: </w:t>
            </w:r>
          </w:p>
          <w:p w:rsidR="003502FD" w:rsidRPr="00780789" w:rsidRDefault="003502FD" w:rsidP="00E91BD7">
            <w:pPr>
              <w:jc w:val="center"/>
            </w:pPr>
            <w:r>
              <w:t>залік</w:t>
            </w:r>
          </w:p>
          <w:p w:rsidR="003502FD" w:rsidRPr="00780789" w:rsidRDefault="003502FD" w:rsidP="00E91BD7">
            <w:pPr>
              <w:jc w:val="center"/>
              <w:rPr>
                <w:i/>
                <w:sz w:val="12"/>
                <w:szCs w:val="12"/>
              </w:rPr>
            </w:pPr>
          </w:p>
        </w:tc>
      </w:tr>
    </w:tbl>
    <w:p w:rsidR="00A35D31" w:rsidRPr="00780789" w:rsidRDefault="00A35D31" w:rsidP="00A35D31">
      <w:pPr>
        <w:jc w:val="both"/>
        <w:rPr>
          <w:sz w:val="22"/>
          <w:szCs w:val="22"/>
        </w:rPr>
      </w:pPr>
    </w:p>
    <w:p w:rsidR="00006D3A" w:rsidRPr="00590A78" w:rsidRDefault="006D01E9" w:rsidP="00006D3A">
      <w:pPr>
        <w:pStyle w:val="1"/>
        <w:numPr>
          <w:ilvl w:val="0"/>
          <w:numId w:val="0"/>
        </w:numPr>
        <w:ind w:left="714" w:hanging="357"/>
      </w:pPr>
      <w:r>
        <w:t xml:space="preserve">2. </w:t>
      </w:r>
      <w:r w:rsidR="00006D3A" w:rsidRPr="00590A78">
        <w:t>Мета та завдання навчальної дисципліни</w:t>
      </w:r>
    </w:p>
    <w:p w:rsidR="006C700D" w:rsidRDefault="00E93249" w:rsidP="00E93249">
      <w:pPr>
        <w:pStyle w:val="a3"/>
        <w:ind w:firstLine="709"/>
        <w:rPr>
          <w:sz w:val="28"/>
          <w:szCs w:val="28"/>
          <w:lang w:val="uk-UA"/>
        </w:rPr>
      </w:pPr>
      <w:r w:rsidRPr="00522275">
        <w:rPr>
          <w:b/>
          <w:sz w:val="28"/>
          <w:szCs w:val="28"/>
          <w:lang w:val="uk-UA"/>
        </w:rPr>
        <w:t>Метою</w:t>
      </w:r>
      <w:r w:rsidRPr="00522275">
        <w:rPr>
          <w:sz w:val="28"/>
          <w:szCs w:val="28"/>
          <w:lang w:val="uk-UA"/>
        </w:rPr>
        <w:t xml:space="preserve"> викладання навчальної дисципліни «</w:t>
      </w:r>
      <w:r>
        <w:rPr>
          <w:sz w:val="28"/>
          <w:szCs w:val="28"/>
          <w:lang w:val="uk-UA"/>
        </w:rPr>
        <w:t>М</w:t>
      </w:r>
      <w:r w:rsidRPr="00725714">
        <w:rPr>
          <w:sz w:val="28"/>
          <w:szCs w:val="28"/>
          <w:lang w:val="uk-UA"/>
        </w:rPr>
        <w:t>атематичні задачі гідроенергетики</w:t>
      </w:r>
      <w:r w:rsidRPr="00522275">
        <w:rPr>
          <w:sz w:val="28"/>
          <w:szCs w:val="28"/>
          <w:lang w:val="uk-UA"/>
        </w:rPr>
        <w:t>» є</w:t>
      </w:r>
      <w:r>
        <w:rPr>
          <w:sz w:val="28"/>
          <w:szCs w:val="28"/>
          <w:lang w:val="uk-UA"/>
        </w:rPr>
        <w:t xml:space="preserve"> </w:t>
      </w:r>
      <w:r w:rsidRPr="00725714">
        <w:rPr>
          <w:sz w:val="28"/>
          <w:szCs w:val="28"/>
          <w:lang w:val="uk-UA"/>
        </w:rPr>
        <w:t xml:space="preserve">формування в майбутніх </w:t>
      </w:r>
      <w:r>
        <w:rPr>
          <w:sz w:val="28"/>
          <w:szCs w:val="28"/>
          <w:lang w:val="uk-UA"/>
        </w:rPr>
        <w:t>магістрів</w:t>
      </w:r>
      <w:r w:rsidRPr="00725714">
        <w:rPr>
          <w:sz w:val="28"/>
          <w:szCs w:val="28"/>
          <w:lang w:val="uk-UA"/>
        </w:rPr>
        <w:t>, що навчаються за спеціальністю 145 «Гідроенергетика», знань з</w:t>
      </w:r>
      <w:r>
        <w:rPr>
          <w:sz w:val="28"/>
          <w:szCs w:val="28"/>
          <w:lang w:val="uk-UA"/>
        </w:rPr>
        <w:t xml:space="preserve"> </w:t>
      </w:r>
      <w:r w:rsidRPr="00725714">
        <w:rPr>
          <w:sz w:val="28"/>
          <w:szCs w:val="28"/>
          <w:lang w:val="uk-UA"/>
        </w:rPr>
        <w:t>питань фізичного та математичним моделюванням гідроенергетичних</w:t>
      </w:r>
      <w:r>
        <w:rPr>
          <w:sz w:val="28"/>
          <w:szCs w:val="28"/>
          <w:lang w:val="uk-UA"/>
        </w:rPr>
        <w:t xml:space="preserve"> </w:t>
      </w:r>
      <w:r w:rsidRPr="00725714">
        <w:rPr>
          <w:sz w:val="28"/>
          <w:szCs w:val="28"/>
          <w:lang w:val="uk-UA"/>
        </w:rPr>
        <w:t>об'єктів, статистичною обробкою отриманих експериментальних даних, встановленням характеру зв'язку між величинами</w:t>
      </w:r>
      <w:r w:rsidR="006C700D">
        <w:rPr>
          <w:sz w:val="28"/>
          <w:szCs w:val="28"/>
          <w:lang w:val="uk-UA"/>
        </w:rPr>
        <w:t xml:space="preserve"> та визначання методу застосування в питання управління технологічними процесами в гідроенергетиці</w:t>
      </w:r>
      <w:r>
        <w:rPr>
          <w:sz w:val="28"/>
          <w:szCs w:val="28"/>
          <w:lang w:val="uk-UA"/>
        </w:rPr>
        <w:t>.</w:t>
      </w:r>
    </w:p>
    <w:p w:rsidR="006C700D" w:rsidRDefault="006C700D" w:rsidP="006C700D">
      <w:pPr>
        <w:pStyle w:val="a3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</w:t>
      </w:r>
      <w:r>
        <w:rPr>
          <w:b/>
          <w:sz w:val="28"/>
          <w:szCs w:val="28"/>
          <w:lang w:val="uk-UA"/>
        </w:rPr>
        <w:t>завданнями</w:t>
      </w:r>
      <w:r>
        <w:rPr>
          <w:sz w:val="28"/>
          <w:szCs w:val="28"/>
          <w:lang w:val="uk-UA"/>
        </w:rPr>
        <w:t xml:space="preserve"> вивчення дисципліни «М</w:t>
      </w:r>
      <w:r w:rsidRPr="00725714">
        <w:rPr>
          <w:sz w:val="28"/>
          <w:szCs w:val="28"/>
          <w:lang w:val="uk-UA"/>
        </w:rPr>
        <w:t>атематичні задачі гідроенергетики</w:t>
      </w:r>
      <w:r>
        <w:rPr>
          <w:sz w:val="28"/>
          <w:szCs w:val="28"/>
          <w:lang w:val="uk-UA"/>
        </w:rPr>
        <w:t>» є: знайомство майбутніх фахівців вищої кваліфікації із принципами</w:t>
      </w:r>
      <w:r w:rsidRPr="006B3CFA">
        <w:rPr>
          <w:sz w:val="28"/>
          <w:szCs w:val="28"/>
          <w:lang w:val="uk-UA"/>
        </w:rPr>
        <w:t xml:space="preserve"> та концеп</w:t>
      </w:r>
      <w:r>
        <w:rPr>
          <w:sz w:val="28"/>
          <w:szCs w:val="28"/>
          <w:lang w:val="uk-UA"/>
        </w:rPr>
        <w:t>ц</w:t>
      </w:r>
      <w:r w:rsidRPr="006B3CF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ями математичного моделювання гідротехнічних </w:t>
      </w:r>
      <w:r w:rsidRPr="006B3CFA">
        <w:rPr>
          <w:sz w:val="28"/>
          <w:szCs w:val="28"/>
          <w:lang w:val="uk-UA"/>
        </w:rPr>
        <w:t>об'єктів</w:t>
      </w:r>
      <w:r>
        <w:rPr>
          <w:sz w:val="28"/>
          <w:szCs w:val="28"/>
          <w:lang w:val="uk-UA"/>
        </w:rPr>
        <w:t xml:space="preserve"> та систем, </w:t>
      </w:r>
      <w:r w:rsidR="006D6DB0">
        <w:rPr>
          <w:sz w:val="28"/>
          <w:szCs w:val="28"/>
          <w:lang w:val="uk-UA"/>
        </w:rPr>
        <w:t xml:space="preserve">розуміння </w:t>
      </w:r>
      <w:r>
        <w:rPr>
          <w:sz w:val="28"/>
          <w:szCs w:val="28"/>
          <w:lang w:val="uk-UA"/>
        </w:rPr>
        <w:t xml:space="preserve">роботи сучасних математичних середовищ та їх застосування в системах управління роботою гідроелектростанцій, їхньою структурою й класифікацією </w:t>
      </w:r>
      <w:r w:rsidR="006D6DB0">
        <w:rPr>
          <w:sz w:val="28"/>
          <w:szCs w:val="28"/>
          <w:lang w:val="uk-UA"/>
        </w:rPr>
        <w:t>за різними параметрами</w:t>
      </w:r>
      <w:r>
        <w:rPr>
          <w:sz w:val="28"/>
          <w:szCs w:val="28"/>
          <w:lang w:val="uk-UA"/>
        </w:rPr>
        <w:t xml:space="preserve">; </w:t>
      </w:r>
      <w:r w:rsidR="006D6DB0">
        <w:rPr>
          <w:sz w:val="28"/>
          <w:szCs w:val="28"/>
          <w:lang w:val="uk-UA"/>
        </w:rPr>
        <w:t xml:space="preserve">отримання навичок розбиратися у методах дослідження за допомогою математичних моделей, застосування принципів системного аналізу; </w:t>
      </w:r>
      <w:r w:rsidR="006D6DB0" w:rsidRPr="006B3CFA">
        <w:rPr>
          <w:sz w:val="28"/>
          <w:szCs w:val="28"/>
          <w:lang w:val="uk-UA"/>
        </w:rPr>
        <w:t>обґрунтовано вибирати структурні схеми систем з метою керування та регулювання</w:t>
      </w:r>
      <w:r w:rsidR="006D6DB0">
        <w:rPr>
          <w:sz w:val="28"/>
          <w:szCs w:val="28"/>
          <w:lang w:val="uk-UA"/>
        </w:rPr>
        <w:t xml:space="preserve">; </w:t>
      </w:r>
      <w:r w:rsidR="006D6DB0" w:rsidRPr="006B3CFA">
        <w:rPr>
          <w:sz w:val="28"/>
          <w:szCs w:val="28"/>
          <w:lang w:val="uk-UA"/>
        </w:rPr>
        <w:t>аналізувати моделі, застосовуючи ЕОМ для розрахунку</w:t>
      </w:r>
      <w:r w:rsidR="006D6DB0">
        <w:rPr>
          <w:sz w:val="28"/>
          <w:szCs w:val="28"/>
          <w:lang w:val="uk-UA"/>
        </w:rPr>
        <w:t xml:space="preserve"> та дослідження</w:t>
      </w:r>
      <w:r w:rsidR="006D6DB0" w:rsidRPr="006B3CFA">
        <w:rPr>
          <w:sz w:val="28"/>
          <w:szCs w:val="28"/>
          <w:lang w:val="uk-UA"/>
        </w:rPr>
        <w:t xml:space="preserve"> систем</w:t>
      </w:r>
      <w:r w:rsidR="006D6DB0">
        <w:rPr>
          <w:sz w:val="28"/>
          <w:szCs w:val="28"/>
          <w:lang w:val="uk-UA"/>
        </w:rPr>
        <w:t>.</w:t>
      </w:r>
    </w:p>
    <w:p w:rsidR="00006D3A" w:rsidRDefault="00B55480" w:rsidP="00E93249">
      <w:pPr>
        <w:pStyle w:val="a3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006D3A" w:rsidRDefault="00006D3A" w:rsidP="007A25BB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результаті вивчення навчальної дисципліни «</w:t>
      </w:r>
      <w:r w:rsidR="006C700D">
        <w:rPr>
          <w:sz w:val="28"/>
          <w:szCs w:val="28"/>
        </w:rPr>
        <w:t>М</w:t>
      </w:r>
      <w:r w:rsidR="006C700D" w:rsidRPr="00725714">
        <w:rPr>
          <w:sz w:val="28"/>
          <w:szCs w:val="28"/>
        </w:rPr>
        <w:t>атематичні задачі гідроенергетики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студент повинен набути таких результатів навчання (знання та уміння) та компетентності:</w:t>
      </w:r>
    </w:p>
    <w:p w:rsidR="00006D3A" w:rsidRDefault="00006D3A" w:rsidP="00006D3A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8"/>
        <w:gridCol w:w="4692"/>
      </w:tblGrid>
      <w:tr w:rsidR="00006D3A" w:rsidTr="00006D3A">
        <w:trPr>
          <w:trHeight w:val="552"/>
        </w:trPr>
        <w:tc>
          <w:tcPr>
            <w:tcW w:w="4728" w:type="dxa"/>
          </w:tcPr>
          <w:p w:rsidR="00006D3A" w:rsidRPr="00816588" w:rsidRDefault="00816588" w:rsidP="006D01E9">
            <w:pPr>
              <w:tabs>
                <w:tab w:val="left" w:pos="284"/>
                <w:tab w:val="left" w:pos="567"/>
              </w:tabs>
              <w:ind w:left="9"/>
              <w:jc w:val="center"/>
              <w:rPr>
                <w:lang w:val="ru-RU"/>
              </w:rPr>
            </w:pPr>
            <w:r>
              <w:t>Заплановані робочою програмою результати навчання та компетентності</w:t>
            </w:r>
          </w:p>
          <w:p w:rsidR="00006D3A" w:rsidRPr="00816588" w:rsidRDefault="00006D3A" w:rsidP="006D01E9">
            <w:pPr>
              <w:ind w:left="9"/>
              <w:jc w:val="center"/>
            </w:pPr>
          </w:p>
        </w:tc>
        <w:tc>
          <w:tcPr>
            <w:tcW w:w="4692" w:type="dxa"/>
          </w:tcPr>
          <w:p w:rsidR="00006D3A" w:rsidRPr="00816588" w:rsidRDefault="00816588" w:rsidP="006D01E9">
            <w:pPr>
              <w:jc w:val="center"/>
            </w:pPr>
            <w:r>
              <w:t>Методи і контрольні заходи, що забезпечують досягнення результатів навчання та компетентності</w:t>
            </w:r>
          </w:p>
        </w:tc>
      </w:tr>
      <w:tr w:rsidR="006D01E9" w:rsidTr="006D01E9">
        <w:trPr>
          <w:trHeight w:val="284"/>
        </w:trPr>
        <w:tc>
          <w:tcPr>
            <w:tcW w:w="4728" w:type="dxa"/>
          </w:tcPr>
          <w:p w:rsidR="006D01E9" w:rsidRPr="006D01E9" w:rsidRDefault="006D01E9" w:rsidP="006D01E9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92" w:type="dxa"/>
          </w:tcPr>
          <w:p w:rsidR="006D01E9" w:rsidRPr="006D01E9" w:rsidRDefault="006D01E9" w:rsidP="006D0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252E" w:rsidTr="006D01E9">
        <w:trPr>
          <w:trHeight w:val="284"/>
        </w:trPr>
        <w:tc>
          <w:tcPr>
            <w:tcW w:w="4728" w:type="dxa"/>
          </w:tcPr>
          <w:p w:rsidR="0090252E" w:rsidRDefault="0090252E" w:rsidP="006D01E9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Загальні компетентності </w:t>
            </w:r>
          </w:p>
        </w:tc>
        <w:tc>
          <w:tcPr>
            <w:tcW w:w="4692" w:type="dxa"/>
          </w:tcPr>
          <w:p w:rsidR="0090252E" w:rsidRPr="00B821FE" w:rsidRDefault="0090252E" w:rsidP="00A32689">
            <w:r w:rsidRPr="00B821FE">
              <w:t>Методи:</w:t>
            </w:r>
          </w:p>
          <w:p w:rsidR="0090252E" w:rsidRPr="00B821FE" w:rsidRDefault="0090252E" w:rsidP="00A32689">
            <w:r w:rsidRPr="00B821FE">
              <w:t>Наочні методи (схеми, моделі,</w:t>
            </w:r>
          </w:p>
          <w:p w:rsidR="0090252E" w:rsidRPr="00B821FE" w:rsidRDefault="0090252E" w:rsidP="00A32689">
            <w:r w:rsidRPr="00B821FE">
              <w:t>алгоритми).</w:t>
            </w:r>
          </w:p>
          <w:p w:rsidR="0090252E" w:rsidRPr="00B821FE" w:rsidRDefault="0090252E" w:rsidP="00A32689">
            <w:r w:rsidRPr="00B821FE">
              <w:t>Словесні методи (лекція, пояснення,</w:t>
            </w:r>
          </w:p>
          <w:p w:rsidR="0090252E" w:rsidRPr="00B821FE" w:rsidRDefault="0090252E" w:rsidP="00A32689">
            <w:r w:rsidRPr="00B821FE">
              <w:t>робота з підручником).</w:t>
            </w:r>
          </w:p>
          <w:p w:rsidR="0090252E" w:rsidRPr="00B821FE" w:rsidRDefault="0090252E" w:rsidP="00A32689">
            <w:r w:rsidRPr="00B821FE">
              <w:t>Практичні методи (творчі завдання,</w:t>
            </w:r>
          </w:p>
          <w:p w:rsidR="0090252E" w:rsidRPr="00B821FE" w:rsidRDefault="0090252E" w:rsidP="00A32689">
            <w:r w:rsidRPr="00B821FE">
              <w:t>контрольні, складання схем і</w:t>
            </w:r>
          </w:p>
          <w:p w:rsidR="0090252E" w:rsidRPr="00B821FE" w:rsidRDefault="0090252E" w:rsidP="00A32689">
            <w:r w:rsidRPr="00B821FE">
              <w:t>алгоритмів).</w:t>
            </w:r>
          </w:p>
          <w:p w:rsidR="0090252E" w:rsidRPr="00B821FE" w:rsidRDefault="0090252E" w:rsidP="00A32689">
            <w:r w:rsidRPr="00B821FE">
              <w:t>Логічні методи (індуктивні, дедуктивні,</w:t>
            </w:r>
          </w:p>
          <w:p w:rsidR="0090252E" w:rsidRPr="00594CDF" w:rsidRDefault="0090252E" w:rsidP="00A32689">
            <w:pPr>
              <w:rPr>
                <w:lang w:val="ru-RU"/>
              </w:rPr>
            </w:pPr>
            <w:r w:rsidRPr="00B821FE">
              <w:t>створення проблемної ситуації).</w:t>
            </w:r>
          </w:p>
        </w:tc>
      </w:tr>
      <w:tr w:rsidR="0090252E" w:rsidTr="00006D3A">
        <w:trPr>
          <w:trHeight w:val="312"/>
        </w:trPr>
        <w:tc>
          <w:tcPr>
            <w:tcW w:w="4728" w:type="dxa"/>
          </w:tcPr>
          <w:p w:rsidR="0090252E" w:rsidRPr="00816588" w:rsidRDefault="0090252E" w:rsidP="00816588">
            <w:pPr>
              <w:tabs>
                <w:tab w:val="left" w:pos="1440"/>
              </w:tabs>
              <w:ind w:left="9"/>
            </w:pPr>
            <w:r>
              <w:t>ЗК</w:t>
            </w:r>
            <w:r w:rsidRPr="00816588">
              <w:t>1. Знання та розуміння предметної області та розумінні професійної діяльності</w:t>
            </w:r>
            <w:r>
              <w:t>.</w:t>
            </w:r>
          </w:p>
        </w:tc>
        <w:tc>
          <w:tcPr>
            <w:tcW w:w="4692" w:type="dxa"/>
          </w:tcPr>
          <w:p w:rsidR="0090252E" w:rsidRPr="00816588" w:rsidRDefault="0090252E" w:rsidP="00006D3A">
            <w:r w:rsidRPr="00816588">
              <w:t xml:space="preserve">Здатність </w:t>
            </w:r>
            <w:r>
              <w:t>проводити пошук інформації, її аналіз, зробити аргументовані висновки та рекомендації та оформлювати результати у звіт</w:t>
            </w:r>
          </w:p>
        </w:tc>
      </w:tr>
      <w:tr w:rsidR="0090252E" w:rsidTr="00006D3A">
        <w:trPr>
          <w:trHeight w:val="312"/>
        </w:trPr>
        <w:tc>
          <w:tcPr>
            <w:tcW w:w="4728" w:type="dxa"/>
          </w:tcPr>
          <w:p w:rsidR="0090252E" w:rsidRPr="000558C9" w:rsidRDefault="0090252E" w:rsidP="00816588">
            <w:pPr>
              <w:tabs>
                <w:tab w:val="left" w:pos="1440"/>
              </w:tabs>
              <w:ind w:left="9"/>
              <w:rPr>
                <w:lang w:val="ru-RU"/>
              </w:rPr>
            </w:pPr>
            <w:r>
              <w:t>ЗК</w:t>
            </w:r>
            <w:r>
              <w:rPr>
                <w:lang w:val="ru-RU"/>
              </w:rPr>
              <w:t>2.</w:t>
            </w:r>
            <w:r w:rsidRPr="00DD178F">
              <w:t xml:space="preserve"> Здатність до абстрактного мислення, аналізу та синтезу.</w:t>
            </w:r>
          </w:p>
        </w:tc>
        <w:tc>
          <w:tcPr>
            <w:tcW w:w="4692" w:type="dxa"/>
          </w:tcPr>
          <w:p w:rsidR="0090252E" w:rsidRPr="00816588" w:rsidRDefault="0090252E" w:rsidP="00006D3A">
            <w:r>
              <w:t>Пошук і аналіз математичного опису об’єктів гідроенергетики</w:t>
            </w:r>
          </w:p>
        </w:tc>
      </w:tr>
      <w:tr w:rsidR="0090252E" w:rsidTr="00006D3A">
        <w:trPr>
          <w:trHeight w:val="312"/>
        </w:trPr>
        <w:tc>
          <w:tcPr>
            <w:tcW w:w="4728" w:type="dxa"/>
          </w:tcPr>
          <w:p w:rsidR="0090252E" w:rsidRPr="000558C9" w:rsidRDefault="0090252E" w:rsidP="00816588">
            <w:pPr>
              <w:tabs>
                <w:tab w:val="left" w:pos="1440"/>
              </w:tabs>
              <w:ind w:left="9"/>
              <w:rPr>
                <w:lang w:val="ru-RU"/>
              </w:rPr>
            </w:pPr>
            <w:r>
              <w:t>ЗК</w:t>
            </w:r>
            <w:r>
              <w:rPr>
                <w:lang w:val="ru-RU"/>
              </w:rPr>
              <w:t xml:space="preserve">3. </w:t>
            </w:r>
            <w:r w:rsidRPr="00DD178F">
              <w:t>Вміння виявляти, ставити та вирішувати проблеми</w:t>
            </w:r>
            <w:r>
              <w:rPr>
                <w:lang w:val="ru-RU"/>
              </w:rPr>
              <w:t>.</w:t>
            </w:r>
          </w:p>
        </w:tc>
        <w:tc>
          <w:tcPr>
            <w:tcW w:w="4692" w:type="dxa"/>
          </w:tcPr>
          <w:p w:rsidR="0090252E" w:rsidRPr="00816588" w:rsidRDefault="0090252E" w:rsidP="00006D3A">
            <w:r>
              <w:t>Здатність застосовувати навички системного аналіз та планування експерименту</w:t>
            </w:r>
          </w:p>
        </w:tc>
      </w:tr>
      <w:tr w:rsidR="0090252E" w:rsidTr="00006D3A">
        <w:trPr>
          <w:trHeight w:val="312"/>
        </w:trPr>
        <w:tc>
          <w:tcPr>
            <w:tcW w:w="4728" w:type="dxa"/>
          </w:tcPr>
          <w:p w:rsidR="0090252E" w:rsidRPr="000558C9" w:rsidRDefault="0090252E" w:rsidP="00816588">
            <w:pPr>
              <w:tabs>
                <w:tab w:val="left" w:pos="1440"/>
              </w:tabs>
              <w:ind w:left="9"/>
              <w:rPr>
                <w:lang w:val="ru-RU"/>
              </w:rPr>
            </w:pPr>
            <w:r>
              <w:t>ЗК</w:t>
            </w:r>
            <w:r>
              <w:rPr>
                <w:lang w:val="ru-RU"/>
              </w:rPr>
              <w:t xml:space="preserve">4. </w:t>
            </w:r>
            <w:r w:rsidRPr="00DD178F">
              <w:t>Здатність проведення досліджень на відповідному рівні</w:t>
            </w:r>
            <w:r>
              <w:rPr>
                <w:lang w:val="ru-RU"/>
              </w:rPr>
              <w:t>.</w:t>
            </w:r>
          </w:p>
        </w:tc>
        <w:tc>
          <w:tcPr>
            <w:tcW w:w="4692" w:type="dxa"/>
          </w:tcPr>
          <w:p w:rsidR="0090252E" w:rsidRPr="00816588" w:rsidRDefault="0090252E" w:rsidP="00006D3A">
            <w:r>
              <w:t>Навички проведення експериментальних досліджень на математичних моделей за допомогою сучасних програмних модулів та додатків</w:t>
            </w:r>
          </w:p>
        </w:tc>
      </w:tr>
      <w:tr w:rsidR="0090252E" w:rsidTr="00006D3A">
        <w:trPr>
          <w:trHeight w:val="312"/>
        </w:trPr>
        <w:tc>
          <w:tcPr>
            <w:tcW w:w="4728" w:type="dxa"/>
          </w:tcPr>
          <w:p w:rsidR="0090252E" w:rsidRPr="000558C9" w:rsidRDefault="0090252E" w:rsidP="00816588">
            <w:pPr>
              <w:tabs>
                <w:tab w:val="left" w:pos="1440"/>
              </w:tabs>
              <w:ind w:left="9"/>
              <w:rPr>
                <w:lang w:val="ru-RU"/>
              </w:rPr>
            </w:pPr>
            <w:r>
              <w:t>ЗК</w:t>
            </w:r>
            <w:r>
              <w:rPr>
                <w:lang w:val="ru-RU"/>
              </w:rPr>
              <w:t xml:space="preserve">5. </w:t>
            </w:r>
            <w:r w:rsidRPr="00DD178F">
              <w:t>Здатність розробляти та управляти проектами</w:t>
            </w:r>
            <w:r>
              <w:rPr>
                <w:lang w:val="ru-RU"/>
              </w:rPr>
              <w:t>.</w:t>
            </w:r>
          </w:p>
        </w:tc>
        <w:tc>
          <w:tcPr>
            <w:tcW w:w="4692" w:type="dxa"/>
          </w:tcPr>
          <w:p w:rsidR="0090252E" w:rsidRPr="00816588" w:rsidRDefault="0090252E" w:rsidP="00006D3A">
            <w:r>
              <w:t>Навички орієнтуватися у сучасних структурах систем управління і промислових мереж</w:t>
            </w:r>
          </w:p>
        </w:tc>
      </w:tr>
      <w:tr w:rsidR="0090252E" w:rsidTr="00006D3A">
        <w:trPr>
          <w:trHeight w:val="276"/>
        </w:trPr>
        <w:tc>
          <w:tcPr>
            <w:tcW w:w="4728" w:type="dxa"/>
          </w:tcPr>
          <w:p w:rsidR="0090252E" w:rsidRPr="00816588" w:rsidRDefault="0090252E" w:rsidP="00006D3A">
            <w:pPr>
              <w:ind w:left="9"/>
            </w:pPr>
            <w:r>
              <w:t>ЗК</w:t>
            </w:r>
            <w:r w:rsidRPr="00816588">
              <w:t>6. Здатність оцінювати та забезпечувати якість виконування робіт</w:t>
            </w:r>
            <w:r>
              <w:t>.</w:t>
            </w:r>
          </w:p>
        </w:tc>
        <w:tc>
          <w:tcPr>
            <w:tcW w:w="4692" w:type="dxa"/>
          </w:tcPr>
          <w:p w:rsidR="0090252E" w:rsidRPr="00816588" w:rsidRDefault="0090252E" w:rsidP="00006D3A">
            <w:r>
              <w:t>Аналіз та тестування отриманих результатів за допомогою методів оцінки адекватності отриманої практичної інформації</w:t>
            </w:r>
          </w:p>
        </w:tc>
      </w:tr>
      <w:tr w:rsidR="0090252E" w:rsidTr="00006D3A">
        <w:trPr>
          <w:trHeight w:val="276"/>
        </w:trPr>
        <w:tc>
          <w:tcPr>
            <w:tcW w:w="4728" w:type="dxa"/>
          </w:tcPr>
          <w:p w:rsidR="0090252E" w:rsidRPr="000558C9" w:rsidRDefault="0090252E" w:rsidP="00006D3A">
            <w:pPr>
              <w:ind w:left="9"/>
            </w:pPr>
            <w:r>
              <w:t>ЗК</w:t>
            </w:r>
            <w:r w:rsidRPr="000558C9">
              <w:t xml:space="preserve">7. </w:t>
            </w:r>
            <w:r w:rsidRPr="00DD178F">
              <w:rPr>
                <w:lang w:eastAsia="uk-UA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</w:t>
            </w:r>
            <w:r w:rsidRPr="000558C9">
              <w:rPr>
                <w:lang w:eastAsia="uk-UA"/>
              </w:rPr>
              <w:t>.</w:t>
            </w:r>
          </w:p>
        </w:tc>
        <w:tc>
          <w:tcPr>
            <w:tcW w:w="4692" w:type="dxa"/>
          </w:tcPr>
          <w:p w:rsidR="0090252E" w:rsidRDefault="0090252E" w:rsidP="00006D3A">
            <w:r>
              <w:t>Комплексний підхід до планування робіт над об’єктами гідроенергетиці, здібність планувати перелік робіт удосконалення та розробки проектних рішень</w:t>
            </w:r>
          </w:p>
        </w:tc>
      </w:tr>
      <w:tr w:rsidR="0090252E" w:rsidTr="00006D3A">
        <w:trPr>
          <w:trHeight w:val="276"/>
        </w:trPr>
        <w:tc>
          <w:tcPr>
            <w:tcW w:w="4728" w:type="dxa"/>
          </w:tcPr>
          <w:p w:rsidR="0090252E" w:rsidRPr="000558C9" w:rsidRDefault="0090252E" w:rsidP="00006D3A">
            <w:pPr>
              <w:ind w:left="9"/>
              <w:rPr>
                <w:lang w:val="ru-RU"/>
              </w:rPr>
            </w:pPr>
            <w:r>
              <w:t>ЗК</w:t>
            </w:r>
            <w:r>
              <w:rPr>
                <w:lang w:val="ru-RU"/>
              </w:rPr>
              <w:t xml:space="preserve">8. </w:t>
            </w:r>
            <w:r w:rsidRPr="00DD178F">
              <w:rPr>
                <w:lang w:eastAsia="uk-UA"/>
              </w:rPr>
              <w:t>Визначеність та наполегливість щодо поставлених завдань та обов</w:t>
            </w:r>
            <w:r w:rsidRPr="00DD178F">
              <w:t>'</w:t>
            </w:r>
            <w:r w:rsidRPr="00DD178F">
              <w:rPr>
                <w:lang w:eastAsia="uk-UA"/>
              </w:rPr>
              <w:t>язків</w:t>
            </w:r>
            <w:r>
              <w:rPr>
                <w:lang w:val="ru-RU" w:eastAsia="uk-UA"/>
              </w:rPr>
              <w:t>.</w:t>
            </w:r>
          </w:p>
        </w:tc>
        <w:tc>
          <w:tcPr>
            <w:tcW w:w="4692" w:type="dxa"/>
          </w:tcPr>
          <w:p w:rsidR="0090252E" w:rsidRDefault="0090252E" w:rsidP="00006D3A">
            <w:r>
              <w:t>Доведення поставлених завдань до результату, перевірки на адекватність та відповідність завданню</w:t>
            </w:r>
          </w:p>
        </w:tc>
      </w:tr>
      <w:tr w:rsidR="0090252E" w:rsidTr="00006D3A">
        <w:trPr>
          <w:trHeight w:val="276"/>
        </w:trPr>
        <w:tc>
          <w:tcPr>
            <w:tcW w:w="4728" w:type="dxa"/>
          </w:tcPr>
          <w:p w:rsidR="0090252E" w:rsidRPr="000558C9" w:rsidRDefault="0090252E" w:rsidP="00006D3A">
            <w:pPr>
              <w:ind w:left="9"/>
              <w:rPr>
                <w:lang w:val="ru-RU"/>
              </w:rPr>
            </w:pPr>
            <w:r>
              <w:t>ЗК</w:t>
            </w:r>
            <w:r>
              <w:rPr>
                <w:lang w:val="ru-RU"/>
              </w:rPr>
              <w:t xml:space="preserve">9. </w:t>
            </w:r>
            <w:r w:rsidRPr="00DD178F">
              <w:rPr>
                <w:lang w:eastAsia="uk-UA"/>
              </w:rPr>
              <w:t>Прагнення до збереження навколишнього середовища</w:t>
            </w:r>
            <w:r>
              <w:rPr>
                <w:lang w:val="ru-RU" w:eastAsia="uk-UA"/>
              </w:rPr>
              <w:t>.</w:t>
            </w:r>
          </w:p>
        </w:tc>
        <w:tc>
          <w:tcPr>
            <w:tcW w:w="4692" w:type="dxa"/>
          </w:tcPr>
          <w:p w:rsidR="0090252E" w:rsidRDefault="0090252E" w:rsidP="00006D3A">
            <w:r>
              <w:t xml:space="preserve">Знання фізичних законів функціонування об’єктів гідроенергетики стосовно збереження </w:t>
            </w:r>
            <w:r w:rsidRPr="00DD178F">
              <w:rPr>
                <w:lang w:eastAsia="uk-UA"/>
              </w:rPr>
              <w:t>навколишнього середовища</w:t>
            </w:r>
          </w:p>
        </w:tc>
      </w:tr>
      <w:tr w:rsidR="0090252E" w:rsidTr="00006D3A">
        <w:trPr>
          <w:trHeight w:val="276"/>
        </w:trPr>
        <w:tc>
          <w:tcPr>
            <w:tcW w:w="4728" w:type="dxa"/>
          </w:tcPr>
          <w:p w:rsidR="0090252E" w:rsidRPr="00816588" w:rsidRDefault="0090252E" w:rsidP="00006D3A">
            <w:pPr>
              <w:ind w:left="9"/>
            </w:pPr>
            <w:r>
              <w:t xml:space="preserve">ЗК10. Здатність діяти соціально відповідально та </w:t>
            </w:r>
            <w:proofErr w:type="spellStart"/>
            <w:r>
              <w:t>громадянсько</w:t>
            </w:r>
            <w:proofErr w:type="spellEnd"/>
            <w:r>
              <w:t xml:space="preserve"> свідомо.</w:t>
            </w:r>
          </w:p>
        </w:tc>
        <w:tc>
          <w:tcPr>
            <w:tcW w:w="4692" w:type="dxa"/>
          </w:tcPr>
          <w:p w:rsidR="0090252E" w:rsidRPr="00816588" w:rsidRDefault="0090252E" w:rsidP="00006D3A">
            <w:r>
              <w:t xml:space="preserve">Відповідально і свідомо виконувати навчальні нормативи, запроваджувати самостійність при виконанні, </w:t>
            </w:r>
            <w:r>
              <w:lastRenderedPageBreak/>
              <w:t>дотримуватися термінів здачі робіт</w:t>
            </w:r>
          </w:p>
        </w:tc>
      </w:tr>
    </w:tbl>
    <w:p w:rsidR="00006D3A" w:rsidRPr="00006D3A" w:rsidRDefault="00006D3A" w:rsidP="007A1A4D">
      <w:pPr>
        <w:rPr>
          <w:sz w:val="28"/>
          <w:szCs w:val="28"/>
        </w:rPr>
      </w:pPr>
    </w:p>
    <w:p w:rsidR="00006D3A" w:rsidRPr="003C6ADA" w:rsidRDefault="00B55480" w:rsidP="003C6AD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Міждисциплінарні зв’язки:</w:t>
      </w:r>
      <w:r>
        <w:rPr>
          <w:sz w:val="28"/>
          <w:szCs w:val="28"/>
        </w:rPr>
        <w:t xml:space="preserve"> При вивченні дисципліни «</w:t>
      </w:r>
      <w:r w:rsidR="00253977">
        <w:rPr>
          <w:sz w:val="28"/>
          <w:szCs w:val="28"/>
        </w:rPr>
        <w:t>М</w:t>
      </w:r>
      <w:r w:rsidR="00253977" w:rsidRPr="00725714">
        <w:rPr>
          <w:sz w:val="28"/>
          <w:szCs w:val="28"/>
        </w:rPr>
        <w:t>атематичні задачі гідроенергетики</w:t>
      </w:r>
      <w:r>
        <w:rPr>
          <w:sz w:val="28"/>
          <w:szCs w:val="28"/>
        </w:rPr>
        <w:t>» студенти мають застосувати знання, що отриманні ними при вивченні таких галузевих дисциплін як фізика, вища математика, моделювання</w:t>
      </w:r>
      <w:r w:rsidR="00935232">
        <w:rPr>
          <w:sz w:val="28"/>
          <w:szCs w:val="28"/>
        </w:rPr>
        <w:t xml:space="preserve"> та програмування; </w:t>
      </w:r>
      <w:r>
        <w:rPr>
          <w:sz w:val="28"/>
          <w:szCs w:val="28"/>
        </w:rPr>
        <w:t>дисципліни</w:t>
      </w:r>
      <w:r w:rsidR="00935232">
        <w:rPr>
          <w:sz w:val="28"/>
          <w:szCs w:val="28"/>
        </w:rPr>
        <w:t xml:space="preserve">, присвячені отриманню знань процесів гідроенергетики. </w:t>
      </w:r>
      <w:r w:rsidR="00B14A06">
        <w:rPr>
          <w:sz w:val="28"/>
          <w:szCs w:val="28"/>
        </w:rPr>
        <w:t>Знання, отримані на дисципліні «</w:t>
      </w:r>
      <w:r w:rsidR="00935232">
        <w:rPr>
          <w:sz w:val="28"/>
          <w:szCs w:val="28"/>
        </w:rPr>
        <w:t>М</w:t>
      </w:r>
      <w:r w:rsidR="00935232" w:rsidRPr="00725714">
        <w:rPr>
          <w:sz w:val="28"/>
          <w:szCs w:val="28"/>
        </w:rPr>
        <w:t>атематичні задачі гідроенергетики</w:t>
      </w:r>
      <w:r w:rsidR="00935232">
        <w:rPr>
          <w:sz w:val="28"/>
          <w:szCs w:val="28"/>
        </w:rPr>
        <w:t xml:space="preserve">», </w:t>
      </w:r>
      <w:r w:rsidR="00B14A06">
        <w:rPr>
          <w:sz w:val="28"/>
          <w:szCs w:val="28"/>
        </w:rPr>
        <w:t>далі застосовуються при написанні магістерської роботи для отримання кваліфікації магістра з 145 спеціальності «Гідроенергетика».</w:t>
      </w:r>
    </w:p>
    <w:p w:rsidR="003468F2" w:rsidRPr="00590A78" w:rsidRDefault="00C87FE2" w:rsidP="003468F2">
      <w:pPr>
        <w:pStyle w:val="1"/>
        <w:numPr>
          <w:ilvl w:val="0"/>
          <w:numId w:val="0"/>
        </w:numPr>
        <w:ind w:left="714" w:hanging="357"/>
      </w:pPr>
      <w:r>
        <w:t xml:space="preserve">3. </w:t>
      </w:r>
      <w:r w:rsidR="003468F2" w:rsidRPr="00590A78">
        <w:t>Програма навчальної дисципліни</w:t>
      </w:r>
    </w:p>
    <w:p w:rsidR="003468F2" w:rsidRPr="0060658E" w:rsidRDefault="00C87FE2" w:rsidP="003468F2">
      <w:pPr>
        <w:pStyle w:val="3"/>
        <w:numPr>
          <w:ilvl w:val="2"/>
          <w:numId w:val="3"/>
        </w:numPr>
        <w:tabs>
          <w:tab w:val="num" w:pos="720"/>
        </w:tabs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Змістовий модуль 1</w:t>
      </w:r>
      <w:r w:rsidR="003468F2">
        <w:rPr>
          <w:rFonts w:ascii="Times New Roman" w:hAnsi="Times New Roman" w:cs="Times New Roman"/>
          <w:sz w:val="28"/>
          <w:szCs w:val="28"/>
        </w:rPr>
        <w:t xml:space="preserve">. </w:t>
      </w:r>
      <w:r w:rsidR="007B776D" w:rsidRPr="0060658E">
        <w:rPr>
          <w:rFonts w:ascii="Times New Roman" w:hAnsi="Times New Roman" w:cs="Times New Roman"/>
          <w:sz w:val="28"/>
          <w:szCs w:val="28"/>
        </w:rPr>
        <w:t>Основні поняття про математичні методи та моделі</w:t>
      </w:r>
      <w:r w:rsidR="0025796B" w:rsidRPr="0060658E">
        <w:rPr>
          <w:rFonts w:ascii="Times New Roman" w:hAnsi="Times New Roman" w:cs="Times New Roman"/>
          <w:sz w:val="28"/>
          <w:szCs w:val="28"/>
        </w:rPr>
        <w:t>.</w:t>
      </w:r>
    </w:p>
    <w:p w:rsidR="003468F2" w:rsidRDefault="007B776D" w:rsidP="003468F2">
      <w:pPr>
        <w:ind w:firstLine="709"/>
        <w:jc w:val="both"/>
        <w:rPr>
          <w:sz w:val="28"/>
          <w:szCs w:val="28"/>
        </w:rPr>
      </w:pPr>
      <w:r w:rsidRPr="00FB605F">
        <w:rPr>
          <w:sz w:val="28"/>
          <w:szCs w:val="28"/>
        </w:rPr>
        <w:t>Поняття про математичні методи та моделі. Класифікація математичних методів. Історія розвитку. Класифікація розв'язків математичних</w:t>
      </w:r>
      <w:r>
        <w:rPr>
          <w:sz w:val="28"/>
          <w:szCs w:val="28"/>
        </w:rPr>
        <w:t xml:space="preserve"> </w:t>
      </w:r>
      <w:r w:rsidRPr="00FB605F">
        <w:rPr>
          <w:sz w:val="28"/>
          <w:szCs w:val="28"/>
        </w:rPr>
        <w:t>моделей. Принципи побудови математичних моделей.</w:t>
      </w:r>
      <w:r>
        <w:rPr>
          <w:sz w:val="28"/>
          <w:szCs w:val="28"/>
        </w:rPr>
        <w:t xml:space="preserve"> </w:t>
      </w:r>
      <w:r w:rsidRPr="008C418F">
        <w:rPr>
          <w:sz w:val="28"/>
          <w:szCs w:val="28"/>
        </w:rPr>
        <w:t>Етапи математичного моделювання. Зв'язок математичного моделювання з системами автоматизованого проектування (САПР) та інформаційними технологіями і ресурсами, що будуються на їх основі.</w:t>
      </w:r>
    </w:p>
    <w:p w:rsidR="003468F2" w:rsidRDefault="00C87FE2" w:rsidP="003468F2">
      <w:pPr>
        <w:pStyle w:val="3"/>
        <w:numPr>
          <w:ilvl w:val="2"/>
          <w:numId w:val="3"/>
        </w:numPr>
        <w:tabs>
          <w:tab w:val="num" w:pos="720"/>
        </w:tabs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Змістовий модуль 2. </w:t>
      </w:r>
      <w:r w:rsidR="00DD2719">
        <w:rPr>
          <w:rFonts w:ascii="Times New Roman" w:hAnsi="Times New Roman" w:cs="Times New Roman"/>
          <w:sz w:val="28"/>
          <w:szCs w:val="28"/>
        </w:rPr>
        <w:t>Методи аналітичного</w:t>
      </w:r>
      <w:r w:rsidR="00DD2719" w:rsidRPr="008C418F">
        <w:rPr>
          <w:rFonts w:ascii="Times New Roman" w:hAnsi="Times New Roman" w:cs="Times New Roman"/>
          <w:sz w:val="28"/>
          <w:szCs w:val="28"/>
        </w:rPr>
        <w:t xml:space="preserve"> розв'язання систем лінійних</w:t>
      </w:r>
      <w:r w:rsidR="00DD2719">
        <w:rPr>
          <w:rFonts w:ascii="Times New Roman" w:hAnsi="Times New Roman" w:cs="Times New Roman"/>
          <w:sz w:val="28"/>
          <w:szCs w:val="28"/>
        </w:rPr>
        <w:t xml:space="preserve"> </w:t>
      </w:r>
      <w:r w:rsidR="00DD2719" w:rsidRPr="008C418F">
        <w:rPr>
          <w:rFonts w:ascii="Times New Roman" w:hAnsi="Times New Roman" w:cs="Times New Roman"/>
          <w:sz w:val="28"/>
          <w:szCs w:val="28"/>
        </w:rPr>
        <w:t>алгебраїчних рівнянь</w:t>
      </w:r>
      <w:r w:rsidR="008B5C84">
        <w:rPr>
          <w:rFonts w:ascii="Times New Roman" w:hAnsi="Times New Roman" w:cs="Times New Roman"/>
          <w:sz w:val="28"/>
          <w:szCs w:val="28"/>
        </w:rPr>
        <w:t>.</w:t>
      </w:r>
    </w:p>
    <w:p w:rsidR="003468F2" w:rsidRDefault="0060658E" w:rsidP="003468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 аналітичного </w:t>
      </w:r>
      <w:r w:rsidR="00DD2719" w:rsidRPr="008C418F">
        <w:rPr>
          <w:sz w:val="28"/>
          <w:szCs w:val="28"/>
        </w:rPr>
        <w:t xml:space="preserve">розв'язання систем лінійних алгебраїчних рівнянь (СЛАР). Методи Гауса, Якобі, </w:t>
      </w:r>
      <w:proofErr w:type="spellStart"/>
      <w:r w:rsidR="00DD2719" w:rsidRPr="008C418F">
        <w:rPr>
          <w:sz w:val="28"/>
          <w:szCs w:val="28"/>
        </w:rPr>
        <w:t>Зейделя</w:t>
      </w:r>
      <w:proofErr w:type="spellEnd"/>
      <w:r w:rsidR="00DD2719" w:rsidRPr="008C418F">
        <w:rPr>
          <w:sz w:val="28"/>
          <w:szCs w:val="28"/>
        </w:rPr>
        <w:t>. Задачі, що приводять до СЛАР. Методи, пов'язані зі застосуванням матричних процедур та дій з визначниками. 1/</w:t>
      </w:r>
      <w:proofErr w:type="spellStart"/>
      <w:r w:rsidR="00DD2719" w:rsidRPr="008C418F">
        <w:rPr>
          <w:sz w:val="28"/>
          <w:szCs w:val="28"/>
        </w:rPr>
        <w:t>-метод</w:t>
      </w:r>
      <w:proofErr w:type="spellEnd"/>
      <w:r w:rsidR="00DD2719" w:rsidRPr="008C418F">
        <w:rPr>
          <w:sz w:val="28"/>
          <w:szCs w:val="28"/>
        </w:rPr>
        <w:t>, метод оберненої матриці.</w:t>
      </w:r>
    </w:p>
    <w:p w:rsidR="003468F2" w:rsidRPr="00DD2719" w:rsidRDefault="00C87FE2" w:rsidP="003468F2">
      <w:pPr>
        <w:pStyle w:val="3"/>
        <w:numPr>
          <w:ilvl w:val="2"/>
          <w:numId w:val="3"/>
        </w:numPr>
        <w:tabs>
          <w:tab w:val="num" w:pos="720"/>
        </w:tabs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Змістовий модуль 3</w:t>
      </w:r>
      <w:r w:rsidR="003468F2">
        <w:rPr>
          <w:rFonts w:ascii="Times New Roman" w:hAnsi="Times New Roman" w:cs="Times New Roman"/>
          <w:sz w:val="28"/>
          <w:szCs w:val="28"/>
        </w:rPr>
        <w:t xml:space="preserve">. </w:t>
      </w:r>
      <w:r w:rsidR="00DD2719" w:rsidRPr="00DD2719">
        <w:rPr>
          <w:rFonts w:ascii="Times New Roman" w:hAnsi="Times New Roman" w:cs="Times New Roman"/>
          <w:iCs w:val="0"/>
          <w:sz w:val="28"/>
          <w:szCs w:val="28"/>
        </w:rPr>
        <w:t xml:space="preserve">Методи </w:t>
      </w:r>
      <w:r w:rsidR="00DD2719">
        <w:rPr>
          <w:rFonts w:ascii="Times New Roman" w:hAnsi="Times New Roman" w:cs="Times New Roman"/>
          <w:iCs w:val="0"/>
          <w:sz w:val="28"/>
          <w:szCs w:val="28"/>
        </w:rPr>
        <w:t>числового</w:t>
      </w:r>
      <w:r w:rsidR="00DD2719" w:rsidRPr="00DD2719">
        <w:rPr>
          <w:rFonts w:ascii="Times New Roman" w:hAnsi="Times New Roman" w:cs="Times New Roman"/>
          <w:iCs w:val="0"/>
          <w:sz w:val="28"/>
          <w:szCs w:val="28"/>
        </w:rPr>
        <w:t xml:space="preserve"> розв'язання нелінійних алгебраїчних рівнянь</w:t>
      </w:r>
      <w:r w:rsidR="008B5C84" w:rsidRPr="00DD2719">
        <w:rPr>
          <w:rFonts w:ascii="Times New Roman" w:hAnsi="Times New Roman" w:cs="Times New Roman"/>
          <w:sz w:val="28"/>
          <w:szCs w:val="28"/>
        </w:rPr>
        <w:t>.</w:t>
      </w:r>
    </w:p>
    <w:p w:rsidR="003468F2" w:rsidRDefault="00DD2719" w:rsidP="00DD2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 апроксимації. </w:t>
      </w:r>
      <w:r w:rsidRPr="008C418F">
        <w:rPr>
          <w:sz w:val="28"/>
          <w:szCs w:val="28"/>
        </w:rPr>
        <w:t xml:space="preserve">Методи чисельного розв'язання нелінійних алгебраїчних рівнянь, приклади задач. Чисельне інтегрування функцій. Задачі </w:t>
      </w:r>
      <w:proofErr w:type="spellStart"/>
      <w:r w:rsidRPr="008C418F">
        <w:rPr>
          <w:sz w:val="28"/>
          <w:szCs w:val="28"/>
        </w:rPr>
        <w:t>інтер-</w:t>
      </w:r>
      <w:proofErr w:type="spellEnd"/>
      <w:r w:rsidRPr="008C418F">
        <w:rPr>
          <w:sz w:val="28"/>
          <w:szCs w:val="28"/>
        </w:rPr>
        <w:t xml:space="preserve"> та екстраполяції.</w:t>
      </w:r>
    </w:p>
    <w:p w:rsidR="003468F2" w:rsidRDefault="00C87FE2" w:rsidP="003468F2">
      <w:pPr>
        <w:ind w:firstLine="708"/>
        <w:jc w:val="both"/>
        <w:rPr>
          <w:i/>
          <w:iCs/>
          <w:sz w:val="28"/>
          <w:szCs w:val="28"/>
        </w:rPr>
      </w:pPr>
      <w:r w:rsidRPr="00DD2719">
        <w:rPr>
          <w:i/>
          <w:sz w:val="28"/>
          <w:szCs w:val="28"/>
        </w:rPr>
        <w:t>Змістовий модуль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4</w:t>
      </w:r>
      <w:r w:rsidR="003468F2">
        <w:rPr>
          <w:i/>
          <w:sz w:val="28"/>
          <w:szCs w:val="28"/>
        </w:rPr>
        <w:t xml:space="preserve">. </w:t>
      </w:r>
      <w:r w:rsidR="00DD2719" w:rsidRPr="008C418F">
        <w:rPr>
          <w:i/>
          <w:sz w:val="28"/>
          <w:szCs w:val="28"/>
        </w:rPr>
        <w:t>Основи розв'язування прикладних задач за допомогою</w:t>
      </w:r>
      <w:r w:rsidR="00DD2719">
        <w:rPr>
          <w:i/>
          <w:sz w:val="28"/>
          <w:szCs w:val="28"/>
        </w:rPr>
        <w:t xml:space="preserve"> </w:t>
      </w:r>
      <w:r w:rsidR="00DD2719" w:rsidRPr="008C418F">
        <w:rPr>
          <w:i/>
          <w:sz w:val="28"/>
          <w:szCs w:val="28"/>
        </w:rPr>
        <w:t>диференціальних рівнянь</w:t>
      </w:r>
      <w:r w:rsidR="008B5C84">
        <w:rPr>
          <w:i/>
          <w:iCs/>
          <w:sz w:val="28"/>
          <w:szCs w:val="28"/>
        </w:rPr>
        <w:t>.</w:t>
      </w:r>
    </w:p>
    <w:p w:rsidR="003468F2" w:rsidRDefault="00DD2719" w:rsidP="00DD2719">
      <w:pPr>
        <w:ind w:firstLine="708"/>
        <w:jc w:val="both"/>
        <w:rPr>
          <w:iCs/>
          <w:sz w:val="28"/>
          <w:szCs w:val="28"/>
        </w:rPr>
      </w:pPr>
      <w:r w:rsidRPr="008C418F">
        <w:rPr>
          <w:iCs/>
          <w:sz w:val="28"/>
          <w:szCs w:val="28"/>
        </w:rPr>
        <w:t>Загальні принципи моделювання технічних та природних систем за</w:t>
      </w:r>
      <w:r>
        <w:rPr>
          <w:iCs/>
          <w:sz w:val="28"/>
          <w:szCs w:val="28"/>
        </w:rPr>
        <w:t xml:space="preserve"> </w:t>
      </w:r>
      <w:r w:rsidRPr="008C418F">
        <w:rPr>
          <w:iCs/>
          <w:sz w:val="28"/>
          <w:szCs w:val="28"/>
        </w:rPr>
        <w:t>допомогою диференціальних рівнянь. Приклади задач, що потребуют</w:t>
      </w:r>
      <w:r>
        <w:rPr>
          <w:iCs/>
          <w:sz w:val="28"/>
          <w:szCs w:val="28"/>
        </w:rPr>
        <w:t xml:space="preserve">ь </w:t>
      </w:r>
      <w:r w:rsidRPr="008C418F">
        <w:rPr>
          <w:iCs/>
          <w:sz w:val="28"/>
          <w:szCs w:val="28"/>
        </w:rPr>
        <w:t xml:space="preserve">застосування похідної та </w:t>
      </w:r>
      <w:proofErr w:type="spellStart"/>
      <w:r w:rsidRPr="008C418F">
        <w:rPr>
          <w:iCs/>
          <w:sz w:val="28"/>
          <w:szCs w:val="28"/>
        </w:rPr>
        <w:t>дифрівнянь</w:t>
      </w:r>
      <w:proofErr w:type="spellEnd"/>
      <w:r w:rsidRPr="008C418F">
        <w:rPr>
          <w:iCs/>
          <w:sz w:val="28"/>
          <w:szCs w:val="28"/>
        </w:rPr>
        <w:t>. Чисельні методи розв'язання</w:t>
      </w:r>
      <w:r>
        <w:rPr>
          <w:iCs/>
          <w:sz w:val="28"/>
          <w:szCs w:val="28"/>
        </w:rPr>
        <w:t xml:space="preserve"> </w:t>
      </w:r>
      <w:r w:rsidRPr="008C418F">
        <w:rPr>
          <w:iCs/>
          <w:sz w:val="28"/>
          <w:szCs w:val="28"/>
        </w:rPr>
        <w:t xml:space="preserve">задач. Методи Ейлера, Адамса, </w:t>
      </w:r>
      <w:proofErr w:type="spellStart"/>
      <w:r w:rsidRPr="008C418F">
        <w:rPr>
          <w:iCs/>
          <w:sz w:val="28"/>
          <w:szCs w:val="28"/>
        </w:rPr>
        <w:t>Рунге-Кутта</w:t>
      </w:r>
      <w:proofErr w:type="spellEnd"/>
      <w:r w:rsidRPr="008C418F">
        <w:rPr>
          <w:iCs/>
          <w:sz w:val="28"/>
          <w:szCs w:val="28"/>
        </w:rPr>
        <w:t xml:space="preserve"> та ін. Аналіз точності</w:t>
      </w:r>
      <w:r>
        <w:rPr>
          <w:iCs/>
          <w:sz w:val="28"/>
          <w:szCs w:val="28"/>
        </w:rPr>
        <w:t xml:space="preserve"> </w:t>
      </w:r>
      <w:r w:rsidRPr="008C418F">
        <w:rPr>
          <w:iCs/>
          <w:sz w:val="28"/>
          <w:szCs w:val="28"/>
        </w:rPr>
        <w:t>різницевих схем. Приклади застосування різних схем та їх порівняння.</w:t>
      </w:r>
      <w:r w:rsidR="008B5C84">
        <w:rPr>
          <w:iCs/>
          <w:sz w:val="28"/>
          <w:szCs w:val="28"/>
        </w:rPr>
        <w:t xml:space="preserve"> </w:t>
      </w:r>
    </w:p>
    <w:p w:rsidR="002556EC" w:rsidRDefault="002556EC" w:rsidP="00DD2719">
      <w:pPr>
        <w:ind w:firstLine="708"/>
        <w:jc w:val="both"/>
        <w:rPr>
          <w:iCs/>
          <w:sz w:val="28"/>
          <w:szCs w:val="28"/>
        </w:rPr>
      </w:pPr>
    </w:p>
    <w:p w:rsidR="002556EC" w:rsidRDefault="002556EC" w:rsidP="00DD2719">
      <w:pPr>
        <w:ind w:firstLine="708"/>
        <w:jc w:val="both"/>
        <w:rPr>
          <w:iCs/>
          <w:sz w:val="28"/>
          <w:szCs w:val="28"/>
        </w:rPr>
      </w:pPr>
    </w:p>
    <w:p w:rsidR="002556EC" w:rsidRDefault="002556EC" w:rsidP="00DD2719">
      <w:pPr>
        <w:ind w:firstLine="708"/>
        <w:jc w:val="both"/>
        <w:rPr>
          <w:iCs/>
          <w:sz w:val="28"/>
          <w:szCs w:val="28"/>
        </w:rPr>
      </w:pPr>
    </w:p>
    <w:p w:rsidR="002556EC" w:rsidRDefault="002556EC" w:rsidP="00DD2719">
      <w:pPr>
        <w:ind w:firstLine="708"/>
        <w:jc w:val="both"/>
        <w:rPr>
          <w:iCs/>
          <w:sz w:val="28"/>
          <w:szCs w:val="28"/>
        </w:rPr>
      </w:pPr>
    </w:p>
    <w:p w:rsidR="002556EC" w:rsidRDefault="002556EC" w:rsidP="00DD2719">
      <w:pPr>
        <w:ind w:firstLine="708"/>
        <w:jc w:val="both"/>
        <w:rPr>
          <w:iCs/>
          <w:sz w:val="28"/>
          <w:szCs w:val="28"/>
        </w:rPr>
      </w:pPr>
    </w:p>
    <w:p w:rsidR="008B5C84" w:rsidRDefault="008B5C84" w:rsidP="007A1A4D">
      <w:pPr>
        <w:rPr>
          <w:sz w:val="28"/>
          <w:szCs w:val="28"/>
        </w:rPr>
      </w:pPr>
    </w:p>
    <w:p w:rsidR="008B5C84" w:rsidRPr="00E91BD7" w:rsidRDefault="008B5C84" w:rsidP="00E91BD7">
      <w:pPr>
        <w:jc w:val="center"/>
        <w:rPr>
          <w:b/>
          <w:sz w:val="28"/>
          <w:szCs w:val="28"/>
        </w:rPr>
      </w:pPr>
      <w:r w:rsidRPr="00E91BD7">
        <w:rPr>
          <w:b/>
          <w:sz w:val="28"/>
          <w:szCs w:val="28"/>
        </w:rPr>
        <w:lastRenderedPageBreak/>
        <w:t>4. Структура навчальної дисципліни</w:t>
      </w:r>
      <w:r w:rsidRPr="00E91BD7">
        <w:rPr>
          <w:b/>
          <w:sz w:val="28"/>
          <w:szCs w:val="28"/>
        </w:rPr>
        <w:br/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0"/>
        <w:gridCol w:w="801"/>
        <w:gridCol w:w="536"/>
        <w:gridCol w:w="489"/>
        <w:gridCol w:w="667"/>
        <w:gridCol w:w="723"/>
        <w:gridCol w:w="609"/>
        <w:gridCol w:w="573"/>
        <w:gridCol w:w="892"/>
        <w:gridCol w:w="760"/>
        <w:gridCol w:w="578"/>
        <w:gridCol w:w="730"/>
        <w:gridCol w:w="766"/>
      </w:tblGrid>
      <w:tr w:rsidR="00BA020D" w:rsidTr="00BA020D">
        <w:trPr>
          <w:trHeight w:val="348"/>
        </w:trPr>
        <w:tc>
          <w:tcPr>
            <w:tcW w:w="1240" w:type="dxa"/>
            <w:vMerge w:val="restart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 w:rsidRPr="008B5C84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01" w:type="dxa"/>
            <w:vMerge w:val="restart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годин</w:t>
            </w:r>
          </w:p>
        </w:tc>
        <w:tc>
          <w:tcPr>
            <w:tcW w:w="3597" w:type="dxa"/>
            <w:gridSpan w:val="6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652" w:type="dxa"/>
            <w:gridSpan w:val="2"/>
            <w:vMerge w:val="restart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Самостійна робота</w:t>
            </w:r>
          </w:p>
        </w:tc>
        <w:tc>
          <w:tcPr>
            <w:tcW w:w="2074" w:type="dxa"/>
            <w:gridSpan w:val="3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BA020D" w:rsidTr="00BA020D">
        <w:trPr>
          <w:trHeight w:val="312"/>
        </w:trPr>
        <w:tc>
          <w:tcPr>
            <w:tcW w:w="1240" w:type="dxa"/>
            <w:vMerge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Merge w:val="restart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годин</w:t>
            </w:r>
          </w:p>
        </w:tc>
        <w:tc>
          <w:tcPr>
            <w:tcW w:w="1390" w:type="dxa"/>
            <w:gridSpan w:val="2"/>
            <w:tcBorders>
              <w:bottom w:val="nil"/>
            </w:tcBorders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Лекційні заняття,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82" w:type="dxa"/>
            <w:gridSpan w:val="2"/>
            <w:tcBorders>
              <w:bottom w:val="nil"/>
            </w:tcBorders>
          </w:tcPr>
          <w:p w:rsidR="00BA020D" w:rsidRPr="008B5C84" w:rsidRDefault="0060658E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Практичні</w:t>
            </w:r>
            <w:r w:rsidR="00BA020D">
              <w:rPr>
                <w:sz w:val="20"/>
                <w:szCs w:val="20"/>
              </w:rPr>
              <w:t xml:space="preserve"> заняття</w:t>
            </w:r>
          </w:p>
        </w:tc>
        <w:tc>
          <w:tcPr>
            <w:tcW w:w="1652" w:type="dxa"/>
            <w:gridSpan w:val="2"/>
            <w:vMerge/>
            <w:tcBorders>
              <w:bottom w:val="nil"/>
            </w:tcBorders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vMerge w:val="restart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зав-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ня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к-ть</w:t>
            </w:r>
            <w:proofErr w:type="spellEnd"/>
            <w:r>
              <w:rPr>
                <w:sz w:val="20"/>
                <w:szCs w:val="20"/>
              </w:rPr>
              <w:br/>
              <w:t>балів</w:t>
            </w:r>
          </w:p>
        </w:tc>
        <w:tc>
          <w:tcPr>
            <w:tcW w:w="730" w:type="dxa"/>
            <w:vMerge w:val="restart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зав-ня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к-ть</w:t>
            </w:r>
            <w:proofErr w:type="spellEnd"/>
            <w:r>
              <w:rPr>
                <w:sz w:val="20"/>
                <w:szCs w:val="20"/>
              </w:rPr>
              <w:br/>
              <w:t>балів</w:t>
            </w:r>
          </w:p>
        </w:tc>
        <w:tc>
          <w:tcPr>
            <w:tcW w:w="766" w:type="dxa"/>
            <w:vMerge w:val="restart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 w:rsidR="00BA020D" w:rsidTr="00BA020D">
        <w:trPr>
          <w:trHeight w:val="230"/>
        </w:trPr>
        <w:tc>
          <w:tcPr>
            <w:tcW w:w="1240" w:type="dxa"/>
            <w:vMerge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Merge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</w:tcBorders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</w:tcBorders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</w:tr>
      <w:tr w:rsidR="0025796B" w:rsidTr="00BA020D">
        <w:trPr>
          <w:trHeight w:val="252"/>
        </w:trPr>
        <w:tc>
          <w:tcPr>
            <w:tcW w:w="1240" w:type="dxa"/>
            <w:vMerge/>
          </w:tcPr>
          <w:p w:rsidR="0025796B" w:rsidRPr="008B5C84" w:rsidRDefault="0025796B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</w:tcPr>
          <w:p w:rsidR="0025796B" w:rsidRPr="008B5C84" w:rsidRDefault="0025796B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5796B" w:rsidRPr="008B5C84" w:rsidRDefault="0025796B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489" w:type="dxa"/>
          </w:tcPr>
          <w:p w:rsidR="0025796B" w:rsidRPr="008B5C84" w:rsidRDefault="0025796B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</w:t>
            </w:r>
            <w:r>
              <w:rPr>
                <w:sz w:val="20"/>
                <w:szCs w:val="20"/>
              </w:rPr>
              <w:br/>
              <w:t>ф.</w:t>
            </w:r>
          </w:p>
        </w:tc>
        <w:tc>
          <w:tcPr>
            <w:tcW w:w="667" w:type="dxa"/>
          </w:tcPr>
          <w:p w:rsidR="0025796B" w:rsidRPr="008B5C84" w:rsidRDefault="0025796B" w:rsidP="00E91BD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о/д </w:t>
            </w:r>
            <w:r>
              <w:rPr>
                <w:sz w:val="20"/>
                <w:szCs w:val="20"/>
              </w:rPr>
              <w:br/>
              <w:t>ф.</w:t>
            </w:r>
          </w:p>
        </w:tc>
        <w:tc>
          <w:tcPr>
            <w:tcW w:w="723" w:type="dxa"/>
          </w:tcPr>
          <w:p w:rsidR="0025796B" w:rsidRPr="008B5C84" w:rsidRDefault="0025796B" w:rsidP="00E91BD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</w:t>
            </w:r>
            <w:r>
              <w:rPr>
                <w:sz w:val="20"/>
                <w:szCs w:val="20"/>
              </w:rPr>
              <w:br/>
              <w:t>ф.</w:t>
            </w:r>
          </w:p>
        </w:tc>
        <w:tc>
          <w:tcPr>
            <w:tcW w:w="609" w:type="dxa"/>
          </w:tcPr>
          <w:p w:rsidR="0025796B" w:rsidRPr="008B5C84" w:rsidRDefault="0025796B" w:rsidP="00E91BD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о/д </w:t>
            </w:r>
            <w:r>
              <w:rPr>
                <w:sz w:val="20"/>
                <w:szCs w:val="20"/>
              </w:rPr>
              <w:br/>
              <w:t>ф.</w:t>
            </w:r>
          </w:p>
        </w:tc>
        <w:tc>
          <w:tcPr>
            <w:tcW w:w="573" w:type="dxa"/>
          </w:tcPr>
          <w:p w:rsidR="0025796B" w:rsidRPr="008B5C84" w:rsidRDefault="0025796B" w:rsidP="00E91BD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</w:t>
            </w:r>
            <w:r>
              <w:rPr>
                <w:sz w:val="20"/>
                <w:szCs w:val="20"/>
              </w:rPr>
              <w:br/>
              <w:t>ф.</w:t>
            </w:r>
          </w:p>
        </w:tc>
        <w:tc>
          <w:tcPr>
            <w:tcW w:w="892" w:type="dxa"/>
          </w:tcPr>
          <w:p w:rsidR="0025796B" w:rsidRPr="008B5C84" w:rsidRDefault="0025796B" w:rsidP="00E91BD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о/д </w:t>
            </w:r>
            <w:r>
              <w:rPr>
                <w:sz w:val="20"/>
                <w:szCs w:val="20"/>
              </w:rPr>
              <w:br/>
              <w:t>ф.</w:t>
            </w:r>
          </w:p>
        </w:tc>
        <w:tc>
          <w:tcPr>
            <w:tcW w:w="760" w:type="dxa"/>
          </w:tcPr>
          <w:p w:rsidR="0025796B" w:rsidRPr="008B5C84" w:rsidRDefault="0025796B" w:rsidP="00E91BD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</w:t>
            </w:r>
            <w:r>
              <w:rPr>
                <w:sz w:val="20"/>
                <w:szCs w:val="20"/>
              </w:rPr>
              <w:br/>
              <w:t>ф.</w:t>
            </w:r>
          </w:p>
        </w:tc>
        <w:tc>
          <w:tcPr>
            <w:tcW w:w="578" w:type="dxa"/>
            <w:vMerge/>
          </w:tcPr>
          <w:p w:rsidR="0025796B" w:rsidRPr="008B5C84" w:rsidRDefault="0025796B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25796B" w:rsidRPr="008B5C84" w:rsidRDefault="0025796B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25796B" w:rsidRPr="008B5C84" w:rsidRDefault="0025796B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</w:tr>
      <w:tr w:rsidR="00BA020D" w:rsidTr="00BA020D">
        <w:trPr>
          <w:trHeight w:val="228"/>
        </w:trPr>
        <w:tc>
          <w:tcPr>
            <w:tcW w:w="1240" w:type="dxa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1" w:type="dxa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BA020D" w:rsidRPr="008B5C84" w:rsidRDefault="00BA020D" w:rsidP="00BA020D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3" w:type="dxa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9" w:type="dxa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3" w:type="dxa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0" w:type="dxa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0" w:type="dxa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6" w:type="dxa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36DE4" w:rsidTr="00BA020D">
        <w:trPr>
          <w:trHeight w:val="288"/>
        </w:trPr>
        <w:tc>
          <w:tcPr>
            <w:tcW w:w="1240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1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6" w:type="dxa"/>
          </w:tcPr>
          <w:p w:rsidR="00936DE4" w:rsidRPr="008B5C84" w:rsidRDefault="007C2F1E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9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36DE4" w:rsidRPr="008B5C84" w:rsidRDefault="0060658E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936DE4" w:rsidRPr="008B5C84" w:rsidRDefault="007C2F1E" w:rsidP="00E91BD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3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936DE4" w:rsidRPr="008B5C84" w:rsidRDefault="007C2F1E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0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936DE4" w:rsidRPr="008B5C84" w:rsidRDefault="007A25BB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936DE4" w:rsidRPr="008B5C84" w:rsidRDefault="007A25BB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936DE4" w:rsidRPr="008B5C84" w:rsidRDefault="007A25BB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36DE4" w:rsidTr="00BA020D">
        <w:trPr>
          <w:trHeight w:val="288"/>
        </w:trPr>
        <w:tc>
          <w:tcPr>
            <w:tcW w:w="1240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1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6" w:type="dxa"/>
          </w:tcPr>
          <w:p w:rsidR="00936DE4" w:rsidRPr="008B5C84" w:rsidRDefault="007C2F1E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9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36DE4" w:rsidRPr="008B5C84" w:rsidRDefault="0060658E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936DE4" w:rsidRPr="008B5C84" w:rsidRDefault="007C2F1E" w:rsidP="00E91BD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3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936DE4" w:rsidRPr="008B5C84" w:rsidRDefault="007C2F1E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0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936DE4" w:rsidRPr="008B5C84" w:rsidRDefault="007A25BB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0" w:type="dxa"/>
          </w:tcPr>
          <w:p w:rsidR="00936DE4" w:rsidRPr="008B5C84" w:rsidRDefault="007A25BB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</w:tcPr>
          <w:p w:rsidR="00936DE4" w:rsidRPr="008B5C84" w:rsidRDefault="007A25BB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36DE4" w:rsidTr="00BA020D">
        <w:trPr>
          <w:trHeight w:val="288"/>
        </w:trPr>
        <w:tc>
          <w:tcPr>
            <w:tcW w:w="1240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1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6" w:type="dxa"/>
          </w:tcPr>
          <w:p w:rsidR="00936DE4" w:rsidRPr="008B5C84" w:rsidRDefault="007C2F1E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9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36DE4" w:rsidRPr="008B5C84" w:rsidRDefault="0060658E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936DE4" w:rsidRPr="008B5C84" w:rsidRDefault="007C2F1E" w:rsidP="00E91BD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3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936DE4" w:rsidRPr="008B5C84" w:rsidRDefault="007C2F1E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0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936DE4" w:rsidRPr="008B5C84" w:rsidRDefault="007A25BB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0" w:type="dxa"/>
          </w:tcPr>
          <w:p w:rsidR="00936DE4" w:rsidRPr="008B5C84" w:rsidRDefault="007A25BB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936DE4" w:rsidRPr="008B5C84" w:rsidRDefault="007A25BB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36DE4" w:rsidTr="00BA020D">
        <w:trPr>
          <w:trHeight w:val="288"/>
        </w:trPr>
        <w:tc>
          <w:tcPr>
            <w:tcW w:w="1240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6" w:type="dxa"/>
          </w:tcPr>
          <w:p w:rsidR="00936DE4" w:rsidRPr="008B5C84" w:rsidRDefault="007C2F1E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9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36DE4" w:rsidRPr="0060658E" w:rsidRDefault="0060658E" w:rsidP="008B5C84">
            <w:pPr>
              <w:ind w:left="-9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936DE4" w:rsidRPr="008B5C84" w:rsidRDefault="007C2F1E" w:rsidP="00E91BD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3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936DE4" w:rsidRPr="008B5C84" w:rsidRDefault="007C2F1E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0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936DE4" w:rsidRPr="008B5C84" w:rsidRDefault="007A25BB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936DE4" w:rsidRPr="008B5C84" w:rsidRDefault="007A25BB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936DE4" w:rsidRPr="008B5C84" w:rsidRDefault="007A25BB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36DE4" w:rsidTr="00BA020D">
        <w:trPr>
          <w:trHeight w:val="288"/>
        </w:trPr>
        <w:tc>
          <w:tcPr>
            <w:tcW w:w="1240" w:type="dxa"/>
          </w:tcPr>
          <w:p w:rsidR="00936DE4" w:rsidRPr="00E91BD7" w:rsidRDefault="00936DE4" w:rsidP="008B5C84">
            <w:pPr>
              <w:ind w:left="-99"/>
              <w:jc w:val="center"/>
              <w:rPr>
                <w:sz w:val="16"/>
                <w:szCs w:val="16"/>
              </w:rPr>
            </w:pPr>
            <w:r w:rsidRPr="00E91BD7">
              <w:rPr>
                <w:sz w:val="16"/>
                <w:szCs w:val="16"/>
              </w:rPr>
              <w:t>Усього за змістові модулі</w:t>
            </w:r>
          </w:p>
        </w:tc>
        <w:tc>
          <w:tcPr>
            <w:tcW w:w="801" w:type="dxa"/>
          </w:tcPr>
          <w:p w:rsidR="00936DE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36" w:type="dxa"/>
          </w:tcPr>
          <w:p w:rsidR="00936DE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  <w:p w:rsidR="00E91BD7" w:rsidRPr="008B5C84" w:rsidRDefault="00DD2719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9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936DE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  <w:p w:rsidR="00936DE4" w:rsidRPr="008B5C84" w:rsidRDefault="00DD2719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936DE4" w:rsidRDefault="00936DE4" w:rsidP="00E91BD7">
            <w:pPr>
              <w:ind w:left="-99"/>
              <w:jc w:val="center"/>
              <w:rPr>
                <w:sz w:val="20"/>
                <w:szCs w:val="20"/>
              </w:rPr>
            </w:pPr>
          </w:p>
          <w:p w:rsidR="00936DE4" w:rsidRPr="008B5C84" w:rsidRDefault="00DD2719" w:rsidP="00E91BD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3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936DE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  <w:p w:rsidR="00936DE4" w:rsidRPr="008B5C84" w:rsidRDefault="0060658E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60" w:type="dxa"/>
          </w:tcPr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936DE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  <w:p w:rsidR="007A25BB" w:rsidRPr="008B5C84" w:rsidRDefault="007A25BB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0" w:type="dxa"/>
          </w:tcPr>
          <w:p w:rsidR="00936DE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  <w:p w:rsidR="007A25BB" w:rsidRPr="008B5C84" w:rsidRDefault="007A25BB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6" w:type="dxa"/>
          </w:tcPr>
          <w:p w:rsidR="00936DE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</w:p>
          <w:p w:rsidR="00936DE4" w:rsidRPr="008B5C84" w:rsidRDefault="00936DE4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A020D" w:rsidTr="00BA020D">
        <w:trPr>
          <w:trHeight w:val="312"/>
        </w:trPr>
        <w:tc>
          <w:tcPr>
            <w:tcW w:w="1240" w:type="dxa"/>
          </w:tcPr>
          <w:p w:rsidR="008B5C84" w:rsidRPr="00E91BD7" w:rsidRDefault="00BA020D" w:rsidP="002556EC">
            <w:pPr>
              <w:ind w:left="-99"/>
              <w:jc w:val="center"/>
              <w:rPr>
                <w:sz w:val="16"/>
                <w:szCs w:val="16"/>
              </w:rPr>
            </w:pPr>
            <w:r w:rsidRPr="00E91BD7">
              <w:rPr>
                <w:sz w:val="16"/>
                <w:szCs w:val="16"/>
              </w:rPr>
              <w:t>Підсумковий семестровий контроль</w:t>
            </w:r>
            <w:r w:rsidRPr="00E91BD7">
              <w:rPr>
                <w:sz w:val="16"/>
                <w:szCs w:val="16"/>
              </w:rPr>
              <w:br/>
            </w:r>
            <w:r w:rsidR="002556EC">
              <w:rPr>
                <w:b/>
                <w:sz w:val="16"/>
                <w:szCs w:val="16"/>
              </w:rPr>
              <w:t>залік</w:t>
            </w:r>
          </w:p>
        </w:tc>
        <w:tc>
          <w:tcPr>
            <w:tcW w:w="801" w:type="dxa"/>
          </w:tcPr>
          <w:p w:rsidR="008B5C84" w:rsidRDefault="008B5C84" w:rsidP="008B5C84">
            <w:pPr>
              <w:ind w:left="-99"/>
              <w:jc w:val="center"/>
              <w:rPr>
                <w:sz w:val="20"/>
                <w:szCs w:val="20"/>
              </w:rPr>
            </w:pPr>
          </w:p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6" w:type="dxa"/>
          </w:tcPr>
          <w:p w:rsidR="008B5C84" w:rsidRPr="008B5C84" w:rsidRDefault="008B5C8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8B5C84" w:rsidRPr="008B5C84" w:rsidRDefault="008B5C8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B5C84" w:rsidRPr="008B5C84" w:rsidRDefault="008B5C8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8B5C84" w:rsidRPr="008B5C84" w:rsidRDefault="008B5C8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8B5C84" w:rsidRPr="008B5C84" w:rsidRDefault="008B5C8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8B5C84" w:rsidRPr="008B5C84" w:rsidRDefault="008B5C8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0658E" w:rsidRDefault="0060658E" w:rsidP="008B5C84">
            <w:pPr>
              <w:ind w:left="-99"/>
              <w:jc w:val="center"/>
              <w:rPr>
                <w:sz w:val="20"/>
                <w:szCs w:val="20"/>
              </w:rPr>
            </w:pPr>
          </w:p>
          <w:p w:rsidR="008B5C84" w:rsidRDefault="0060658E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8B5C84" w:rsidRDefault="008B5C84" w:rsidP="008B5C84">
            <w:pPr>
              <w:ind w:left="-99"/>
              <w:jc w:val="center"/>
              <w:rPr>
                <w:sz w:val="20"/>
                <w:szCs w:val="20"/>
              </w:rPr>
            </w:pPr>
          </w:p>
          <w:p w:rsidR="00BA020D" w:rsidRPr="008B5C84" w:rsidRDefault="00BA020D" w:rsidP="00BA020D">
            <w:pPr>
              <w:ind w:left="-99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8B5C84" w:rsidRPr="008B5C84" w:rsidRDefault="008B5C8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8B5C84" w:rsidRPr="008B5C84" w:rsidRDefault="008B5C84" w:rsidP="008B5C84">
            <w:pPr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A020D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</w:p>
          <w:p w:rsidR="008B5C84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A020D" w:rsidTr="00BA020D">
        <w:trPr>
          <w:trHeight w:val="312"/>
        </w:trPr>
        <w:tc>
          <w:tcPr>
            <w:tcW w:w="1240" w:type="dxa"/>
          </w:tcPr>
          <w:p w:rsidR="00BA020D" w:rsidRPr="00E91BD7" w:rsidRDefault="00BA020D" w:rsidP="008B5C84">
            <w:pPr>
              <w:ind w:left="-99"/>
              <w:jc w:val="center"/>
              <w:rPr>
                <w:sz w:val="16"/>
                <w:szCs w:val="16"/>
              </w:rPr>
            </w:pPr>
            <w:r w:rsidRPr="00E91BD7">
              <w:rPr>
                <w:sz w:val="16"/>
                <w:szCs w:val="16"/>
              </w:rPr>
              <w:t>Загалом</w:t>
            </w:r>
          </w:p>
        </w:tc>
        <w:tc>
          <w:tcPr>
            <w:tcW w:w="6050" w:type="dxa"/>
            <w:gridSpan w:val="9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074" w:type="dxa"/>
            <w:gridSpan w:val="3"/>
          </w:tcPr>
          <w:p w:rsidR="00BA020D" w:rsidRPr="008B5C84" w:rsidRDefault="00BA020D" w:rsidP="008B5C84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8B5C84" w:rsidRDefault="008B5C84" w:rsidP="007A1A4D">
      <w:pPr>
        <w:rPr>
          <w:sz w:val="28"/>
          <w:szCs w:val="28"/>
        </w:rPr>
      </w:pPr>
    </w:p>
    <w:p w:rsidR="00865127" w:rsidRDefault="00865127" w:rsidP="0086512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Теми лекційних занять</w:t>
      </w:r>
    </w:p>
    <w:tbl>
      <w:tblPr>
        <w:tblW w:w="96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7188"/>
        <w:gridCol w:w="621"/>
        <w:gridCol w:w="700"/>
      </w:tblGrid>
      <w:tr w:rsidR="00865127" w:rsidTr="00865127">
        <w:trPr>
          <w:trHeight w:val="46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7" w:rsidRDefault="00865127" w:rsidP="00E91BD7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65127" w:rsidRDefault="00865127" w:rsidP="00E91BD7">
            <w:pPr>
              <w:ind w:left="-70" w:right="-92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змістового модуля</w:t>
            </w:r>
          </w:p>
        </w:tc>
        <w:tc>
          <w:tcPr>
            <w:tcW w:w="7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7" w:rsidRDefault="00865127" w:rsidP="00A52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теми</w:t>
            </w:r>
            <w:r w:rsidR="00A525B0">
              <w:rPr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7" w:rsidRDefault="00865127" w:rsidP="00E9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  <w:p w:rsidR="00865127" w:rsidRDefault="00865127" w:rsidP="00E9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</w:tr>
      <w:tr w:rsidR="0025796B" w:rsidTr="00E91BD7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6B" w:rsidRDefault="0025796B" w:rsidP="00E91BD7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6B" w:rsidRDefault="0025796B" w:rsidP="00E91BD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6B" w:rsidRPr="008B5C84" w:rsidRDefault="0025796B" w:rsidP="00E91BD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о/д </w:t>
            </w:r>
            <w:r>
              <w:rPr>
                <w:sz w:val="20"/>
                <w:szCs w:val="20"/>
              </w:rPr>
              <w:br/>
              <w:t>ф.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6B" w:rsidRPr="008B5C84" w:rsidRDefault="0025796B" w:rsidP="00E91BD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</w:t>
            </w:r>
            <w:r>
              <w:rPr>
                <w:sz w:val="20"/>
                <w:szCs w:val="20"/>
              </w:rPr>
              <w:br/>
              <w:t>ф.</w:t>
            </w:r>
          </w:p>
        </w:tc>
      </w:tr>
      <w:tr w:rsidR="00865127" w:rsidTr="00E91BD7">
        <w:trPr>
          <w:trHeight w:val="29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7" w:rsidRPr="00E91BD7" w:rsidRDefault="00865127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1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7" w:rsidRPr="0060658E" w:rsidRDefault="0060658E" w:rsidP="00E91BD7">
            <w:pPr>
              <w:rPr>
                <w:sz w:val="20"/>
                <w:szCs w:val="20"/>
              </w:rPr>
            </w:pPr>
            <w:r w:rsidRPr="0060658E">
              <w:rPr>
                <w:sz w:val="20"/>
                <w:szCs w:val="20"/>
              </w:rPr>
              <w:t>Основні поняття про математичні методи та моделі</w:t>
            </w:r>
            <w:r w:rsidR="0025796B" w:rsidRPr="0060658E">
              <w:rPr>
                <w:sz w:val="20"/>
                <w:szCs w:val="20"/>
              </w:rPr>
              <w:t>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7" w:rsidRPr="00E91BD7" w:rsidRDefault="00865127" w:rsidP="00E91BD7">
            <w:pPr>
              <w:jc w:val="center"/>
              <w:rPr>
                <w:sz w:val="20"/>
                <w:szCs w:val="20"/>
                <w:lang w:val="ru-RU"/>
              </w:rPr>
            </w:pPr>
            <w:r w:rsidRPr="00E91BD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7" w:rsidRPr="00E91BD7" w:rsidRDefault="0025796B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-</w:t>
            </w:r>
          </w:p>
        </w:tc>
      </w:tr>
      <w:tr w:rsidR="00865127" w:rsidTr="00E91BD7">
        <w:trPr>
          <w:trHeight w:val="31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7" w:rsidRPr="00E91BD7" w:rsidRDefault="00865127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2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7" w:rsidRPr="0060658E" w:rsidRDefault="0060658E" w:rsidP="00E91BD7">
            <w:pPr>
              <w:jc w:val="both"/>
              <w:rPr>
                <w:sz w:val="20"/>
                <w:szCs w:val="20"/>
              </w:rPr>
            </w:pPr>
            <w:r w:rsidRPr="0060658E">
              <w:rPr>
                <w:sz w:val="20"/>
                <w:szCs w:val="20"/>
              </w:rPr>
              <w:t>Методи аналітичного розв'язання систем лінійних алгебраїчних рівнянь.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7" w:rsidRPr="00E91BD7" w:rsidRDefault="00A14695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7" w:rsidRPr="00E91BD7" w:rsidRDefault="0025796B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-</w:t>
            </w:r>
          </w:p>
        </w:tc>
      </w:tr>
      <w:tr w:rsidR="00A14695" w:rsidTr="00E91BD7">
        <w:trPr>
          <w:trHeight w:val="31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60658E" w:rsidP="00E9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60658E" w:rsidRDefault="0060658E" w:rsidP="00E91BD7">
            <w:pPr>
              <w:jc w:val="both"/>
              <w:rPr>
                <w:sz w:val="20"/>
                <w:szCs w:val="20"/>
              </w:rPr>
            </w:pPr>
            <w:r w:rsidRPr="0060658E">
              <w:rPr>
                <w:sz w:val="20"/>
                <w:szCs w:val="20"/>
              </w:rPr>
              <w:t>Методи апроксимації. Методи чисельного розв'язання нелінійних алгебраїчних рівнянь, приклади задач.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A14695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A14695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-</w:t>
            </w:r>
          </w:p>
        </w:tc>
      </w:tr>
      <w:tr w:rsidR="00865127" w:rsidTr="00E91BD7">
        <w:trPr>
          <w:trHeight w:val="33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7" w:rsidRPr="00E91BD7" w:rsidRDefault="00865127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3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7" w:rsidRPr="0060658E" w:rsidRDefault="0060658E" w:rsidP="00E91BD7">
            <w:pPr>
              <w:rPr>
                <w:sz w:val="20"/>
                <w:szCs w:val="20"/>
              </w:rPr>
            </w:pPr>
            <w:r w:rsidRPr="0060658E">
              <w:rPr>
                <w:sz w:val="20"/>
                <w:szCs w:val="20"/>
              </w:rPr>
              <w:t xml:space="preserve">Чисельне інтегрування функцій. Задачі </w:t>
            </w:r>
            <w:proofErr w:type="spellStart"/>
            <w:r w:rsidRPr="0060658E">
              <w:rPr>
                <w:sz w:val="20"/>
                <w:szCs w:val="20"/>
              </w:rPr>
              <w:t>інтер-</w:t>
            </w:r>
            <w:proofErr w:type="spellEnd"/>
            <w:r w:rsidRPr="0060658E">
              <w:rPr>
                <w:sz w:val="20"/>
                <w:szCs w:val="20"/>
              </w:rPr>
              <w:t xml:space="preserve"> та екстраполяції.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7" w:rsidRPr="00E91BD7" w:rsidRDefault="00A14695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7" w:rsidRPr="00E91BD7" w:rsidRDefault="0025796B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-</w:t>
            </w:r>
          </w:p>
        </w:tc>
      </w:tr>
      <w:tr w:rsidR="00A14695" w:rsidTr="00E91BD7">
        <w:trPr>
          <w:trHeight w:val="33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60658E" w:rsidP="00E9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60658E" w:rsidRDefault="0060658E" w:rsidP="00A14695">
            <w:pPr>
              <w:jc w:val="both"/>
              <w:rPr>
                <w:sz w:val="20"/>
                <w:szCs w:val="20"/>
              </w:rPr>
            </w:pPr>
            <w:r w:rsidRPr="0060658E">
              <w:rPr>
                <w:sz w:val="20"/>
                <w:szCs w:val="20"/>
              </w:rPr>
              <w:t>Основи розв'язування прикладних задач за допомогою диференціальних рівнянь</w:t>
            </w:r>
            <w:r w:rsidRPr="0060658E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A14695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A14695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-</w:t>
            </w:r>
          </w:p>
        </w:tc>
      </w:tr>
      <w:tr w:rsidR="00865127" w:rsidTr="00E91BD7">
        <w:trPr>
          <w:trHeight w:val="311"/>
        </w:trPr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7" w:rsidRPr="00E91BD7" w:rsidRDefault="00865127" w:rsidP="00E91BD7">
            <w:pPr>
              <w:rPr>
                <w:b/>
                <w:sz w:val="20"/>
                <w:szCs w:val="20"/>
              </w:rPr>
            </w:pPr>
            <w:r w:rsidRPr="00E91BD7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7" w:rsidRPr="00E91BD7" w:rsidRDefault="00865127" w:rsidP="0060658E">
            <w:pPr>
              <w:jc w:val="center"/>
              <w:rPr>
                <w:b/>
                <w:sz w:val="20"/>
                <w:szCs w:val="20"/>
              </w:rPr>
            </w:pPr>
            <w:r w:rsidRPr="00E91BD7">
              <w:rPr>
                <w:b/>
                <w:sz w:val="20"/>
                <w:szCs w:val="20"/>
              </w:rPr>
              <w:t>1</w:t>
            </w:r>
            <w:r w:rsidR="0060658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7" w:rsidRPr="00E91BD7" w:rsidRDefault="0025796B" w:rsidP="00E91BD7">
            <w:pPr>
              <w:jc w:val="center"/>
              <w:rPr>
                <w:b/>
                <w:sz w:val="20"/>
                <w:szCs w:val="20"/>
              </w:rPr>
            </w:pPr>
            <w:r w:rsidRPr="00E91BD7">
              <w:rPr>
                <w:b/>
                <w:sz w:val="20"/>
                <w:szCs w:val="20"/>
              </w:rPr>
              <w:t>-</w:t>
            </w:r>
          </w:p>
        </w:tc>
      </w:tr>
    </w:tbl>
    <w:p w:rsidR="00865127" w:rsidRDefault="00865127" w:rsidP="00865127">
      <w:pPr>
        <w:rPr>
          <w:b/>
          <w:sz w:val="28"/>
          <w:szCs w:val="28"/>
        </w:rPr>
      </w:pPr>
    </w:p>
    <w:p w:rsidR="00F75AB7" w:rsidRPr="0060658E" w:rsidRDefault="00F75AB7" w:rsidP="0060658E">
      <w:pPr>
        <w:rPr>
          <w:b/>
          <w:sz w:val="28"/>
          <w:szCs w:val="28"/>
          <w:lang w:val="ru-RU"/>
        </w:rPr>
      </w:pPr>
    </w:p>
    <w:p w:rsidR="0025796B" w:rsidRDefault="0025796B" w:rsidP="00257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Теми </w:t>
      </w:r>
      <w:r w:rsidR="0060658E">
        <w:rPr>
          <w:b/>
          <w:sz w:val="28"/>
          <w:szCs w:val="28"/>
        </w:rPr>
        <w:t xml:space="preserve">практичних </w:t>
      </w:r>
      <w:r>
        <w:rPr>
          <w:b/>
          <w:sz w:val="28"/>
          <w:szCs w:val="28"/>
        </w:rPr>
        <w:t>занять</w:t>
      </w:r>
    </w:p>
    <w:p w:rsidR="0025796B" w:rsidRDefault="0025796B" w:rsidP="0025796B">
      <w:pPr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6946"/>
        <w:gridCol w:w="600"/>
        <w:gridCol w:w="676"/>
      </w:tblGrid>
      <w:tr w:rsidR="00A14695" w:rsidTr="00E91BD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Default="00A14695" w:rsidP="00E91BD7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14695" w:rsidRDefault="00A14695" w:rsidP="00E91BD7">
            <w:pPr>
              <w:ind w:left="-70" w:right="-92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змістового модуля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Default="00A14695" w:rsidP="00E9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теми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Default="00A14695" w:rsidP="00E9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  <w:p w:rsidR="00A14695" w:rsidRDefault="00A14695" w:rsidP="00E9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</w:tr>
      <w:tr w:rsidR="00A14695" w:rsidTr="00A1469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95" w:rsidRDefault="00A14695" w:rsidP="00E91BD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95" w:rsidRDefault="00A14695" w:rsidP="00E91BD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Default="00A14695" w:rsidP="00E91B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Default="00A14695" w:rsidP="00E91B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з.ф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14695" w:rsidTr="00E91B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A14695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60658E" w:rsidRDefault="0060658E" w:rsidP="0025796B">
            <w:pPr>
              <w:rPr>
                <w:sz w:val="20"/>
                <w:szCs w:val="20"/>
              </w:rPr>
            </w:pPr>
            <w:r w:rsidRPr="0060658E">
              <w:rPr>
                <w:sz w:val="20"/>
                <w:szCs w:val="20"/>
              </w:rPr>
              <w:t>Етапи математичного моделювання. Способи розробки моделі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A14695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A14695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-</w:t>
            </w:r>
          </w:p>
        </w:tc>
      </w:tr>
      <w:tr w:rsidR="00A14695" w:rsidTr="0060658E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60658E" w:rsidP="00E91BD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8E" w:rsidRPr="0060658E" w:rsidRDefault="0060658E" w:rsidP="00E91BD7">
            <w:pPr>
              <w:rPr>
                <w:sz w:val="20"/>
                <w:szCs w:val="20"/>
                <w:lang w:val="ru-RU"/>
              </w:rPr>
            </w:pPr>
            <w:r w:rsidRPr="0060658E">
              <w:rPr>
                <w:sz w:val="20"/>
                <w:szCs w:val="20"/>
                <w:lang w:val="ru-RU"/>
              </w:rPr>
              <w:t xml:space="preserve">Структура </w:t>
            </w:r>
            <w:proofErr w:type="spellStart"/>
            <w:r w:rsidRPr="0060658E">
              <w:rPr>
                <w:sz w:val="20"/>
                <w:szCs w:val="20"/>
                <w:lang w:val="ru-RU"/>
              </w:rPr>
              <w:t>системи</w:t>
            </w:r>
            <w:proofErr w:type="spellEnd"/>
            <w:r w:rsidRPr="0060658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658E">
              <w:rPr>
                <w:sz w:val="20"/>
                <w:szCs w:val="20"/>
                <w:lang w:val="ru-RU"/>
              </w:rPr>
              <w:t>автоматизованного</w:t>
            </w:r>
            <w:proofErr w:type="spellEnd"/>
            <w:r w:rsidRPr="0060658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658E">
              <w:rPr>
                <w:sz w:val="20"/>
                <w:szCs w:val="20"/>
                <w:lang w:val="ru-RU"/>
              </w:rPr>
              <w:t>проектування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7C2F1E" w:rsidP="00E9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A14695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-</w:t>
            </w:r>
          </w:p>
        </w:tc>
      </w:tr>
      <w:tr w:rsidR="0060658E" w:rsidTr="0060658E">
        <w:trPr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8E" w:rsidRPr="00E91BD7" w:rsidRDefault="0060658E" w:rsidP="00E91BD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8E" w:rsidRPr="0060658E" w:rsidRDefault="0060658E" w:rsidP="00E91BD7">
            <w:pPr>
              <w:rPr>
                <w:sz w:val="20"/>
                <w:szCs w:val="20"/>
                <w:lang w:val="ru-RU"/>
              </w:rPr>
            </w:pPr>
            <w:r w:rsidRPr="0060658E">
              <w:rPr>
                <w:sz w:val="20"/>
                <w:szCs w:val="20"/>
              </w:rPr>
              <w:t>Методи аналітичного розв'язання систем лінійних алгебраїчних рівнянь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8E" w:rsidRPr="00E91BD7" w:rsidRDefault="007C2F1E" w:rsidP="00E9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8E" w:rsidRPr="00E91BD7" w:rsidRDefault="007C2F1E" w:rsidP="00E9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658E" w:rsidTr="00E91BD7">
        <w:trPr>
          <w:trHeight w:val="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8E" w:rsidRPr="00E91BD7" w:rsidRDefault="0060658E" w:rsidP="00E91BD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8E" w:rsidRPr="0060658E" w:rsidRDefault="0060658E" w:rsidP="00E91BD7">
            <w:pPr>
              <w:rPr>
                <w:sz w:val="20"/>
                <w:szCs w:val="20"/>
              </w:rPr>
            </w:pPr>
            <w:proofErr w:type="spellStart"/>
            <w:r w:rsidRPr="0060658E">
              <w:rPr>
                <w:sz w:val="20"/>
                <w:szCs w:val="20"/>
                <w:lang w:val="ru-RU"/>
              </w:rPr>
              <w:t>Матричні</w:t>
            </w:r>
            <w:proofErr w:type="spellEnd"/>
            <w:r w:rsidRPr="0060658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658E">
              <w:rPr>
                <w:sz w:val="20"/>
                <w:szCs w:val="20"/>
                <w:lang w:val="ru-RU"/>
              </w:rPr>
              <w:t>методи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8E" w:rsidRPr="00E91BD7" w:rsidRDefault="007C2F1E" w:rsidP="00E9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8E" w:rsidRPr="00E91BD7" w:rsidRDefault="007C2F1E" w:rsidP="00E9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4695" w:rsidTr="007C2F1E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A14695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E" w:rsidRPr="00E91BD7" w:rsidRDefault="007C2F1E" w:rsidP="00E91B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Методи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апроксимації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936DE4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A14695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-</w:t>
            </w:r>
          </w:p>
        </w:tc>
      </w:tr>
      <w:tr w:rsidR="007C2F1E" w:rsidTr="007C2F1E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E" w:rsidRPr="00E91BD7" w:rsidRDefault="007C2F1E" w:rsidP="00E9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E" w:rsidRPr="00E91BD7" w:rsidRDefault="007C2F1E" w:rsidP="00E91BD7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Методи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вирішення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нелінійних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івнянь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E" w:rsidRPr="00E91BD7" w:rsidRDefault="007C2F1E" w:rsidP="00E9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E" w:rsidRPr="00E91BD7" w:rsidRDefault="007C2F1E" w:rsidP="00E9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F1E" w:rsidTr="00E91BD7">
        <w:trPr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E" w:rsidRPr="00E91BD7" w:rsidRDefault="007C2F1E" w:rsidP="00E9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E" w:rsidRPr="00E91BD7" w:rsidRDefault="007C2F1E" w:rsidP="00E91BD7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Методи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числового </w:t>
            </w:r>
            <w:proofErr w:type="spellStart"/>
            <w:r>
              <w:rPr>
                <w:sz w:val="20"/>
                <w:szCs w:val="20"/>
                <w:lang w:val="ru-RU"/>
              </w:rPr>
              <w:t>інтегрування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E" w:rsidRPr="00E91BD7" w:rsidRDefault="007C2F1E" w:rsidP="00E9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E" w:rsidRPr="00E91BD7" w:rsidRDefault="007C2F1E" w:rsidP="00E9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4695" w:rsidTr="00E91B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7C2F1E" w:rsidP="00E9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7C2F1E" w:rsidP="00E91BD7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Методи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числового </w:t>
            </w:r>
            <w:proofErr w:type="spellStart"/>
            <w:r>
              <w:rPr>
                <w:sz w:val="20"/>
                <w:szCs w:val="20"/>
                <w:lang w:val="ru-RU"/>
              </w:rPr>
              <w:t>диференцювання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A14695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A14695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-</w:t>
            </w:r>
          </w:p>
        </w:tc>
      </w:tr>
      <w:tr w:rsidR="00A14695" w:rsidTr="00E91B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A14695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7C2F1E" w:rsidP="00A146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 вирішення диференційних рівнянь у приватних похідних</w:t>
            </w:r>
            <w:r w:rsidR="00A14695" w:rsidRPr="00E91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7C2F1E" w:rsidP="00E9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A14695" w:rsidP="00E91BD7">
            <w:pPr>
              <w:jc w:val="center"/>
              <w:rPr>
                <w:sz w:val="20"/>
                <w:szCs w:val="20"/>
              </w:rPr>
            </w:pPr>
            <w:r w:rsidRPr="00E91BD7">
              <w:rPr>
                <w:sz w:val="20"/>
                <w:szCs w:val="20"/>
              </w:rPr>
              <w:t>-</w:t>
            </w:r>
          </w:p>
        </w:tc>
      </w:tr>
      <w:tr w:rsidR="00A14695" w:rsidTr="00E91BD7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A14695" w:rsidP="00E91BD7">
            <w:pPr>
              <w:rPr>
                <w:b/>
                <w:sz w:val="20"/>
                <w:szCs w:val="20"/>
              </w:rPr>
            </w:pPr>
            <w:r w:rsidRPr="00E91BD7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7C2F1E" w:rsidP="00E91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95" w:rsidRPr="00E91BD7" w:rsidRDefault="00A14695" w:rsidP="00E91BD7">
            <w:pPr>
              <w:jc w:val="center"/>
              <w:rPr>
                <w:b/>
                <w:sz w:val="20"/>
                <w:szCs w:val="20"/>
              </w:rPr>
            </w:pPr>
            <w:r w:rsidRPr="00E91BD7">
              <w:rPr>
                <w:b/>
                <w:sz w:val="20"/>
                <w:szCs w:val="20"/>
              </w:rPr>
              <w:t>-</w:t>
            </w:r>
          </w:p>
        </w:tc>
      </w:tr>
    </w:tbl>
    <w:p w:rsidR="00E91BD7" w:rsidRDefault="00E91BD7" w:rsidP="00E91BD7">
      <w:pPr>
        <w:jc w:val="center"/>
        <w:rPr>
          <w:b/>
          <w:sz w:val="28"/>
          <w:szCs w:val="28"/>
        </w:rPr>
      </w:pPr>
    </w:p>
    <w:p w:rsidR="002556EC" w:rsidRDefault="002556EC" w:rsidP="00E91BD7">
      <w:pPr>
        <w:jc w:val="center"/>
        <w:rPr>
          <w:b/>
          <w:sz w:val="28"/>
          <w:szCs w:val="28"/>
        </w:rPr>
      </w:pPr>
    </w:p>
    <w:p w:rsidR="00865127" w:rsidRDefault="00A14695" w:rsidP="00E91BD7">
      <w:pPr>
        <w:jc w:val="center"/>
        <w:rPr>
          <w:b/>
          <w:sz w:val="28"/>
          <w:szCs w:val="28"/>
        </w:rPr>
      </w:pPr>
      <w:r w:rsidRPr="00E91BD7">
        <w:rPr>
          <w:b/>
          <w:sz w:val="28"/>
          <w:szCs w:val="28"/>
        </w:rPr>
        <w:lastRenderedPageBreak/>
        <w:t>7. Види і зміст поточних контрольних заходів</w:t>
      </w:r>
    </w:p>
    <w:p w:rsidR="003C6ADA" w:rsidRPr="00E91BD7" w:rsidRDefault="003C6ADA" w:rsidP="00E91BD7">
      <w:pPr>
        <w:jc w:val="center"/>
        <w:rPr>
          <w:b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142"/>
        <w:gridCol w:w="2586"/>
        <w:gridCol w:w="2580"/>
        <w:gridCol w:w="984"/>
      </w:tblGrid>
      <w:tr w:rsidR="00936DE4" w:rsidTr="00936DE4">
        <w:trPr>
          <w:trHeight w:val="331"/>
        </w:trPr>
        <w:tc>
          <w:tcPr>
            <w:tcW w:w="1080" w:type="dxa"/>
          </w:tcPr>
          <w:p w:rsidR="00936DE4" w:rsidRPr="00936DE4" w:rsidRDefault="00936DE4" w:rsidP="00936DE4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936DE4">
              <w:rPr>
                <w:sz w:val="20"/>
                <w:szCs w:val="20"/>
              </w:rPr>
              <w:t>№</w:t>
            </w:r>
          </w:p>
          <w:p w:rsidR="00936DE4" w:rsidRPr="00936DE4" w:rsidRDefault="00936DE4" w:rsidP="00936DE4">
            <w:pPr>
              <w:ind w:left="-70" w:right="-92"/>
              <w:jc w:val="center"/>
              <w:rPr>
                <w:sz w:val="20"/>
                <w:szCs w:val="20"/>
              </w:rPr>
            </w:pPr>
            <w:r w:rsidRPr="00936DE4">
              <w:rPr>
                <w:sz w:val="20"/>
                <w:szCs w:val="20"/>
              </w:rPr>
              <w:t>змістового модуля</w:t>
            </w:r>
          </w:p>
        </w:tc>
        <w:tc>
          <w:tcPr>
            <w:tcW w:w="2142" w:type="dxa"/>
          </w:tcPr>
          <w:p w:rsidR="00936DE4" w:rsidRPr="00936DE4" w:rsidRDefault="00936DE4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поточного контрольного заходу</w:t>
            </w:r>
          </w:p>
        </w:tc>
        <w:tc>
          <w:tcPr>
            <w:tcW w:w="2586" w:type="dxa"/>
          </w:tcPr>
          <w:p w:rsidR="00936DE4" w:rsidRPr="00936DE4" w:rsidRDefault="00936DE4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Зміст поточного контрольного заходу</w:t>
            </w:r>
          </w:p>
        </w:tc>
        <w:tc>
          <w:tcPr>
            <w:tcW w:w="2580" w:type="dxa"/>
          </w:tcPr>
          <w:p w:rsidR="00936DE4" w:rsidRPr="00936DE4" w:rsidRDefault="00936DE4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Критерії оцінювання</w:t>
            </w:r>
          </w:p>
        </w:tc>
        <w:tc>
          <w:tcPr>
            <w:tcW w:w="984" w:type="dxa"/>
          </w:tcPr>
          <w:p w:rsidR="00936DE4" w:rsidRPr="00936DE4" w:rsidRDefault="00936DE4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 w:rsidR="00936DE4" w:rsidTr="00F75AB7">
        <w:trPr>
          <w:trHeight w:val="293"/>
        </w:trPr>
        <w:tc>
          <w:tcPr>
            <w:tcW w:w="1080" w:type="dxa"/>
          </w:tcPr>
          <w:p w:rsidR="00936DE4" w:rsidRPr="00936DE4" w:rsidRDefault="00936DE4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2" w:type="dxa"/>
          </w:tcPr>
          <w:p w:rsidR="00936DE4" w:rsidRPr="00936DE4" w:rsidRDefault="00936DE4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6" w:type="dxa"/>
          </w:tcPr>
          <w:p w:rsidR="00936DE4" w:rsidRPr="00936DE4" w:rsidRDefault="00936DE4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0" w:type="dxa"/>
          </w:tcPr>
          <w:p w:rsidR="00936DE4" w:rsidRPr="00936DE4" w:rsidRDefault="00936DE4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</w:tcPr>
          <w:p w:rsidR="00936DE4" w:rsidRPr="00936DE4" w:rsidRDefault="00936DE4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6DE4" w:rsidTr="00936DE4">
        <w:trPr>
          <w:trHeight w:val="331"/>
        </w:trPr>
        <w:tc>
          <w:tcPr>
            <w:tcW w:w="1080" w:type="dxa"/>
          </w:tcPr>
          <w:p w:rsidR="00936DE4" w:rsidRPr="00936DE4" w:rsidRDefault="00936DE4" w:rsidP="00936DE4">
            <w:pPr>
              <w:ind w:left="-39"/>
              <w:jc w:val="center"/>
              <w:rPr>
                <w:b/>
                <w:sz w:val="20"/>
                <w:szCs w:val="20"/>
              </w:rPr>
            </w:pPr>
            <w:r w:rsidRPr="00936D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42" w:type="dxa"/>
          </w:tcPr>
          <w:p w:rsidR="00936DE4" w:rsidRPr="00936DE4" w:rsidRDefault="00936DE4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Опитування</w:t>
            </w:r>
          </w:p>
        </w:tc>
        <w:tc>
          <w:tcPr>
            <w:tcW w:w="2586" w:type="dxa"/>
          </w:tcPr>
          <w:p w:rsidR="00936DE4" w:rsidRPr="00DB7186" w:rsidRDefault="00DB7186" w:rsidP="007C2F1E">
            <w:pPr>
              <w:ind w:left="-39"/>
              <w:jc w:val="center"/>
              <w:rPr>
                <w:sz w:val="20"/>
                <w:szCs w:val="20"/>
              </w:rPr>
            </w:pPr>
            <w:r w:rsidRPr="00DB7186">
              <w:rPr>
                <w:sz w:val="20"/>
                <w:szCs w:val="20"/>
              </w:rPr>
              <w:t>Питання для підготовки:</w:t>
            </w:r>
            <w:r w:rsidRPr="00DB7186">
              <w:rPr>
                <w:sz w:val="20"/>
                <w:szCs w:val="20"/>
              </w:rPr>
              <w:br/>
            </w:r>
            <w:r w:rsidR="007C2F1E">
              <w:rPr>
                <w:sz w:val="16"/>
                <w:szCs w:val="16"/>
              </w:rPr>
              <w:t>Поняття математичного моделювання. Класифікація моделей</w:t>
            </w:r>
          </w:p>
        </w:tc>
        <w:tc>
          <w:tcPr>
            <w:tcW w:w="2580" w:type="dxa"/>
          </w:tcPr>
          <w:p w:rsidR="00936DE4" w:rsidRPr="00936DE4" w:rsidRDefault="00DB7186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Немає відповіді – 0</w:t>
            </w:r>
            <w:r>
              <w:rPr>
                <w:sz w:val="20"/>
                <w:szCs w:val="20"/>
              </w:rPr>
              <w:br/>
            </w:r>
            <w:r w:rsidR="00E91BD7">
              <w:rPr>
                <w:sz w:val="20"/>
                <w:szCs w:val="20"/>
              </w:rPr>
              <w:t>Відповідь не</w:t>
            </w:r>
            <w:r>
              <w:rPr>
                <w:sz w:val="20"/>
                <w:szCs w:val="20"/>
              </w:rPr>
              <w:t>повна – 3</w:t>
            </w:r>
            <w:r>
              <w:rPr>
                <w:sz w:val="20"/>
                <w:szCs w:val="20"/>
              </w:rPr>
              <w:br/>
              <w:t>Повна відповідь - 5</w:t>
            </w:r>
          </w:p>
        </w:tc>
        <w:tc>
          <w:tcPr>
            <w:tcW w:w="984" w:type="dxa"/>
          </w:tcPr>
          <w:p w:rsidR="00936DE4" w:rsidRPr="00936DE4" w:rsidRDefault="00DB7186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6DE4" w:rsidTr="00936DE4">
        <w:trPr>
          <w:trHeight w:val="331"/>
        </w:trPr>
        <w:tc>
          <w:tcPr>
            <w:tcW w:w="1080" w:type="dxa"/>
          </w:tcPr>
          <w:p w:rsidR="00936DE4" w:rsidRPr="00936DE4" w:rsidRDefault="00936DE4" w:rsidP="00936DE4">
            <w:pPr>
              <w:ind w:left="-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936DE4" w:rsidRPr="00936DE4" w:rsidRDefault="00936DE4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Самостійна робота</w:t>
            </w:r>
          </w:p>
        </w:tc>
        <w:tc>
          <w:tcPr>
            <w:tcW w:w="2586" w:type="dxa"/>
          </w:tcPr>
          <w:p w:rsidR="00936DE4" w:rsidRPr="00936DE4" w:rsidRDefault="00DB7186" w:rsidP="007C2F1E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Вимоги до виконання та оформлення:</w:t>
            </w:r>
            <w:r>
              <w:rPr>
                <w:sz w:val="20"/>
                <w:szCs w:val="20"/>
              </w:rPr>
              <w:br/>
            </w:r>
            <w:r w:rsidR="007C2F1E">
              <w:rPr>
                <w:sz w:val="16"/>
                <w:szCs w:val="16"/>
              </w:rPr>
              <w:t>Математичний опис об’єктів гідроенергетики</w:t>
            </w:r>
            <w:r w:rsidRPr="00DB7186">
              <w:rPr>
                <w:sz w:val="16"/>
                <w:szCs w:val="16"/>
              </w:rPr>
              <w:br/>
              <w:t>Звіт у форматі А4 з титульним листом, змістом питань, висновки за джерелами інформації, рекомендації</w:t>
            </w:r>
          </w:p>
        </w:tc>
        <w:tc>
          <w:tcPr>
            <w:tcW w:w="2580" w:type="dxa"/>
          </w:tcPr>
          <w:p w:rsidR="00936DE4" w:rsidRPr="00936DE4" w:rsidRDefault="00DB7186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Нездана робота – 0</w:t>
            </w:r>
            <w:r>
              <w:rPr>
                <w:sz w:val="20"/>
                <w:szCs w:val="20"/>
              </w:rPr>
              <w:br/>
              <w:t>Робота, що повернена на корекцію – 3</w:t>
            </w:r>
            <w:r>
              <w:rPr>
                <w:sz w:val="20"/>
                <w:szCs w:val="20"/>
              </w:rPr>
              <w:br/>
              <w:t>Робота, виконана у повному обсязі без зауважень - 5</w:t>
            </w:r>
          </w:p>
        </w:tc>
        <w:tc>
          <w:tcPr>
            <w:tcW w:w="984" w:type="dxa"/>
          </w:tcPr>
          <w:p w:rsidR="00936DE4" w:rsidRPr="00936DE4" w:rsidRDefault="00DB7186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6DE4" w:rsidTr="00936DE4">
        <w:trPr>
          <w:trHeight w:val="331"/>
        </w:trPr>
        <w:tc>
          <w:tcPr>
            <w:tcW w:w="1080" w:type="dxa"/>
          </w:tcPr>
          <w:p w:rsidR="00936DE4" w:rsidRPr="00936DE4" w:rsidRDefault="00936DE4" w:rsidP="00936DE4">
            <w:pPr>
              <w:ind w:left="-39"/>
              <w:jc w:val="center"/>
              <w:rPr>
                <w:b/>
                <w:sz w:val="20"/>
                <w:szCs w:val="20"/>
              </w:rPr>
            </w:pPr>
            <w:r w:rsidRPr="00936DE4">
              <w:rPr>
                <w:b/>
                <w:sz w:val="20"/>
                <w:szCs w:val="20"/>
              </w:rPr>
              <w:t>Усього за ЗМ1</w:t>
            </w:r>
          </w:p>
        </w:tc>
        <w:tc>
          <w:tcPr>
            <w:tcW w:w="2142" w:type="dxa"/>
          </w:tcPr>
          <w:p w:rsidR="00936DE4" w:rsidRPr="00936DE4" w:rsidRDefault="00DB7186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6" w:type="dxa"/>
          </w:tcPr>
          <w:p w:rsidR="00936DE4" w:rsidRPr="00936DE4" w:rsidRDefault="00936DE4" w:rsidP="00936DE4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936DE4" w:rsidRPr="00936DE4" w:rsidRDefault="00936DE4" w:rsidP="00936DE4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936DE4" w:rsidRPr="00936DE4" w:rsidRDefault="00DB7186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B7186" w:rsidTr="00936DE4">
        <w:trPr>
          <w:trHeight w:val="331"/>
        </w:trPr>
        <w:tc>
          <w:tcPr>
            <w:tcW w:w="1080" w:type="dxa"/>
          </w:tcPr>
          <w:p w:rsidR="00DB7186" w:rsidRPr="00936DE4" w:rsidRDefault="00DB7186" w:rsidP="00936DE4">
            <w:pPr>
              <w:ind w:left="-39"/>
              <w:jc w:val="center"/>
              <w:rPr>
                <w:b/>
                <w:sz w:val="20"/>
                <w:szCs w:val="20"/>
              </w:rPr>
            </w:pPr>
            <w:r w:rsidRPr="00936D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42" w:type="dxa"/>
          </w:tcPr>
          <w:p w:rsidR="00DB7186" w:rsidRPr="00936DE4" w:rsidRDefault="00DB7186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  <w:tc>
          <w:tcPr>
            <w:tcW w:w="2586" w:type="dxa"/>
          </w:tcPr>
          <w:p w:rsidR="00DB7186" w:rsidRPr="00936DE4" w:rsidRDefault="00DB7186" w:rsidP="00E91BD7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Питання для підготовки:</w:t>
            </w:r>
            <w:r>
              <w:rPr>
                <w:sz w:val="20"/>
                <w:szCs w:val="20"/>
              </w:rPr>
              <w:br/>
            </w:r>
            <w:r w:rsidR="007C2F1E" w:rsidRPr="007C2F1E">
              <w:rPr>
                <w:sz w:val="16"/>
                <w:szCs w:val="16"/>
              </w:rPr>
              <w:t>Принципи побудови математичних моделей. Етапи математичного моделювання. Зв'язок математичного моделювання з системами автоматизованого проектування (САПР) та інформаційними технологіями і ресурсами, що будуються на їх основі.</w:t>
            </w:r>
          </w:p>
        </w:tc>
        <w:tc>
          <w:tcPr>
            <w:tcW w:w="2580" w:type="dxa"/>
          </w:tcPr>
          <w:p w:rsidR="00DB7186" w:rsidRPr="00936DE4" w:rsidRDefault="00E91BD7" w:rsidP="00E91BD7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питань</w:t>
            </w:r>
            <w:r>
              <w:rPr>
                <w:sz w:val="20"/>
                <w:szCs w:val="20"/>
              </w:rPr>
              <w:br/>
              <w:t>1 вірна відповідь – 1</w:t>
            </w:r>
            <w:r>
              <w:rPr>
                <w:sz w:val="20"/>
                <w:szCs w:val="20"/>
              </w:rPr>
              <w:br/>
              <w:t>Відповідно 10 вірних відповідей - 10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84" w:type="dxa"/>
          </w:tcPr>
          <w:p w:rsidR="00DB7186" w:rsidRPr="00936DE4" w:rsidRDefault="00DB7186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91BD7" w:rsidTr="00936DE4">
        <w:trPr>
          <w:trHeight w:val="331"/>
        </w:trPr>
        <w:tc>
          <w:tcPr>
            <w:tcW w:w="1080" w:type="dxa"/>
          </w:tcPr>
          <w:p w:rsidR="00E91BD7" w:rsidRPr="00936DE4" w:rsidRDefault="00E91BD7" w:rsidP="00936DE4">
            <w:pPr>
              <w:ind w:left="-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Розрахунок за </w:t>
            </w:r>
            <w:proofErr w:type="spellStart"/>
            <w:r>
              <w:rPr>
                <w:sz w:val="20"/>
                <w:szCs w:val="20"/>
              </w:rPr>
              <w:t>інд.завданням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6" w:type="dxa"/>
          </w:tcPr>
          <w:p w:rsidR="00E91BD7" w:rsidRPr="00936DE4" w:rsidRDefault="00E91BD7" w:rsidP="00DB7186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Вимоги до виконання та оформлення:</w:t>
            </w:r>
            <w:r>
              <w:rPr>
                <w:sz w:val="20"/>
                <w:szCs w:val="20"/>
              </w:rPr>
              <w:br/>
            </w:r>
            <w:r w:rsidR="007C2F1E" w:rsidRPr="0060658E">
              <w:rPr>
                <w:sz w:val="20"/>
                <w:szCs w:val="20"/>
              </w:rPr>
              <w:t>Методи аналітичного розв'язання систем лінійних алгебраїчних рівнянь</w:t>
            </w:r>
            <w:r w:rsidR="007C2F1E" w:rsidRPr="00DB7186">
              <w:rPr>
                <w:sz w:val="16"/>
                <w:szCs w:val="16"/>
              </w:rPr>
              <w:t xml:space="preserve"> </w:t>
            </w:r>
            <w:r w:rsidR="007C2F1E">
              <w:rPr>
                <w:sz w:val="16"/>
                <w:szCs w:val="16"/>
              </w:rPr>
              <w:br/>
            </w:r>
            <w:r w:rsidRPr="00DB7186">
              <w:rPr>
                <w:sz w:val="16"/>
                <w:szCs w:val="16"/>
              </w:rPr>
              <w:t>Звіт у форматі А4 з титульним листом, змістом питань, висновки за джерелами інформації, рекомендації</w:t>
            </w:r>
          </w:p>
        </w:tc>
        <w:tc>
          <w:tcPr>
            <w:tcW w:w="2580" w:type="dxa"/>
          </w:tcPr>
          <w:p w:rsidR="00E91BD7" w:rsidRPr="00936DE4" w:rsidRDefault="00E91BD7" w:rsidP="00E91BD7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Нездана робота – 0</w:t>
            </w:r>
            <w:r>
              <w:rPr>
                <w:sz w:val="20"/>
                <w:szCs w:val="20"/>
              </w:rPr>
              <w:br/>
              <w:t>Робота, що повернена на корекцію – 7</w:t>
            </w:r>
            <w:r>
              <w:rPr>
                <w:sz w:val="20"/>
                <w:szCs w:val="20"/>
              </w:rPr>
              <w:br/>
              <w:t>Робота, виконана у повному обсязі без зауважень - 10</w:t>
            </w:r>
          </w:p>
        </w:tc>
        <w:tc>
          <w:tcPr>
            <w:tcW w:w="984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91BD7" w:rsidTr="00936DE4">
        <w:trPr>
          <w:trHeight w:val="331"/>
        </w:trPr>
        <w:tc>
          <w:tcPr>
            <w:tcW w:w="1080" w:type="dxa"/>
          </w:tcPr>
          <w:p w:rsidR="00E91BD7" w:rsidRPr="00936DE4" w:rsidRDefault="00E91BD7" w:rsidP="00E91BD7">
            <w:pPr>
              <w:ind w:left="-39"/>
              <w:jc w:val="center"/>
              <w:rPr>
                <w:b/>
                <w:sz w:val="20"/>
                <w:szCs w:val="20"/>
              </w:rPr>
            </w:pPr>
            <w:r w:rsidRPr="00936DE4">
              <w:rPr>
                <w:b/>
                <w:sz w:val="20"/>
                <w:szCs w:val="20"/>
              </w:rPr>
              <w:t>Усього за ЗМ1</w:t>
            </w:r>
          </w:p>
        </w:tc>
        <w:tc>
          <w:tcPr>
            <w:tcW w:w="2142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6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91BD7" w:rsidTr="00936DE4">
        <w:trPr>
          <w:trHeight w:val="331"/>
        </w:trPr>
        <w:tc>
          <w:tcPr>
            <w:tcW w:w="1080" w:type="dxa"/>
          </w:tcPr>
          <w:p w:rsidR="00E91BD7" w:rsidRPr="00936DE4" w:rsidRDefault="00E91BD7" w:rsidP="00936DE4">
            <w:pPr>
              <w:ind w:left="-39"/>
              <w:jc w:val="center"/>
              <w:rPr>
                <w:b/>
                <w:sz w:val="20"/>
                <w:szCs w:val="20"/>
              </w:rPr>
            </w:pPr>
            <w:r w:rsidRPr="00936D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42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Опитування</w:t>
            </w:r>
          </w:p>
        </w:tc>
        <w:tc>
          <w:tcPr>
            <w:tcW w:w="2586" w:type="dxa"/>
          </w:tcPr>
          <w:p w:rsidR="00E91BD7" w:rsidRPr="00936DE4" w:rsidRDefault="00E91BD7" w:rsidP="00E91BD7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Питання для підготовки:</w:t>
            </w:r>
            <w:r>
              <w:rPr>
                <w:sz w:val="20"/>
                <w:szCs w:val="20"/>
              </w:rPr>
              <w:br/>
            </w:r>
            <w:r w:rsidR="007C2F1E" w:rsidRPr="007C2F1E">
              <w:rPr>
                <w:sz w:val="16"/>
                <w:szCs w:val="16"/>
              </w:rPr>
              <w:t>Методи аналітичного розв'язання систем лінійних алгебраїчних рівнянь</w:t>
            </w:r>
            <w:r w:rsidRPr="00E91B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0" w:type="dxa"/>
          </w:tcPr>
          <w:p w:rsidR="00E91BD7" w:rsidRPr="00936DE4" w:rsidRDefault="00E91BD7" w:rsidP="00E91BD7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Немає відповіді – 0</w:t>
            </w:r>
            <w:r>
              <w:rPr>
                <w:sz w:val="20"/>
                <w:szCs w:val="20"/>
              </w:rPr>
              <w:br/>
              <w:t>Відповідь неповна – 3</w:t>
            </w:r>
            <w:r>
              <w:rPr>
                <w:sz w:val="20"/>
                <w:szCs w:val="20"/>
              </w:rPr>
              <w:br/>
              <w:t>Повна відповідь - 5</w:t>
            </w:r>
          </w:p>
        </w:tc>
        <w:tc>
          <w:tcPr>
            <w:tcW w:w="984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1BD7" w:rsidTr="00936DE4">
        <w:trPr>
          <w:trHeight w:val="331"/>
        </w:trPr>
        <w:tc>
          <w:tcPr>
            <w:tcW w:w="1080" w:type="dxa"/>
          </w:tcPr>
          <w:p w:rsidR="00E91BD7" w:rsidRPr="00936DE4" w:rsidRDefault="00E91BD7" w:rsidP="00936DE4">
            <w:pPr>
              <w:ind w:left="-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E91BD7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  <w:tc>
          <w:tcPr>
            <w:tcW w:w="2586" w:type="dxa"/>
          </w:tcPr>
          <w:p w:rsidR="007A25BB" w:rsidRDefault="007A25BB" w:rsidP="007A25B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Питання для </w:t>
            </w:r>
            <w:r w:rsidR="00E91BD7">
              <w:rPr>
                <w:sz w:val="20"/>
                <w:szCs w:val="20"/>
              </w:rPr>
              <w:t>підготовки:</w:t>
            </w:r>
            <w:r w:rsidR="00E91BD7">
              <w:rPr>
                <w:sz w:val="20"/>
                <w:szCs w:val="20"/>
              </w:rPr>
              <w:br/>
            </w:r>
            <w:r w:rsidRPr="007A25BB">
              <w:rPr>
                <w:sz w:val="16"/>
                <w:szCs w:val="16"/>
              </w:rPr>
              <w:t xml:space="preserve">Методи апроксимації. Методи чисельного розв'язання нелінійних алгебраїчних рівнянь, приклади задач. Чисельне інтегрування функцій. Задачі </w:t>
            </w:r>
            <w:proofErr w:type="spellStart"/>
            <w:r w:rsidRPr="007A25BB">
              <w:rPr>
                <w:sz w:val="16"/>
                <w:szCs w:val="16"/>
              </w:rPr>
              <w:t>інтер-</w:t>
            </w:r>
            <w:proofErr w:type="spellEnd"/>
            <w:r w:rsidRPr="007A25BB">
              <w:rPr>
                <w:sz w:val="16"/>
                <w:szCs w:val="16"/>
              </w:rPr>
              <w:t xml:space="preserve"> та екстраполяції..</w:t>
            </w:r>
          </w:p>
          <w:p w:rsidR="00E91BD7" w:rsidRPr="00936DE4" w:rsidRDefault="00E91BD7" w:rsidP="00E91BD7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E91BD7" w:rsidRPr="00936DE4" w:rsidRDefault="00E91BD7" w:rsidP="00E91BD7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питань</w:t>
            </w:r>
            <w:r>
              <w:rPr>
                <w:sz w:val="20"/>
                <w:szCs w:val="20"/>
              </w:rPr>
              <w:br/>
              <w:t>1 вірна відповідь – 1</w:t>
            </w:r>
            <w:r>
              <w:rPr>
                <w:sz w:val="20"/>
                <w:szCs w:val="20"/>
              </w:rPr>
              <w:br/>
              <w:t>Відповідно 10 вірних відповідей - 10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84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91BD7" w:rsidTr="00936DE4">
        <w:trPr>
          <w:trHeight w:val="331"/>
        </w:trPr>
        <w:tc>
          <w:tcPr>
            <w:tcW w:w="1080" w:type="dxa"/>
          </w:tcPr>
          <w:p w:rsidR="00E91BD7" w:rsidRPr="00936DE4" w:rsidRDefault="00E91BD7" w:rsidP="00936DE4">
            <w:pPr>
              <w:ind w:left="-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Самостійна робота</w:t>
            </w:r>
          </w:p>
        </w:tc>
        <w:tc>
          <w:tcPr>
            <w:tcW w:w="2586" w:type="dxa"/>
          </w:tcPr>
          <w:p w:rsidR="00E91BD7" w:rsidRPr="00936DE4" w:rsidRDefault="00E91BD7" w:rsidP="007A25BB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Вимоги до виконання та оформлення:</w:t>
            </w:r>
            <w:r>
              <w:rPr>
                <w:sz w:val="20"/>
                <w:szCs w:val="20"/>
              </w:rPr>
              <w:br/>
            </w:r>
            <w:r w:rsidR="007A25BB">
              <w:rPr>
                <w:sz w:val="16"/>
                <w:szCs w:val="16"/>
              </w:rPr>
              <w:t>Структура моделі системи автоматизованого управління</w:t>
            </w:r>
          </w:p>
        </w:tc>
        <w:tc>
          <w:tcPr>
            <w:tcW w:w="2580" w:type="dxa"/>
          </w:tcPr>
          <w:p w:rsidR="00E91BD7" w:rsidRPr="00936DE4" w:rsidRDefault="00E91BD7" w:rsidP="00E91BD7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Нездана робота – 0</w:t>
            </w:r>
            <w:r>
              <w:rPr>
                <w:sz w:val="20"/>
                <w:szCs w:val="20"/>
              </w:rPr>
              <w:br/>
              <w:t>Робота, що повернена на корекцію – 3</w:t>
            </w:r>
            <w:r>
              <w:rPr>
                <w:sz w:val="20"/>
                <w:szCs w:val="20"/>
              </w:rPr>
              <w:br/>
              <w:t>Робота, виконана у повному обсязі без зауважень - 5</w:t>
            </w:r>
          </w:p>
        </w:tc>
        <w:tc>
          <w:tcPr>
            <w:tcW w:w="984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1BD7" w:rsidTr="00936DE4">
        <w:trPr>
          <w:trHeight w:val="331"/>
        </w:trPr>
        <w:tc>
          <w:tcPr>
            <w:tcW w:w="1080" w:type="dxa"/>
          </w:tcPr>
          <w:p w:rsidR="00E91BD7" w:rsidRPr="00936DE4" w:rsidRDefault="00E91BD7" w:rsidP="00E91BD7">
            <w:pPr>
              <w:ind w:left="-39"/>
              <w:jc w:val="center"/>
              <w:rPr>
                <w:b/>
                <w:sz w:val="20"/>
                <w:szCs w:val="20"/>
              </w:rPr>
            </w:pPr>
            <w:r w:rsidRPr="00936DE4">
              <w:rPr>
                <w:b/>
                <w:sz w:val="20"/>
                <w:szCs w:val="20"/>
              </w:rPr>
              <w:t>Усього за ЗМ1</w:t>
            </w:r>
          </w:p>
        </w:tc>
        <w:tc>
          <w:tcPr>
            <w:tcW w:w="2142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91BD7" w:rsidTr="00936DE4">
        <w:trPr>
          <w:trHeight w:val="331"/>
        </w:trPr>
        <w:tc>
          <w:tcPr>
            <w:tcW w:w="1080" w:type="dxa"/>
          </w:tcPr>
          <w:p w:rsidR="00E91BD7" w:rsidRPr="00936DE4" w:rsidRDefault="00E91BD7" w:rsidP="00936DE4">
            <w:pPr>
              <w:ind w:left="-39"/>
              <w:jc w:val="center"/>
              <w:rPr>
                <w:b/>
                <w:sz w:val="20"/>
                <w:szCs w:val="20"/>
              </w:rPr>
            </w:pPr>
            <w:r w:rsidRPr="00936D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42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Опитування</w:t>
            </w:r>
          </w:p>
        </w:tc>
        <w:tc>
          <w:tcPr>
            <w:tcW w:w="2586" w:type="dxa"/>
          </w:tcPr>
          <w:p w:rsidR="00E91BD7" w:rsidRPr="00936DE4" w:rsidRDefault="00E91BD7" w:rsidP="007A25BB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Питання для підготовки:</w:t>
            </w:r>
            <w:r>
              <w:rPr>
                <w:sz w:val="20"/>
                <w:szCs w:val="20"/>
              </w:rPr>
              <w:br/>
            </w:r>
            <w:r w:rsidR="007A25BB">
              <w:rPr>
                <w:sz w:val="16"/>
                <w:szCs w:val="16"/>
              </w:rPr>
              <w:t>Числові методи вирішення практичних завдань</w:t>
            </w:r>
          </w:p>
        </w:tc>
        <w:tc>
          <w:tcPr>
            <w:tcW w:w="2580" w:type="dxa"/>
          </w:tcPr>
          <w:p w:rsidR="00E91BD7" w:rsidRPr="00936DE4" w:rsidRDefault="00E91BD7" w:rsidP="00E91BD7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Немає відповіді – 0</w:t>
            </w:r>
            <w:r>
              <w:rPr>
                <w:sz w:val="20"/>
                <w:szCs w:val="20"/>
              </w:rPr>
              <w:br/>
              <w:t>Відповідь неповна – 3</w:t>
            </w:r>
            <w:r>
              <w:rPr>
                <w:sz w:val="20"/>
                <w:szCs w:val="20"/>
              </w:rPr>
              <w:br/>
              <w:t>Повна відповідь - 5</w:t>
            </w:r>
          </w:p>
        </w:tc>
        <w:tc>
          <w:tcPr>
            <w:tcW w:w="984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1BD7" w:rsidTr="00936DE4">
        <w:trPr>
          <w:trHeight w:val="331"/>
        </w:trPr>
        <w:tc>
          <w:tcPr>
            <w:tcW w:w="1080" w:type="dxa"/>
          </w:tcPr>
          <w:p w:rsidR="00E91BD7" w:rsidRPr="00936DE4" w:rsidRDefault="00E91BD7" w:rsidP="00936DE4">
            <w:pPr>
              <w:ind w:left="-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 робота</w:t>
            </w:r>
          </w:p>
        </w:tc>
        <w:tc>
          <w:tcPr>
            <w:tcW w:w="2586" w:type="dxa"/>
          </w:tcPr>
          <w:p w:rsidR="00E91BD7" w:rsidRPr="00936DE4" w:rsidRDefault="00E91BD7" w:rsidP="007A25BB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Вимоги до виконання та оформлення:</w:t>
            </w:r>
            <w:r>
              <w:rPr>
                <w:sz w:val="20"/>
                <w:szCs w:val="20"/>
              </w:rPr>
              <w:br/>
            </w:r>
            <w:r w:rsidR="007A25BB">
              <w:rPr>
                <w:sz w:val="16"/>
                <w:szCs w:val="16"/>
              </w:rPr>
              <w:t xml:space="preserve">Математичне моделювання системи управління об’єктами </w:t>
            </w:r>
            <w:r w:rsidR="007A25BB">
              <w:rPr>
                <w:sz w:val="16"/>
                <w:szCs w:val="16"/>
              </w:rPr>
              <w:lastRenderedPageBreak/>
              <w:t>гідроенергетики</w:t>
            </w:r>
          </w:p>
        </w:tc>
        <w:tc>
          <w:tcPr>
            <w:tcW w:w="2580" w:type="dxa"/>
          </w:tcPr>
          <w:p w:rsidR="00E91BD7" w:rsidRPr="00936DE4" w:rsidRDefault="00E91BD7" w:rsidP="00E91BD7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Нездана робота – 0</w:t>
            </w:r>
            <w:r>
              <w:rPr>
                <w:sz w:val="20"/>
                <w:szCs w:val="20"/>
              </w:rPr>
              <w:br/>
              <w:t>Робота, що повернена на корекцію – 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Робота, виконана у повному обсязі без зауважень - 5</w:t>
            </w:r>
          </w:p>
        </w:tc>
        <w:tc>
          <w:tcPr>
            <w:tcW w:w="984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</w:tr>
      <w:tr w:rsidR="00E91BD7" w:rsidTr="00936DE4">
        <w:trPr>
          <w:trHeight w:val="331"/>
        </w:trPr>
        <w:tc>
          <w:tcPr>
            <w:tcW w:w="1080" w:type="dxa"/>
          </w:tcPr>
          <w:p w:rsidR="00E91BD7" w:rsidRPr="00936DE4" w:rsidRDefault="00E91BD7" w:rsidP="00E91BD7">
            <w:pPr>
              <w:ind w:left="-39"/>
              <w:jc w:val="center"/>
              <w:rPr>
                <w:b/>
                <w:sz w:val="20"/>
                <w:szCs w:val="20"/>
              </w:rPr>
            </w:pPr>
            <w:r w:rsidRPr="00936DE4">
              <w:rPr>
                <w:b/>
                <w:sz w:val="20"/>
                <w:szCs w:val="20"/>
              </w:rPr>
              <w:lastRenderedPageBreak/>
              <w:t>Усього за ЗМ1</w:t>
            </w:r>
          </w:p>
        </w:tc>
        <w:tc>
          <w:tcPr>
            <w:tcW w:w="2142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6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91BD7" w:rsidTr="00936DE4">
        <w:trPr>
          <w:trHeight w:val="331"/>
        </w:trPr>
        <w:tc>
          <w:tcPr>
            <w:tcW w:w="1080" w:type="dxa"/>
          </w:tcPr>
          <w:p w:rsidR="00E91BD7" w:rsidRPr="00936DE4" w:rsidRDefault="00E91BD7" w:rsidP="00936DE4">
            <w:pPr>
              <w:ind w:left="-39"/>
              <w:jc w:val="center"/>
              <w:rPr>
                <w:b/>
                <w:sz w:val="20"/>
                <w:szCs w:val="20"/>
              </w:rPr>
            </w:pPr>
            <w:r w:rsidRPr="00936DE4">
              <w:rPr>
                <w:b/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2142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86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E91BD7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</w:p>
          <w:p w:rsidR="00E91BD7" w:rsidRPr="00936DE4" w:rsidRDefault="00E91BD7" w:rsidP="00936DE4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A14695" w:rsidRDefault="00A14695" w:rsidP="007A1A4D">
      <w:pPr>
        <w:rPr>
          <w:sz w:val="28"/>
          <w:szCs w:val="28"/>
        </w:rPr>
      </w:pPr>
    </w:p>
    <w:p w:rsidR="00E91BD7" w:rsidRPr="00A525B0" w:rsidRDefault="00E91BD7" w:rsidP="00A525B0">
      <w:pPr>
        <w:jc w:val="center"/>
        <w:rPr>
          <w:b/>
          <w:sz w:val="28"/>
          <w:szCs w:val="28"/>
        </w:rPr>
      </w:pPr>
      <w:r w:rsidRPr="00A525B0">
        <w:rPr>
          <w:b/>
          <w:sz w:val="28"/>
          <w:szCs w:val="28"/>
        </w:rPr>
        <w:t>8. Підсумковий семестровий контроль</w:t>
      </w:r>
    </w:p>
    <w:p w:rsidR="00A525B0" w:rsidRDefault="00A525B0" w:rsidP="007A1A4D">
      <w:pPr>
        <w:rPr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2142"/>
        <w:gridCol w:w="2586"/>
        <w:gridCol w:w="2580"/>
        <w:gridCol w:w="984"/>
      </w:tblGrid>
      <w:tr w:rsidR="00A525B0" w:rsidTr="00A525B0">
        <w:trPr>
          <w:trHeight w:val="331"/>
        </w:trPr>
        <w:tc>
          <w:tcPr>
            <w:tcW w:w="1098" w:type="dxa"/>
          </w:tcPr>
          <w:p w:rsidR="00A525B0" w:rsidRPr="00936DE4" w:rsidRDefault="00A525B0" w:rsidP="00935232">
            <w:pPr>
              <w:ind w:left="-70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</w:tc>
        <w:tc>
          <w:tcPr>
            <w:tcW w:w="2142" w:type="dxa"/>
          </w:tcPr>
          <w:p w:rsidR="00A525B0" w:rsidRPr="00936DE4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поточного контрольного заходу</w:t>
            </w:r>
          </w:p>
        </w:tc>
        <w:tc>
          <w:tcPr>
            <w:tcW w:w="2586" w:type="dxa"/>
          </w:tcPr>
          <w:p w:rsidR="00A525B0" w:rsidRPr="00936DE4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Зміст поточного контрольного заходу</w:t>
            </w:r>
          </w:p>
        </w:tc>
        <w:tc>
          <w:tcPr>
            <w:tcW w:w="2580" w:type="dxa"/>
          </w:tcPr>
          <w:p w:rsidR="00A525B0" w:rsidRPr="00936DE4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Критерії оцінювання</w:t>
            </w:r>
          </w:p>
        </w:tc>
        <w:tc>
          <w:tcPr>
            <w:tcW w:w="984" w:type="dxa"/>
          </w:tcPr>
          <w:p w:rsidR="00A525B0" w:rsidRPr="00936DE4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 w:rsidR="00A525B0" w:rsidTr="00A525B0">
        <w:trPr>
          <w:trHeight w:val="331"/>
        </w:trPr>
        <w:tc>
          <w:tcPr>
            <w:tcW w:w="1098" w:type="dxa"/>
          </w:tcPr>
          <w:p w:rsidR="00A525B0" w:rsidRPr="00936DE4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2" w:type="dxa"/>
          </w:tcPr>
          <w:p w:rsidR="00A525B0" w:rsidRPr="00936DE4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6" w:type="dxa"/>
          </w:tcPr>
          <w:p w:rsidR="00A525B0" w:rsidRPr="00936DE4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0" w:type="dxa"/>
          </w:tcPr>
          <w:p w:rsidR="00A525B0" w:rsidRPr="00936DE4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</w:tcPr>
          <w:p w:rsidR="00A525B0" w:rsidRPr="00936DE4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525B0" w:rsidTr="00A525B0">
        <w:trPr>
          <w:trHeight w:val="331"/>
        </w:trPr>
        <w:tc>
          <w:tcPr>
            <w:tcW w:w="1098" w:type="dxa"/>
          </w:tcPr>
          <w:p w:rsidR="00A525B0" w:rsidRPr="00936DE4" w:rsidRDefault="00A525B0" w:rsidP="00935232">
            <w:pPr>
              <w:ind w:left="-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A525B0" w:rsidRPr="00936DE4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A525B0" w:rsidRPr="00936DE4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A525B0" w:rsidRPr="00936DE4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525B0" w:rsidRPr="00936DE4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</w:p>
        </w:tc>
      </w:tr>
      <w:tr w:rsidR="00A525B0" w:rsidTr="00A525B0">
        <w:trPr>
          <w:trHeight w:val="331"/>
        </w:trPr>
        <w:tc>
          <w:tcPr>
            <w:tcW w:w="1098" w:type="dxa"/>
          </w:tcPr>
          <w:p w:rsidR="00A525B0" w:rsidRPr="00936DE4" w:rsidRDefault="002556EC" w:rsidP="00935232">
            <w:pPr>
              <w:ind w:left="-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2142" w:type="dxa"/>
          </w:tcPr>
          <w:p w:rsidR="00A525B0" w:rsidRPr="00936DE4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Тестування</w:t>
            </w:r>
          </w:p>
        </w:tc>
        <w:tc>
          <w:tcPr>
            <w:tcW w:w="2586" w:type="dxa"/>
          </w:tcPr>
          <w:p w:rsidR="00A525B0" w:rsidRPr="00936DE4" w:rsidRDefault="00A525B0" w:rsidP="00A525B0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Питання для підготовки:</w:t>
            </w:r>
            <w:r>
              <w:rPr>
                <w:sz w:val="16"/>
                <w:szCs w:val="16"/>
              </w:rPr>
              <w:br/>
            </w:r>
            <w:r w:rsidR="007A25BB" w:rsidRPr="007C2F1E">
              <w:rPr>
                <w:sz w:val="16"/>
                <w:szCs w:val="16"/>
              </w:rPr>
              <w:t>Принципи побудови математичних моделей. Етапи математичного моделювання. Зв'язок математичного моделювання з системами автоматизованого проектування (САПР) та інформаційними технологіями і ресурсами, що будуються на їх основі.</w:t>
            </w:r>
          </w:p>
        </w:tc>
        <w:tc>
          <w:tcPr>
            <w:tcW w:w="2580" w:type="dxa"/>
          </w:tcPr>
          <w:p w:rsidR="00A525B0" w:rsidRPr="00936DE4" w:rsidRDefault="00A525B0" w:rsidP="00A525B0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питань</w:t>
            </w:r>
            <w:r>
              <w:rPr>
                <w:sz w:val="20"/>
                <w:szCs w:val="20"/>
              </w:rPr>
              <w:br/>
              <w:t>1 вірна відповідь – 2</w:t>
            </w:r>
            <w:r>
              <w:rPr>
                <w:sz w:val="20"/>
                <w:szCs w:val="20"/>
              </w:rPr>
              <w:br/>
              <w:t>Відповідно 10 вірних відповідей - 20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84" w:type="dxa"/>
          </w:tcPr>
          <w:p w:rsidR="00A525B0" w:rsidRPr="00936DE4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525B0" w:rsidTr="00A525B0">
        <w:trPr>
          <w:trHeight w:val="331"/>
        </w:trPr>
        <w:tc>
          <w:tcPr>
            <w:tcW w:w="1098" w:type="dxa"/>
          </w:tcPr>
          <w:p w:rsidR="00A525B0" w:rsidRPr="00936DE4" w:rsidRDefault="00A525B0" w:rsidP="00935232">
            <w:pPr>
              <w:ind w:left="-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A525B0" w:rsidRPr="00936DE4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Розрахунок</w:t>
            </w:r>
          </w:p>
        </w:tc>
        <w:tc>
          <w:tcPr>
            <w:tcW w:w="2586" w:type="dxa"/>
          </w:tcPr>
          <w:p w:rsidR="00A525B0" w:rsidRPr="00936DE4" w:rsidRDefault="00A525B0" w:rsidP="00A525B0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Вимоги до виконання та оформлення: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Виконання практичного розрахунку за методами, розглянутими на лабораторних роботах.</w:t>
            </w:r>
            <w:r>
              <w:rPr>
                <w:sz w:val="16"/>
                <w:szCs w:val="16"/>
              </w:rPr>
              <w:br/>
              <w:t>Звіт – результат розрахунку та висновок</w:t>
            </w:r>
          </w:p>
        </w:tc>
        <w:tc>
          <w:tcPr>
            <w:tcW w:w="2580" w:type="dxa"/>
          </w:tcPr>
          <w:p w:rsidR="00A525B0" w:rsidRPr="00936DE4" w:rsidRDefault="00A525B0" w:rsidP="00A525B0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Нездана робота – 0</w:t>
            </w:r>
            <w:r>
              <w:rPr>
                <w:sz w:val="20"/>
                <w:szCs w:val="20"/>
              </w:rPr>
              <w:br/>
              <w:t>Робота, що повернена на корекцію – 14</w:t>
            </w:r>
            <w:r>
              <w:rPr>
                <w:sz w:val="20"/>
                <w:szCs w:val="20"/>
              </w:rPr>
              <w:br/>
              <w:t>Робота, виконана у повному обсязі без зауважень - 20</w:t>
            </w:r>
          </w:p>
        </w:tc>
        <w:tc>
          <w:tcPr>
            <w:tcW w:w="984" w:type="dxa"/>
          </w:tcPr>
          <w:p w:rsidR="00A525B0" w:rsidRPr="00936DE4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525B0" w:rsidTr="00A525B0">
        <w:trPr>
          <w:trHeight w:val="331"/>
        </w:trPr>
        <w:tc>
          <w:tcPr>
            <w:tcW w:w="1098" w:type="dxa"/>
          </w:tcPr>
          <w:p w:rsidR="00A525B0" w:rsidRPr="00A525B0" w:rsidRDefault="00A525B0" w:rsidP="00A525B0">
            <w:pPr>
              <w:ind w:left="-39"/>
              <w:jc w:val="center"/>
              <w:rPr>
                <w:b/>
                <w:sz w:val="16"/>
                <w:szCs w:val="16"/>
              </w:rPr>
            </w:pPr>
            <w:r w:rsidRPr="00A525B0">
              <w:rPr>
                <w:b/>
                <w:sz w:val="16"/>
                <w:szCs w:val="16"/>
              </w:rPr>
              <w:t>Усього за підсумковий контроль</w:t>
            </w:r>
          </w:p>
        </w:tc>
        <w:tc>
          <w:tcPr>
            <w:tcW w:w="2142" w:type="dxa"/>
          </w:tcPr>
          <w:p w:rsidR="00A525B0" w:rsidRPr="00936DE4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6" w:type="dxa"/>
          </w:tcPr>
          <w:p w:rsidR="00A525B0" w:rsidRPr="00936DE4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A525B0" w:rsidRPr="00936DE4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525B0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</w:p>
          <w:p w:rsidR="00A525B0" w:rsidRPr="00936DE4" w:rsidRDefault="00A525B0" w:rsidP="00935232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F75AB7" w:rsidRDefault="00F75AB7" w:rsidP="007A25BB">
      <w:pPr>
        <w:shd w:val="clear" w:color="auto" w:fill="FFFFFF"/>
        <w:rPr>
          <w:b/>
          <w:sz w:val="28"/>
          <w:szCs w:val="28"/>
        </w:rPr>
      </w:pPr>
    </w:p>
    <w:p w:rsidR="00F75AB7" w:rsidRDefault="00F75AB7" w:rsidP="00A525B0">
      <w:pPr>
        <w:shd w:val="clear" w:color="auto" w:fill="FFFFFF"/>
        <w:jc w:val="center"/>
        <w:rPr>
          <w:b/>
          <w:sz w:val="28"/>
          <w:szCs w:val="28"/>
        </w:rPr>
      </w:pPr>
    </w:p>
    <w:p w:rsidR="00A525B0" w:rsidRDefault="00A525B0" w:rsidP="00A525B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Рекомендована література</w:t>
      </w:r>
    </w:p>
    <w:p w:rsidR="00A525B0" w:rsidRDefault="00A525B0" w:rsidP="00A525B0">
      <w:pPr>
        <w:shd w:val="clear" w:color="auto" w:fill="FFFFFF"/>
        <w:jc w:val="center"/>
        <w:rPr>
          <w:b/>
          <w:sz w:val="28"/>
          <w:szCs w:val="28"/>
        </w:rPr>
      </w:pPr>
    </w:p>
    <w:p w:rsidR="007A25BB" w:rsidRPr="00522275" w:rsidRDefault="007A25BB" w:rsidP="007A25BB">
      <w:pPr>
        <w:pStyle w:val="a3"/>
        <w:ind w:firstLine="709"/>
        <w:rPr>
          <w:sz w:val="28"/>
          <w:szCs w:val="28"/>
          <w:lang w:val="uk-UA"/>
        </w:rPr>
      </w:pPr>
      <w:r w:rsidRPr="00522275">
        <w:rPr>
          <w:b/>
          <w:sz w:val="28"/>
          <w:szCs w:val="28"/>
          <w:lang w:val="uk-UA"/>
        </w:rPr>
        <w:t>Основна</w:t>
      </w:r>
      <w:r w:rsidRPr="00522275">
        <w:rPr>
          <w:sz w:val="28"/>
          <w:szCs w:val="28"/>
          <w:lang w:val="uk-UA"/>
        </w:rPr>
        <w:t>:</w:t>
      </w:r>
    </w:p>
    <w:p w:rsidR="007A25BB" w:rsidRDefault="007A25BB" w:rsidP="007A25BB">
      <w:pPr>
        <w:pStyle w:val="a3"/>
        <w:numPr>
          <w:ilvl w:val="0"/>
          <w:numId w:val="9"/>
        </w:numPr>
        <w:ind w:left="0" w:firstLine="709"/>
        <w:rPr>
          <w:sz w:val="28"/>
          <w:szCs w:val="28"/>
          <w:lang w:val="uk-UA"/>
        </w:rPr>
      </w:pPr>
      <w:r w:rsidRPr="001712D8">
        <w:rPr>
          <w:sz w:val="28"/>
          <w:szCs w:val="28"/>
          <w:lang w:val="uk-UA"/>
        </w:rPr>
        <w:t xml:space="preserve">Лаврик В.І. Методи математичного моделювання в екології: </w:t>
      </w:r>
      <w:proofErr w:type="spellStart"/>
      <w:r w:rsidRPr="001712D8">
        <w:rPr>
          <w:sz w:val="28"/>
          <w:szCs w:val="28"/>
          <w:lang w:val="uk-UA"/>
        </w:rPr>
        <w:t>Навч</w:t>
      </w:r>
      <w:proofErr w:type="spellEnd"/>
      <w:r w:rsidRPr="001712D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 w:rsidRPr="001712D8">
        <w:rPr>
          <w:sz w:val="28"/>
          <w:szCs w:val="28"/>
          <w:lang w:val="uk-UA"/>
        </w:rPr>
        <w:t>осібник</w:t>
      </w:r>
      <w:r>
        <w:rPr>
          <w:sz w:val="28"/>
          <w:szCs w:val="28"/>
          <w:lang w:val="uk-UA"/>
        </w:rPr>
        <w:t>.</w:t>
      </w:r>
      <w:r w:rsidRPr="001712D8">
        <w:rPr>
          <w:sz w:val="28"/>
          <w:szCs w:val="28"/>
          <w:lang w:val="uk-UA"/>
        </w:rPr>
        <w:t xml:space="preserve"> К.: Вид. Дім "КМ Академія",</w:t>
      </w:r>
      <w:r>
        <w:rPr>
          <w:sz w:val="28"/>
          <w:szCs w:val="28"/>
          <w:lang w:val="uk-UA"/>
        </w:rPr>
        <w:t xml:space="preserve"> </w:t>
      </w:r>
      <w:r w:rsidRPr="001712D8">
        <w:rPr>
          <w:sz w:val="28"/>
          <w:szCs w:val="28"/>
          <w:lang w:val="uk-UA"/>
        </w:rPr>
        <w:t>2002.</w:t>
      </w:r>
      <w:r>
        <w:rPr>
          <w:sz w:val="28"/>
          <w:szCs w:val="28"/>
          <w:lang w:val="uk-UA"/>
        </w:rPr>
        <w:t xml:space="preserve"> </w:t>
      </w:r>
      <w:r w:rsidRPr="001712D8">
        <w:rPr>
          <w:sz w:val="28"/>
          <w:szCs w:val="28"/>
          <w:lang w:val="uk-UA"/>
        </w:rPr>
        <w:t>203 с.</w:t>
      </w:r>
    </w:p>
    <w:p w:rsidR="007A25BB" w:rsidRPr="008E5DCA" w:rsidRDefault="007A25BB" w:rsidP="007A25BB">
      <w:pPr>
        <w:pStyle w:val="a3"/>
        <w:numPr>
          <w:ilvl w:val="0"/>
          <w:numId w:val="9"/>
        </w:numPr>
        <w:ind w:left="0"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Эн</w:t>
      </w:r>
      <w:r w:rsidRPr="008E5DCA">
        <w:rPr>
          <w:sz w:val="28"/>
          <w:szCs w:val="28"/>
          <w:lang w:val="uk-UA"/>
        </w:rPr>
        <w:t>дрю</w:t>
      </w:r>
      <w:r>
        <w:rPr>
          <w:sz w:val="28"/>
          <w:szCs w:val="28"/>
          <w:lang w:val="uk-UA"/>
        </w:rPr>
        <w:t>с</w:t>
      </w:r>
      <w:proofErr w:type="spellEnd"/>
      <w:r w:rsidRPr="008E5DCA">
        <w:rPr>
          <w:sz w:val="28"/>
          <w:szCs w:val="28"/>
          <w:lang w:val="uk-UA"/>
        </w:rPr>
        <w:t xml:space="preserve"> Дж., </w:t>
      </w:r>
      <w:proofErr w:type="spellStart"/>
      <w:r w:rsidRPr="008E5DCA">
        <w:rPr>
          <w:sz w:val="28"/>
          <w:szCs w:val="28"/>
          <w:lang w:val="uk-UA"/>
        </w:rPr>
        <w:t>Мак-Лоун</w:t>
      </w:r>
      <w:proofErr w:type="spellEnd"/>
      <w:r w:rsidRPr="008E5DCA">
        <w:rPr>
          <w:sz w:val="28"/>
          <w:szCs w:val="28"/>
          <w:lang w:val="uk-UA"/>
        </w:rPr>
        <w:t xml:space="preserve">. Р. </w:t>
      </w:r>
      <w:proofErr w:type="spellStart"/>
      <w:r w:rsidRPr="008E5DCA">
        <w:rPr>
          <w:sz w:val="28"/>
          <w:szCs w:val="28"/>
          <w:lang w:val="uk-UA"/>
        </w:rPr>
        <w:t>Математическо</w:t>
      </w:r>
      <w:r>
        <w:rPr>
          <w:sz w:val="28"/>
          <w:szCs w:val="28"/>
          <w:lang w:val="uk-UA"/>
        </w:rPr>
        <w:t>е</w:t>
      </w:r>
      <w:proofErr w:type="spellEnd"/>
      <w:r w:rsidRPr="008E5DCA">
        <w:rPr>
          <w:sz w:val="28"/>
          <w:szCs w:val="28"/>
          <w:lang w:val="uk-UA"/>
        </w:rPr>
        <w:t xml:space="preserve"> </w:t>
      </w:r>
      <w:proofErr w:type="spellStart"/>
      <w:r w:rsidRPr="008E5DCA">
        <w:rPr>
          <w:sz w:val="28"/>
          <w:szCs w:val="28"/>
          <w:lang w:val="uk-UA"/>
        </w:rPr>
        <w:t>моделирование</w:t>
      </w:r>
      <w:proofErr w:type="spellEnd"/>
      <w:r w:rsidRPr="008E5DCA">
        <w:rPr>
          <w:sz w:val="28"/>
          <w:szCs w:val="28"/>
          <w:lang w:val="uk-UA"/>
        </w:rPr>
        <w:t>. М.</w:t>
      </w:r>
      <w:r>
        <w:rPr>
          <w:sz w:val="28"/>
          <w:szCs w:val="28"/>
          <w:lang w:val="uk-UA"/>
        </w:rPr>
        <w:t xml:space="preserve">: </w:t>
      </w:r>
      <w:r w:rsidRPr="008E5DCA">
        <w:rPr>
          <w:sz w:val="28"/>
          <w:szCs w:val="28"/>
          <w:lang w:val="uk-UA"/>
        </w:rPr>
        <w:t>Мир, 1979.</w:t>
      </w:r>
      <w:r>
        <w:rPr>
          <w:sz w:val="28"/>
          <w:szCs w:val="28"/>
          <w:lang w:val="uk-UA"/>
        </w:rPr>
        <w:t xml:space="preserve"> </w:t>
      </w:r>
      <w:r w:rsidRPr="008E5DCA">
        <w:rPr>
          <w:sz w:val="28"/>
          <w:szCs w:val="28"/>
          <w:lang w:val="uk-UA"/>
        </w:rPr>
        <w:t>276</w:t>
      </w:r>
      <w:r>
        <w:rPr>
          <w:sz w:val="28"/>
          <w:szCs w:val="28"/>
          <w:lang w:val="uk-UA"/>
        </w:rPr>
        <w:t xml:space="preserve"> </w:t>
      </w:r>
      <w:r w:rsidRPr="008E5DCA">
        <w:rPr>
          <w:sz w:val="28"/>
          <w:szCs w:val="28"/>
          <w:lang w:val="uk-UA"/>
        </w:rPr>
        <w:t>с.</w:t>
      </w:r>
    </w:p>
    <w:p w:rsidR="007A25BB" w:rsidRPr="00157C34" w:rsidRDefault="007A25BB" w:rsidP="007A25BB">
      <w:pPr>
        <w:pStyle w:val="a3"/>
        <w:ind w:firstLine="709"/>
        <w:rPr>
          <w:sz w:val="28"/>
          <w:szCs w:val="28"/>
          <w:lang w:val="uk-UA"/>
        </w:rPr>
      </w:pPr>
    </w:p>
    <w:p w:rsidR="007A25BB" w:rsidRPr="00522275" w:rsidRDefault="007A25BB" w:rsidP="007A25BB">
      <w:pPr>
        <w:pStyle w:val="a3"/>
        <w:ind w:firstLine="709"/>
        <w:rPr>
          <w:sz w:val="28"/>
          <w:szCs w:val="28"/>
          <w:lang w:val="uk-UA"/>
        </w:rPr>
      </w:pPr>
      <w:r w:rsidRPr="00522275">
        <w:rPr>
          <w:b/>
          <w:sz w:val="28"/>
          <w:szCs w:val="28"/>
          <w:lang w:val="uk-UA"/>
        </w:rPr>
        <w:t>Додаткова</w:t>
      </w:r>
      <w:r w:rsidRPr="00522275">
        <w:rPr>
          <w:sz w:val="28"/>
          <w:szCs w:val="28"/>
          <w:lang w:val="uk-UA"/>
        </w:rPr>
        <w:t>:</w:t>
      </w:r>
    </w:p>
    <w:p w:rsidR="007A25BB" w:rsidRDefault="007A25BB" w:rsidP="007A25BB">
      <w:pPr>
        <w:pStyle w:val="a3"/>
        <w:numPr>
          <w:ilvl w:val="0"/>
          <w:numId w:val="10"/>
        </w:numPr>
        <w:ind w:left="0" w:firstLine="709"/>
        <w:rPr>
          <w:sz w:val="28"/>
          <w:szCs w:val="28"/>
          <w:lang w:val="uk-UA"/>
        </w:rPr>
      </w:pPr>
      <w:proofErr w:type="spellStart"/>
      <w:r w:rsidRPr="008E5DCA">
        <w:rPr>
          <w:sz w:val="28"/>
          <w:szCs w:val="28"/>
          <w:lang w:val="uk-UA"/>
        </w:rPr>
        <w:t>Математическое</w:t>
      </w:r>
      <w:proofErr w:type="spellEnd"/>
      <w:r w:rsidRPr="008E5DCA">
        <w:rPr>
          <w:sz w:val="28"/>
          <w:szCs w:val="28"/>
          <w:lang w:val="uk-UA"/>
        </w:rPr>
        <w:t xml:space="preserve"> </w:t>
      </w:r>
      <w:proofErr w:type="spellStart"/>
      <w:r w:rsidRPr="008E5DCA">
        <w:rPr>
          <w:sz w:val="28"/>
          <w:szCs w:val="28"/>
          <w:lang w:val="uk-UA"/>
        </w:rPr>
        <w:t>обеспечение</w:t>
      </w:r>
      <w:proofErr w:type="spellEnd"/>
      <w:r w:rsidRPr="008E5DCA">
        <w:rPr>
          <w:sz w:val="28"/>
          <w:szCs w:val="28"/>
          <w:lang w:val="uk-UA"/>
        </w:rPr>
        <w:t xml:space="preserve"> САПР.</w:t>
      </w:r>
      <w:r>
        <w:rPr>
          <w:sz w:val="28"/>
          <w:szCs w:val="28"/>
          <w:lang w:val="uk-UA"/>
        </w:rPr>
        <w:t xml:space="preserve"> </w:t>
      </w:r>
      <w:r w:rsidRPr="008E5DCA">
        <w:rPr>
          <w:sz w:val="28"/>
          <w:szCs w:val="28"/>
          <w:lang w:val="uk-UA"/>
        </w:rPr>
        <w:t xml:space="preserve">М.: Наука, 1999, 532с </w:t>
      </w:r>
    </w:p>
    <w:p w:rsidR="007A25BB" w:rsidRDefault="007A25BB" w:rsidP="007A25BB">
      <w:pPr>
        <w:pStyle w:val="a3"/>
        <w:numPr>
          <w:ilvl w:val="0"/>
          <w:numId w:val="10"/>
        </w:numPr>
        <w:ind w:left="0" w:firstLine="709"/>
        <w:rPr>
          <w:sz w:val="28"/>
          <w:szCs w:val="28"/>
          <w:lang w:val="uk-UA"/>
        </w:rPr>
      </w:pPr>
      <w:r w:rsidRPr="008E5DCA">
        <w:rPr>
          <w:sz w:val="28"/>
          <w:szCs w:val="28"/>
          <w:lang w:val="uk-UA"/>
        </w:rPr>
        <w:t>А</w:t>
      </w:r>
      <w:proofErr w:type="spellStart"/>
      <w:r>
        <w:rPr>
          <w:sz w:val="28"/>
          <w:szCs w:val="28"/>
          <w:lang w:val="en-US"/>
        </w:rPr>
        <w:t>uto</w:t>
      </w:r>
      <w:proofErr w:type="spellEnd"/>
      <w:r w:rsidRPr="00C20864">
        <w:rPr>
          <w:sz w:val="28"/>
          <w:szCs w:val="28"/>
        </w:rPr>
        <w:t xml:space="preserve"> </w:t>
      </w:r>
      <w:r w:rsidRPr="008E5DCA">
        <w:rPr>
          <w:sz w:val="28"/>
          <w:szCs w:val="28"/>
          <w:lang w:val="uk-UA"/>
        </w:rPr>
        <w:t>СА</w:t>
      </w:r>
      <w:r>
        <w:rPr>
          <w:sz w:val="28"/>
          <w:szCs w:val="28"/>
          <w:lang w:val="en-US"/>
        </w:rPr>
        <w:t>D</w:t>
      </w:r>
      <w:r w:rsidRPr="008E5DCA">
        <w:rPr>
          <w:sz w:val="28"/>
          <w:szCs w:val="28"/>
          <w:lang w:val="uk-UA"/>
        </w:rPr>
        <w:t xml:space="preserve">-2000 </w:t>
      </w:r>
      <w:proofErr w:type="spellStart"/>
      <w:r w:rsidRPr="008E5DCA">
        <w:rPr>
          <w:sz w:val="28"/>
          <w:szCs w:val="28"/>
          <w:lang w:val="uk-UA"/>
        </w:rPr>
        <w:t>Специальный</w:t>
      </w:r>
      <w:proofErr w:type="spellEnd"/>
      <w:r w:rsidRPr="008E5DCA">
        <w:rPr>
          <w:sz w:val="28"/>
          <w:szCs w:val="28"/>
          <w:lang w:val="uk-UA"/>
        </w:rPr>
        <w:t xml:space="preserve"> </w:t>
      </w:r>
      <w:proofErr w:type="spellStart"/>
      <w:r w:rsidRPr="008E5DCA">
        <w:rPr>
          <w:sz w:val="28"/>
          <w:szCs w:val="28"/>
          <w:lang w:val="uk-UA"/>
        </w:rPr>
        <w:t>справочник</w:t>
      </w:r>
      <w:proofErr w:type="spellEnd"/>
      <w:r w:rsidRPr="008E5DCA">
        <w:rPr>
          <w:sz w:val="28"/>
          <w:szCs w:val="28"/>
          <w:lang w:val="uk-UA"/>
        </w:rPr>
        <w:t xml:space="preserve">. </w:t>
      </w:r>
      <w:proofErr w:type="spellStart"/>
      <w:r w:rsidRPr="008E5DCA">
        <w:rPr>
          <w:sz w:val="28"/>
          <w:szCs w:val="28"/>
          <w:lang w:val="uk-UA"/>
        </w:rPr>
        <w:t>СПб</w:t>
      </w:r>
      <w:proofErr w:type="spellEnd"/>
      <w:r w:rsidRPr="008E5DCA">
        <w:rPr>
          <w:sz w:val="28"/>
          <w:szCs w:val="28"/>
          <w:lang w:val="uk-UA"/>
        </w:rPr>
        <w:t xml:space="preserve">: </w:t>
      </w:r>
      <w:proofErr w:type="spellStart"/>
      <w:r w:rsidRPr="008E5DCA">
        <w:rPr>
          <w:sz w:val="28"/>
          <w:szCs w:val="28"/>
          <w:lang w:val="uk-UA"/>
        </w:rPr>
        <w:t>Питер</w:t>
      </w:r>
      <w:proofErr w:type="spellEnd"/>
      <w:r w:rsidRPr="008E5DCA">
        <w:rPr>
          <w:sz w:val="28"/>
          <w:szCs w:val="28"/>
          <w:lang w:val="uk-UA"/>
        </w:rPr>
        <w:t>, 2001., 690 с.</w:t>
      </w:r>
    </w:p>
    <w:p w:rsidR="007A25BB" w:rsidRDefault="007A25BB" w:rsidP="007A25BB">
      <w:pPr>
        <w:pStyle w:val="a3"/>
        <w:numPr>
          <w:ilvl w:val="0"/>
          <w:numId w:val="10"/>
        </w:numPr>
        <w:ind w:left="0" w:firstLine="709"/>
        <w:rPr>
          <w:sz w:val="28"/>
          <w:szCs w:val="28"/>
          <w:lang w:val="uk-UA"/>
        </w:rPr>
      </w:pPr>
      <w:proofErr w:type="spellStart"/>
      <w:r w:rsidRPr="008E5DCA">
        <w:rPr>
          <w:sz w:val="28"/>
          <w:szCs w:val="28"/>
          <w:lang w:val="uk-UA"/>
        </w:rPr>
        <w:t>Моисеев</w:t>
      </w:r>
      <w:proofErr w:type="spellEnd"/>
      <w:r w:rsidRPr="008E5DCA">
        <w:rPr>
          <w:sz w:val="28"/>
          <w:szCs w:val="28"/>
          <w:lang w:val="uk-UA"/>
        </w:rPr>
        <w:t xml:space="preserve"> Н</w:t>
      </w:r>
      <w:r w:rsidRPr="00C20864">
        <w:rPr>
          <w:sz w:val="28"/>
          <w:szCs w:val="28"/>
        </w:rPr>
        <w:t>.</w:t>
      </w:r>
      <w:r w:rsidRPr="008E5DCA">
        <w:rPr>
          <w:sz w:val="28"/>
          <w:szCs w:val="28"/>
          <w:lang w:val="uk-UA"/>
        </w:rPr>
        <w:t xml:space="preserve">Н. </w:t>
      </w:r>
      <w:proofErr w:type="spellStart"/>
      <w:r w:rsidRPr="008E5DCA">
        <w:rPr>
          <w:sz w:val="28"/>
          <w:szCs w:val="28"/>
          <w:lang w:val="uk-UA"/>
        </w:rPr>
        <w:t>Динамика</w:t>
      </w:r>
      <w:proofErr w:type="spellEnd"/>
      <w:r w:rsidRPr="008E5DCA">
        <w:rPr>
          <w:sz w:val="28"/>
          <w:szCs w:val="28"/>
          <w:lang w:val="uk-UA"/>
        </w:rPr>
        <w:t xml:space="preserve"> </w:t>
      </w:r>
      <w:proofErr w:type="spellStart"/>
      <w:r w:rsidRPr="008E5DCA">
        <w:rPr>
          <w:sz w:val="28"/>
          <w:szCs w:val="28"/>
          <w:lang w:val="uk-UA"/>
        </w:rPr>
        <w:t>биосферы</w:t>
      </w:r>
      <w:proofErr w:type="spellEnd"/>
      <w:r w:rsidRPr="008E5DCA">
        <w:rPr>
          <w:sz w:val="28"/>
          <w:szCs w:val="28"/>
          <w:lang w:val="uk-UA"/>
        </w:rPr>
        <w:t xml:space="preserve"> и </w:t>
      </w:r>
      <w:proofErr w:type="spellStart"/>
      <w:r w:rsidRPr="008E5DCA">
        <w:rPr>
          <w:sz w:val="28"/>
          <w:szCs w:val="28"/>
          <w:lang w:val="uk-UA"/>
        </w:rPr>
        <w:t>глобальные</w:t>
      </w:r>
      <w:proofErr w:type="spellEnd"/>
      <w:r w:rsidRPr="008E5DCA">
        <w:rPr>
          <w:sz w:val="28"/>
          <w:szCs w:val="28"/>
          <w:lang w:val="uk-UA"/>
        </w:rPr>
        <w:t xml:space="preserve"> </w:t>
      </w:r>
      <w:proofErr w:type="spellStart"/>
      <w:r w:rsidRPr="008E5DCA">
        <w:rPr>
          <w:sz w:val="28"/>
          <w:szCs w:val="28"/>
          <w:lang w:val="uk-UA"/>
        </w:rPr>
        <w:t>модели</w:t>
      </w:r>
      <w:proofErr w:type="spellEnd"/>
      <w:r w:rsidRPr="00C20864">
        <w:rPr>
          <w:sz w:val="28"/>
          <w:szCs w:val="28"/>
        </w:rPr>
        <w:t xml:space="preserve"> </w:t>
      </w:r>
      <w:r w:rsidRPr="008E5DCA">
        <w:rPr>
          <w:sz w:val="28"/>
          <w:szCs w:val="28"/>
          <w:lang w:val="uk-UA"/>
        </w:rPr>
        <w:t>/</w:t>
      </w:r>
      <w:r w:rsidRPr="00C20864">
        <w:rPr>
          <w:sz w:val="28"/>
          <w:szCs w:val="28"/>
        </w:rPr>
        <w:t xml:space="preserve"> </w:t>
      </w:r>
      <w:r w:rsidRPr="008E5DCA">
        <w:rPr>
          <w:sz w:val="28"/>
          <w:szCs w:val="28"/>
          <w:lang w:val="uk-UA"/>
        </w:rPr>
        <w:t>Число и</w:t>
      </w:r>
      <w:r w:rsidRPr="00C20864">
        <w:rPr>
          <w:sz w:val="28"/>
          <w:szCs w:val="28"/>
        </w:rPr>
        <w:t xml:space="preserve"> </w:t>
      </w:r>
      <w:proofErr w:type="spellStart"/>
      <w:r w:rsidRPr="008E5DCA">
        <w:rPr>
          <w:sz w:val="28"/>
          <w:szCs w:val="28"/>
          <w:lang w:val="uk-UA"/>
        </w:rPr>
        <w:t>мысль</w:t>
      </w:r>
      <w:proofErr w:type="spellEnd"/>
      <w:r w:rsidRPr="008E5DCA">
        <w:rPr>
          <w:sz w:val="28"/>
          <w:szCs w:val="28"/>
          <w:lang w:val="uk-UA"/>
        </w:rPr>
        <w:t>,</w:t>
      </w:r>
      <w:r w:rsidRPr="00C20864">
        <w:rPr>
          <w:sz w:val="28"/>
          <w:szCs w:val="28"/>
        </w:rPr>
        <w:t xml:space="preserve"> </w:t>
      </w:r>
      <w:proofErr w:type="spellStart"/>
      <w:r w:rsidRPr="008E5DCA">
        <w:rPr>
          <w:sz w:val="28"/>
          <w:szCs w:val="28"/>
          <w:lang w:val="uk-UA"/>
        </w:rPr>
        <w:t>Вып</w:t>
      </w:r>
      <w:proofErr w:type="spellEnd"/>
      <w:r w:rsidRPr="008E5DCA">
        <w:rPr>
          <w:sz w:val="28"/>
          <w:szCs w:val="28"/>
          <w:lang w:val="uk-UA"/>
        </w:rPr>
        <w:t>. 5.</w:t>
      </w:r>
      <w:r w:rsidRPr="00C20864">
        <w:rPr>
          <w:sz w:val="28"/>
          <w:szCs w:val="28"/>
        </w:rPr>
        <w:t xml:space="preserve"> </w:t>
      </w:r>
      <w:r w:rsidRPr="008E5DCA">
        <w:rPr>
          <w:sz w:val="28"/>
          <w:szCs w:val="28"/>
          <w:lang w:val="uk-UA"/>
        </w:rPr>
        <w:t>М.:</w:t>
      </w:r>
      <w:r w:rsidR="0090252E">
        <w:rPr>
          <w:sz w:val="28"/>
          <w:szCs w:val="28"/>
          <w:lang w:val="uk-UA"/>
        </w:rPr>
        <w:t xml:space="preserve"> </w:t>
      </w:r>
      <w:proofErr w:type="spellStart"/>
      <w:r w:rsidRPr="008E5DCA">
        <w:rPr>
          <w:sz w:val="28"/>
          <w:szCs w:val="28"/>
          <w:lang w:val="uk-UA"/>
        </w:rPr>
        <w:t>Знание</w:t>
      </w:r>
      <w:proofErr w:type="spellEnd"/>
      <w:r w:rsidRPr="008E5DCA"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 xml:space="preserve"> </w:t>
      </w:r>
      <w:r w:rsidRPr="008E5DCA">
        <w:rPr>
          <w:sz w:val="28"/>
          <w:szCs w:val="28"/>
          <w:lang w:val="uk-UA"/>
        </w:rPr>
        <w:t>1982.</w:t>
      </w:r>
      <w:r>
        <w:rPr>
          <w:sz w:val="28"/>
          <w:szCs w:val="28"/>
          <w:lang w:val="en-US"/>
        </w:rPr>
        <w:t xml:space="preserve"> </w:t>
      </w:r>
      <w:r w:rsidRPr="008E5DCA">
        <w:rPr>
          <w:sz w:val="28"/>
          <w:szCs w:val="28"/>
          <w:lang w:val="uk-UA"/>
        </w:rPr>
        <w:t>С.56-113.</w:t>
      </w:r>
    </w:p>
    <w:p w:rsidR="007A25BB" w:rsidRPr="008E5DCA" w:rsidRDefault="0090252E" w:rsidP="007A25BB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A25BB" w:rsidRPr="008E5DCA">
        <w:rPr>
          <w:sz w:val="28"/>
          <w:szCs w:val="28"/>
          <w:lang w:val="uk-UA"/>
        </w:rPr>
        <w:t xml:space="preserve">. </w:t>
      </w:r>
      <w:proofErr w:type="spellStart"/>
      <w:r w:rsidR="007A25BB" w:rsidRPr="008E5DCA">
        <w:rPr>
          <w:sz w:val="28"/>
          <w:szCs w:val="28"/>
          <w:lang w:val="uk-UA"/>
        </w:rPr>
        <w:t>Системный</w:t>
      </w:r>
      <w:proofErr w:type="spellEnd"/>
      <w:r w:rsidR="007A25BB" w:rsidRPr="008E5DCA">
        <w:rPr>
          <w:sz w:val="28"/>
          <w:szCs w:val="28"/>
          <w:lang w:val="uk-UA"/>
        </w:rPr>
        <w:t xml:space="preserve"> </w:t>
      </w:r>
      <w:proofErr w:type="spellStart"/>
      <w:r w:rsidR="007A25BB" w:rsidRPr="008E5DCA">
        <w:rPr>
          <w:sz w:val="28"/>
          <w:szCs w:val="28"/>
          <w:lang w:val="uk-UA"/>
        </w:rPr>
        <w:t>подход</w:t>
      </w:r>
      <w:proofErr w:type="spellEnd"/>
      <w:r w:rsidR="007A25BB" w:rsidRPr="008E5DCA">
        <w:rPr>
          <w:sz w:val="28"/>
          <w:szCs w:val="28"/>
          <w:lang w:val="uk-UA"/>
        </w:rPr>
        <w:t xml:space="preserve"> к </w:t>
      </w:r>
      <w:proofErr w:type="spellStart"/>
      <w:r w:rsidR="007A25BB" w:rsidRPr="008E5DCA">
        <w:rPr>
          <w:sz w:val="28"/>
          <w:szCs w:val="28"/>
          <w:lang w:val="uk-UA"/>
        </w:rPr>
        <w:t>управлению</w:t>
      </w:r>
      <w:proofErr w:type="spellEnd"/>
      <w:r w:rsidR="007A25BB" w:rsidRPr="008E5DCA">
        <w:rPr>
          <w:sz w:val="28"/>
          <w:szCs w:val="28"/>
          <w:lang w:val="uk-UA"/>
        </w:rPr>
        <w:t xml:space="preserve"> </w:t>
      </w:r>
      <w:proofErr w:type="spellStart"/>
      <w:r w:rsidR="007A25BB" w:rsidRPr="008E5DCA">
        <w:rPr>
          <w:sz w:val="28"/>
          <w:szCs w:val="28"/>
          <w:lang w:val="uk-UA"/>
        </w:rPr>
        <w:t>водными</w:t>
      </w:r>
      <w:proofErr w:type="spellEnd"/>
      <w:r w:rsidR="007A25BB" w:rsidRPr="008E5DCA">
        <w:rPr>
          <w:sz w:val="28"/>
          <w:szCs w:val="28"/>
          <w:lang w:val="uk-UA"/>
        </w:rPr>
        <w:t xml:space="preserve"> ресурсами</w:t>
      </w:r>
      <w:r>
        <w:rPr>
          <w:sz w:val="28"/>
          <w:szCs w:val="28"/>
          <w:lang w:val="uk-UA"/>
        </w:rPr>
        <w:t xml:space="preserve"> </w:t>
      </w:r>
      <w:r w:rsidR="007A25BB" w:rsidRPr="008E5DCA">
        <w:rPr>
          <w:sz w:val="28"/>
          <w:szCs w:val="28"/>
          <w:lang w:val="uk-UA"/>
        </w:rPr>
        <w:t>/Под. ред.</w:t>
      </w:r>
      <w:r w:rsidR="007A25BB" w:rsidRPr="00C20864">
        <w:rPr>
          <w:sz w:val="28"/>
          <w:szCs w:val="28"/>
        </w:rPr>
        <w:t xml:space="preserve"> </w:t>
      </w:r>
      <w:r w:rsidR="007A25BB" w:rsidRPr="008E5DCA">
        <w:rPr>
          <w:sz w:val="28"/>
          <w:szCs w:val="28"/>
          <w:lang w:val="uk-UA"/>
        </w:rPr>
        <w:t>А.</w:t>
      </w:r>
      <w:proofErr w:type="spellStart"/>
      <w:r w:rsidR="007A25BB" w:rsidRPr="008E5DCA">
        <w:rPr>
          <w:sz w:val="28"/>
          <w:szCs w:val="28"/>
          <w:lang w:val="uk-UA"/>
        </w:rPr>
        <w:t>Бисваса</w:t>
      </w:r>
      <w:proofErr w:type="spellEnd"/>
      <w:r w:rsidR="007A25BB" w:rsidRPr="008E5DCA">
        <w:rPr>
          <w:sz w:val="28"/>
          <w:szCs w:val="28"/>
          <w:lang w:val="uk-UA"/>
        </w:rPr>
        <w:t>.</w:t>
      </w:r>
      <w:r w:rsidR="007A25BB" w:rsidRPr="00C20864">
        <w:rPr>
          <w:sz w:val="28"/>
          <w:szCs w:val="28"/>
        </w:rPr>
        <w:t xml:space="preserve"> </w:t>
      </w:r>
      <w:r w:rsidR="007A25BB" w:rsidRPr="008E5DCA">
        <w:rPr>
          <w:sz w:val="28"/>
          <w:szCs w:val="28"/>
          <w:lang w:val="uk-UA"/>
        </w:rPr>
        <w:t>М.:</w:t>
      </w:r>
      <w:r w:rsidR="007A25BB" w:rsidRPr="00C20864">
        <w:rPr>
          <w:sz w:val="28"/>
          <w:szCs w:val="28"/>
        </w:rPr>
        <w:t xml:space="preserve"> </w:t>
      </w:r>
      <w:r w:rsidR="007A25BB" w:rsidRPr="008E5DCA">
        <w:rPr>
          <w:sz w:val="28"/>
          <w:szCs w:val="28"/>
          <w:lang w:val="uk-UA"/>
        </w:rPr>
        <w:t>Наука,</w:t>
      </w:r>
      <w:r w:rsidR="007A25BB" w:rsidRPr="00C20864">
        <w:rPr>
          <w:sz w:val="28"/>
          <w:szCs w:val="28"/>
        </w:rPr>
        <w:t xml:space="preserve"> </w:t>
      </w:r>
      <w:r w:rsidR="007A25BB" w:rsidRPr="008E5DCA">
        <w:rPr>
          <w:sz w:val="28"/>
          <w:szCs w:val="28"/>
          <w:lang w:val="uk-UA"/>
        </w:rPr>
        <w:t>1985.</w:t>
      </w:r>
      <w:r w:rsidR="007A25BB" w:rsidRPr="00C20864">
        <w:rPr>
          <w:sz w:val="28"/>
          <w:szCs w:val="28"/>
        </w:rPr>
        <w:t xml:space="preserve"> </w:t>
      </w:r>
      <w:r w:rsidR="007A25BB" w:rsidRPr="008E5DCA">
        <w:rPr>
          <w:sz w:val="28"/>
          <w:szCs w:val="28"/>
          <w:lang w:val="uk-UA"/>
        </w:rPr>
        <w:t>392 с.</w:t>
      </w:r>
    </w:p>
    <w:p w:rsidR="007A25BB" w:rsidRPr="008E5DCA" w:rsidRDefault="0090252E" w:rsidP="007A25BB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A25BB" w:rsidRPr="008E5DCA">
        <w:rPr>
          <w:sz w:val="28"/>
          <w:szCs w:val="28"/>
          <w:lang w:val="uk-UA"/>
        </w:rPr>
        <w:t xml:space="preserve">. Арнольд В.И. </w:t>
      </w:r>
      <w:proofErr w:type="spellStart"/>
      <w:r w:rsidR="007A25BB" w:rsidRPr="008E5DCA">
        <w:rPr>
          <w:sz w:val="28"/>
          <w:szCs w:val="28"/>
          <w:lang w:val="uk-UA"/>
        </w:rPr>
        <w:t>Теория</w:t>
      </w:r>
      <w:proofErr w:type="spellEnd"/>
      <w:r w:rsidR="007A25BB" w:rsidRPr="008E5DCA">
        <w:rPr>
          <w:sz w:val="28"/>
          <w:szCs w:val="28"/>
          <w:lang w:val="uk-UA"/>
        </w:rPr>
        <w:t xml:space="preserve"> катастроф.</w:t>
      </w:r>
      <w:r w:rsidR="007A25BB" w:rsidRPr="00C20864">
        <w:rPr>
          <w:sz w:val="28"/>
          <w:szCs w:val="28"/>
        </w:rPr>
        <w:t xml:space="preserve"> </w:t>
      </w:r>
      <w:r w:rsidR="007A25BB" w:rsidRPr="008E5DCA">
        <w:rPr>
          <w:sz w:val="28"/>
          <w:szCs w:val="28"/>
          <w:lang w:val="uk-UA"/>
        </w:rPr>
        <w:t>М.: Наука,1990.</w:t>
      </w:r>
      <w:r w:rsidR="007A25BB" w:rsidRPr="00C20864">
        <w:rPr>
          <w:sz w:val="28"/>
          <w:szCs w:val="28"/>
        </w:rPr>
        <w:t xml:space="preserve"> </w:t>
      </w:r>
      <w:r w:rsidR="007A25BB" w:rsidRPr="008E5DCA">
        <w:rPr>
          <w:sz w:val="28"/>
          <w:szCs w:val="28"/>
          <w:lang w:val="uk-UA"/>
        </w:rPr>
        <w:t>128 с.</w:t>
      </w:r>
    </w:p>
    <w:p w:rsidR="007A25BB" w:rsidRPr="00522275" w:rsidRDefault="007A25BB" w:rsidP="007A25BB">
      <w:pPr>
        <w:shd w:val="clear" w:color="auto" w:fill="FFFFFF"/>
        <w:tabs>
          <w:tab w:val="left" w:pos="365"/>
        </w:tabs>
        <w:ind w:firstLine="709"/>
        <w:jc w:val="center"/>
        <w:rPr>
          <w:b/>
          <w:sz w:val="28"/>
          <w:szCs w:val="28"/>
        </w:rPr>
      </w:pPr>
    </w:p>
    <w:p w:rsidR="007A25BB" w:rsidRPr="00522275" w:rsidRDefault="007A25BB" w:rsidP="007A25BB">
      <w:pPr>
        <w:shd w:val="clear" w:color="auto" w:fill="FFFFFF"/>
        <w:tabs>
          <w:tab w:val="left" w:pos="365"/>
        </w:tabs>
        <w:ind w:firstLine="709"/>
        <w:rPr>
          <w:spacing w:val="-20"/>
          <w:sz w:val="28"/>
          <w:szCs w:val="28"/>
        </w:rPr>
      </w:pPr>
      <w:r w:rsidRPr="00522275">
        <w:rPr>
          <w:b/>
          <w:sz w:val="28"/>
          <w:szCs w:val="28"/>
        </w:rPr>
        <w:lastRenderedPageBreak/>
        <w:t>Інформаційні ресурси</w:t>
      </w:r>
      <w:r w:rsidRPr="00522275">
        <w:rPr>
          <w:sz w:val="28"/>
          <w:szCs w:val="28"/>
        </w:rPr>
        <w:t>:</w:t>
      </w:r>
    </w:p>
    <w:p w:rsidR="007A25BB" w:rsidRPr="00AE2758" w:rsidRDefault="007A25BB" w:rsidP="007A25BB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E2758">
        <w:rPr>
          <w:sz w:val="28"/>
          <w:szCs w:val="28"/>
          <w:shd w:val="clear" w:color="auto" w:fill="FFFFFF"/>
        </w:rPr>
        <w:t>Курс</w:t>
      </w:r>
      <w:r w:rsidRPr="00AE2758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1712D8">
        <w:rPr>
          <w:sz w:val="28"/>
          <w:szCs w:val="28"/>
          <w:shd w:val="clear" w:color="auto" w:fill="FFFFFF"/>
        </w:rPr>
        <w:t>Математичні задачі гідроенергетики</w:t>
      </w:r>
      <w:r>
        <w:rPr>
          <w:sz w:val="28"/>
          <w:szCs w:val="28"/>
        </w:rPr>
        <w:t>»</w:t>
      </w:r>
      <w:r w:rsidRPr="00AE2758">
        <w:rPr>
          <w:sz w:val="28"/>
          <w:szCs w:val="28"/>
          <w:shd w:val="clear" w:color="auto" w:fill="FFFFFF"/>
        </w:rPr>
        <w:t xml:space="preserve"> в системі електронного забезпечення навчання ЗНУ </w:t>
      </w:r>
      <w:proofErr w:type="spellStart"/>
      <w:r w:rsidR="004140F9" w:rsidRPr="007E185C">
        <w:rPr>
          <w:sz w:val="28"/>
          <w:szCs w:val="28"/>
          <w:shd w:val="clear" w:color="auto" w:fill="FFFFFF"/>
          <w:lang w:val="ru-RU"/>
        </w:rPr>
        <w:t>веб-сайт</w:t>
      </w:r>
      <w:proofErr w:type="spellEnd"/>
      <w:r w:rsidR="004140F9" w:rsidRPr="007E185C">
        <w:rPr>
          <w:sz w:val="28"/>
          <w:szCs w:val="28"/>
          <w:shd w:val="clear" w:color="auto" w:fill="FFFFFF"/>
          <w:lang w:val="ru-RU"/>
        </w:rPr>
        <w:t xml:space="preserve">. </w:t>
      </w:r>
      <w:r w:rsidR="004140F9" w:rsidRPr="00D71C53">
        <w:rPr>
          <w:sz w:val="28"/>
          <w:szCs w:val="28"/>
          <w:shd w:val="clear" w:color="auto" w:fill="FFFFFF"/>
        </w:rPr>
        <w:t>URL</w:t>
      </w:r>
      <w:r w:rsidRPr="00AE2758">
        <w:rPr>
          <w:sz w:val="28"/>
          <w:szCs w:val="28"/>
          <w:shd w:val="clear" w:color="auto" w:fill="FFFFFF"/>
        </w:rPr>
        <w:t xml:space="preserve">: </w:t>
      </w:r>
      <w:r w:rsidRPr="001712D8">
        <w:rPr>
          <w:sz w:val="28"/>
          <w:szCs w:val="28"/>
          <w:shd w:val="clear" w:color="auto" w:fill="FFFFFF"/>
        </w:rPr>
        <w:t>https://moodle.znu.edu.ua/course/view.php?id=9744</w:t>
      </w:r>
      <w:r w:rsidRPr="00AE275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  <w:r w:rsidRPr="00AE2758">
        <w:rPr>
          <w:sz w:val="28"/>
          <w:szCs w:val="28"/>
          <w:shd w:val="clear" w:color="auto" w:fill="FFFFFF"/>
        </w:rPr>
        <w:t xml:space="preserve">(дата звернення </w:t>
      </w:r>
      <w:r w:rsidRPr="00AE2758">
        <w:rPr>
          <w:sz w:val="28"/>
          <w:szCs w:val="28"/>
          <w:shd w:val="clear" w:color="auto" w:fill="FFFFFF"/>
          <w:lang w:val="ru-RU"/>
        </w:rPr>
        <w:t>2</w:t>
      </w:r>
      <w:r>
        <w:rPr>
          <w:sz w:val="28"/>
          <w:szCs w:val="28"/>
          <w:shd w:val="clear" w:color="auto" w:fill="FFFFFF"/>
          <w:lang w:val="ru-RU"/>
        </w:rPr>
        <w:t>0</w:t>
      </w:r>
      <w:r w:rsidRPr="00AE2758">
        <w:rPr>
          <w:sz w:val="28"/>
          <w:szCs w:val="28"/>
          <w:shd w:val="clear" w:color="auto" w:fill="FFFFFF"/>
        </w:rPr>
        <w:t>.0</w:t>
      </w:r>
      <w:r>
        <w:rPr>
          <w:sz w:val="28"/>
          <w:szCs w:val="28"/>
          <w:shd w:val="clear" w:color="auto" w:fill="FFFFFF"/>
        </w:rPr>
        <w:t>9</w:t>
      </w:r>
      <w:r w:rsidRPr="00AE2758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20</w:t>
      </w:r>
      <w:r w:rsidRPr="00AE2758">
        <w:rPr>
          <w:sz w:val="28"/>
          <w:szCs w:val="28"/>
          <w:shd w:val="clear" w:color="auto" w:fill="FFFFFF"/>
        </w:rPr>
        <w:t>)</w:t>
      </w:r>
      <w:r w:rsidR="0090252E">
        <w:rPr>
          <w:sz w:val="28"/>
          <w:szCs w:val="28"/>
          <w:shd w:val="clear" w:color="auto" w:fill="FFFFFF"/>
        </w:rPr>
        <w:t>.</w:t>
      </w:r>
    </w:p>
    <w:p w:rsidR="007A25BB" w:rsidRPr="00AE2758" w:rsidRDefault="007A25BB" w:rsidP="007A25BB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E2758">
        <w:rPr>
          <w:sz w:val="28"/>
          <w:szCs w:val="28"/>
        </w:rPr>
        <w:t>Сайт наукової бібліотеки ЗНУ</w:t>
      </w:r>
      <w:r w:rsidRPr="00AE2758">
        <w:rPr>
          <w:sz w:val="28"/>
          <w:szCs w:val="28"/>
          <w:shd w:val="clear" w:color="auto" w:fill="FFFFFF"/>
        </w:rPr>
        <w:t xml:space="preserve"> </w:t>
      </w:r>
      <w:proofErr w:type="spellStart"/>
      <w:r w:rsidR="004140F9" w:rsidRPr="007E185C">
        <w:rPr>
          <w:sz w:val="28"/>
          <w:szCs w:val="28"/>
          <w:shd w:val="clear" w:color="auto" w:fill="FFFFFF"/>
          <w:lang w:val="ru-RU"/>
        </w:rPr>
        <w:t>веб-сайт</w:t>
      </w:r>
      <w:proofErr w:type="spellEnd"/>
      <w:r w:rsidR="004140F9" w:rsidRPr="007E185C">
        <w:rPr>
          <w:sz w:val="28"/>
          <w:szCs w:val="28"/>
          <w:shd w:val="clear" w:color="auto" w:fill="FFFFFF"/>
          <w:lang w:val="ru-RU"/>
        </w:rPr>
        <w:t xml:space="preserve">. </w:t>
      </w:r>
      <w:r w:rsidR="004140F9" w:rsidRPr="00D71C53">
        <w:rPr>
          <w:sz w:val="28"/>
          <w:szCs w:val="28"/>
          <w:shd w:val="clear" w:color="auto" w:fill="FFFFFF"/>
        </w:rPr>
        <w:t>URL</w:t>
      </w:r>
      <w:r w:rsidRPr="00AE2758">
        <w:rPr>
          <w:sz w:val="28"/>
          <w:szCs w:val="28"/>
          <w:shd w:val="clear" w:color="auto" w:fill="FFFFFF"/>
        </w:rPr>
        <w:t xml:space="preserve">:  </w:t>
      </w:r>
      <w:hyperlink r:id="rId6" w:history="1">
        <w:r w:rsidRPr="00AE2758">
          <w:rPr>
            <w:rStyle w:val="a5"/>
            <w:sz w:val="28"/>
            <w:szCs w:val="28"/>
          </w:rPr>
          <w:t>http://library.znu.edu.ua/</w:t>
        </w:r>
      </w:hyperlink>
      <w:r w:rsidRPr="00AE2758">
        <w:rPr>
          <w:sz w:val="28"/>
          <w:szCs w:val="28"/>
          <w:shd w:val="clear" w:color="auto" w:fill="FFFFFF"/>
        </w:rPr>
        <w:t xml:space="preserve"> (дата звернення </w:t>
      </w:r>
      <w:r w:rsidRPr="00AE2758">
        <w:rPr>
          <w:sz w:val="28"/>
          <w:szCs w:val="28"/>
          <w:shd w:val="clear" w:color="auto" w:fill="FFFFFF"/>
          <w:lang w:val="ru-RU"/>
        </w:rPr>
        <w:t>2</w:t>
      </w:r>
      <w:r>
        <w:rPr>
          <w:sz w:val="28"/>
          <w:szCs w:val="28"/>
          <w:shd w:val="clear" w:color="auto" w:fill="FFFFFF"/>
          <w:lang w:val="ru-RU"/>
        </w:rPr>
        <w:t>0</w:t>
      </w:r>
      <w:r w:rsidRPr="00AE2758">
        <w:rPr>
          <w:sz w:val="28"/>
          <w:szCs w:val="28"/>
          <w:shd w:val="clear" w:color="auto" w:fill="FFFFFF"/>
        </w:rPr>
        <w:t>.0</w:t>
      </w:r>
      <w:r>
        <w:rPr>
          <w:sz w:val="28"/>
          <w:szCs w:val="28"/>
          <w:shd w:val="clear" w:color="auto" w:fill="FFFFFF"/>
          <w:lang w:val="ru-RU"/>
        </w:rPr>
        <w:t>9</w:t>
      </w:r>
      <w:r w:rsidRPr="00AE2758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  <w:lang w:val="ru-RU"/>
        </w:rPr>
        <w:t>20</w:t>
      </w:r>
      <w:r w:rsidR="004140F9">
        <w:rPr>
          <w:sz w:val="28"/>
          <w:szCs w:val="28"/>
          <w:shd w:val="clear" w:color="auto" w:fill="FFFFFF"/>
        </w:rPr>
        <w:t>)</w:t>
      </w:r>
      <w:r w:rsidRPr="00AE2758">
        <w:rPr>
          <w:sz w:val="28"/>
          <w:szCs w:val="28"/>
          <w:shd w:val="clear" w:color="auto" w:fill="FFFFFF"/>
        </w:rPr>
        <w:t>.</w:t>
      </w:r>
    </w:p>
    <w:p w:rsidR="007A25BB" w:rsidRPr="00C20864" w:rsidRDefault="007A25BB" w:rsidP="007A25BB">
      <w:pPr>
        <w:jc w:val="both"/>
        <w:rPr>
          <w:i/>
          <w:sz w:val="28"/>
          <w:szCs w:val="28"/>
          <w:lang w:val="ru-RU"/>
        </w:rPr>
      </w:pPr>
    </w:p>
    <w:p w:rsidR="00A525B0" w:rsidRPr="001610DB" w:rsidRDefault="00A525B0" w:rsidP="00A525B0">
      <w:pPr>
        <w:jc w:val="both"/>
        <w:rPr>
          <w:i/>
          <w:sz w:val="28"/>
          <w:szCs w:val="28"/>
          <w:lang w:val="ru-RU"/>
        </w:rPr>
      </w:pPr>
    </w:p>
    <w:p w:rsidR="00A525B0" w:rsidRDefault="00A525B0" w:rsidP="00A52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Погоджено </w:t>
      </w:r>
    </w:p>
    <w:p w:rsidR="00A525B0" w:rsidRDefault="00A525B0" w:rsidP="00A525B0">
      <w:pPr>
        <w:rPr>
          <w:sz w:val="28"/>
          <w:szCs w:val="28"/>
        </w:rPr>
      </w:pPr>
      <w:r>
        <w:rPr>
          <w:sz w:val="28"/>
          <w:szCs w:val="28"/>
        </w:rPr>
        <w:t xml:space="preserve">з навчальним відділом </w:t>
      </w:r>
    </w:p>
    <w:p w:rsidR="00A525B0" w:rsidRDefault="00A525B0" w:rsidP="00A525B0">
      <w:pPr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</w:p>
    <w:p w:rsidR="00A525B0" w:rsidRDefault="00A525B0" w:rsidP="00A525B0">
      <w:pPr>
        <w:rPr>
          <w:sz w:val="28"/>
          <w:szCs w:val="28"/>
        </w:rPr>
      </w:pPr>
      <w:r>
        <w:rPr>
          <w:sz w:val="28"/>
          <w:szCs w:val="28"/>
        </w:rPr>
        <w:t>«_____»________________</w:t>
      </w:r>
    </w:p>
    <w:p w:rsidR="00A525B0" w:rsidRDefault="00A525B0" w:rsidP="00A525B0">
      <w:pPr>
        <w:jc w:val="both"/>
      </w:pPr>
    </w:p>
    <w:p w:rsidR="00A525B0" w:rsidRPr="00C73B90" w:rsidRDefault="00A525B0" w:rsidP="00A525B0">
      <w:pPr>
        <w:rPr>
          <w:sz w:val="28"/>
          <w:szCs w:val="28"/>
          <w:lang w:val="ru-RU"/>
        </w:rPr>
      </w:pPr>
    </w:p>
    <w:p w:rsidR="00A525B0" w:rsidRPr="003468F2" w:rsidRDefault="00A525B0" w:rsidP="007A1A4D">
      <w:pPr>
        <w:rPr>
          <w:sz w:val="28"/>
          <w:szCs w:val="28"/>
        </w:rPr>
      </w:pPr>
    </w:p>
    <w:sectPr w:rsidR="00A525B0" w:rsidRPr="003468F2" w:rsidSect="0018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288D6820"/>
    <w:multiLevelType w:val="hybridMultilevel"/>
    <w:tmpl w:val="0DB08664"/>
    <w:lvl w:ilvl="0" w:tplc="3E12CB0A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D5A14"/>
    <w:multiLevelType w:val="hybridMultilevel"/>
    <w:tmpl w:val="5A42236E"/>
    <w:lvl w:ilvl="0" w:tplc="DC621EC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F6D26"/>
    <w:multiLevelType w:val="hybridMultilevel"/>
    <w:tmpl w:val="866A1988"/>
    <w:lvl w:ilvl="0" w:tplc="807C7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D92AF1"/>
    <w:multiLevelType w:val="hybridMultilevel"/>
    <w:tmpl w:val="7826C4D8"/>
    <w:lvl w:ilvl="0" w:tplc="EDDA5FA4">
      <w:numFmt w:val="bullet"/>
      <w:lvlText w:val="-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6">
    <w:nsid w:val="64A71C4C"/>
    <w:multiLevelType w:val="hybridMultilevel"/>
    <w:tmpl w:val="11D8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43A8E"/>
    <w:multiLevelType w:val="hybridMultilevel"/>
    <w:tmpl w:val="236AE4FA"/>
    <w:lvl w:ilvl="0" w:tplc="EB0E3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FED"/>
    <w:rsid w:val="00006D3A"/>
    <w:rsid w:val="00034AE5"/>
    <w:rsid w:val="000558C9"/>
    <w:rsid w:val="00186A80"/>
    <w:rsid w:val="001C6FED"/>
    <w:rsid w:val="00253977"/>
    <w:rsid w:val="002556EC"/>
    <w:rsid w:val="0025796B"/>
    <w:rsid w:val="003468F2"/>
    <w:rsid w:val="003502FD"/>
    <w:rsid w:val="003C6ADA"/>
    <w:rsid w:val="004140F9"/>
    <w:rsid w:val="00501FEE"/>
    <w:rsid w:val="0060658E"/>
    <w:rsid w:val="006C700D"/>
    <w:rsid w:val="006D01E9"/>
    <w:rsid w:val="006D6DB0"/>
    <w:rsid w:val="0078213C"/>
    <w:rsid w:val="007A1A4D"/>
    <w:rsid w:val="007A25BB"/>
    <w:rsid w:val="007B776D"/>
    <w:rsid w:val="007C2F1E"/>
    <w:rsid w:val="00816588"/>
    <w:rsid w:val="00865127"/>
    <w:rsid w:val="008B5C84"/>
    <w:rsid w:val="0090252E"/>
    <w:rsid w:val="00910543"/>
    <w:rsid w:val="00935232"/>
    <w:rsid w:val="00936DE4"/>
    <w:rsid w:val="009378AE"/>
    <w:rsid w:val="00A14695"/>
    <w:rsid w:val="00A35D31"/>
    <w:rsid w:val="00A525B0"/>
    <w:rsid w:val="00A83C02"/>
    <w:rsid w:val="00B14A06"/>
    <w:rsid w:val="00B50EE6"/>
    <w:rsid w:val="00B55480"/>
    <w:rsid w:val="00BA020D"/>
    <w:rsid w:val="00C87FE2"/>
    <w:rsid w:val="00CA4BB1"/>
    <w:rsid w:val="00CA6CA0"/>
    <w:rsid w:val="00CE05BA"/>
    <w:rsid w:val="00CF0591"/>
    <w:rsid w:val="00D477E7"/>
    <w:rsid w:val="00DB7186"/>
    <w:rsid w:val="00DD2719"/>
    <w:rsid w:val="00E91BD7"/>
    <w:rsid w:val="00E93249"/>
    <w:rsid w:val="00F150F6"/>
    <w:rsid w:val="00F26C7C"/>
    <w:rsid w:val="00F75AB7"/>
    <w:rsid w:val="00F9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7A1A4D"/>
    <w:pPr>
      <w:keepNext/>
      <w:numPr>
        <w:numId w:val="2"/>
      </w:numPr>
      <w:spacing w:before="240" w:after="240"/>
      <w:jc w:val="center"/>
      <w:outlineLvl w:val="0"/>
    </w:pPr>
    <w:rPr>
      <w:rFonts w:cs="Arial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7A1A4D"/>
    <w:pPr>
      <w:keepNext/>
      <w:numPr>
        <w:ilvl w:val="2"/>
        <w:numId w:val="1"/>
      </w:numPr>
      <w:spacing w:after="120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7A1A4D"/>
    <w:pPr>
      <w:keepNext/>
      <w:widowControl w:val="0"/>
      <w:numPr>
        <w:ilvl w:val="3"/>
        <w:numId w:val="1"/>
      </w:numPr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A4D"/>
    <w:rPr>
      <w:rFonts w:ascii="Times New Roman" w:eastAsia="Times New Roman" w:hAnsi="Times New Roman" w:cs="Arial"/>
      <w:b/>
      <w:bCs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7A1A4D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7A1A4D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paragraph" w:styleId="a3">
    <w:name w:val="Body Text Indent"/>
    <w:basedOn w:val="a"/>
    <w:link w:val="a4"/>
    <w:rsid w:val="00006D3A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006D3A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basedOn w:val="a0"/>
    <w:unhideWhenUsed/>
    <w:rsid w:val="00A525B0"/>
    <w:rPr>
      <w:color w:val="0000FF"/>
      <w:u w:val="single"/>
    </w:rPr>
  </w:style>
  <w:style w:type="character" w:styleId="a6">
    <w:name w:val="page number"/>
    <w:basedOn w:val="a0"/>
    <w:rsid w:val="00E93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.znu.edu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1F1C-9D95-4B02-B79B-740DB8F8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2022-11-21T20:56:00Z</dcterms:created>
  <dcterms:modified xsi:type="dcterms:W3CDTF">2022-11-21T20:56:00Z</dcterms:modified>
</cp:coreProperties>
</file>