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DCC" w:rsidRPr="00223DCC" w:rsidRDefault="00223DCC" w:rsidP="00223DCC">
      <w:pPr>
        <w:widowControl w:val="0"/>
        <w:tabs>
          <w:tab w:val="num" w:pos="504"/>
        </w:tabs>
        <w:autoSpaceDE w:val="0"/>
        <w:autoSpaceDN w:val="0"/>
        <w:spacing w:line="360" w:lineRule="auto"/>
        <w:ind w:firstLine="709"/>
        <w:jc w:val="both"/>
        <w:rPr>
          <w:b/>
          <w:spacing w:val="2"/>
          <w:szCs w:val="28"/>
          <w:lang w:val="uk-UA"/>
        </w:rPr>
      </w:pPr>
      <w:r>
        <w:rPr>
          <w:b/>
          <w:spacing w:val="2"/>
          <w:szCs w:val="28"/>
          <w:lang w:val="uk-UA"/>
        </w:rPr>
        <w:t>Завдання до теми 5</w:t>
      </w:r>
    </w:p>
    <w:p w:rsidR="00223DCC" w:rsidRDefault="00223DCC" w:rsidP="00223DCC">
      <w:pPr>
        <w:widowControl w:val="0"/>
        <w:tabs>
          <w:tab w:val="num" w:pos="504"/>
        </w:tabs>
        <w:autoSpaceDE w:val="0"/>
        <w:autoSpaceDN w:val="0"/>
        <w:spacing w:line="360" w:lineRule="auto"/>
        <w:ind w:firstLine="709"/>
        <w:jc w:val="both"/>
        <w:rPr>
          <w:spacing w:val="2"/>
          <w:szCs w:val="28"/>
          <w:lang w:val="uk-UA"/>
        </w:rPr>
      </w:pPr>
      <w:r w:rsidRPr="00223DCC">
        <w:rPr>
          <w:b/>
          <w:spacing w:val="2"/>
          <w:szCs w:val="28"/>
          <w:lang w:val="uk-UA"/>
        </w:rPr>
        <w:t>Скласти загальний план аудиту</w:t>
      </w:r>
      <w:r>
        <w:rPr>
          <w:spacing w:val="2"/>
          <w:szCs w:val="28"/>
          <w:lang w:val="uk-UA"/>
        </w:rPr>
        <w:t xml:space="preserve"> за обраною темою по списку за наступною формою зразка</w:t>
      </w:r>
    </w:p>
    <w:p w:rsidR="00223DCC" w:rsidRDefault="00223DCC" w:rsidP="00223DCC">
      <w:pPr>
        <w:widowControl w:val="0"/>
        <w:tabs>
          <w:tab w:val="num" w:pos="504"/>
        </w:tabs>
        <w:autoSpaceDE w:val="0"/>
        <w:autoSpaceDN w:val="0"/>
        <w:spacing w:line="360" w:lineRule="auto"/>
        <w:ind w:firstLine="709"/>
        <w:jc w:val="both"/>
        <w:rPr>
          <w:spacing w:val="2"/>
          <w:szCs w:val="28"/>
          <w:lang w:val="uk-UA"/>
        </w:rPr>
      </w:pPr>
    </w:p>
    <w:p w:rsidR="00223DCC" w:rsidRDefault="00223DCC" w:rsidP="00223DCC">
      <w:pPr>
        <w:widowControl w:val="0"/>
        <w:tabs>
          <w:tab w:val="num" w:pos="504"/>
        </w:tabs>
        <w:autoSpaceDE w:val="0"/>
        <w:autoSpaceDN w:val="0"/>
        <w:spacing w:line="360" w:lineRule="auto"/>
        <w:ind w:firstLine="709"/>
        <w:jc w:val="both"/>
        <w:rPr>
          <w:spacing w:val="2"/>
          <w:szCs w:val="28"/>
          <w:lang w:val="uk-UA"/>
        </w:rPr>
      </w:pPr>
      <w:r w:rsidRPr="00223DCC">
        <w:rPr>
          <w:b/>
          <w:spacing w:val="2"/>
          <w:szCs w:val="28"/>
          <w:lang w:val="uk-UA"/>
        </w:rPr>
        <w:t>Увага!</w:t>
      </w:r>
      <w:r>
        <w:rPr>
          <w:spacing w:val="2"/>
          <w:szCs w:val="28"/>
          <w:lang w:val="uk-UA"/>
        </w:rPr>
        <w:t xml:space="preserve"> З</w:t>
      </w:r>
      <w:bookmarkStart w:id="0" w:name="_GoBack"/>
      <w:bookmarkEnd w:id="0"/>
      <w:r>
        <w:rPr>
          <w:spacing w:val="2"/>
          <w:szCs w:val="28"/>
          <w:lang w:val="uk-UA"/>
        </w:rPr>
        <w:t>авдання з теми 5, 6 та 7 взаємопов’язані між собою.</w:t>
      </w:r>
    </w:p>
    <w:p w:rsidR="00223DCC" w:rsidRDefault="00223DCC" w:rsidP="00223DCC">
      <w:pPr>
        <w:widowControl w:val="0"/>
        <w:tabs>
          <w:tab w:val="num" w:pos="504"/>
        </w:tabs>
        <w:autoSpaceDE w:val="0"/>
        <w:autoSpaceDN w:val="0"/>
        <w:spacing w:line="360" w:lineRule="auto"/>
        <w:ind w:firstLine="709"/>
        <w:jc w:val="both"/>
        <w:rPr>
          <w:spacing w:val="2"/>
          <w:szCs w:val="28"/>
          <w:lang w:val="uk-UA"/>
        </w:rPr>
      </w:pPr>
    </w:p>
    <w:p w:rsidR="00223DCC" w:rsidRPr="00223DCC" w:rsidRDefault="00223DCC" w:rsidP="00223DCC">
      <w:pPr>
        <w:widowControl w:val="0"/>
        <w:tabs>
          <w:tab w:val="num" w:pos="504"/>
        </w:tabs>
        <w:autoSpaceDE w:val="0"/>
        <w:autoSpaceDN w:val="0"/>
        <w:spacing w:line="360" w:lineRule="auto"/>
        <w:ind w:firstLine="709"/>
        <w:jc w:val="both"/>
        <w:rPr>
          <w:b/>
          <w:spacing w:val="2"/>
          <w:szCs w:val="28"/>
          <w:lang w:val="uk-UA"/>
        </w:rPr>
      </w:pPr>
      <w:r w:rsidRPr="00223DCC">
        <w:rPr>
          <w:b/>
          <w:spacing w:val="2"/>
          <w:szCs w:val="28"/>
          <w:lang w:val="uk-UA"/>
        </w:rPr>
        <w:t xml:space="preserve">Зразок </w:t>
      </w:r>
      <w:proofErr w:type="spellStart"/>
      <w:r w:rsidRPr="00223DCC">
        <w:rPr>
          <w:b/>
          <w:spacing w:val="2"/>
          <w:szCs w:val="28"/>
          <w:lang w:val="uk-UA"/>
        </w:rPr>
        <w:t>плана</w:t>
      </w:r>
      <w:proofErr w:type="spellEnd"/>
    </w:p>
    <w:p w:rsidR="00223DCC" w:rsidRPr="00F355B1" w:rsidRDefault="00223DCC" w:rsidP="00223DCC">
      <w:pPr>
        <w:widowControl w:val="0"/>
        <w:tabs>
          <w:tab w:val="num" w:pos="504"/>
        </w:tabs>
        <w:autoSpaceDE w:val="0"/>
        <w:autoSpaceDN w:val="0"/>
        <w:spacing w:line="360" w:lineRule="auto"/>
        <w:ind w:firstLine="709"/>
        <w:jc w:val="both"/>
        <w:rPr>
          <w:spacing w:val="2"/>
          <w:szCs w:val="28"/>
          <w:lang w:val="uk-UA"/>
        </w:rPr>
      </w:pPr>
      <w:r>
        <w:rPr>
          <w:spacing w:val="2"/>
          <w:szCs w:val="28"/>
          <w:lang w:val="uk-UA"/>
        </w:rPr>
        <w:t>Загальний план для проведення аудиту власного капіталу на ВАТ «</w:t>
      </w:r>
      <w:proofErr w:type="spellStart"/>
      <w:r>
        <w:rPr>
          <w:spacing w:val="2"/>
          <w:szCs w:val="28"/>
          <w:lang w:val="uk-UA"/>
        </w:rPr>
        <w:t>Ріваль</w:t>
      </w:r>
      <w:proofErr w:type="spellEnd"/>
      <w:r>
        <w:rPr>
          <w:spacing w:val="2"/>
          <w:szCs w:val="28"/>
          <w:lang w:val="uk-UA"/>
        </w:rPr>
        <w:t>» (розробка автора)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924"/>
        <w:gridCol w:w="2475"/>
        <w:gridCol w:w="3131"/>
        <w:gridCol w:w="1287"/>
        <w:gridCol w:w="1310"/>
      </w:tblGrid>
      <w:tr w:rsidR="00223DCC" w:rsidRPr="00926517" w:rsidTr="000255E6">
        <w:tc>
          <w:tcPr>
            <w:tcW w:w="512" w:type="dxa"/>
            <w:vAlign w:val="center"/>
          </w:tcPr>
          <w:p w:rsidR="00223DCC" w:rsidRPr="00603DB6" w:rsidRDefault="00223DCC" w:rsidP="000255E6">
            <w:pPr>
              <w:jc w:val="center"/>
              <w:rPr>
                <w:sz w:val="24"/>
                <w:lang w:val="uk-UA"/>
              </w:rPr>
            </w:pPr>
            <w:r w:rsidRPr="00603DB6">
              <w:rPr>
                <w:sz w:val="24"/>
                <w:lang w:val="uk-UA"/>
              </w:rPr>
              <w:t xml:space="preserve">№ </w:t>
            </w:r>
          </w:p>
        </w:tc>
        <w:tc>
          <w:tcPr>
            <w:tcW w:w="924" w:type="dxa"/>
            <w:vAlign w:val="center"/>
          </w:tcPr>
          <w:p w:rsidR="00223DCC" w:rsidRPr="00603DB6" w:rsidRDefault="00223DCC" w:rsidP="000255E6">
            <w:pPr>
              <w:jc w:val="center"/>
              <w:rPr>
                <w:sz w:val="24"/>
                <w:lang w:val="uk-UA"/>
              </w:rPr>
            </w:pPr>
            <w:r w:rsidRPr="00603DB6">
              <w:rPr>
                <w:sz w:val="24"/>
                <w:lang w:val="uk-UA"/>
              </w:rPr>
              <w:t>Етапи</w:t>
            </w:r>
          </w:p>
        </w:tc>
        <w:tc>
          <w:tcPr>
            <w:tcW w:w="2475" w:type="dxa"/>
            <w:vAlign w:val="center"/>
          </w:tcPr>
          <w:p w:rsidR="00223DCC" w:rsidRPr="00603DB6" w:rsidRDefault="00223DCC" w:rsidP="000255E6">
            <w:pPr>
              <w:jc w:val="center"/>
              <w:rPr>
                <w:sz w:val="24"/>
                <w:lang w:val="uk-UA"/>
              </w:rPr>
            </w:pPr>
            <w:r w:rsidRPr="00603DB6">
              <w:rPr>
                <w:sz w:val="24"/>
                <w:lang w:val="uk-UA"/>
              </w:rPr>
              <w:t xml:space="preserve">Мета </w:t>
            </w:r>
            <w:r>
              <w:rPr>
                <w:sz w:val="24"/>
                <w:lang w:val="uk-UA"/>
              </w:rPr>
              <w:t>та</w:t>
            </w:r>
            <w:r w:rsidRPr="00603DB6">
              <w:rPr>
                <w:sz w:val="24"/>
                <w:lang w:val="uk-UA"/>
              </w:rPr>
              <w:t xml:space="preserve"> завдання</w:t>
            </w:r>
          </w:p>
        </w:tc>
        <w:tc>
          <w:tcPr>
            <w:tcW w:w="3131" w:type="dxa"/>
            <w:vAlign w:val="center"/>
          </w:tcPr>
          <w:p w:rsidR="00223DCC" w:rsidRPr="00603DB6" w:rsidRDefault="00223DCC" w:rsidP="000255E6">
            <w:pPr>
              <w:jc w:val="center"/>
              <w:rPr>
                <w:sz w:val="24"/>
                <w:lang w:val="uk-UA"/>
              </w:rPr>
            </w:pPr>
            <w:r w:rsidRPr="00603DB6">
              <w:rPr>
                <w:sz w:val="24"/>
                <w:lang w:val="uk-UA"/>
              </w:rPr>
              <w:t>Перелік процедур</w:t>
            </w:r>
          </w:p>
        </w:tc>
        <w:tc>
          <w:tcPr>
            <w:tcW w:w="1287" w:type="dxa"/>
            <w:vAlign w:val="center"/>
          </w:tcPr>
          <w:p w:rsidR="00223DCC" w:rsidRPr="00603DB6" w:rsidRDefault="00223DCC" w:rsidP="000255E6">
            <w:pPr>
              <w:jc w:val="center"/>
              <w:rPr>
                <w:sz w:val="24"/>
                <w:lang w:val="uk-UA"/>
              </w:rPr>
            </w:pPr>
            <w:r w:rsidRPr="00603DB6">
              <w:rPr>
                <w:sz w:val="24"/>
                <w:lang w:val="uk-UA"/>
              </w:rPr>
              <w:t>Термін аудиту</w:t>
            </w:r>
          </w:p>
        </w:tc>
        <w:tc>
          <w:tcPr>
            <w:tcW w:w="1310" w:type="dxa"/>
            <w:vAlign w:val="center"/>
          </w:tcPr>
          <w:p w:rsidR="00223DCC" w:rsidRPr="00603DB6" w:rsidRDefault="00223DCC" w:rsidP="000255E6">
            <w:pPr>
              <w:jc w:val="center"/>
              <w:rPr>
                <w:sz w:val="24"/>
                <w:lang w:val="uk-UA"/>
              </w:rPr>
            </w:pPr>
            <w:r w:rsidRPr="00603DB6">
              <w:rPr>
                <w:sz w:val="24"/>
                <w:lang w:val="uk-UA"/>
              </w:rPr>
              <w:t>ПІБ</w:t>
            </w:r>
          </w:p>
        </w:tc>
      </w:tr>
      <w:tr w:rsidR="00223DCC" w:rsidRPr="00926517" w:rsidTr="000255E6">
        <w:trPr>
          <w:trHeight w:val="40"/>
        </w:trPr>
        <w:tc>
          <w:tcPr>
            <w:tcW w:w="512" w:type="dxa"/>
            <w:tcBorders>
              <w:bottom w:val="single" w:sz="4" w:space="0" w:color="000000"/>
            </w:tcBorders>
            <w:vAlign w:val="center"/>
          </w:tcPr>
          <w:p w:rsidR="00223DCC" w:rsidRPr="00603DB6" w:rsidRDefault="00223DCC" w:rsidP="000255E6">
            <w:pPr>
              <w:jc w:val="center"/>
              <w:rPr>
                <w:sz w:val="24"/>
                <w:lang w:val="uk-UA"/>
              </w:rPr>
            </w:pPr>
            <w:r w:rsidRPr="00603DB6">
              <w:rPr>
                <w:sz w:val="24"/>
                <w:lang w:val="uk-UA"/>
              </w:rPr>
              <w:t>1</w:t>
            </w:r>
          </w:p>
        </w:tc>
        <w:tc>
          <w:tcPr>
            <w:tcW w:w="924" w:type="dxa"/>
            <w:tcBorders>
              <w:bottom w:val="single" w:sz="4" w:space="0" w:color="000000"/>
            </w:tcBorders>
            <w:vAlign w:val="center"/>
          </w:tcPr>
          <w:p w:rsidR="00223DCC" w:rsidRPr="00603DB6" w:rsidRDefault="00223DCC" w:rsidP="000255E6">
            <w:pPr>
              <w:jc w:val="center"/>
              <w:rPr>
                <w:sz w:val="24"/>
                <w:lang w:val="uk-UA"/>
              </w:rPr>
            </w:pPr>
            <w:r w:rsidRPr="00603DB6">
              <w:rPr>
                <w:sz w:val="24"/>
                <w:lang w:val="uk-UA"/>
              </w:rPr>
              <w:t>2</w:t>
            </w:r>
          </w:p>
        </w:tc>
        <w:tc>
          <w:tcPr>
            <w:tcW w:w="2475" w:type="dxa"/>
            <w:tcBorders>
              <w:bottom w:val="single" w:sz="4" w:space="0" w:color="000000"/>
            </w:tcBorders>
            <w:vAlign w:val="center"/>
          </w:tcPr>
          <w:p w:rsidR="00223DCC" w:rsidRPr="00603DB6" w:rsidRDefault="00223DCC" w:rsidP="000255E6">
            <w:pPr>
              <w:jc w:val="center"/>
              <w:rPr>
                <w:sz w:val="24"/>
                <w:lang w:val="uk-UA"/>
              </w:rPr>
            </w:pPr>
            <w:r w:rsidRPr="00603DB6">
              <w:rPr>
                <w:sz w:val="24"/>
                <w:lang w:val="uk-UA"/>
              </w:rPr>
              <w:t>3</w:t>
            </w:r>
          </w:p>
        </w:tc>
        <w:tc>
          <w:tcPr>
            <w:tcW w:w="3131" w:type="dxa"/>
            <w:tcBorders>
              <w:bottom w:val="single" w:sz="4" w:space="0" w:color="000000"/>
            </w:tcBorders>
            <w:vAlign w:val="center"/>
          </w:tcPr>
          <w:p w:rsidR="00223DCC" w:rsidRPr="00603DB6" w:rsidRDefault="00223DCC" w:rsidP="000255E6">
            <w:pPr>
              <w:jc w:val="center"/>
              <w:rPr>
                <w:sz w:val="24"/>
                <w:lang w:val="uk-UA"/>
              </w:rPr>
            </w:pPr>
            <w:r w:rsidRPr="00603DB6">
              <w:rPr>
                <w:sz w:val="24"/>
                <w:lang w:val="uk-UA"/>
              </w:rPr>
              <w:t>4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  <w:vAlign w:val="center"/>
          </w:tcPr>
          <w:p w:rsidR="00223DCC" w:rsidRPr="00603DB6" w:rsidRDefault="00223DCC" w:rsidP="000255E6">
            <w:pPr>
              <w:jc w:val="center"/>
              <w:rPr>
                <w:sz w:val="24"/>
                <w:lang w:val="uk-UA"/>
              </w:rPr>
            </w:pPr>
            <w:r w:rsidRPr="00603DB6">
              <w:rPr>
                <w:sz w:val="24"/>
                <w:lang w:val="uk-UA"/>
              </w:rPr>
              <w:t>5</w:t>
            </w:r>
          </w:p>
        </w:tc>
        <w:tc>
          <w:tcPr>
            <w:tcW w:w="1310" w:type="dxa"/>
            <w:tcBorders>
              <w:bottom w:val="single" w:sz="4" w:space="0" w:color="000000"/>
            </w:tcBorders>
            <w:vAlign w:val="center"/>
          </w:tcPr>
          <w:p w:rsidR="00223DCC" w:rsidRPr="00603DB6" w:rsidRDefault="00223DCC" w:rsidP="000255E6">
            <w:pPr>
              <w:jc w:val="center"/>
              <w:rPr>
                <w:sz w:val="24"/>
                <w:lang w:val="uk-UA"/>
              </w:rPr>
            </w:pPr>
            <w:r w:rsidRPr="00603DB6">
              <w:rPr>
                <w:sz w:val="24"/>
                <w:lang w:val="uk-UA"/>
              </w:rPr>
              <w:t>6</w:t>
            </w:r>
          </w:p>
        </w:tc>
      </w:tr>
      <w:tr w:rsidR="00223DCC" w:rsidRPr="00926517" w:rsidTr="000255E6">
        <w:trPr>
          <w:cantSplit/>
          <w:trHeight w:val="3012"/>
        </w:trPr>
        <w:tc>
          <w:tcPr>
            <w:tcW w:w="512" w:type="dxa"/>
            <w:tcBorders>
              <w:bottom w:val="nil"/>
            </w:tcBorders>
            <w:vAlign w:val="center"/>
          </w:tcPr>
          <w:p w:rsidR="00223DCC" w:rsidRPr="00926517" w:rsidRDefault="00223DCC" w:rsidP="000255E6">
            <w:pPr>
              <w:jc w:val="center"/>
              <w:rPr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 xml:space="preserve">1. </w:t>
            </w:r>
          </w:p>
        </w:tc>
        <w:tc>
          <w:tcPr>
            <w:tcW w:w="924" w:type="dxa"/>
            <w:tcBorders>
              <w:bottom w:val="nil"/>
            </w:tcBorders>
            <w:textDirection w:val="btLr"/>
            <w:vAlign w:val="center"/>
          </w:tcPr>
          <w:p w:rsidR="00223DCC" w:rsidRPr="00926517" w:rsidRDefault="00223DCC" w:rsidP="000255E6">
            <w:pPr>
              <w:ind w:right="113"/>
              <w:jc w:val="center"/>
              <w:rPr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>Підготовчий</w:t>
            </w:r>
          </w:p>
        </w:tc>
        <w:tc>
          <w:tcPr>
            <w:tcW w:w="2475" w:type="dxa"/>
            <w:tcBorders>
              <w:bottom w:val="nil"/>
            </w:tcBorders>
            <w:vAlign w:val="center"/>
          </w:tcPr>
          <w:p w:rsidR="00223DCC" w:rsidRPr="00926517" w:rsidRDefault="00223DCC" w:rsidP="000255E6">
            <w:pPr>
              <w:rPr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>Знайомство з бізнесом клієнта, оцінка системи внутрішнього контролю та бухгалтерського обліку, визначення аудиторського ризику,</w:t>
            </w:r>
            <w:r>
              <w:rPr>
                <w:sz w:val="24"/>
                <w:lang w:val="uk-UA"/>
              </w:rPr>
              <w:t xml:space="preserve"> </w:t>
            </w:r>
            <w:r w:rsidRPr="00926517">
              <w:rPr>
                <w:sz w:val="24"/>
                <w:lang w:val="uk-UA"/>
              </w:rPr>
              <w:t>суттєвості, планування аудиту власного капіталу</w:t>
            </w:r>
          </w:p>
        </w:tc>
        <w:tc>
          <w:tcPr>
            <w:tcW w:w="3131" w:type="dxa"/>
            <w:tcBorders>
              <w:bottom w:val="nil"/>
            </w:tcBorders>
            <w:vAlign w:val="center"/>
          </w:tcPr>
          <w:p w:rsidR="00223DCC" w:rsidRPr="00926517" w:rsidRDefault="00223DCC" w:rsidP="000255E6">
            <w:pPr>
              <w:rPr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>Обмін листами, укладанням договору, ознайомлення з діяльністю підприємства: опитування, тестування</w:t>
            </w:r>
          </w:p>
        </w:tc>
        <w:tc>
          <w:tcPr>
            <w:tcW w:w="1287" w:type="dxa"/>
            <w:tcBorders>
              <w:bottom w:val="nil"/>
            </w:tcBorders>
            <w:vAlign w:val="center"/>
          </w:tcPr>
          <w:p w:rsidR="00223DCC" w:rsidRPr="00926517" w:rsidRDefault="00223DCC" w:rsidP="000255E6">
            <w:pPr>
              <w:ind w:right="-77"/>
              <w:jc w:val="center"/>
              <w:rPr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 xml:space="preserve">26.02. 2011 - 02.03.2011 </w:t>
            </w:r>
          </w:p>
        </w:tc>
        <w:tc>
          <w:tcPr>
            <w:tcW w:w="1310" w:type="dxa"/>
            <w:tcBorders>
              <w:bottom w:val="nil"/>
            </w:tcBorders>
            <w:vAlign w:val="center"/>
          </w:tcPr>
          <w:p w:rsidR="00223DCC" w:rsidRPr="007C26CE" w:rsidRDefault="00223DCC" w:rsidP="000255E6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7C26CE">
              <w:rPr>
                <w:sz w:val="20"/>
                <w:szCs w:val="20"/>
                <w:lang w:val="uk-UA"/>
              </w:rPr>
              <w:t>Баришполь</w:t>
            </w:r>
            <w:proofErr w:type="spellEnd"/>
            <w:r w:rsidRPr="007C26CE">
              <w:rPr>
                <w:sz w:val="20"/>
                <w:szCs w:val="20"/>
                <w:lang w:val="uk-UA"/>
              </w:rPr>
              <w:t xml:space="preserve"> К.Ю.</w:t>
            </w:r>
          </w:p>
        </w:tc>
      </w:tr>
      <w:tr w:rsidR="00223DCC" w:rsidRPr="00926517" w:rsidTr="000255E6">
        <w:trPr>
          <w:cantSplit/>
          <w:trHeight w:val="1560"/>
        </w:trPr>
        <w:tc>
          <w:tcPr>
            <w:tcW w:w="512" w:type="dxa"/>
            <w:vMerge w:val="restart"/>
            <w:vAlign w:val="center"/>
          </w:tcPr>
          <w:p w:rsidR="00223DCC" w:rsidRPr="00926517" w:rsidRDefault="00223DCC" w:rsidP="000255E6">
            <w:pPr>
              <w:jc w:val="center"/>
              <w:rPr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>2.</w:t>
            </w:r>
          </w:p>
        </w:tc>
        <w:tc>
          <w:tcPr>
            <w:tcW w:w="924" w:type="dxa"/>
            <w:vMerge w:val="restart"/>
            <w:textDirection w:val="btLr"/>
            <w:vAlign w:val="center"/>
          </w:tcPr>
          <w:p w:rsidR="00223DCC" w:rsidRPr="00926517" w:rsidRDefault="00223DCC" w:rsidP="000255E6">
            <w:pPr>
              <w:ind w:right="113"/>
              <w:jc w:val="center"/>
              <w:rPr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>Основний</w:t>
            </w:r>
          </w:p>
        </w:tc>
        <w:tc>
          <w:tcPr>
            <w:tcW w:w="2475" w:type="dxa"/>
            <w:vAlign w:val="center"/>
          </w:tcPr>
          <w:p w:rsidR="00223DCC" w:rsidRPr="00926517" w:rsidRDefault="00223DCC" w:rsidP="000255E6">
            <w:pPr>
              <w:jc w:val="center"/>
              <w:rPr>
                <w:b/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>Впевнитись у правильній класифікації капіталу та наявності документів про власний капітал</w:t>
            </w:r>
          </w:p>
        </w:tc>
        <w:tc>
          <w:tcPr>
            <w:tcW w:w="3131" w:type="dxa"/>
            <w:vAlign w:val="center"/>
          </w:tcPr>
          <w:p w:rsidR="00223DCC" w:rsidRPr="00926517" w:rsidRDefault="00223DCC" w:rsidP="000255E6">
            <w:pPr>
              <w:jc w:val="center"/>
              <w:rPr>
                <w:b/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>Перевірка структури власного капіталу та наявності нормативних документів</w:t>
            </w:r>
          </w:p>
        </w:tc>
        <w:tc>
          <w:tcPr>
            <w:tcW w:w="1287" w:type="dxa"/>
            <w:vAlign w:val="center"/>
          </w:tcPr>
          <w:p w:rsidR="00223DCC" w:rsidRPr="00926517" w:rsidRDefault="00223DCC" w:rsidP="000255E6">
            <w:pPr>
              <w:ind w:right="-77"/>
              <w:jc w:val="center"/>
              <w:rPr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>03.03.11- 04.03.11</w:t>
            </w:r>
          </w:p>
        </w:tc>
        <w:tc>
          <w:tcPr>
            <w:tcW w:w="1310" w:type="dxa"/>
            <w:vAlign w:val="center"/>
          </w:tcPr>
          <w:p w:rsidR="00223DCC" w:rsidRPr="007C26CE" w:rsidRDefault="00223DCC" w:rsidP="000255E6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7C26CE">
              <w:rPr>
                <w:sz w:val="20"/>
                <w:szCs w:val="20"/>
                <w:lang w:val="uk-UA"/>
              </w:rPr>
              <w:t>Баришполь</w:t>
            </w:r>
            <w:proofErr w:type="spellEnd"/>
            <w:r w:rsidRPr="007C26CE">
              <w:rPr>
                <w:sz w:val="20"/>
                <w:szCs w:val="20"/>
                <w:lang w:val="uk-UA"/>
              </w:rPr>
              <w:t xml:space="preserve"> К.Ю.</w:t>
            </w:r>
          </w:p>
        </w:tc>
      </w:tr>
      <w:tr w:rsidR="00223DCC" w:rsidRPr="00926517" w:rsidTr="000255E6">
        <w:trPr>
          <w:cantSplit/>
          <w:trHeight w:val="3680"/>
        </w:trPr>
        <w:tc>
          <w:tcPr>
            <w:tcW w:w="512" w:type="dxa"/>
            <w:vMerge/>
            <w:vAlign w:val="center"/>
          </w:tcPr>
          <w:p w:rsidR="00223DCC" w:rsidRPr="00926517" w:rsidRDefault="00223DCC" w:rsidP="000255E6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924" w:type="dxa"/>
            <w:vMerge/>
            <w:vAlign w:val="center"/>
          </w:tcPr>
          <w:p w:rsidR="00223DCC" w:rsidRPr="00926517" w:rsidRDefault="00223DCC" w:rsidP="000255E6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475" w:type="dxa"/>
            <w:vAlign w:val="center"/>
          </w:tcPr>
          <w:p w:rsidR="00223DCC" w:rsidRPr="00926517" w:rsidRDefault="00223DCC" w:rsidP="000255E6">
            <w:pPr>
              <w:jc w:val="center"/>
              <w:rPr>
                <w:b/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>Визначити</w:t>
            </w:r>
            <w:r w:rsidRPr="00926517">
              <w:rPr>
                <w:bCs/>
                <w:color w:val="161616"/>
                <w:szCs w:val="28"/>
                <w:lang w:val="uk-UA"/>
              </w:rPr>
              <w:t xml:space="preserve"> </w:t>
            </w:r>
            <w:proofErr w:type="spellStart"/>
            <w:r w:rsidRPr="00926517">
              <w:rPr>
                <w:sz w:val="24"/>
                <w:lang w:val="uk-UA"/>
              </w:rPr>
              <w:t>відповід-ність</w:t>
            </w:r>
            <w:proofErr w:type="spellEnd"/>
            <w:r w:rsidRPr="00926517">
              <w:rPr>
                <w:sz w:val="24"/>
                <w:lang w:val="uk-UA"/>
              </w:rPr>
              <w:t xml:space="preserve"> статутного капі-талу законодавчим вимогам та статутним документам,</w:t>
            </w:r>
            <w:r w:rsidRPr="00926517">
              <w:rPr>
                <w:bCs/>
                <w:color w:val="161616"/>
                <w:sz w:val="24"/>
                <w:lang w:val="uk-UA"/>
              </w:rPr>
              <w:t xml:space="preserve"> достовірність первинних даних </w:t>
            </w:r>
            <w:r>
              <w:rPr>
                <w:bCs/>
                <w:color w:val="161616"/>
                <w:sz w:val="24"/>
                <w:lang w:val="uk-UA"/>
              </w:rPr>
              <w:t xml:space="preserve">про </w:t>
            </w:r>
            <w:r w:rsidRPr="00926517">
              <w:rPr>
                <w:bCs/>
                <w:color w:val="161616"/>
                <w:sz w:val="24"/>
                <w:lang w:val="uk-UA"/>
              </w:rPr>
              <w:t xml:space="preserve"> формування та використання ста-</w:t>
            </w:r>
            <w:proofErr w:type="spellStart"/>
            <w:r w:rsidRPr="00926517">
              <w:rPr>
                <w:bCs/>
                <w:color w:val="161616"/>
                <w:sz w:val="24"/>
                <w:lang w:val="uk-UA"/>
              </w:rPr>
              <w:t>тутного</w:t>
            </w:r>
            <w:proofErr w:type="spellEnd"/>
            <w:r w:rsidRPr="00926517">
              <w:rPr>
                <w:bCs/>
                <w:color w:val="161616"/>
                <w:sz w:val="24"/>
                <w:lang w:val="uk-UA"/>
              </w:rPr>
              <w:t xml:space="preserve"> капіталу, повноту та своєчасність відображення в </w:t>
            </w:r>
            <w:proofErr w:type="spellStart"/>
            <w:r w:rsidRPr="00926517">
              <w:rPr>
                <w:bCs/>
                <w:color w:val="161616"/>
                <w:sz w:val="24"/>
                <w:lang w:val="uk-UA"/>
              </w:rPr>
              <w:t>облі-кових</w:t>
            </w:r>
            <w:proofErr w:type="spellEnd"/>
            <w:r w:rsidRPr="00926517">
              <w:rPr>
                <w:bCs/>
                <w:color w:val="161616"/>
                <w:sz w:val="24"/>
                <w:lang w:val="uk-UA"/>
              </w:rPr>
              <w:t xml:space="preserve"> документах та фінансовій звітності</w:t>
            </w:r>
          </w:p>
        </w:tc>
        <w:tc>
          <w:tcPr>
            <w:tcW w:w="3131" w:type="dxa"/>
            <w:vAlign w:val="center"/>
          </w:tcPr>
          <w:p w:rsidR="00223DCC" w:rsidRPr="00926517" w:rsidRDefault="00223DCC" w:rsidP="000255E6">
            <w:pPr>
              <w:jc w:val="center"/>
              <w:rPr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>Аудит статутного капіталу</w:t>
            </w:r>
          </w:p>
        </w:tc>
        <w:tc>
          <w:tcPr>
            <w:tcW w:w="1287" w:type="dxa"/>
            <w:vAlign w:val="center"/>
          </w:tcPr>
          <w:p w:rsidR="00223DCC" w:rsidRPr="00926517" w:rsidRDefault="00223DCC" w:rsidP="000255E6">
            <w:pPr>
              <w:ind w:right="-77"/>
              <w:jc w:val="center"/>
              <w:rPr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>04.03.11- 09.03.11</w:t>
            </w:r>
          </w:p>
        </w:tc>
        <w:tc>
          <w:tcPr>
            <w:tcW w:w="1310" w:type="dxa"/>
            <w:vAlign w:val="center"/>
          </w:tcPr>
          <w:p w:rsidR="00223DCC" w:rsidRPr="007C26CE" w:rsidRDefault="00223DCC" w:rsidP="000255E6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7C26CE">
              <w:rPr>
                <w:sz w:val="20"/>
                <w:szCs w:val="20"/>
                <w:lang w:val="uk-UA"/>
              </w:rPr>
              <w:t>Баришполь</w:t>
            </w:r>
            <w:proofErr w:type="spellEnd"/>
            <w:r w:rsidRPr="007C26CE">
              <w:rPr>
                <w:sz w:val="20"/>
                <w:szCs w:val="20"/>
                <w:lang w:val="uk-UA"/>
              </w:rPr>
              <w:t xml:space="preserve"> К.Ю.</w:t>
            </w:r>
          </w:p>
        </w:tc>
      </w:tr>
      <w:tr w:rsidR="00223DCC" w:rsidRPr="00926517" w:rsidTr="000255E6">
        <w:trPr>
          <w:cantSplit/>
          <w:trHeight w:val="2697"/>
        </w:trPr>
        <w:tc>
          <w:tcPr>
            <w:tcW w:w="512" w:type="dxa"/>
            <w:vMerge/>
            <w:vAlign w:val="center"/>
          </w:tcPr>
          <w:p w:rsidR="00223DCC" w:rsidRPr="00926517" w:rsidRDefault="00223DCC" w:rsidP="000255E6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924" w:type="dxa"/>
            <w:vMerge/>
            <w:vAlign w:val="center"/>
          </w:tcPr>
          <w:p w:rsidR="00223DCC" w:rsidRPr="00926517" w:rsidRDefault="00223DCC" w:rsidP="000255E6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475" w:type="dxa"/>
            <w:vAlign w:val="center"/>
          </w:tcPr>
          <w:p w:rsidR="00223DCC" w:rsidRPr="00926517" w:rsidRDefault="00223DCC" w:rsidP="000255E6">
            <w:pPr>
              <w:jc w:val="center"/>
              <w:rPr>
                <w:b/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>Визначити</w:t>
            </w:r>
            <w:r w:rsidRPr="00926517">
              <w:rPr>
                <w:bCs/>
                <w:color w:val="161616"/>
                <w:szCs w:val="28"/>
                <w:lang w:val="uk-UA"/>
              </w:rPr>
              <w:t xml:space="preserve"> </w:t>
            </w:r>
            <w:proofErr w:type="spellStart"/>
            <w:r w:rsidRPr="00926517">
              <w:rPr>
                <w:bCs/>
                <w:color w:val="161616"/>
                <w:sz w:val="24"/>
                <w:lang w:val="uk-UA"/>
              </w:rPr>
              <w:t>достові-рність</w:t>
            </w:r>
            <w:proofErr w:type="spellEnd"/>
            <w:r w:rsidRPr="00926517">
              <w:rPr>
                <w:bCs/>
                <w:color w:val="161616"/>
                <w:sz w:val="24"/>
                <w:lang w:val="uk-UA"/>
              </w:rPr>
              <w:t xml:space="preserve"> первинних даних </w:t>
            </w:r>
            <w:r>
              <w:rPr>
                <w:bCs/>
                <w:color w:val="161616"/>
                <w:sz w:val="24"/>
                <w:lang w:val="uk-UA"/>
              </w:rPr>
              <w:t>про</w:t>
            </w:r>
            <w:r w:rsidRPr="00926517">
              <w:rPr>
                <w:bCs/>
                <w:color w:val="161616"/>
                <w:sz w:val="24"/>
                <w:lang w:val="uk-UA"/>
              </w:rPr>
              <w:t xml:space="preserve"> формування та використання </w:t>
            </w:r>
            <w:proofErr w:type="spellStart"/>
            <w:r w:rsidRPr="00926517">
              <w:rPr>
                <w:bCs/>
                <w:color w:val="161616"/>
                <w:sz w:val="24"/>
                <w:lang w:val="uk-UA"/>
              </w:rPr>
              <w:t>додат-кового</w:t>
            </w:r>
            <w:proofErr w:type="spellEnd"/>
            <w:r w:rsidRPr="00926517">
              <w:rPr>
                <w:bCs/>
                <w:color w:val="161616"/>
                <w:sz w:val="24"/>
                <w:lang w:val="uk-UA"/>
              </w:rPr>
              <w:t xml:space="preserve"> капіталу, </w:t>
            </w:r>
            <w:proofErr w:type="spellStart"/>
            <w:r w:rsidRPr="00926517">
              <w:rPr>
                <w:bCs/>
                <w:color w:val="161616"/>
                <w:sz w:val="24"/>
                <w:lang w:val="uk-UA"/>
              </w:rPr>
              <w:t>пов</w:t>
            </w:r>
            <w:proofErr w:type="spellEnd"/>
            <w:r w:rsidRPr="00926517">
              <w:rPr>
                <w:bCs/>
                <w:color w:val="161616"/>
                <w:sz w:val="24"/>
                <w:lang w:val="uk-UA"/>
              </w:rPr>
              <w:t xml:space="preserve">-ноту та своєчасність відображення в </w:t>
            </w:r>
            <w:proofErr w:type="spellStart"/>
            <w:r w:rsidRPr="00926517">
              <w:rPr>
                <w:bCs/>
                <w:color w:val="161616"/>
                <w:sz w:val="24"/>
                <w:lang w:val="uk-UA"/>
              </w:rPr>
              <w:t>облі-кових</w:t>
            </w:r>
            <w:proofErr w:type="spellEnd"/>
            <w:r w:rsidRPr="00926517">
              <w:rPr>
                <w:bCs/>
                <w:color w:val="161616"/>
                <w:sz w:val="24"/>
                <w:lang w:val="uk-UA"/>
              </w:rPr>
              <w:t xml:space="preserve"> документах та фінансовій звітності</w:t>
            </w:r>
          </w:p>
        </w:tc>
        <w:tc>
          <w:tcPr>
            <w:tcW w:w="3131" w:type="dxa"/>
            <w:vAlign w:val="center"/>
          </w:tcPr>
          <w:p w:rsidR="00223DCC" w:rsidRPr="00926517" w:rsidRDefault="00223DCC" w:rsidP="000255E6">
            <w:pPr>
              <w:jc w:val="center"/>
              <w:rPr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>Аудит додаткового капіталу</w:t>
            </w:r>
          </w:p>
        </w:tc>
        <w:tc>
          <w:tcPr>
            <w:tcW w:w="1287" w:type="dxa"/>
            <w:vAlign w:val="center"/>
          </w:tcPr>
          <w:p w:rsidR="00223DCC" w:rsidRPr="00926517" w:rsidRDefault="00223DCC" w:rsidP="000255E6">
            <w:pPr>
              <w:ind w:right="-77"/>
              <w:jc w:val="center"/>
              <w:rPr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>09.03.11- 14.03.11</w:t>
            </w:r>
          </w:p>
        </w:tc>
        <w:tc>
          <w:tcPr>
            <w:tcW w:w="1310" w:type="dxa"/>
            <w:vAlign w:val="center"/>
          </w:tcPr>
          <w:p w:rsidR="00223DCC" w:rsidRPr="007C26CE" w:rsidRDefault="00223DCC" w:rsidP="000255E6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7C26CE">
              <w:rPr>
                <w:sz w:val="20"/>
                <w:szCs w:val="20"/>
                <w:lang w:val="uk-UA"/>
              </w:rPr>
              <w:t>Баришполь</w:t>
            </w:r>
            <w:proofErr w:type="spellEnd"/>
            <w:r w:rsidRPr="007C26CE">
              <w:rPr>
                <w:sz w:val="20"/>
                <w:szCs w:val="20"/>
                <w:lang w:val="uk-UA"/>
              </w:rPr>
              <w:t xml:space="preserve"> К.Ю.</w:t>
            </w:r>
          </w:p>
        </w:tc>
      </w:tr>
      <w:tr w:rsidR="00223DCC" w:rsidRPr="00926517" w:rsidTr="000255E6">
        <w:trPr>
          <w:cantSplit/>
          <w:trHeight w:val="402"/>
        </w:trPr>
        <w:tc>
          <w:tcPr>
            <w:tcW w:w="512" w:type="dxa"/>
            <w:vAlign w:val="center"/>
          </w:tcPr>
          <w:p w:rsidR="00223DCC" w:rsidRPr="00926517" w:rsidRDefault="00223DCC" w:rsidP="00223DCC">
            <w:pPr>
              <w:spacing w:after="160" w:line="259" w:lineRule="auto"/>
              <w:rPr>
                <w:b/>
                <w:sz w:val="24"/>
                <w:lang w:val="uk-UA"/>
              </w:rPr>
            </w:pPr>
          </w:p>
        </w:tc>
        <w:tc>
          <w:tcPr>
            <w:tcW w:w="924" w:type="dxa"/>
            <w:vAlign w:val="center"/>
          </w:tcPr>
          <w:p w:rsidR="00223DCC" w:rsidRPr="00926517" w:rsidRDefault="00223DCC" w:rsidP="000255E6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475" w:type="dxa"/>
            <w:vAlign w:val="center"/>
          </w:tcPr>
          <w:p w:rsidR="00223DCC" w:rsidRPr="00926517" w:rsidRDefault="00223DCC" w:rsidP="000255E6">
            <w:pPr>
              <w:jc w:val="center"/>
              <w:rPr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>Встановити реальність кінцевого залишку</w:t>
            </w:r>
          </w:p>
        </w:tc>
        <w:tc>
          <w:tcPr>
            <w:tcW w:w="3131" w:type="dxa"/>
            <w:vAlign w:val="center"/>
          </w:tcPr>
          <w:p w:rsidR="00223DCC" w:rsidRPr="00926517" w:rsidRDefault="00223DCC" w:rsidP="000255E6">
            <w:pPr>
              <w:jc w:val="center"/>
              <w:rPr>
                <w:b/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 xml:space="preserve">Аудит динаміки власного капіталу та </w:t>
            </w:r>
            <w:r w:rsidRPr="00926517">
              <w:rPr>
                <w:b/>
                <w:sz w:val="24"/>
                <w:lang w:val="uk-UA"/>
              </w:rPr>
              <w:t xml:space="preserve"> </w:t>
            </w:r>
            <w:r w:rsidRPr="00926517">
              <w:rPr>
                <w:sz w:val="24"/>
                <w:lang w:val="uk-UA"/>
              </w:rPr>
              <w:t>правильності відображення у фінансовій звітності</w:t>
            </w:r>
          </w:p>
        </w:tc>
        <w:tc>
          <w:tcPr>
            <w:tcW w:w="1287" w:type="dxa"/>
            <w:vAlign w:val="center"/>
          </w:tcPr>
          <w:p w:rsidR="00223DCC" w:rsidRPr="00926517" w:rsidRDefault="00223DCC" w:rsidP="000255E6">
            <w:pPr>
              <w:ind w:right="-77"/>
              <w:jc w:val="center"/>
              <w:rPr>
                <w:b/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>26.03.11- 28.03.11</w:t>
            </w:r>
          </w:p>
        </w:tc>
        <w:tc>
          <w:tcPr>
            <w:tcW w:w="1310" w:type="dxa"/>
            <w:vAlign w:val="center"/>
          </w:tcPr>
          <w:p w:rsidR="00223DCC" w:rsidRPr="007C26CE" w:rsidRDefault="00223DCC" w:rsidP="000255E6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7C26CE">
              <w:rPr>
                <w:sz w:val="20"/>
                <w:szCs w:val="20"/>
                <w:lang w:val="uk-UA"/>
              </w:rPr>
              <w:t>Баришполь</w:t>
            </w:r>
            <w:proofErr w:type="spellEnd"/>
            <w:r w:rsidRPr="007C26CE">
              <w:rPr>
                <w:sz w:val="20"/>
                <w:szCs w:val="20"/>
                <w:lang w:val="uk-UA"/>
              </w:rPr>
              <w:t xml:space="preserve"> К.Ю.</w:t>
            </w:r>
          </w:p>
        </w:tc>
      </w:tr>
      <w:tr w:rsidR="00223DCC" w:rsidRPr="00926517" w:rsidTr="000255E6">
        <w:tc>
          <w:tcPr>
            <w:tcW w:w="512" w:type="dxa"/>
            <w:vAlign w:val="center"/>
          </w:tcPr>
          <w:p w:rsidR="00223DCC" w:rsidRPr="00926517" w:rsidRDefault="00223DCC" w:rsidP="000255E6">
            <w:pPr>
              <w:jc w:val="center"/>
              <w:rPr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>3.</w:t>
            </w:r>
          </w:p>
        </w:tc>
        <w:tc>
          <w:tcPr>
            <w:tcW w:w="924" w:type="dxa"/>
            <w:vAlign w:val="center"/>
          </w:tcPr>
          <w:p w:rsidR="00223DCC" w:rsidRPr="007C26CE" w:rsidRDefault="00223DCC" w:rsidP="000255E6">
            <w:pPr>
              <w:jc w:val="center"/>
              <w:rPr>
                <w:sz w:val="20"/>
                <w:szCs w:val="20"/>
                <w:lang w:val="uk-UA"/>
              </w:rPr>
            </w:pPr>
            <w:r w:rsidRPr="007C26CE">
              <w:rPr>
                <w:sz w:val="20"/>
                <w:szCs w:val="20"/>
                <w:lang w:val="uk-UA"/>
              </w:rPr>
              <w:t>Заключ-ний</w:t>
            </w:r>
          </w:p>
        </w:tc>
        <w:tc>
          <w:tcPr>
            <w:tcW w:w="2475" w:type="dxa"/>
            <w:vAlign w:val="center"/>
          </w:tcPr>
          <w:p w:rsidR="00223DCC" w:rsidRPr="00926517" w:rsidRDefault="00223DCC" w:rsidP="000255E6">
            <w:pPr>
              <w:rPr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>Підготовка аудиторського висновку та складання аудиторського звіту</w:t>
            </w:r>
          </w:p>
        </w:tc>
        <w:tc>
          <w:tcPr>
            <w:tcW w:w="3131" w:type="dxa"/>
            <w:vAlign w:val="center"/>
          </w:tcPr>
          <w:p w:rsidR="00223DCC" w:rsidRPr="00926517" w:rsidRDefault="00223DCC" w:rsidP="000255E6">
            <w:pPr>
              <w:rPr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 xml:space="preserve">Здійснення процедур </w:t>
            </w:r>
            <w:r>
              <w:rPr>
                <w:sz w:val="24"/>
                <w:lang w:val="uk-UA"/>
              </w:rPr>
              <w:t>з</w:t>
            </w:r>
            <w:r w:rsidRPr="00926517">
              <w:rPr>
                <w:sz w:val="24"/>
                <w:lang w:val="uk-UA"/>
              </w:rPr>
              <w:t xml:space="preserve"> систематизації та обґрунтування отриманої інформації</w:t>
            </w:r>
          </w:p>
        </w:tc>
        <w:tc>
          <w:tcPr>
            <w:tcW w:w="1287" w:type="dxa"/>
            <w:vAlign w:val="center"/>
          </w:tcPr>
          <w:p w:rsidR="00223DCC" w:rsidRPr="00926517" w:rsidRDefault="00223DCC" w:rsidP="000255E6">
            <w:pPr>
              <w:ind w:right="-59"/>
              <w:jc w:val="center"/>
              <w:rPr>
                <w:sz w:val="24"/>
                <w:lang w:val="uk-UA"/>
              </w:rPr>
            </w:pPr>
            <w:r w:rsidRPr="00926517">
              <w:rPr>
                <w:sz w:val="24"/>
                <w:lang w:val="uk-UA"/>
              </w:rPr>
              <w:t>28.03.2011- 01.04.2011</w:t>
            </w:r>
          </w:p>
        </w:tc>
        <w:tc>
          <w:tcPr>
            <w:tcW w:w="1310" w:type="dxa"/>
            <w:vAlign w:val="center"/>
          </w:tcPr>
          <w:p w:rsidR="00223DCC" w:rsidRPr="007C26CE" w:rsidRDefault="00223DCC" w:rsidP="000255E6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7C26CE">
              <w:rPr>
                <w:sz w:val="20"/>
                <w:szCs w:val="20"/>
                <w:lang w:val="uk-UA"/>
              </w:rPr>
              <w:t>Баришполь</w:t>
            </w:r>
            <w:proofErr w:type="spellEnd"/>
            <w:r w:rsidRPr="007C26CE">
              <w:rPr>
                <w:sz w:val="20"/>
                <w:szCs w:val="20"/>
                <w:lang w:val="uk-UA"/>
              </w:rPr>
              <w:t xml:space="preserve"> К.Ю.</w:t>
            </w:r>
          </w:p>
        </w:tc>
      </w:tr>
    </w:tbl>
    <w:p w:rsidR="00223DCC" w:rsidRDefault="00223DCC" w:rsidP="00223DCC">
      <w:pPr>
        <w:tabs>
          <w:tab w:val="left" w:pos="4050"/>
        </w:tabs>
        <w:spacing w:line="360" w:lineRule="auto"/>
        <w:ind w:firstLine="720"/>
        <w:jc w:val="both"/>
        <w:rPr>
          <w:szCs w:val="28"/>
          <w:lang w:val="uk-UA"/>
        </w:rPr>
      </w:pPr>
    </w:p>
    <w:p w:rsidR="008414B1" w:rsidRDefault="00223DCC"/>
    <w:sectPr w:rsidR="00841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CC"/>
    <w:rsid w:val="001C294E"/>
    <w:rsid w:val="00223DCC"/>
    <w:rsid w:val="00C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63357"/>
  <w15:chartTrackingRefBased/>
  <w15:docId w15:val="{64AFB2A9-457B-4B9F-8961-B42F1BFC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D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1156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Professor</cp:lastModifiedBy>
  <cp:revision>1</cp:revision>
  <dcterms:created xsi:type="dcterms:W3CDTF">2022-12-01T10:48:00Z</dcterms:created>
  <dcterms:modified xsi:type="dcterms:W3CDTF">2022-12-01T10:53:00Z</dcterms:modified>
</cp:coreProperties>
</file>