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24" w:rsidRDefault="00C85624">
      <w:pPr>
        <w:pStyle w:val="a3"/>
        <w:spacing w:before="1"/>
        <w:rPr>
          <w:sz w:val="21"/>
        </w:rPr>
      </w:pPr>
    </w:p>
    <w:p w:rsidR="00C85624" w:rsidRPr="008F57CD" w:rsidRDefault="008F57CD">
      <w:pPr>
        <w:pStyle w:val="a3"/>
        <w:spacing w:before="89"/>
        <w:ind w:left="3193"/>
        <w:rPr>
          <w:b/>
        </w:rPr>
      </w:pPr>
      <w:bookmarkStart w:id="0" w:name="_GoBack"/>
      <w:r w:rsidRPr="008F57CD">
        <w:rPr>
          <w:b/>
        </w:rPr>
        <w:t xml:space="preserve">5.1 </w:t>
      </w:r>
      <w:r w:rsidR="00D309AE" w:rsidRPr="008F57CD">
        <w:rPr>
          <w:b/>
        </w:rPr>
        <w:t>Теорії</w:t>
      </w:r>
      <w:r w:rsidR="00D309AE" w:rsidRPr="008F57CD">
        <w:rPr>
          <w:b/>
          <w:spacing w:val="-2"/>
        </w:rPr>
        <w:t xml:space="preserve"> </w:t>
      </w:r>
      <w:r w:rsidR="00D309AE" w:rsidRPr="008F57CD">
        <w:rPr>
          <w:b/>
        </w:rPr>
        <w:t>мотивування</w:t>
      </w:r>
      <w:r w:rsidR="00D309AE" w:rsidRPr="008F57CD">
        <w:rPr>
          <w:b/>
          <w:spacing w:val="-5"/>
        </w:rPr>
        <w:t xml:space="preserve"> </w:t>
      </w:r>
      <w:r w:rsidR="00D309AE" w:rsidRPr="008F57CD">
        <w:rPr>
          <w:b/>
        </w:rPr>
        <w:t>у</w:t>
      </w:r>
      <w:r w:rsidR="00D309AE" w:rsidRPr="008F57CD">
        <w:rPr>
          <w:b/>
          <w:spacing w:val="-3"/>
        </w:rPr>
        <w:t xml:space="preserve"> </w:t>
      </w:r>
      <w:r w:rsidR="00D309AE" w:rsidRPr="008F57CD">
        <w:rPr>
          <w:b/>
        </w:rPr>
        <w:t>менеджменті</w:t>
      </w:r>
    </w:p>
    <w:bookmarkEnd w:id="0"/>
    <w:p w:rsidR="00C85624" w:rsidRDefault="00C85624">
      <w:pPr>
        <w:pStyle w:val="a3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35"/>
        <w:gridCol w:w="2268"/>
        <w:gridCol w:w="2376"/>
      </w:tblGrid>
      <w:tr w:rsidR="00C85624">
        <w:trPr>
          <w:trHeight w:val="506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1"/>
              <w:ind w:left="588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теорії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/>
              <w:ind w:left="821"/>
              <w:rPr>
                <w:b/>
              </w:rPr>
            </w:pPr>
            <w:r>
              <w:rPr>
                <w:b/>
              </w:rPr>
              <w:t>Сутність</w:t>
            </w:r>
          </w:p>
        </w:tc>
        <w:tc>
          <w:tcPr>
            <w:tcW w:w="2268" w:type="dxa"/>
          </w:tcPr>
          <w:p w:rsidR="00C85624" w:rsidRDefault="00D309AE">
            <w:pPr>
              <w:pStyle w:val="TableParagraph"/>
              <w:spacing w:line="254" w:lineRule="exact"/>
              <w:ind w:left="670" w:right="293" w:hanging="368"/>
              <w:rPr>
                <w:b/>
              </w:rPr>
            </w:pPr>
            <w:r>
              <w:rPr>
                <w:b/>
              </w:rPr>
              <w:t>Застосування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практиці</w:t>
            </w:r>
          </w:p>
        </w:tc>
        <w:tc>
          <w:tcPr>
            <w:tcW w:w="2376" w:type="dxa"/>
          </w:tcPr>
          <w:p w:rsidR="00C85624" w:rsidRDefault="00D309AE">
            <w:pPr>
              <w:pStyle w:val="TableParagraph"/>
              <w:spacing w:before="1"/>
              <w:ind w:left="713"/>
              <w:rPr>
                <w:b/>
              </w:rPr>
            </w:pPr>
            <w:r>
              <w:rPr>
                <w:b/>
              </w:rPr>
              <w:t>Недоліки</w:t>
            </w:r>
          </w:p>
        </w:tc>
      </w:tr>
      <w:tr w:rsidR="00C85624">
        <w:trPr>
          <w:trHeight w:val="2275"/>
        </w:trPr>
        <w:tc>
          <w:tcPr>
            <w:tcW w:w="2393" w:type="dxa"/>
          </w:tcPr>
          <w:p w:rsidR="00C85624" w:rsidRDefault="00D309AE">
            <w:pPr>
              <w:pStyle w:val="TableParagraph"/>
              <w:ind w:left="107" w:right="716"/>
            </w:pPr>
            <w:r>
              <w:t>JCM-модель</w:t>
            </w:r>
            <w:r>
              <w:rPr>
                <w:spacing w:val="1"/>
              </w:rPr>
              <w:t xml:space="preserve"> </w:t>
            </w:r>
            <w:r>
              <w:t>характеристик</w:t>
            </w:r>
            <w:r>
              <w:rPr>
                <w:spacing w:val="1"/>
              </w:rPr>
              <w:t xml:space="preserve"> </w:t>
            </w:r>
            <w:r>
              <w:t>робочих</w:t>
            </w:r>
            <w:r>
              <w:rPr>
                <w:spacing w:val="-12"/>
              </w:rPr>
              <w:t xml:space="preserve"> </w:t>
            </w:r>
            <w:r>
              <w:t>завдань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ind w:right="142"/>
            </w:pPr>
            <w:r>
              <w:t>Збагачення змісту праці</w:t>
            </w:r>
            <w:r>
              <w:rPr>
                <w:spacing w:val="-52"/>
              </w:rPr>
              <w:t xml:space="preserve"> </w:t>
            </w:r>
            <w:r>
              <w:t>шляхом</w:t>
            </w:r>
            <w:r>
              <w:rPr>
                <w:spacing w:val="-2"/>
              </w:rPr>
              <w:t xml:space="preserve"> </w:t>
            </w:r>
            <w:r>
              <w:t>застосування</w:t>
            </w:r>
          </w:p>
          <w:p w:rsidR="00C85624" w:rsidRDefault="00D309AE">
            <w:pPr>
              <w:pStyle w:val="TableParagraph"/>
              <w:ind w:right="124"/>
            </w:pPr>
            <w:r>
              <w:t>методів, за допомогою</w:t>
            </w:r>
            <w:r>
              <w:rPr>
                <w:spacing w:val="1"/>
              </w:rPr>
              <w:t xml:space="preserve"> </w:t>
            </w:r>
            <w:r>
              <w:t>яких</w:t>
            </w:r>
            <w:r>
              <w:rPr>
                <w:spacing w:val="-1"/>
              </w:rPr>
              <w:t xml:space="preserve"> </w:t>
            </w:r>
            <w:r>
              <w:t>робочі задачі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операції об’єднуються в</w:t>
            </w:r>
            <w:r>
              <w:rPr>
                <w:spacing w:val="-52"/>
              </w:rPr>
              <w:t xml:space="preserve"> </w:t>
            </w:r>
            <w:r>
              <w:t>окремі робочі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</w:p>
        </w:tc>
        <w:tc>
          <w:tcPr>
            <w:tcW w:w="2268" w:type="dxa"/>
          </w:tcPr>
          <w:p w:rsidR="00C85624" w:rsidRDefault="00D309AE">
            <w:pPr>
              <w:pStyle w:val="TableParagraph"/>
              <w:ind w:left="107" w:right="125"/>
            </w:pPr>
            <w:r>
              <w:t>Горизонтальне</w:t>
            </w:r>
            <w:r>
              <w:rPr>
                <w:spacing w:val="1"/>
              </w:rPr>
              <w:t xml:space="preserve"> </w:t>
            </w:r>
            <w:r>
              <w:t>розширення робочих</w:t>
            </w:r>
            <w:r>
              <w:rPr>
                <w:spacing w:val="-52"/>
              </w:rPr>
              <w:t xml:space="preserve"> </w:t>
            </w:r>
            <w:r>
              <w:t>завдань за рахунок</w:t>
            </w:r>
            <w:r>
              <w:rPr>
                <w:spacing w:val="1"/>
              </w:rPr>
              <w:t xml:space="preserve"> </w:t>
            </w:r>
            <w:r>
              <w:t>збільшення кількості</w:t>
            </w:r>
            <w:r>
              <w:rPr>
                <w:spacing w:val="-52"/>
              </w:rPr>
              <w:t xml:space="preserve"> </w:t>
            </w:r>
            <w:r>
              <w:t>інших завдань і</w:t>
            </w:r>
            <w:r>
              <w:rPr>
                <w:spacing w:val="1"/>
              </w:rPr>
              <w:t xml:space="preserve"> </w:t>
            </w:r>
            <w:r>
              <w:t>операцій, необхідних</w:t>
            </w:r>
            <w:r>
              <w:rPr>
                <w:spacing w:val="-52"/>
              </w:rPr>
              <w:t xml:space="preserve"> </w:t>
            </w:r>
            <w:r>
              <w:t>для виконання</w:t>
            </w:r>
            <w:r>
              <w:rPr>
                <w:spacing w:val="1"/>
              </w:rPr>
              <w:t xml:space="preserve"> </w:t>
            </w:r>
            <w:r>
              <w:t>конкретного</w:t>
            </w:r>
          </w:p>
          <w:p w:rsidR="00C85624" w:rsidRDefault="00D309AE">
            <w:pPr>
              <w:pStyle w:val="TableParagraph"/>
              <w:spacing w:line="231" w:lineRule="exact"/>
              <w:ind w:left="107"/>
            </w:pPr>
            <w:r>
              <w:t>робочого</w:t>
            </w:r>
            <w:r>
              <w:rPr>
                <w:spacing w:val="-1"/>
              </w:rPr>
              <w:t xml:space="preserve"> </w:t>
            </w:r>
            <w:r>
              <w:t>завдання</w:t>
            </w:r>
          </w:p>
        </w:tc>
        <w:tc>
          <w:tcPr>
            <w:tcW w:w="2376" w:type="dxa"/>
          </w:tcPr>
          <w:p w:rsidR="00C85624" w:rsidRDefault="00D309AE">
            <w:pPr>
              <w:pStyle w:val="TableParagraph"/>
              <w:ind w:left="89" w:right="215"/>
            </w:pPr>
            <w:r>
              <w:t>Збільшення кола</w:t>
            </w:r>
            <w:r>
              <w:rPr>
                <w:spacing w:val="1"/>
              </w:rPr>
              <w:t xml:space="preserve"> </w:t>
            </w:r>
            <w:r>
              <w:t>виконуваних функцій</w:t>
            </w:r>
            <w:r>
              <w:rPr>
                <w:spacing w:val="-53"/>
              </w:rPr>
              <w:t xml:space="preserve"> </w:t>
            </w:r>
            <w:r>
              <w:t>при збереженні того</w:t>
            </w:r>
            <w:r>
              <w:rPr>
                <w:spacing w:val="1"/>
              </w:rPr>
              <w:t xml:space="preserve"> </w:t>
            </w:r>
            <w:r>
              <w:t>самого</w:t>
            </w:r>
            <w:r>
              <w:rPr>
                <w:spacing w:val="-2"/>
              </w:rPr>
              <w:t xml:space="preserve"> </w:t>
            </w:r>
            <w:r>
              <w:t>рівня</w:t>
            </w:r>
          </w:p>
          <w:p w:rsidR="00C85624" w:rsidRDefault="00D309AE">
            <w:pPr>
              <w:pStyle w:val="TableParagraph"/>
              <w:ind w:left="89" w:right="701"/>
            </w:pPr>
            <w:r>
              <w:t>винагородження</w:t>
            </w:r>
            <w:r>
              <w:rPr>
                <w:spacing w:val="-52"/>
              </w:rPr>
              <w:t xml:space="preserve"> </w:t>
            </w:r>
            <w:r>
              <w:t>негативно</w:t>
            </w:r>
          </w:p>
          <w:p w:rsidR="00C85624" w:rsidRDefault="00D309AE">
            <w:pPr>
              <w:pStyle w:val="TableParagraph"/>
              <w:ind w:left="89" w:right="951"/>
            </w:pPr>
            <w:r>
              <w:t>сприймається</w:t>
            </w:r>
            <w:r>
              <w:rPr>
                <w:spacing w:val="-52"/>
              </w:rPr>
              <w:t xml:space="preserve"> </w:t>
            </w:r>
            <w:r>
              <w:t>працівниками</w:t>
            </w:r>
          </w:p>
        </w:tc>
      </w:tr>
      <w:tr w:rsidR="00C85624">
        <w:trPr>
          <w:trHeight w:val="2277"/>
        </w:trPr>
        <w:tc>
          <w:tcPr>
            <w:tcW w:w="2393" w:type="dxa"/>
          </w:tcPr>
          <w:p w:rsidR="00C85624" w:rsidRDefault="00C85624">
            <w:pPr>
              <w:pStyle w:val="TableParagraph"/>
              <w:ind w:left="0"/>
            </w:pPr>
          </w:p>
        </w:tc>
        <w:tc>
          <w:tcPr>
            <w:tcW w:w="2535" w:type="dxa"/>
          </w:tcPr>
          <w:p w:rsidR="00C85624" w:rsidRDefault="00C85624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C85624" w:rsidRDefault="00D309AE">
            <w:pPr>
              <w:pStyle w:val="TableParagraph"/>
              <w:spacing w:before="1"/>
              <w:ind w:left="107" w:right="140"/>
            </w:pPr>
            <w:r>
              <w:t>Вертикальне</w:t>
            </w:r>
            <w:r>
              <w:rPr>
                <w:spacing w:val="1"/>
              </w:rPr>
              <w:t xml:space="preserve"> </w:t>
            </w:r>
            <w:r>
              <w:t>розширення</w:t>
            </w:r>
            <w:r>
              <w:rPr>
                <w:spacing w:val="1"/>
              </w:rPr>
              <w:t xml:space="preserve"> </w:t>
            </w:r>
            <w:r>
              <w:t>робочого завдання</w:t>
            </w:r>
            <w:r>
              <w:rPr>
                <w:spacing w:val="1"/>
              </w:rPr>
              <w:t xml:space="preserve"> </w:t>
            </w:r>
            <w:r>
              <w:t>передбачало, що до</w:t>
            </w:r>
            <w:r>
              <w:rPr>
                <w:spacing w:val="1"/>
              </w:rPr>
              <w:t xml:space="preserve"> </w:t>
            </w:r>
            <w:r>
              <w:t>виконуваних</w:t>
            </w:r>
            <w:r>
              <w:rPr>
                <w:spacing w:val="1"/>
              </w:rPr>
              <w:t xml:space="preserve"> </w:t>
            </w:r>
            <w:r>
              <w:t>працівником завдань</w:t>
            </w:r>
            <w:r>
              <w:rPr>
                <w:spacing w:val="1"/>
              </w:rPr>
              <w:t xml:space="preserve"> </w:t>
            </w:r>
            <w:r>
              <w:t>додаються</w:t>
            </w:r>
            <w:r>
              <w:rPr>
                <w:spacing w:val="-5"/>
              </w:rPr>
              <w:t xml:space="preserve"> </w:t>
            </w:r>
            <w:r>
              <w:t>функції</w:t>
            </w:r>
          </w:p>
          <w:p w:rsidR="00C85624" w:rsidRDefault="00D309AE">
            <w:pPr>
              <w:pStyle w:val="TableParagraph"/>
              <w:spacing w:line="254" w:lineRule="exact"/>
              <w:ind w:left="107" w:right="104"/>
            </w:pPr>
            <w:r>
              <w:t>планування та оцінки</w:t>
            </w:r>
            <w:r>
              <w:rPr>
                <w:spacing w:val="-52"/>
              </w:rPr>
              <w:t xml:space="preserve"> </w:t>
            </w:r>
            <w:r>
              <w:t>своєї діяльності</w:t>
            </w:r>
          </w:p>
        </w:tc>
        <w:tc>
          <w:tcPr>
            <w:tcW w:w="2376" w:type="dxa"/>
          </w:tcPr>
          <w:p w:rsidR="00C85624" w:rsidRDefault="00D309AE">
            <w:pPr>
              <w:pStyle w:val="TableParagraph"/>
              <w:spacing w:before="1"/>
              <w:ind w:left="89"/>
            </w:pPr>
            <w:r>
              <w:t>Немає</w:t>
            </w:r>
          </w:p>
        </w:tc>
      </w:tr>
      <w:tr w:rsidR="00C85624">
        <w:trPr>
          <w:trHeight w:val="1262"/>
        </w:trPr>
        <w:tc>
          <w:tcPr>
            <w:tcW w:w="2393" w:type="dxa"/>
          </w:tcPr>
          <w:p w:rsidR="00C85624" w:rsidRDefault="00D309AE">
            <w:pPr>
              <w:pStyle w:val="TableParagraph"/>
              <w:ind w:left="107" w:right="300"/>
            </w:pPr>
            <w:r>
              <w:t>Теорія управління за</w:t>
            </w:r>
            <w:r>
              <w:rPr>
                <w:spacing w:val="-52"/>
              </w:rPr>
              <w:t xml:space="preserve"> </w:t>
            </w:r>
            <w:r>
              <w:t>цілями.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ind w:right="700"/>
            </w:pPr>
            <w:r>
              <w:t>Конкретність і</w:t>
            </w:r>
            <w:r>
              <w:rPr>
                <w:spacing w:val="1"/>
              </w:rPr>
              <w:t xml:space="preserve"> </w:t>
            </w:r>
            <w:r>
              <w:t>визначеність</w:t>
            </w:r>
            <w:r>
              <w:rPr>
                <w:spacing w:val="-11"/>
              </w:rPr>
              <w:t xml:space="preserve"> </w:t>
            </w:r>
            <w:r>
              <w:t>мети</w:t>
            </w:r>
          </w:p>
          <w:p w:rsidR="00C85624" w:rsidRDefault="00D309AE">
            <w:pPr>
              <w:pStyle w:val="TableParagraph"/>
              <w:ind w:right="260"/>
            </w:pPr>
            <w:r>
              <w:t>сприяють підвищенню</w:t>
            </w:r>
            <w:r>
              <w:rPr>
                <w:spacing w:val="-52"/>
              </w:rPr>
              <w:t xml:space="preserve"> </w:t>
            </w:r>
            <w:r>
              <w:t>показників</w:t>
            </w:r>
          </w:p>
          <w:p w:rsidR="00C85624" w:rsidRDefault="00D309AE">
            <w:pPr>
              <w:pStyle w:val="TableParagraph"/>
              <w:spacing w:line="231" w:lineRule="exact"/>
            </w:pPr>
            <w:r>
              <w:t>інтенсивності</w:t>
            </w:r>
            <w:r>
              <w:rPr>
                <w:spacing w:val="-4"/>
              </w:rPr>
              <w:t xml:space="preserve"> </w:t>
            </w:r>
            <w:r>
              <w:t>праці</w:t>
            </w:r>
          </w:p>
        </w:tc>
        <w:tc>
          <w:tcPr>
            <w:tcW w:w="2268" w:type="dxa"/>
          </w:tcPr>
          <w:p w:rsidR="00C85624" w:rsidRDefault="00D309AE">
            <w:pPr>
              <w:pStyle w:val="TableParagraph"/>
              <w:ind w:left="107" w:right="309"/>
            </w:pPr>
            <w:r>
              <w:t>Один із головних</w:t>
            </w:r>
            <w:r>
              <w:rPr>
                <w:spacing w:val="1"/>
              </w:rPr>
              <w:t xml:space="preserve"> </w:t>
            </w:r>
            <w:r>
              <w:t>методів управління</w:t>
            </w:r>
            <w:r>
              <w:rPr>
                <w:spacing w:val="-52"/>
              </w:rPr>
              <w:t xml:space="preserve"> </w:t>
            </w:r>
            <w:r>
              <w:t>персоналом</w:t>
            </w:r>
            <w:r>
              <w:rPr>
                <w:spacing w:val="-1"/>
              </w:rPr>
              <w:t xml:space="preserve"> </w:t>
            </w:r>
            <w:r>
              <w:t>і</w:t>
            </w:r>
          </w:p>
          <w:p w:rsidR="00C85624" w:rsidRDefault="00D309AE">
            <w:pPr>
              <w:pStyle w:val="TableParagraph"/>
              <w:spacing w:line="252" w:lineRule="exact"/>
              <w:ind w:left="107"/>
            </w:pPr>
            <w:r>
              <w:t>атестації</w:t>
            </w:r>
            <w:r>
              <w:rPr>
                <w:spacing w:val="-2"/>
              </w:rPr>
              <w:t xml:space="preserve"> </w:t>
            </w:r>
            <w:r>
              <w:t>працівників</w:t>
            </w:r>
          </w:p>
        </w:tc>
        <w:tc>
          <w:tcPr>
            <w:tcW w:w="2376" w:type="dxa"/>
          </w:tcPr>
          <w:p w:rsidR="00C85624" w:rsidRDefault="00D309AE">
            <w:pPr>
              <w:pStyle w:val="TableParagraph"/>
              <w:spacing w:line="252" w:lineRule="exact"/>
              <w:ind w:left="125"/>
            </w:pPr>
            <w:r>
              <w:t>Немає</w:t>
            </w:r>
          </w:p>
        </w:tc>
      </w:tr>
      <w:tr w:rsidR="00C85624">
        <w:trPr>
          <w:trHeight w:val="2783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1"/>
              <w:ind w:left="107"/>
            </w:pPr>
            <w:r>
              <w:t>Теорія</w:t>
            </w:r>
            <w:r>
              <w:rPr>
                <w:spacing w:val="-3"/>
              </w:rPr>
              <w:t xml:space="preserve"> </w:t>
            </w:r>
            <w:r>
              <w:t>підкріплення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/>
              <w:ind w:right="92"/>
            </w:pPr>
            <w:r>
              <w:t>Поведінка працівника,</w:t>
            </w:r>
            <w:r>
              <w:rPr>
                <w:spacing w:val="1"/>
              </w:rPr>
              <w:t xml:space="preserve"> </w:t>
            </w:r>
            <w:r>
              <w:t>перш за все, залежить</w:t>
            </w:r>
            <w:r>
              <w:rPr>
                <w:spacing w:val="1"/>
              </w:rPr>
              <w:t xml:space="preserve"> </w:t>
            </w:r>
            <w:r>
              <w:t>від зовнішніх чинників,</w:t>
            </w:r>
            <w:r>
              <w:rPr>
                <w:spacing w:val="1"/>
              </w:rPr>
              <w:t xml:space="preserve"> </w:t>
            </w:r>
            <w:r>
              <w:t>так званих засобів</w:t>
            </w:r>
            <w:r>
              <w:rPr>
                <w:spacing w:val="1"/>
              </w:rPr>
              <w:t xml:space="preserve"> </w:t>
            </w:r>
            <w:r>
              <w:t>підкріплення. Теорія під</w:t>
            </w:r>
            <w:r>
              <w:rPr>
                <w:spacing w:val="-52"/>
              </w:rPr>
              <w:t xml:space="preserve"> </w:t>
            </w:r>
            <w:r>
              <w:t>терміном «засоби</w:t>
            </w:r>
            <w:r>
              <w:rPr>
                <w:spacing w:val="1"/>
              </w:rPr>
              <w:t xml:space="preserve"> </w:t>
            </w:r>
            <w:r>
              <w:t>підкріплення» розглядає</w:t>
            </w:r>
            <w:r>
              <w:rPr>
                <w:spacing w:val="-52"/>
              </w:rPr>
              <w:t xml:space="preserve"> </w:t>
            </w:r>
            <w:r>
              <w:t>категорію стимулів –</w:t>
            </w:r>
            <w:r>
              <w:rPr>
                <w:spacing w:val="1"/>
              </w:rPr>
              <w:t xml:space="preserve"> </w:t>
            </w:r>
            <w:r>
              <w:t>зовнішніх</w:t>
            </w:r>
            <w:r>
              <w:rPr>
                <w:spacing w:val="-4"/>
              </w:rPr>
              <w:t xml:space="preserve"> </w:t>
            </w:r>
            <w:r>
              <w:t>чинників,</w:t>
            </w:r>
            <w:r>
              <w:rPr>
                <w:spacing w:val="-2"/>
              </w:rPr>
              <w:t xml:space="preserve"> </w:t>
            </w:r>
            <w:r>
              <w:t>які</w:t>
            </w:r>
          </w:p>
          <w:p w:rsidR="00C85624" w:rsidRDefault="00D309AE">
            <w:pPr>
              <w:pStyle w:val="TableParagraph"/>
              <w:spacing w:line="252" w:lineRule="exact"/>
              <w:ind w:right="218"/>
            </w:pPr>
            <w:r>
              <w:t>спонукають людину до</w:t>
            </w:r>
            <w:r>
              <w:rPr>
                <w:spacing w:val="-52"/>
              </w:rPr>
              <w:t xml:space="preserve"> </w:t>
            </w:r>
            <w:r>
              <w:t>визначених</w:t>
            </w:r>
            <w:r>
              <w:rPr>
                <w:spacing w:val="-1"/>
              </w:rPr>
              <w:t xml:space="preserve"> </w:t>
            </w:r>
            <w:r>
              <w:t>дій</w:t>
            </w:r>
          </w:p>
        </w:tc>
        <w:tc>
          <w:tcPr>
            <w:tcW w:w="2268" w:type="dxa"/>
          </w:tcPr>
          <w:p w:rsidR="00C85624" w:rsidRDefault="00D309AE">
            <w:pPr>
              <w:pStyle w:val="TableParagraph"/>
              <w:spacing w:before="1"/>
              <w:ind w:left="107" w:right="887"/>
            </w:pPr>
            <w:r>
              <w:t>Дана теорія є</w:t>
            </w:r>
            <w:r>
              <w:rPr>
                <w:spacing w:val="-52"/>
              </w:rPr>
              <w:t xml:space="preserve"> </w:t>
            </w:r>
            <w:r>
              <w:t>основою</w:t>
            </w:r>
          </w:p>
          <w:p w:rsidR="00C85624" w:rsidRDefault="00D309AE">
            <w:pPr>
              <w:pStyle w:val="TableParagraph"/>
              <w:ind w:left="107" w:right="198"/>
            </w:pPr>
            <w:r>
              <w:t>стимулювання праці</w:t>
            </w:r>
            <w:r>
              <w:rPr>
                <w:spacing w:val="-52"/>
              </w:rPr>
              <w:t xml:space="preserve"> </w:t>
            </w:r>
            <w:r>
              <w:t>працівників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C85624" w:rsidRDefault="00D309AE">
            <w:pPr>
              <w:pStyle w:val="TableParagraph"/>
              <w:spacing w:before="1"/>
              <w:ind w:left="107"/>
            </w:pPr>
            <w:r>
              <w:t>організаціях</w:t>
            </w:r>
          </w:p>
        </w:tc>
        <w:tc>
          <w:tcPr>
            <w:tcW w:w="2376" w:type="dxa"/>
          </w:tcPr>
          <w:p w:rsidR="00C85624" w:rsidRDefault="00D309AE">
            <w:pPr>
              <w:pStyle w:val="TableParagraph"/>
              <w:spacing w:before="1"/>
              <w:ind w:left="125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завжди є</w:t>
            </w:r>
          </w:p>
          <w:p w:rsidR="00C85624" w:rsidRDefault="00D309AE">
            <w:pPr>
              <w:pStyle w:val="TableParagraph"/>
              <w:spacing w:before="1"/>
              <w:ind w:left="125" w:right="434"/>
            </w:pPr>
            <w:r>
              <w:t>можливість обрати</w:t>
            </w:r>
            <w:r>
              <w:rPr>
                <w:spacing w:val="-52"/>
              </w:rPr>
              <w:t xml:space="preserve"> </w:t>
            </w:r>
            <w:r>
              <w:t>правильний засіб</w:t>
            </w:r>
            <w:r>
              <w:rPr>
                <w:spacing w:val="1"/>
              </w:rPr>
              <w:t xml:space="preserve"> </w:t>
            </w:r>
            <w:r>
              <w:t>підкріплення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  <w:p w:rsidR="00C85624" w:rsidRDefault="00D309AE">
            <w:pPr>
              <w:pStyle w:val="TableParagraph"/>
              <w:spacing w:line="252" w:lineRule="exact"/>
              <w:ind w:left="125"/>
            </w:pPr>
            <w:r>
              <w:t>стимулювання</w:t>
            </w:r>
          </w:p>
          <w:p w:rsidR="00C85624" w:rsidRDefault="00D309AE">
            <w:pPr>
              <w:pStyle w:val="TableParagraph"/>
              <w:spacing w:line="252" w:lineRule="exact"/>
              <w:ind w:left="125"/>
            </w:pPr>
            <w:r>
              <w:t>поведінки</w:t>
            </w:r>
            <w:r>
              <w:rPr>
                <w:spacing w:val="-4"/>
              </w:rPr>
              <w:t xml:space="preserve"> </w:t>
            </w:r>
            <w:r>
              <w:t>працівника</w:t>
            </w:r>
          </w:p>
        </w:tc>
      </w:tr>
      <w:tr w:rsidR="00C85624">
        <w:trPr>
          <w:trHeight w:val="1771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1"/>
              <w:ind w:left="107"/>
            </w:pPr>
            <w:r>
              <w:t>Піраміда</w:t>
            </w:r>
            <w:r>
              <w:rPr>
                <w:spacing w:val="-3"/>
              </w:rPr>
              <w:t xml:space="preserve"> </w:t>
            </w:r>
            <w:r>
              <w:t>потреб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/>
              <w:ind w:right="180"/>
            </w:pPr>
            <w:r>
              <w:t>Поведінка працівника</w:t>
            </w:r>
            <w:r>
              <w:rPr>
                <w:spacing w:val="1"/>
              </w:rPr>
              <w:t xml:space="preserve"> </w:t>
            </w:r>
            <w:r>
              <w:t>визначається наявними</w:t>
            </w:r>
            <w:r>
              <w:rPr>
                <w:spacing w:val="-52"/>
              </w:rPr>
              <w:t xml:space="preserve"> </w:t>
            </w:r>
            <w:r>
              <w:t>у нього потребами, які</w:t>
            </w:r>
            <w:r>
              <w:rPr>
                <w:spacing w:val="1"/>
              </w:rPr>
              <w:t xml:space="preserve"> </w:t>
            </w:r>
            <w:r>
              <w:t>задовольняються у</w:t>
            </w:r>
            <w:r>
              <w:rPr>
                <w:spacing w:val="1"/>
              </w:rPr>
              <w:t xml:space="preserve"> </w:t>
            </w:r>
            <w:r>
              <w:t>ієрархічному порядку –</w:t>
            </w:r>
            <w:r>
              <w:rPr>
                <w:spacing w:val="-52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потреб</w:t>
            </w:r>
            <w:r>
              <w:rPr>
                <w:spacing w:val="-1"/>
              </w:rPr>
              <w:t xml:space="preserve"> </w:t>
            </w:r>
            <w:r>
              <w:t>нижчого</w:t>
            </w:r>
          </w:p>
          <w:p w:rsidR="00C85624" w:rsidRDefault="00D309AE">
            <w:pPr>
              <w:pStyle w:val="TableParagraph"/>
              <w:spacing w:line="233" w:lineRule="exact"/>
            </w:pPr>
            <w:r>
              <w:t>рівня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вищого</w:t>
            </w:r>
          </w:p>
        </w:tc>
        <w:tc>
          <w:tcPr>
            <w:tcW w:w="2268" w:type="dxa"/>
          </w:tcPr>
          <w:p w:rsidR="00C85624" w:rsidRDefault="00D309AE">
            <w:pPr>
              <w:pStyle w:val="TableParagraph"/>
              <w:spacing w:before="1"/>
              <w:ind w:left="107" w:right="501"/>
            </w:pPr>
            <w:r>
              <w:t>Не набула</w:t>
            </w:r>
            <w:r>
              <w:rPr>
                <w:spacing w:val="1"/>
              </w:rPr>
              <w:t xml:space="preserve"> </w:t>
            </w:r>
            <w:r>
              <w:t>поширення серед</w:t>
            </w:r>
            <w:r>
              <w:rPr>
                <w:spacing w:val="-52"/>
              </w:rPr>
              <w:t xml:space="preserve"> </w:t>
            </w:r>
            <w:r>
              <w:t>керівників, іноді</w:t>
            </w:r>
            <w:r>
              <w:rPr>
                <w:spacing w:val="1"/>
              </w:rPr>
              <w:t xml:space="preserve"> </w:t>
            </w:r>
            <w:r>
              <w:t>застосовується у</w:t>
            </w:r>
            <w:r>
              <w:rPr>
                <w:spacing w:val="1"/>
              </w:rPr>
              <w:t xml:space="preserve"> </w:t>
            </w:r>
            <w:r>
              <w:t>маркетингу</w:t>
            </w:r>
          </w:p>
        </w:tc>
        <w:tc>
          <w:tcPr>
            <w:tcW w:w="2376" w:type="dxa"/>
          </w:tcPr>
          <w:p w:rsidR="00C85624" w:rsidRDefault="00D309AE">
            <w:pPr>
              <w:pStyle w:val="TableParagraph"/>
              <w:spacing w:before="1"/>
              <w:ind w:left="125"/>
            </w:pPr>
            <w:r>
              <w:t xml:space="preserve">Черговість </w:t>
            </w:r>
            <w:proofErr w:type="spellStart"/>
            <w:r>
              <w:t>задово-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лення</w:t>
            </w:r>
            <w:proofErr w:type="spellEnd"/>
            <w:r>
              <w:t xml:space="preserve"> потреб не </w:t>
            </w:r>
            <w:proofErr w:type="spellStart"/>
            <w:r>
              <w:t>підт-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верджено</w:t>
            </w:r>
            <w:proofErr w:type="spellEnd"/>
            <w:r>
              <w:t xml:space="preserve"> практичним</w:t>
            </w:r>
            <w:r>
              <w:rPr>
                <w:spacing w:val="-52"/>
              </w:rPr>
              <w:t xml:space="preserve"> </w:t>
            </w:r>
            <w:r>
              <w:t xml:space="preserve">досвідом. </w:t>
            </w:r>
            <w:proofErr w:type="spellStart"/>
            <w:r>
              <w:t>Немож-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ливість</w:t>
            </w:r>
            <w:proofErr w:type="spellEnd"/>
            <w:r>
              <w:t xml:space="preserve"> практичного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застосування</w:t>
            </w:r>
            <w:r>
              <w:rPr>
                <w:spacing w:val="-4"/>
              </w:rPr>
              <w:t xml:space="preserve"> </w:t>
            </w:r>
            <w:r>
              <w:t>піраміди</w:t>
            </w:r>
          </w:p>
          <w:p w:rsidR="00C85624" w:rsidRDefault="00D309AE">
            <w:pPr>
              <w:pStyle w:val="TableParagraph"/>
              <w:spacing w:line="233" w:lineRule="exact"/>
              <w:ind w:left="125"/>
            </w:pPr>
            <w:r>
              <w:t>потреб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управління</w:t>
            </w:r>
          </w:p>
        </w:tc>
      </w:tr>
    </w:tbl>
    <w:p w:rsidR="00C85624" w:rsidRDefault="00C85624">
      <w:pPr>
        <w:spacing w:line="233" w:lineRule="exact"/>
        <w:sectPr w:rsidR="00C85624">
          <w:headerReference w:type="default" r:id="rId7"/>
          <w:footerReference w:type="default" r:id="rId8"/>
          <w:type w:val="continuous"/>
          <w:pgSz w:w="11910" w:h="16840"/>
          <w:pgMar w:top="1540" w:right="1080" w:bottom="1480" w:left="1020" w:header="998" w:footer="1285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35"/>
        <w:gridCol w:w="2285"/>
        <w:gridCol w:w="2360"/>
      </w:tblGrid>
      <w:tr w:rsidR="00C85624">
        <w:trPr>
          <w:trHeight w:val="3287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1"/>
              <w:ind w:left="107"/>
            </w:pPr>
            <w:r>
              <w:lastRenderedPageBreak/>
              <w:t>ERG-теорія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/>
              <w:ind w:right="103"/>
            </w:pPr>
            <w:r>
              <w:t xml:space="preserve">Мотивування </w:t>
            </w:r>
            <w:proofErr w:type="spellStart"/>
            <w:r>
              <w:t>праців-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ника</w:t>
            </w:r>
            <w:proofErr w:type="spellEnd"/>
            <w:r>
              <w:t xml:space="preserve"> може розвиватися</w:t>
            </w:r>
            <w:r>
              <w:rPr>
                <w:spacing w:val="1"/>
              </w:rPr>
              <w:t xml:space="preserve"> </w:t>
            </w:r>
            <w:r>
              <w:t>як від нижчих потреб до</w:t>
            </w:r>
            <w:r>
              <w:rPr>
                <w:spacing w:val="-52"/>
              </w:rPr>
              <w:t xml:space="preserve"> </w:t>
            </w:r>
            <w:r>
              <w:t>вищих,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r>
              <w:t>і навпаки.</w:t>
            </w:r>
          </w:p>
          <w:p w:rsidR="00C85624" w:rsidRDefault="00D309AE">
            <w:pPr>
              <w:pStyle w:val="TableParagraph"/>
              <w:spacing w:before="1" w:line="252" w:lineRule="exact"/>
            </w:pPr>
            <w:r>
              <w:t>Якщо зусилля,</w:t>
            </w:r>
          </w:p>
          <w:p w:rsidR="00C85624" w:rsidRDefault="00D309AE">
            <w:pPr>
              <w:pStyle w:val="TableParagraph"/>
              <w:ind w:right="147"/>
            </w:pPr>
            <w:r>
              <w:t xml:space="preserve">спрямовані на </w:t>
            </w:r>
            <w:proofErr w:type="spellStart"/>
            <w:r>
              <w:t>задово-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лення</w:t>
            </w:r>
            <w:proofErr w:type="spellEnd"/>
            <w:r>
              <w:t xml:space="preserve"> потреби вищого</w:t>
            </w:r>
            <w:r>
              <w:rPr>
                <w:spacing w:val="1"/>
              </w:rPr>
              <w:t xml:space="preserve"> </w:t>
            </w:r>
            <w:r>
              <w:t>рівня не приносять</w:t>
            </w:r>
            <w:r>
              <w:rPr>
                <w:spacing w:val="1"/>
              </w:rPr>
              <w:t xml:space="preserve"> </w:t>
            </w:r>
            <w:r>
              <w:t>очікуваного результату,</w:t>
            </w:r>
            <w:r>
              <w:rPr>
                <w:spacing w:val="-52"/>
              </w:rPr>
              <w:t xml:space="preserve"> </w:t>
            </w:r>
            <w:r>
              <w:t>то людина обирає тип</w:t>
            </w:r>
            <w:r>
              <w:rPr>
                <w:spacing w:val="1"/>
              </w:rPr>
              <w:t xml:space="preserve"> </w:t>
            </w:r>
            <w:r>
              <w:t>поведінки,</w:t>
            </w:r>
            <w:r>
              <w:rPr>
                <w:spacing w:val="-4"/>
              </w:rPr>
              <w:t xml:space="preserve"> </w:t>
            </w:r>
            <w:r>
              <w:t>який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забез-</w:t>
            </w:r>
            <w:proofErr w:type="spellEnd"/>
          </w:p>
          <w:p w:rsidR="00C85624" w:rsidRDefault="00D309AE">
            <w:pPr>
              <w:pStyle w:val="TableParagraph"/>
              <w:spacing w:line="252" w:lineRule="exact"/>
              <w:ind w:right="184"/>
            </w:pPr>
            <w:proofErr w:type="spellStart"/>
            <w:r>
              <w:t>печує</w:t>
            </w:r>
            <w:proofErr w:type="spellEnd"/>
            <w:r>
              <w:t xml:space="preserve"> задоволення </w:t>
            </w:r>
            <w:proofErr w:type="spellStart"/>
            <w:r>
              <w:t>про-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стіших</w:t>
            </w:r>
            <w:proofErr w:type="spellEnd"/>
            <w:r>
              <w:t xml:space="preserve"> потреб</w:t>
            </w:r>
          </w:p>
        </w:tc>
        <w:tc>
          <w:tcPr>
            <w:tcW w:w="2285" w:type="dxa"/>
          </w:tcPr>
          <w:p w:rsidR="00C85624" w:rsidRDefault="00D309AE">
            <w:pPr>
              <w:pStyle w:val="TableParagraph"/>
              <w:spacing w:before="1"/>
              <w:ind w:left="107" w:right="96"/>
            </w:pPr>
            <w:r>
              <w:t>Має поширення лише</w:t>
            </w:r>
            <w:r>
              <w:rPr>
                <w:spacing w:val="-52"/>
              </w:rPr>
              <w:t xml:space="preserve"> </w:t>
            </w:r>
            <w:r>
              <w:t>як теоретична основа</w:t>
            </w:r>
            <w:r>
              <w:rPr>
                <w:spacing w:val="-52"/>
              </w:rPr>
              <w:t xml:space="preserve"> </w:t>
            </w:r>
            <w:r>
              <w:t>для визначення</w:t>
            </w:r>
            <w:r>
              <w:rPr>
                <w:spacing w:val="1"/>
              </w:rPr>
              <w:t xml:space="preserve"> </w:t>
            </w:r>
            <w:r>
              <w:t>причин зміни</w:t>
            </w:r>
            <w:r>
              <w:rPr>
                <w:spacing w:val="1"/>
              </w:rPr>
              <w:t xml:space="preserve"> </w:t>
            </w:r>
            <w:r>
              <w:t>працівником своєї</w:t>
            </w:r>
            <w:r>
              <w:rPr>
                <w:spacing w:val="1"/>
              </w:rPr>
              <w:t xml:space="preserve"> </w:t>
            </w:r>
            <w:r>
              <w:t>поведінки в процесі</w:t>
            </w:r>
            <w:r>
              <w:rPr>
                <w:spacing w:val="1"/>
              </w:rPr>
              <w:t xml:space="preserve"> </w:t>
            </w:r>
            <w:r>
              <w:t>виконання робочих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</w:p>
        </w:tc>
        <w:tc>
          <w:tcPr>
            <w:tcW w:w="2360" w:type="dxa"/>
          </w:tcPr>
          <w:p w:rsidR="00C85624" w:rsidRDefault="00D309AE">
            <w:pPr>
              <w:pStyle w:val="TableParagraph"/>
              <w:spacing w:before="1"/>
              <w:ind w:left="108" w:right="798"/>
            </w:pPr>
            <w:r>
              <w:t>Складність для</w:t>
            </w:r>
            <w:r>
              <w:rPr>
                <w:spacing w:val="-52"/>
              </w:rPr>
              <w:t xml:space="preserve"> </w:t>
            </w:r>
            <w:r>
              <w:t>менеджера</w:t>
            </w:r>
          </w:p>
          <w:p w:rsidR="00C85624" w:rsidRDefault="00D309AE">
            <w:pPr>
              <w:pStyle w:val="TableParagraph"/>
              <w:ind w:left="108" w:right="432"/>
            </w:pPr>
            <w:r>
              <w:t>об’єктивної оцінки</w:t>
            </w:r>
            <w:r>
              <w:rPr>
                <w:spacing w:val="-52"/>
              </w:rPr>
              <w:t xml:space="preserve"> </w:t>
            </w:r>
            <w:r>
              <w:t>рівня зусиль</w:t>
            </w:r>
            <w:r>
              <w:rPr>
                <w:spacing w:val="1"/>
              </w:rPr>
              <w:t xml:space="preserve"> </w:t>
            </w:r>
            <w:r>
              <w:t>конкретного</w:t>
            </w:r>
            <w:r>
              <w:rPr>
                <w:spacing w:val="1"/>
              </w:rPr>
              <w:t xml:space="preserve"> </w:t>
            </w:r>
            <w:r>
              <w:t>працівника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C85624" w:rsidRDefault="00D309AE">
            <w:pPr>
              <w:pStyle w:val="TableParagraph"/>
              <w:spacing w:before="1"/>
              <w:ind w:left="108" w:right="666"/>
            </w:pPr>
            <w:r>
              <w:t>відповідності</w:t>
            </w:r>
            <w:r>
              <w:rPr>
                <w:spacing w:val="1"/>
              </w:rPr>
              <w:t xml:space="preserve"> </w:t>
            </w:r>
            <w:r>
              <w:t>винагородження</w:t>
            </w:r>
            <w:r>
              <w:rPr>
                <w:spacing w:val="-52"/>
              </w:rPr>
              <w:t xml:space="preserve"> </w:t>
            </w:r>
            <w:r>
              <w:t>потребам</w:t>
            </w:r>
          </w:p>
        </w:tc>
      </w:tr>
      <w:tr w:rsidR="00C85624">
        <w:trPr>
          <w:trHeight w:val="1773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3"/>
              <w:ind w:left="107"/>
            </w:pPr>
            <w:r>
              <w:t>Теорія</w:t>
            </w:r>
            <w:r>
              <w:rPr>
                <w:spacing w:val="28"/>
              </w:rPr>
              <w:t xml:space="preserve"> </w:t>
            </w:r>
            <w:r>
              <w:t>трьох</w:t>
            </w:r>
            <w:r>
              <w:rPr>
                <w:spacing w:val="29"/>
              </w:rPr>
              <w:t xml:space="preserve"> </w:t>
            </w:r>
            <w:r>
              <w:t>потреб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Макклелланда</w:t>
            </w:r>
            <w:proofErr w:type="spellEnd"/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3"/>
              <w:ind w:right="94"/>
              <w:jc w:val="both"/>
            </w:pP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мотивуються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праці потребами вищого</w:t>
            </w:r>
            <w:r>
              <w:rPr>
                <w:spacing w:val="-52"/>
              </w:rPr>
              <w:t xml:space="preserve"> </w:t>
            </w:r>
            <w:r>
              <w:t>рівня</w:t>
            </w:r>
            <w:r>
              <w:rPr>
                <w:spacing w:val="1"/>
              </w:rPr>
              <w:t xml:space="preserve"> </w:t>
            </w:r>
            <w:r>
              <w:t>(вторинними),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яких</w:t>
            </w:r>
            <w:r>
              <w:rPr>
                <w:spacing w:val="1"/>
              </w:rPr>
              <w:t xml:space="preserve"> </w:t>
            </w:r>
            <w:r>
              <w:t>належать</w:t>
            </w:r>
            <w:r>
              <w:rPr>
                <w:spacing w:val="55"/>
              </w:rPr>
              <w:t xml:space="preserve"> </w:t>
            </w:r>
            <w:r>
              <w:t>потреби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владі,</w:t>
            </w:r>
            <w:r>
              <w:rPr>
                <w:spacing w:val="1"/>
              </w:rPr>
              <w:t xml:space="preserve"> </w:t>
            </w:r>
            <w:r>
              <w:t>потреби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успішності</w:t>
            </w:r>
            <w:r>
              <w:rPr>
                <w:spacing w:val="13"/>
              </w:rPr>
              <w:t xml:space="preserve"> </w:t>
            </w:r>
            <w:r>
              <w:t>та</w:t>
            </w:r>
            <w:r>
              <w:rPr>
                <w:spacing w:val="12"/>
              </w:rPr>
              <w:t xml:space="preserve"> </w:t>
            </w:r>
            <w:r>
              <w:t>потреби</w:t>
            </w:r>
            <w:r>
              <w:rPr>
                <w:spacing w:val="13"/>
              </w:rPr>
              <w:t xml:space="preserve"> </w:t>
            </w:r>
            <w:r>
              <w:t>у</w:t>
            </w:r>
          </w:p>
          <w:p w:rsidR="00C85624" w:rsidRDefault="00D309AE">
            <w:pPr>
              <w:pStyle w:val="TableParagraph"/>
              <w:spacing w:line="233" w:lineRule="exact"/>
            </w:pPr>
            <w:r>
              <w:t>приналежності</w:t>
            </w:r>
          </w:p>
        </w:tc>
        <w:tc>
          <w:tcPr>
            <w:tcW w:w="2285" w:type="dxa"/>
          </w:tcPr>
          <w:p w:rsidR="00C85624" w:rsidRDefault="00D309AE">
            <w:pPr>
              <w:pStyle w:val="TableParagraph"/>
              <w:tabs>
                <w:tab w:val="left" w:pos="1108"/>
                <w:tab w:val="left" w:pos="1408"/>
              </w:tabs>
              <w:spacing w:before="3"/>
              <w:ind w:left="107" w:right="94"/>
              <w:jc w:val="both"/>
            </w:pPr>
            <w:r>
              <w:t>Має поширення лише</w:t>
            </w:r>
            <w:r>
              <w:rPr>
                <w:spacing w:val="-52"/>
              </w:rPr>
              <w:t xml:space="preserve"> </w:t>
            </w:r>
            <w:r>
              <w:t>як теоретична основа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 w:rsidR="008F57CD">
              <w:t xml:space="preserve"> </w:t>
            </w:r>
            <w:r>
              <w:rPr>
                <w:spacing w:val="-1"/>
              </w:rPr>
              <w:t>визначення</w:t>
            </w:r>
            <w:r>
              <w:rPr>
                <w:spacing w:val="-53"/>
              </w:rPr>
              <w:t xml:space="preserve"> </w:t>
            </w:r>
            <w:r>
              <w:t>причин</w:t>
            </w:r>
            <w:r w:rsidR="008F57CD">
              <w:t xml:space="preserve">  </w:t>
            </w:r>
            <w:r>
              <w:t>обрання</w:t>
            </w:r>
            <w:r>
              <w:rPr>
                <w:spacing w:val="-53"/>
              </w:rPr>
              <w:t xml:space="preserve"> </w:t>
            </w:r>
            <w:r>
              <w:t>працівником</w:t>
            </w:r>
            <w:r>
              <w:rPr>
                <w:spacing w:val="1"/>
              </w:rPr>
              <w:t xml:space="preserve"> </w:t>
            </w:r>
            <w:r>
              <w:t>різних</w:t>
            </w:r>
            <w:r>
              <w:rPr>
                <w:spacing w:val="-52"/>
              </w:rPr>
              <w:t xml:space="preserve"> </w:t>
            </w:r>
            <w:r>
              <w:t>типів</w:t>
            </w:r>
            <w:r>
              <w:rPr>
                <w:spacing w:val="38"/>
              </w:rPr>
              <w:t xml:space="preserve"> </w:t>
            </w:r>
            <w:r>
              <w:t>поведінки</w:t>
            </w:r>
            <w:r>
              <w:rPr>
                <w:spacing w:val="38"/>
              </w:rPr>
              <w:t xml:space="preserve"> </w:t>
            </w:r>
            <w:r>
              <w:t>в</w:t>
            </w:r>
          </w:p>
          <w:p w:rsidR="00C85624" w:rsidRDefault="00D309AE">
            <w:pPr>
              <w:pStyle w:val="TableParagraph"/>
              <w:spacing w:line="233" w:lineRule="exact"/>
              <w:ind w:left="107"/>
            </w:pPr>
            <w:r>
              <w:t>організації</w:t>
            </w:r>
          </w:p>
        </w:tc>
        <w:tc>
          <w:tcPr>
            <w:tcW w:w="2360" w:type="dxa"/>
          </w:tcPr>
          <w:p w:rsidR="00C85624" w:rsidRDefault="00D309AE">
            <w:pPr>
              <w:pStyle w:val="TableParagraph"/>
              <w:tabs>
                <w:tab w:val="left" w:pos="1600"/>
              </w:tabs>
              <w:spacing w:before="3"/>
              <w:ind w:left="108" w:right="93"/>
              <w:jc w:val="both"/>
            </w:pPr>
            <w:r>
              <w:t>Розглядає</w:t>
            </w:r>
            <w:r>
              <w:rPr>
                <w:spacing w:val="1"/>
              </w:rPr>
              <w:t xml:space="preserve"> </w:t>
            </w:r>
            <w:r>
              <w:t>спонукання</w:t>
            </w:r>
            <w:r>
              <w:rPr>
                <w:spacing w:val="-52"/>
              </w:rPr>
              <w:t xml:space="preserve"> </w:t>
            </w:r>
            <w:r>
              <w:t>людини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дій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основі однієї потреби,</w:t>
            </w:r>
            <w:r>
              <w:rPr>
                <w:spacing w:val="1"/>
              </w:rPr>
              <w:t xml:space="preserve"> </w:t>
            </w:r>
            <w:r>
              <w:t>щ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створює</w:t>
            </w:r>
            <w:r>
              <w:rPr>
                <w:spacing w:val="1"/>
              </w:rPr>
              <w:t xml:space="preserve"> </w:t>
            </w:r>
            <w:r>
              <w:t>надто</w:t>
            </w:r>
            <w:r>
              <w:rPr>
                <w:spacing w:val="-52"/>
              </w:rPr>
              <w:t xml:space="preserve"> </w:t>
            </w:r>
            <w:r>
              <w:t>спрощене</w:t>
            </w:r>
            <w:r>
              <w:rPr>
                <w:spacing w:val="1"/>
              </w:rPr>
              <w:t xml:space="preserve"> </w:t>
            </w:r>
            <w:r>
              <w:t>уявлення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 w:rsidR="008F57CD">
              <w:t xml:space="preserve"> </w:t>
            </w:r>
            <w:r>
              <w:rPr>
                <w:spacing w:val="-1"/>
              </w:rPr>
              <w:t>процес</w:t>
            </w:r>
          </w:p>
          <w:p w:rsidR="00C85624" w:rsidRDefault="00D309AE">
            <w:pPr>
              <w:pStyle w:val="TableParagraph"/>
              <w:spacing w:line="233" w:lineRule="exact"/>
              <w:ind w:left="108"/>
            </w:pPr>
            <w:r>
              <w:t>мотивування</w:t>
            </w:r>
          </w:p>
        </w:tc>
      </w:tr>
      <w:tr w:rsidR="00C85624">
        <w:trPr>
          <w:trHeight w:val="2529"/>
        </w:trPr>
        <w:tc>
          <w:tcPr>
            <w:tcW w:w="2393" w:type="dxa"/>
          </w:tcPr>
          <w:p w:rsidR="00C85624" w:rsidRDefault="00D309AE">
            <w:pPr>
              <w:pStyle w:val="TableParagraph"/>
              <w:tabs>
                <w:tab w:val="left" w:pos="1710"/>
              </w:tabs>
              <w:spacing w:before="1"/>
              <w:ind w:left="107" w:right="94"/>
            </w:pPr>
            <w:proofErr w:type="spellStart"/>
            <w:r>
              <w:t>Двофакторна</w:t>
            </w:r>
            <w:proofErr w:type="spellEnd"/>
            <w:r w:rsidR="008F57CD">
              <w:t xml:space="preserve"> </w:t>
            </w:r>
            <w:r>
              <w:rPr>
                <w:spacing w:val="-1"/>
              </w:rPr>
              <w:t>теорія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Герцберга</w:t>
            </w:r>
            <w:proofErr w:type="spellEnd"/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/>
              <w:ind w:right="94"/>
              <w:jc w:val="both"/>
            </w:pPr>
            <w:r>
              <w:t>Поведінка</w:t>
            </w:r>
            <w:r>
              <w:rPr>
                <w:spacing w:val="1"/>
              </w:rPr>
              <w:t xml:space="preserve"> </w:t>
            </w:r>
            <w:r>
              <w:t>людини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процесі</w:t>
            </w:r>
            <w:r>
              <w:rPr>
                <w:spacing w:val="1"/>
              </w:rPr>
              <w:t xml:space="preserve"> </w:t>
            </w:r>
            <w:r>
              <w:t>праці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визна-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чається</w:t>
            </w:r>
            <w:proofErr w:type="spellEnd"/>
            <w:r>
              <w:rPr>
                <w:spacing w:val="1"/>
              </w:rPr>
              <w:t xml:space="preserve"> </w:t>
            </w:r>
            <w:r>
              <w:t>існуванням</w:t>
            </w:r>
            <w:r>
              <w:rPr>
                <w:spacing w:val="1"/>
              </w:rPr>
              <w:t xml:space="preserve"> </w:t>
            </w:r>
            <w:r>
              <w:t xml:space="preserve">мотиваційних та </w:t>
            </w:r>
            <w:proofErr w:type="spellStart"/>
            <w:r>
              <w:t>гігієні-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чним</w:t>
            </w:r>
            <w:proofErr w:type="spellEnd"/>
            <w:r>
              <w:rPr>
                <w:spacing w:val="1"/>
              </w:rPr>
              <w:t xml:space="preserve"> </w:t>
            </w:r>
            <w:r>
              <w:t>факторів.</w:t>
            </w:r>
            <w:r>
              <w:rPr>
                <w:spacing w:val="1"/>
              </w:rPr>
              <w:t xml:space="preserve"> </w:t>
            </w:r>
            <w:r>
              <w:t>Перші</w:t>
            </w:r>
            <w:r>
              <w:rPr>
                <w:spacing w:val="-52"/>
              </w:rPr>
              <w:t xml:space="preserve"> </w:t>
            </w:r>
            <w:r>
              <w:t>пов’язані з характером і</w:t>
            </w:r>
            <w:r>
              <w:rPr>
                <w:spacing w:val="1"/>
              </w:rPr>
              <w:t xml:space="preserve"> </w:t>
            </w:r>
            <w:r>
              <w:t xml:space="preserve">змістом виконуваної </w:t>
            </w:r>
            <w:proofErr w:type="spellStart"/>
            <w:r>
              <w:t>ро-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боти,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другі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орга-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нізаційним</w:t>
            </w:r>
            <w:proofErr w:type="spellEnd"/>
          </w:p>
          <w:p w:rsidR="00C85624" w:rsidRDefault="00D309AE">
            <w:pPr>
              <w:pStyle w:val="TableParagraph"/>
              <w:spacing w:line="232" w:lineRule="exact"/>
            </w:pPr>
            <w:r>
              <w:t>середовищем</w:t>
            </w:r>
          </w:p>
        </w:tc>
        <w:tc>
          <w:tcPr>
            <w:tcW w:w="2285" w:type="dxa"/>
          </w:tcPr>
          <w:p w:rsidR="00C85624" w:rsidRDefault="00D309AE">
            <w:pPr>
              <w:pStyle w:val="TableParagraph"/>
              <w:tabs>
                <w:tab w:val="left" w:pos="2073"/>
              </w:tabs>
              <w:spacing w:before="1"/>
              <w:ind w:left="107" w:right="95"/>
            </w:pPr>
            <w:r>
              <w:t>Застосовується</w:t>
            </w:r>
            <w:r w:rsidR="008F57CD"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управлінні</w:t>
            </w:r>
            <w:r>
              <w:rPr>
                <w:spacing w:val="1"/>
              </w:rPr>
              <w:t xml:space="preserve"> </w:t>
            </w:r>
            <w:r>
              <w:t>персоналом</w:t>
            </w:r>
          </w:p>
          <w:p w:rsidR="00C85624" w:rsidRDefault="00D309AE">
            <w:pPr>
              <w:pStyle w:val="TableParagraph"/>
              <w:spacing w:line="252" w:lineRule="exact"/>
              <w:ind w:left="107"/>
            </w:pPr>
            <w:r>
              <w:t>організації</w:t>
            </w:r>
          </w:p>
        </w:tc>
        <w:tc>
          <w:tcPr>
            <w:tcW w:w="2360" w:type="dxa"/>
          </w:tcPr>
          <w:p w:rsidR="00C85624" w:rsidRDefault="00D309AE">
            <w:pPr>
              <w:pStyle w:val="TableParagraph"/>
              <w:tabs>
                <w:tab w:val="left" w:pos="2058"/>
              </w:tabs>
              <w:spacing w:before="1"/>
              <w:ind w:left="108" w:right="94"/>
              <w:jc w:val="both"/>
            </w:pPr>
            <w:r>
              <w:t>Мотиваційні</w:t>
            </w:r>
            <w:r w:rsidR="008F57CD">
              <w:t xml:space="preserve"> </w:t>
            </w:r>
            <w:r>
              <w:rPr>
                <w:spacing w:val="-2"/>
              </w:rPr>
              <w:t>та</w:t>
            </w:r>
            <w:r>
              <w:rPr>
                <w:spacing w:val="-53"/>
              </w:rPr>
              <w:t xml:space="preserve"> </w:t>
            </w:r>
            <w:r>
              <w:t>гігієнічні</w:t>
            </w:r>
            <w:r>
              <w:rPr>
                <w:spacing w:val="1"/>
              </w:rPr>
              <w:t xml:space="preserve"> </w:t>
            </w:r>
            <w:r>
              <w:t>фактори</w:t>
            </w:r>
            <w:r>
              <w:rPr>
                <w:spacing w:val="1"/>
              </w:rPr>
              <w:t xml:space="preserve"> </w:t>
            </w:r>
            <w:r>
              <w:t>можуть</w:t>
            </w:r>
            <w:r>
              <w:rPr>
                <w:spacing w:val="1"/>
              </w:rPr>
              <w:t xml:space="preserve"> </w:t>
            </w:r>
            <w:r>
              <w:t>бути</w:t>
            </w:r>
            <w:r>
              <w:rPr>
                <w:spacing w:val="1"/>
              </w:rPr>
              <w:t xml:space="preserve"> </w:t>
            </w:r>
            <w:r>
              <w:t>різними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різних людей</w:t>
            </w:r>
          </w:p>
        </w:tc>
      </w:tr>
      <w:tr w:rsidR="00C85624">
        <w:trPr>
          <w:trHeight w:val="3036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1"/>
              <w:ind w:left="107"/>
            </w:pPr>
            <w:r>
              <w:t>Теорія</w:t>
            </w:r>
            <w:r>
              <w:rPr>
                <w:spacing w:val="-3"/>
              </w:rPr>
              <w:t xml:space="preserve"> </w:t>
            </w:r>
            <w:r>
              <w:t>очікувань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 w:line="253" w:lineRule="exact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досягнення</w:t>
            </w:r>
          </w:p>
          <w:p w:rsidR="00C85624" w:rsidRDefault="00D309AE">
            <w:pPr>
              <w:pStyle w:val="TableParagraph"/>
              <w:ind w:right="86"/>
            </w:pPr>
            <w:r>
              <w:t>визначеної мети людину</w:t>
            </w:r>
            <w:r>
              <w:rPr>
                <w:spacing w:val="-52"/>
              </w:rPr>
              <w:t xml:space="preserve"> </w:t>
            </w:r>
            <w:r>
              <w:t>спонукає</w:t>
            </w:r>
            <w:r>
              <w:rPr>
                <w:spacing w:val="-2"/>
              </w:rPr>
              <w:t xml:space="preserve"> </w:t>
            </w:r>
            <w:r>
              <w:t>не стільки</w:t>
            </w:r>
          </w:p>
          <w:p w:rsidR="00C85624" w:rsidRDefault="00D309AE">
            <w:pPr>
              <w:pStyle w:val="TableParagraph"/>
            </w:pPr>
            <w:r>
              <w:t>сама потреба, скільки</w:t>
            </w:r>
            <w:r>
              <w:rPr>
                <w:spacing w:val="-52"/>
              </w:rPr>
              <w:t xml:space="preserve"> </w:t>
            </w:r>
            <w:r>
              <w:t>сподівання</w:t>
            </w:r>
            <w:r>
              <w:rPr>
                <w:spacing w:val="1"/>
              </w:rPr>
              <w:t xml:space="preserve"> </w:t>
            </w:r>
            <w:r>
              <w:t>на те, що</w:t>
            </w:r>
            <w:r>
              <w:rPr>
                <w:spacing w:val="-52"/>
              </w:rPr>
              <w:t xml:space="preserve"> </w:t>
            </w:r>
            <w:r>
              <w:t>обраний нею тип</w:t>
            </w:r>
            <w:r>
              <w:rPr>
                <w:spacing w:val="1"/>
              </w:rPr>
              <w:t xml:space="preserve"> </w:t>
            </w:r>
            <w:r>
              <w:t>поведінки насправді</w:t>
            </w:r>
            <w:r>
              <w:rPr>
                <w:spacing w:val="1"/>
              </w:rPr>
              <w:t xml:space="preserve"> </w:t>
            </w:r>
            <w:r>
              <w:t>призведе</w:t>
            </w:r>
            <w:r>
              <w:rPr>
                <w:spacing w:val="-1"/>
              </w:rPr>
              <w:t xml:space="preserve"> </w:t>
            </w:r>
            <w:r>
              <w:t>до</w:t>
            </w:r>
          </w:p>
          <w:p w:rsidR="00C85624" w:rsidRDefault="00D309AE">
            <w:pPr>
              <w:pStyle w:val="TableParagraph"/>
              <w:ind w:right="154"/>
            </w:pPr>
            <w:r>
              <w:t>задоволення активної (з</w:t>
            </w:r>
            <w:r>
              <w:rPr>
                <w:spacing w:val="-52"/>
              </w:rPr>
              <w:t xml:space="preserve"> </w:t>
            </w:r>
            <w:r>
              <w:t>її точки</w:t>
            </w:r>
            <w:r>
              <w:rPr>
                <w:spacing w:val="-1"/>
              </w:rPr>
              <w:t xml:space="preserve"> </w:t>
            </w:r>
            <w:r>
              <w:t>зору)</w:t>
            </w:r>
            <w:r>
              <w:rPr>
                <w:spacing w:val="-1"/>
              </w:rPr>
              <w:t xml:space="preserve"> </w:t>
            </w:r>
            <w:r>
              <w:t>потреби</w:t>
            </w:r>
          </w:p>
        </w:tc>
        <w:tc>
          <w:tcPr>
            <w:tcW w:w="2285" w:type="dxa"/>
          </w:tcPr>
          <w:p w:rsidR="00C85624" w:rsidRDefault="00D309AE">
            <w:pPr>
              <w:pStyle w:val="TableParagraph"/>
              <w:spacing w:before="1" w:line="253" w:lineRule="exact"/>
              <w:ind w:left="107"/>
            </w:pPr>
            <w:r>
              <w:t>Застосовується</w:t>
            </w:r>
          </w:p>
          <w:p w:rsidR="00C85624" w:rsidRDefault="00D309AE">
            <w:pPr>
              <w:pStyle w:val="TableParagraph"/>
              <w:ind w:left="107" w:right="469"/>
            </w:pPr>
            <w:r>
              <w:t>менеджерами при</w:t>
            </w:r>
            <w:r>
              <w:rPr>
                <w:spacing w:val="-52"/>
              </w:rPr>
              <w:t xml:space="preserve"> </w:t>
            </w:r>
            <w:r>
              <w:t>стимулюванні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-5"/>
              </w:rPr>
              <w:t xml:space="preserve"> </w:t>
            </w:r>
            <w:r>
              <w:t>до</w:t>
            </w:r>
          </w:p>
          <w:p w:rsidR="00C85624" w:rsidRDefault="00D309AE">
            <w:pPr>
              <w:pStyle w:val="TableParagraph"/>
              <w:spacing w:before="1"/>
              <w:ind w:left="107" w:right="233"/>
            </w:pPr>
            <w:r>
              <w:t>виконання складних</w:t>
            </w:r>
            <w:r>
              <w:rPr>
                <w:spacing w:val="-52"/>
              </w:rPr>
              <w:t xml:space="preserve"> </w:t>
            </w:r>
            <w:r>
              <w:t>завдань. Допомагає</w:t>
            </w:r>
            <w:r>
              <w:rPr>
                <w:spacing w:val="1"/>
              </w:rPr>
              <w:t xml:space="preserve"> </w:t>
            </w:r>
            <w:r>
              <w:t>пояснити</w:t>
            </w:r>
          </w:p>
          <w:p w:rsidR="00C85624" w:rsidRDefault="00D309AE">
            <w:pPr>
              <w:pStyle w:val="TableParagraph"/>
              <w:ind w:left="107" w:right="160"/>
            </w:pPr>
            <w:r>
              <w:t>необхідність витрати</w:t>
            </w:r>
            <w:r>
              <w:rPr>
                <w:spacing w:val="-52"/>
              </w:rPr>
              <w:t xml:space="preserve"> </w:t>
            </w:r>
            <w:r>
              <w:t>зусиль сьогодні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отримання</w:t>
            </w:r>
          </w:p>
          <w:p w:rsidR="00C85624" w:rsidRDefault="00D309AE">
            <w:pPr>
              <w:pStyle w:val="TableParagraph"/>
              <w:spacing w:line="252" w:lineRule="exact"/>
              <w:ind w:left="107" w:right="427"/>
            </w:pPr>
            <w:r>
              <w:t>винагородження у</w:t>
            </w:r>
            <w:r>
              <w:rPr>
                <w:spacing w:val="-52"/>
              </w:rPr>
              <w:t xml:space="preserve"> </w:t>
            </w:r>
            <w:r>
              <w:t>майбутньому</w:t>
            </w:r>
          </w:p>
        </w:tc>
        <w:tc>
          <w:tcPr>
            <w:tcW w:w="2360" w:type="dxa"/>
          </w:tcPr>
          <w:p w:rsidR="00C85624" w:rsidRDefault="00D309AE">
            <w:pPr>
              <w:pStyle w:val="TableParagraph"/>
              <w:spacing w:before="1"/>
              <w:ind w:left="108" w:right="173"/>
            </w:pPr>
            <w:r>
              <w:t>Винагорода, яку</w:t>
            </w:r>
            <w:r>
              <w:rPr>
                <w:spacing w:val="1"/>
              </w:rPr>
              <w:t xml:space="preserve"> </w:t>
            </w:r>
            <w:r>
              <w:t>пропонує організація,</w:t>
            </w:r>
            <w:r>
              <w:rPr>
                <w:spacing w:val="-52"/>
              </w:rPr>
              <w:t xml:space="preserve"> </w:t>
            </w:r>
            <w:r>
              <w:t>може не співпадати з</w:t>
            </w:r>
            <w:r>
              <w:rPr>
                <w:spacing w:val="1"/>
              </w:rPr>
              <w:t xml:space="preserve"> </w:t>
            </w:r>
            <w:r>
              <w:t>очікуваннями</w:t>
            </w:r>
            <w:r>
              <w:rPr>
                <w:spacing w:val="1"/>
              </w:rPr>
              <w:t xml:space="preserve"> </w:t>
            </w:r>
            <w:r>
              <w:t>працівника</w:t>
            </w:r>
          </w:p>
        </w:tc>
      </w:tr>
      <w:tr w:rsidR="00C85624">
        <w:trPr>
          <w:trHeight w:val="3036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1"/>
              <w:ind w:left="107"/>
            </w:pPr>
            <w:r>
              <w:t>Теорія</w:t>
            </w:r>
            <w:r>
              <w:rPr>
                <w:spacing w:val="-2"/>
              </w:rPr>
              <w:t xml:space="preserve"> </w:t>
            </w:r>
            <w:r>
              <w:t>справедливості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/>
              <w:ind w:right="704"/>
            </w:pPr>
            <w:r>
              <w:t>Люди</w:t>
            </w:r>
            <w:r>
              <w:rPr>
                <w:spacing w:val="-9"/>
              </w:rPr>
              <w:t xml:space="preserve"> </w:t>
            </w:r>
            <w:r>
              <w:t>суб'єктивно</w:t>
            </w:r>
            <w:r>
              <w:rPr>
                <w:spacing w:val="-52"/>
              </w:rPr>
              <w:t xml:space="preserve"> </w:t>
            </w:r>
            <w:r>
              <w:t>визначають</w:t>
            </w:r>
          </w:p>
          <w:p w:rsidR="00C85624" w:rsidRDefault="00D309AE">
            <w:pPr>
              <w:pStyle w:val="TableParagraph"/>
              <w:ind w:right="503"/>
            </w:pPr>
            <w:r>
              <w:t>співвідношення між</w:t>
            </w:r>
            <w:r>
              <w:rPr>
                <w:spacing w:val="-52"/>
              </w:rPr>
              <w:t xml:space="preserve"> </w:t>
            </w:r>
            <w:r>
              <w:t>отриманим</w:t>
            </w:r>
          </w:p>
          <w:p w:rsidR="00C85624" w:rsidRDefault="00D309AE">
            <w:pPr>
              <w:pStyle w:val="TableParagraph"/>
              <w:spacing w:before="1"/>
              <w:ind w:right="589"/>
            </w:pPr>
            <w:r>
              <w:t>винагородженням і</w:t>
            </w:r>
            <w:r>
              <w:rPr>
                <w:spacing w:val="-52"/>
              </w:rPr>
              <w:t xml:space="preserve"> </w:t>
            </w:r>
            <w:r>
              <w:t>витраченими</w:t>
            </w:r>
          </w:p>
          <w:p w:rsidR="00C85624" w:rsidRDefault="00D309AE">
            <w:pPr>
              <w:pStyle w:val="TableParagraph"/>
            </w:pPr>
            <w:r>
              <w:t>зусиллями, а згодом</w:t>
            </w:r>
            <w:r>
              <w:rPr>
                <w:spacing w:val="1"/>
              </w:rPr>
              <w:t xml:space="preserve"> </w:t>
            </w:r>
            <w:r>
              <w:t>порівнюють власне</w:t>
            </w:r>
            <w:r>
              <w:rPr>
                <w:spacing w:val="1"/>
              </w:rPr>
              <w:t xml:space="preserve"> </w:t>
            </w:r>
            <w:r>
              <w:t>винагородження з</w:t>
            </w:r>
            <w:r>
              <w:rPr>
                <w:spacing w:val="1"/>
              </w:rPr>
              <w:t xml:space="preserve"> </w:t>
            </w:r>
            <w:r>
              <w:t>винагородою</w:t>
            </w:r>
            <w:r>
              <w:rPr>
                <w:spacing w:val="-1"/>
              </w:rPr>
              <w:t xml:space="preserve"> </w:t>
            </w:r>
            <w:r>
              <w:t>тих</w:t>
            </w:r>
          </w:p>
          <w:p w:rsidR="00C85624" w:rsidRDefault="00D309AE">
            <w:pPr>
              <w:pStyle w:val="TableParagraph"/>
              <w:spacing w:line="252" w:lineRule="exact"/>
              <w:ind w:right="337"/>
            </w:pPr>
            <w:r>
              <w:t>людей, які виконують</w:t>
            </w:r>
            <w:r>
              <w:rPr>
                <w:spacing w:val="-53"/>
              </w:rPr>
              <w:t xml:space="preserve"> </w:t>
            </w:r>
            <w:r>
              <w:t>аналогічну</w:t>
            </w:r>
            <w:r>
              <w:rPr>
                <w:spacing w:val="-3"/>
              </w:rPr>
              <w:t xml:space="preserve"> </w:t>
            </w:r>
            <w:r>
              <w:t>роботу</w:t>
            </w:r>
          </w:p>
        </w:tc>
        <w:tc>
          <w:tcPr>
            <w:tcW w:w="2285" w:type="dxa"/>
          </w:tcPr>
          <w:p w:rsidR="00C85624" w:rsidRDefault="00D309AE">
            <w:pPr>
              <w:pStyle w:val="TableParagraph"/>
              <w:spacing w:before="1"/>
              <w:ind w:left="107" w:right="278"/>
            </w:pPr>
            <w:r>
              <w:t>Застосовується при</w:t>
            </w:r>
            <w:r>
              <w:rPr>
                <w:spacing w:val="-52"/>
              </w:rPr>
              <w:t xml:space="preserve"> </w:t>
            </w:r>
            <w:r>
              <w:t>створенні</w:t>
            </w:r>
            <w:r>
              <w:rPr>
                <w:spacing w:val="1"/>
              </w:rPr>
              <w:t xml:space="preserve"> </w:t>
            </w:r>
            <w:r>
              <w:t>системи</w:t>
            </w:r>
            <w:r>
              <w:rPr>
                <w:spacing w:val="1"/>
              </w:rPr>
              <w:t xml:space="preserve"> </w:t>
            </w:r>
            <w:r>
              <w:t>винагородження в</w:t>
            </w:r>
            <w:r>
              <w:rPr>
                <w:spacing w:val="1"/>
              </w:rPr>
              <w:t xml:space="preserve"> </w:t>
            </w:r>
            <w:r>
              <w:t>організації, зокрема</w:t>
            </w:r>
            <w:r>
              <w:rPr>
                <w:spacing w:val="-52"/>
              </w:rPr>
              <w:t xml:space="preserve"> </w:t>
            </w:r>
            <w:r>
              <w:t>при визначенні</w:t>
            </w:r>
            <w:r>
              <w:rPr>
                <w:spacing w:val="1"/>
              </w:rPr>
              <w:t xml:space="preserve"> </w:t>
            </w:r>
            <w:r>
              <w:t>посадових окладів і</w:t>
            </w:r>
            <w:r>
              <w:rPr>
                <w:spacing w:val="-52"/>
              </w:rPr>
              <w:t xml:space="preserve"> </w:t>
            </w:r>
            <w:r>
              <w:t>розміру</w:t>
            </w:r>
            <w:r>
              <w:rPr>
                <w:spacing w:val="-3"/>
              </w:rPr>
              <w:t xml:space="preserve"> </w:t>
            </w:r>
            <w:r>
              <w:t>премій</w:t>
            </w:r>
          </w:p>
        </w:tc>
        <w:tc>
          <w:tcPr>
            <w:tcW w:w="2360" w:type="dxa"/>
          </w:tcPr>
          <w:p w:rsidR="00C85624" w:rsidRDefault="00D309AE">
            <w:pPr>
              <w:pStyle w:val="TableParagraph"/>
              <w:spacing w:before="1"/>
              <w:ind w:left="108" w:right="151"/>
            </w:pPr>
            <w:r>
              <w:t>Суб’єктивізм</w:t>
            </w:r>
            <w:r>
              <w:rPr>
                <w:spacing w:val="1"/>
              </w:rPr>
              <w:t xml:space="preserve"> </w:t>
            </w:r>
            <w:r>
              <w:t>працівників при</w:t>
            </w:r>
            <w:r>
              <w:rPr>
                <w:spacing w:val="1"/>
              </w:rPr>
              <w:t xml:space="preserve"> </w:t>
            </w:r>
            <w:r>
              <w:t>визначенні власних</w:t>
            </w:r>
            <w:r>
              <w:rPr>
                <w:spacing w:val="1"/>
              </w:rPr>
              <w:t xml:space="preserve"> </w:t>
            </w:r>
            <w:r>
              <w:t>витрат праці та оцінці</w:t>
            </w:r>
            <w:r>
              <w:rPr>
                <w:spacing w:val="-52"/>
              </w:rPr>
              <w:t xml:space="preserve"> </w:t>
            </w:r>
            <w:r>
              <w:t>досягнутих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</w:p>
        </w:tc>
      </w:tr>
    </w:tbl>
    <w:p w:rsidR="00C85624" w:rsidRDefault="00C85624">
      <w:pPr>
        <w:sectPr w:rsidR="00C85624">
          <w:pgSz w:w="11910" w:h="16840"/>
          <w:pgMar w:top="1540" w:right="1080" w:bottom="1480" w:left="1020" w:header="998" w:footer="128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35"/>
        <w:gridCol w:w="2285"/>
        <w:gridCol w:w="2360"/>
      </w:tblGrid>
      <w:tr w:rsidR="00C85624">
        <w:trPr>
          <w:trHeight w:val="4555"/>
        </w:trPr>
        <w:tc>
          <w:tcPr>
            <w:tcW w:w="2393" w:type="dxa"/>
          </w:tcPr>
          <w:p w:rsidR="00C85624" w:rsidRDefault="00D309AE">
            <w:pPr>
              <w:pStyle w:val="TableParagraph"/>
              <w:spacing w:before="1"/>
              <w:ind w:left="107" w:right="279"/>
            </w:pPr>
            <w:r>
              <w:t>Теорія мотиваційних</w:t>
            </w:r>
            <w:r>
              <w:rPr>
                <w:spacing w:val="-52"/>
              </w:rPr>
              <w:t xml:space="preserve"> </w:t>
            </w:r>
            <w:r>
              <w:t>ансамблів</w:t>
            </w:r>
          </w:p>
        </w:tc>
        <w:tc>
          <w:tcPr>
            <w:tcW w:w="2535" w:type="dxa"/>
          </w:tcPr>
          <w:p w:rsidR="00C85624" w:rsidRDefault="00D309AE">
            <w:pPr>
              <w:pStyle w:val="TableParagraph"/>
              <w:spacing w:before="1"/>
            </w:pPr>
            <w:r>
              <w:t>Мотивування</w:t>
            </w:r>
          </w:p>
          <w:p w:rsidR="00C85624" w:rsidRDefault="00D309AE">
            <w:pPr>
              <w:pStyle w:val="TableParagraph"/>
              <w:spacing w:before="1"/>
              <w:ind w:right="291"/>
            </w:pPr>
            <w:r>
              <w:t>відбувається шляхом</w:t>
            </w:r>
            <w:r>
              <w:rPr>
                <w:spacing w:val="1"/>
              </w:rPr>
              <w:t xml:space="preserve"> </w:t>
            </w:r>
            <w:r>
              <w:t>накладання зовнішніх</w:t>
            </w:r>
            <w:r>
              <w:rPr>
                <w:spacing w:val="-52"/>
              </w:rPr>
              <w:t xml:space="preserve"> </w:t>
            </w:r>
            <w:r>
              <w:t>стимулів на внутрішні</w:t>
            </w:r>
            <w:r>
              <w:rPr>
                <w:spacing w:val="-53"/>
              </w:rPr>
              <w:t xml:space="preserve"> </w:t>
            </w:r>
            <w:r>
              <w:t>мотиви кожної</w:t>
            </w:r>
            <w:r>
              <w:rPr>
                <w:spacing w:val="1"/>
              </w:rPr>
              <w:t xml:space="preserve"> </w:t>
            </w:r>
            <w:r>
              <w:t>конкретної</w:t>
            </w:r>
            <w:r>
              <w:rPr>
                <w:spacing w:val="1"/>
              </w:rPr>
              <w:t xml:space="preserve"> </w:t>
            </w:r>
            <w:r>
              <w:t>людини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Аширов</w:t>
            </w:r>
            <w:proofErr w:type="spellEnd"/>
            <w:r>
              <w:t>). Вплив</w:t>
            </w:r>
            <w:r>
              <w:rPr>
                <w:spacing w:val="1"/>
              </w:rPr>
              <w:t xml:space="preserve"> </w:t>
            </w:r>
            <w:r>
              <w:t>зов</w:t>
            </w:r>
            <w:r>
              <w:t>нішніх</w:t>
            </w:r>
            <w:r>
              <w:rPr>
                <w:spacing w:val="-5"/>
              </w:rPr>
              <w:t xml:space="preserve"> </w:t>
            </w:r>
            <w:r>
              <w:t>(стимули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  <w:p w:rsidR="00C85624" w:rsidRDefault="00D309AE">
            <w:pPr>
              <w:pStyle w:val="TableParagraph"/>
              <w:ind w:right="104"/>
            </w:pPr>
            <w:r>
              <w:t>соціальні обмеження) та</w:t>
            </w:r>
            <w:r>
              <w:rPr>
                <w:spacing w:val="-52"/>
              </w:rPr>
              <w:t xml:space="preserve"> </w:t>
            </w:r>
            <w:r>
              <w:t>внутрішніх (потреби,</w:t>
            </w:r>
            <w:r>
              <w:rPr>
                <w:spacing w:val="1"/>
              </w:rPr>
              <w:t xml:space="preserve"> </w:t>
            </w:r>
            <w:r>
              <w:t>ціннісні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орієнтації,</w:t>
            </w:r>
          </w:p>
          <w:p w:rsidR="00C85624" w:rsidRDefault="00D309AE">
            <w:pPr>
              <w:pStyle w:val="TableParagraph"/>
              <w:ind w:right="643"/>
            </w:pPr>
            <w:r>
              <w:t>етичні обмеження,</w:t>
            </w:r>
            <w:r>
              <w:rPr>
                <w:spacing w:val="-52"/>
              </w:rPr>
              <w:t xml:space="preserve"> </w:t>
            </w:r>
            <w:r>
              <w:t>досвід) факторів</w:t>
            </w:r>
            <w:r>
              <w:rPr>
                <w:spacing w:val="1"/>
              </w:rPr>
              <w:t xml:space="preserve"> </w:t>
            </w:r>
            <w:r>
              <w:t>гармонійно</w:t>
            </w:r>
          </w:p>
          <w:p w:rsidR="00C85624" w:rsidRDefault="00D309AE">
            <w:pPr>
              <w:pStyle w:val="TableParagraph"/>
              <w:spacing w:line="252" w:lineRule="exact"/>
            </w:pPr>
            <w:r>
              <w:t>поєднуються</w:t>
            </w:r>
          </w:p>
          <w:p w:rsidR="00C85624" w:rsidRDefault="00D309AE">
            <w:pPr>
              <w:pStyle w:val="TableParagraph"/>
              <w:spacing w:line="252" w:lineRule="exact"/>
            </w:pPr>
            <w:r>
              <w:t>особистістю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так звані</w:t>
            </w:r>
          </w:p>
          <w:p w:rsidR="00C85624" w:rsidRDefault="00D309AE">
            <w:pPr>
              <w:pStyle w:val="TableParagraph"/>
              <w:spacing w:line="252" w:lineRule="exact"/>
              <w:ind w:right="152"/>
            </w:pPr>
            <w:r>
              <w:t>«мотиваційні ансамблі»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Красовський</w:t>
            </w:r>
            <w:proofErr w:type="spellEnd"/>
            <w:r>
              <w:t>)</w:t>
            </w:r>
          </w:p>
        </w:tc>
        <w:tc>
          <w:tcPr>
            <w:tcW w:w="2285" w:type="dxa"/>
          </w:tcPr>
          <w:p w:rsidR="00C85624" w:rsidRDefault="00D309AE">
            <w:pPr>
              <w:pStyle w:val="TableParagraph"/>
              <w:spacing w:before="1"/>
              <w:ind w:left="107" w:right="324"/>
            </w:pPr>
            <w:r>
              <w:t>Застосовується при</w:t>
            </w:r>
            <w:r>
              <w:rPr>
                <w:spacing w:val="-52"/>
              </w:rPr>
              <w:t xml:space="preserve"> </w:t>
            </w:r>
            <w:r>
              <w:t>формуванні</w:t>
            </w:r>
            <w:r>
              <w:rPr>
                <w:spacing w:val="1"/>
              </w:rPr>
              <w:t xml:space="preserve"> </w:t>
            </w:r>
            <w:r>
              <w:t>конкурентних</w:t>
            </w:r>
            <w:r>
              <w:rPr>
                <w:spacing w:val="1"/>
              </w:rPr>
              <w:t xml:space="preserve"> </w:t>
            </w:r>
            <w:r>
              <w:t>переваг у</w:t>
            </w:r>
          </w:p>
          <w:p w:rsidR="00C85624" w:rsidRDefault="00D309AE">
            <w:pPr>
              <w:pStyle w:val="TableParagraph"/>
              <w:spacing w:before="1"/>
              <w:ind w:left="107" w:right="392"/>
            </w:pPr>
            <w:r>
              <w:t>організаціях, котрі</w:t>
            </w:r>
            <w:r>
              <w:rPr>
                <w:spacing w:val="-52"/>
              </w:rPr>
              <w:t xml:space="preserve"> </w:t>
            </w:r>
            <w:r>
              <w:t>навчаються</w:t>
            </w:r>
          </w:p>
        </w:tc>
        <w:tc>
          <w:tcPr>
            <w:tcW w:w="2360" w:type="dxa"/>
          </w:tcPr>
          <w:p w:rsidR="00C85624" w:rsidRDefault="00D309AE">
            <w:pPr>
              <w:pStyle w:val="TableParagraph"/>
              <w:spacing w:before="1"/>
              <w:ind w:left="108"/>
            </w:pPr>
            <w:r>
              <w:t>Складність</w:t>
            </w:r>
          </w:p>
          <w:p w:rsidR="00C85624" w:rsidRDefault="00D309AE">
            <w:pPr>
              <w:pStyle w:val="TableParagraph"/>
              <w:spacing w:before="1"/>
              <w:ind w:left="108" w:right="394"/>
            </w:pPr>
            <w:r>
              <w:t>застосування на</w:t>
            </w:r>
            <w:r>
              <w:rPr>
                <w:spacing w:val="1"/>
              </w:rPr>
              <w:t xml:space="preserve"> </w:t>
            </w:r>
            <w:r>
              <w:t>практиці через</w:t>
            </w:r>
            <w:r>
              <w:rPr>
                <w:spacing w:val="1"/>
              </w:rPr>
              <w:t xml:space="preserve"> </w:t>
            </w:r>
            <w:r>
              <w:t>необхідність</w:t>
            </w:r>
            <w:r>
              <w:rPr>
                <w:spacing w:val="1"/>
              </w:rPr>
              <w:t xml:space="preserve"> </w:t>
            </w:r>
            <w:r>
              <w:t>ретельного підбору</w:t>
            </w:r>
            <w:r>
              <w:rPr>
                <w:spacing w:val="-52"/>
              </w:rPr>
              <w:t xml:space="preserve"> </w:t>
            </w:r>
            <w:r>
              <w:t>співробітників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</w:p>
        </w:tc>
      </w:tr>
    </w:tbl>
    <w:p w:rsidR="00D309AE" w:rsidRDefault="00D309AE"/>
    <w:sectPr w:rsidR="00D309AE">
      <w:headerReference w:type="default" r:id="rId9"/>
      <w:footerReference w:type="default" r:id="rId10"/>
      <w:pgSz w:w="11910" w:h="16840"/>
      <w:pgMar w:top="1540" w:right="1080" w:bottom="1240" w:left="1020" w:header="998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AE" w:rsidRDefault="00D309AE">
      <w:r>
        <w:separator/>
      </w:r>
    </w:p>
  </w:endnote>
  <w:endnote w:type="continuationSeparator" w:id="0">
    <w:p w:rsidR="00D309AE" w:rsidRDefault="00D3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Default="00D309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4.15pt;margin-top:766.35pt;width:12pt;height:15.3pt;z-index:-15854592;mso-position-horizontal-relative:page;mso-position-vertical-relative:page" filled="f" stroked="f">
          <v:textbox inset="0,0,0,0">
            <w:txbxContent>
              <w:p w:rsidR="00C85624" w:rsidRDefault="00D309A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Default="00D309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15pt;margin-top:778.35pt;width:8pt;height:15.3pt;z-index:-15853568;mso-position-horizontal-relative:page;mso-position-vertical-relative:page" filled="f" stroked="f">
          <v:textbox inset="0,0,0,0">
            <w:txbxContent>
              <w:p w:rsidR="00C85624" w:rsidRDefault="00D309A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AE" w:rsidRDefault="00D309AE">
      <w:r>
        <w:separator/>
      </w:r>
    </w:p>
  </w:footnote>
  <w:footnote w:type="continuationSeparator" w:id="0">
    <w:p w:rsidR="00D309AE" w:rsidRDefault="00D3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Default="00C8562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Default="00C8562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5624"/>
    <w:rsid w:val="008F57CD"/>
    <w:rsid w:val="00C85624"/>
    <w:rsid w:val="00D3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8F57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57C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F57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57C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8F57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57C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F57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57C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Владелец</cp:lastModifiedBy>
  <cp:revision>2</cp:revision>
  <dcterms:created xsi:type="dcterms:W3CDTF">2021-11-04T22:03:00Z</dcterms:created>
  <dcterms:modified xsi:type="dcterms:W3CDTF">2021-11-04T22:03:00Z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2021-11-04T00:00:00Z</vt:filetime>
  </property>
</Properties>
</file>