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B85" w:rsidRPr="00E27573" w:rsidRDefault="00DB3B85" w:rsidP="003645EE">
      <w:pPr>
        <w:jc w:val="center"/>
        <w:rPr>
          <w:b/>
          <w:color w:val="C00000"/>
          <w:sz w:val="40"/>
          <w:szCs w:val="40"/>
          <w:lang w:val="uk-UA"/>
        </w:rPr>
      </w:pPr>
      <w:r w:rsidRPr="00E27573">
        <w:rPr>
          <w:b/>
          <w:color w:val="C00000"/>
          <w:sz w:val="40"/>
          <w:szCs w:val="40"/>
          <w:lang w:val="uk-UA"/>
        </w:rPr>
        <w:t>Інформаційні ресурси до курсу</w:t>
      </w:r>
    </w:p>
    <w:p w:rsidR="00DB3B85" w:rsidRPr="003645EE" w:rsidRDefault="00DB3B85" w:rsidP="003645EE">
      <w:pPr>
        <w:contextualSpacing/>
        <w:jc w:val="center"/>
        <w:rPr>
          <w:b/>
          <w:color w:val="C00000"/>
          <w:sz w:val="40"/>
          <w:szCs w:val="40"/>
          <w:lang w:val="uk-UA"/>
        </w:rPr>
      </w:pPr>
      <w:r w:rsidRPr="003645EE">
        <w:rPr>
          <w:b/>
          <w:color w:val="C00000"/>
          <w:sz w:val="40"/>
          <w:szCs w:val="40"/>
          <w:lang w:val="uk-UA"/>
        </w:rPr>
        <w:t>«</w:t>
      </w:r>
      <w:r w:rsidR="00B765BA" w:rsidRPr="003645EE">
        <w:rPr>
          <w:b/>
          <w:color w:val="C00000"/>
          <w:sz w:val="40"/>
          <w:szCs w:val="40"/>
          <w:lang w:val="en-US"/>
        </w:rPr>
        <w:t>Event</w:t>
      </w:r>
      <w:r w:rsidR="00B765BA" w:rsidRPr="003645EE">
        <w:rPr>
          <w:b/>
          <w:color w:val="C00000"/>
          <w:sz w:val="40"/>
          <w:szCs w:val="40"/>
          <w:lang w:val="uk-UA"/>
        </w:rPr>
        <w:t>-менеджмент в ПР-діяльності</w:t>
      </w:r>
      <w:r w:rsidRPr="003645EE">
        <w:rPr>
          <w:b/>
          <w:color w:val="C00000"/>
          <w:sz w:val="40"/>
          <w:szCs w:val="40"/>
          <w:lang w:val="uk-UA"/>
        </w:rPr>
        <w:t>»:</w:t>
      </w:r>
    </w:p>
    <w:p w:rsidR="0024387B" w:rsidRPr="003645EE" w:rsidRDefault="0024387B" w:rsidP="003645EE">
      <w:pPr>
        <w:autoSpaceDE w:val="0"/>
        <w:autoSpaceDN w:val="0"/>
        <w:adjustRightInd w:val="0"/>
        <w:contextualSpacing/>
        <w:jc w:val="both"/>
        <w:rPr>
          <w:rFonts w:ascii="TimesNewRomanPSMT" w:eastAsiaTheme="minorHAnsi" w:hAnsi="TimesNewRomanPSMT" w:cs="TimesNewRomanPSMT"/>
          <w:color w:val="C00000"/>
          <w:szCs w:val="28"/>
          <w:lang w:eastAsia="en-US"/>
        </w:rPr>
      </w:pPr>
    </w:p>
    <w:p w:rsidR="0024387B" w:rsidRPr="003645EE" w:rsidRDefault="0024387B" w:rsidP="003645EE">
      <w:pPr>
        <w:pStyle w:val="Default"/>
        <w:contextualSpacing/>
        <w:rPr>
          <w:color w:val="auto"/>
        </w:rPr>
      </w:pPr>
    </w:p>
    <w:p w:rsidR="0024387B" w:rsidRPr="00724AD6" w:rsidRDefault="00724AD6" w:rsidP="003645EE">
      <w:pPr>
        <w:pStyle w:val="Default"/>
        <w:numPr>
          <w:ilvl w:val="0"/>
          <w:numId w:val="7"/>
        </w:numPr>
        <w:spacing w:after="27"/>
        <w:contextualSpacing/>
        <w:jc w:val="both"/>
        <w:rPr>
          <w:color w:val="FF0000"/>
          <w:sz w:val="28"/>
          <w:szCs w:val="28"/>
        </w:rPr>
      </w:pPr>
      <w:r w:rsidRPr="003645EE">
        <w:rPr>
          <w:color w:val="auto"/>
          <w:sz w:val="28"/>
          <w:szCs w:val="28"/>
          <w:shd w:val="clear" w:color="auto" w:fill="FFFFFF"/>
        </w:rPr>
        <w:t xml:space="preserve">Антоненко І.Я. </w:t>
      </w:r>
      <w:proofErr w:type="spellStart"/>
      <w:r w:rsidRPr="003645EE">
        <w:rPr>
          <w:color w:val="auto"/>
          <w:sz w:val="28"/>
          <w:szCs w:val="28"/>
          <w:shd w:val="clear" w:color="auto" w:fill="FFFFFF"/>
        </w:rPr>
        <w:t>Особливості</w:t>
      </w:r>
      <w:proofErr w:type="spellEnd"/>
      <w:r w:rsidRPr="003645EE">
        <w:rPr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3645EE">
        <w:rPr>
          <w:color w:val="auto"/>
          <w:sz w:val="28"/>
          <w:szCs w:val="28"/>
          <w:shd w:val="clear" w:color="auto" w:fill="FFFFFF"/>
        </w:rPr>
        <w:t>розвитку</w:t>
      </w:r>
      <w:proofErr w:type="spellEnd"/>
      <w:r w:rsidRPr="003645EE">
        <w:rPr>
          <w:color w:val="auto"/>
          <w:sz w:val="28"/>
          <w:szCs w:val="28"/>
          <w:shd w:val="clear" w:color="auto" w:fill="FFFFFF"/>
        </w:rPr>
        <w:t xml:space="preserve"> та </w:t>
      </w:r>
      <w:proofErr w:type="spellStart"/>
      <w:r w:rsidRPr="003645EE">
        <w:rPr>
          <w:color w:val="auto"/>
          <w:sz w:val="28"/>
          <w:szCs w:val="28"/>
          <w:shd w:val="clear" w:color="auto" w:fill="FFFFFF"/>
        </w:rPr>
        <w:t>застосування</w:t>
      </w:r>
      <w:proofErr w:type="spellEnd"/>
      <w:r w:rsidRPr="003645EE">
        <w:rPr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3645EE">
        <w:rPr>
          <w:color w:val="auto"/>
          <w:sz w:val="28"/>
          <w:szCs w:val="28"/>
          <w:shd w:val="clear" w:color="auto" w:fill="FFFFFF"/>
        </w:rPr>
        <w:t>івент</w:t>
      </w:r>
      <w:proofErr w:type="spellEnd"/>
      <w:r w:rsidRPr="003645EE">
        <w:rPr>
          <w:color w:val="auto"/>
          <w:sz w:val="28"/>
          <w:szCs w:val="28"/>
          <w:shd w:val="clear" w:color="auto" w:fill="FFFFFF"/>
        </w:rPr>
        <w:t xml:space="preserve">-менеджменту в </w:t>
      </w:r>
      <w:proofErr w:type="spellStart"/>
      <w:r w:rsidRPr="003645EE">
        <w:rPr>
          <w:color w:val="auto"/>
          <w:sz w:val="28"/>
          <w:szCs w:val="28"/>
          <w:shd w:val="clear" w:color="auto" w:fill="FFFFFF"/>
        </w:rPr>
        <w:t>Україні</w:t>
      </w:r>
      <w:proofErr w:type="spellEnd"/>
      <w:r w:rsidRPr="003645EE">
        <w:rPr>
          <w:color w:val="auto"/>
          <w:sz w:val="28"/>
          <w:szCs w:val="28"/>
          <w:shd w:val="clear" w:color="auto" w:fill="FFFFFF"/>
        </w:rPr>
        <w:t xml:space="preserve">. </w:t>
      </w:r>
      <w:proofErr w:type="spellStart"/>
      <w:r w:rsidRPr="003645EE">
        <w:rPr>
          <w:i/>
          <w:color w:val="auto"/>
          <w:sz w:val="28"/>
          <w:szCs w:val="28"/>
          <w:shd w:val="clear" w:color="auto" w:fill="FFFFFF"/>
        </w:rPr>
        <w:t>Сучасний</w:t>
      </w:r>
      <w:proofErr w:type="spellEnd"/>
      <w:r w:rsidRPr="003645EE">
        <w:rPr>
          <w:i/>
          <w:color w:val="auto"/>
          <w:sz w:val="28"/>
          <w:szCs w:val="28"/>
          <w:shd w:val="clear" w:color="auto" w:fill="FFFFFF"/>
        </w:rPr>
        <w:t xml:space="preserve"> менеджмент і </w:t>
      </w:r>
      <w:proofErr w:type="spellStart"/>
      <w:r w:rsidRPr="003645EE">
        <w:rPr>
          <w:i/>
          <w:color w:val="auto"/>
          <w:sz w:val="28"/>
          <w:szCs w:val="28"/>
          <w:shd w:val="clear" w:color="auto" w:fill="FFFFFF"/>
        </w:rPr>
        <w:t>економічний</w:t>
      </w:r>
      <w:proofErr w:type="spellEnd"/>
      <w:r w:rsidRPr="003645EE">
        <w:rPr>
          <w:i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3645EE">
        <w:rPr>
          <w:i/>
          <w:color w:val="auto"/>
          <w:sz w:val="28"/>
          <w:szCs w:val="28"/>
          <w:shd w:val="clear" w:color="auto" w:fill="FFFFFF"/>
        </w:rPr>
        <w:t>розвиток</w:t>
      </w:r>
      <w:proofErr w:type="spellEnd"/>
      <w:r w:rsidRPr="003645EE">
        <w:rPr>
          <w:i/>
          <w:color w:val="auto"/>
          <w:sz w:val="28"/>
          <w:szCs w:val="28"/>
          <w:shd w:val="clear" w:color="auto" w:fill="FFFFFF"/>
        </w:rPr>
        <w:t xml:space="preserve"> :</w:t>
      </w:r>
      <w:proofErr w:type="gramEnd"/>
      <w:r w:rsidRPr="003645EE">
        <w:rPr>
          <w:i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3645EE">
        <w:rPr>
          <w:i/>
          <w:color w:val="auto"/>
          <w:sz w:val="28"/>
          <w:szCs w:val="28"/>
          <w:shd w:val="clear" w:color="auto" w:fill="FFFFFF"/>
        </w:rPr>
        <w:t>реферативний</w:t>
      </w:r>
      <w:proofErr w:type="spellEnd"/>
      <w:r w:rsidRPr="003645EE">
        <w:rPr>
          <w:i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3645EE">
        <w:rPr>
          <w:i/>
          <w:color w:val="auto"/>
          <w:sz w:val="28"/>
          <w:szCs w:val="28"/>
          <w:shd w:val="clear" w:color="auto" w:fill="FFFFFF"/>
        </w:rPr>
        <w:t>збірник</w:t>
      </w:r>
      <w:proofErr w:type="spellEnd"/>
      <w:r w:rsidRPr="003645EE">
        <w:rPr>
          <w:i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3645EE">
        <w:rPr>
          <w:i/>
          <w:color w:val="auto"/>
          <w:sz w:val="28"/>
          <w:szCs w:val="28"/>
          <w:shd w:val="clear" w:color="auto" w:fill="FFFFFF"/>
        </w:rPr>
        <w:t>матеріалів</w:t>
      </w:r>
      <w:proofErr w:type="spellEnd"/>
      <w:r w:rsidRPr="003645EE">
        <w:rPr>
          <w:i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3645EE">
        <w:rPr>
          <w:i/>
          <w:color w:val="auto"/>
          <w:sz w:val="28"/>
          <w:szCs w:val="28"/>
          <w:shd w:val="clear" w:color="auto" w:fill="FFFFFF"/>
        </w:rPr>
        <w:t>постійно</w:t>
      </w:r>
      <w:proofErr w:type="spellEnd"/>
      <w:r w:rsidRPr="003645EE">
        <w:rPr>
          <w:i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3645EE">
        <w:rPr>
          <w:i/>
          <w:color w:val="auto"/>
          <w:sz w:val="28"/>
          <w:szCs w:val="28"/>
          <w:shd w:val="clear" w:color="auto" w:fill="FFFFFF"/>
        </w:rPr>
        <w:t>діючої</w:t>
      </w:r>
      <w:proofErr w:type="spellEnd"/>
      <w:r w:rsidRPr="003645EE">
        <w:rPr>
          <w:i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3645EE">
        <w:rPr>
          <w:i/>
          <w:color w:val="auto"/>
          <w:sz w:val="28"/>
          <w:szCs w:val="28"/>
          <w:shd w:val="clear" w:color="auto" w:fill="FFFFFF"/>
        </w:rPr>
        <w:t>міжнародної</w:t>
      </w:r>
      <w:proofErr w:type="spellEnd"/>
      <w:r w:rsidRPr="003645EE">
        <w:rPr>
          <w:i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3645EE">
        <w:rPr>
          <w:i/>
          <w:color w:val="auto"/>
          <w:sz w:val="28"/>
          <w:szCs w:val="28"/>
          <w:shd w:val="clear" w:color="auto" w:fill="FFFFFF"/>
        </w:rPr>
        <w:t>науково-практичної</w:t>
      </w:r>
      <w:proofErr w:type="spellEnd"/>
      <w:r w:rsidRPr="003645EE">
        <w:rPr>
          <w:i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724AD6">
        <w:rPr>
          <w:i/>
          <w:color w:val="333333"/>
          <w:sz w:val="28"/>
          <w:szCs w:val="28"/>
          <w:shd w:val="clear" w:color="auto" w:fill="FFFFFF"/>
        </w:rPr>
        <w:t>інтернет-конференції</w:t>
      </w:r>
      <w:proofErr w:type="spellEnd"/>
      <w:r w:rsidRPr="00724AD6">
        <w:rPr>
          <w:i/>
          <w:color w:val="333333"/>
          <w:sz w:val="28"/>
          <w:szCs w:val="28"/>
          <w:shd w:val="clear" w:color="auto" w:fill="FFFFFF"/>
        </w:rPr>
        <w:t xml:space="preserve">, 1 </w:t>
      </w:r>
      <w:proofErr w:type="spellStart"/>
      <w:r w:rsidRPr="00724AD6">
        <w:rPr>
          <w:i/>
          <w:color w:val="333333"/>
          <w:sz w:val="28"/>
          <w:szCs w:val="28"/>
          <w:shd w:val="clear" w:color="auto" w:fill="FFFFFF"/>
        </w:rPr>
        <w:t>вересня</w:t>
      </w:r>
      <w:proofErr w:type="spellEnd"/>
      <w:r w:rsidRPr="00724AD6">
        <w:rPr>
          <w:i/>
          <w:color w:val="333333"/>
          <w:sz w:val="28"/>
          <w:szCs w:val="28"/>
          <w:shd w:val="clear" w:color="auto" w:fill="FFFFFF"/>
        </w:rPr>
        <w:t xml:space="preserve"> 2011 р. - 29 лютого 2012 р.</w:t>
      </w:r>
      <w:r w:rsidRPr="00724AD6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Суми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: </w:t>
      </w:r>
      <w:proofErr w:type="spellStart"/>
      <w:r>
        <w:rPr>
          <w:color w:val="333333"/>
          <w:sz w:val="28"/>
          <w:szCs w:val="28"/>
          <w:shd w:val="clear" w:color="auto" w:fill="FFFFFF"/>
        </w:rPr>
        <w:t>СумДУ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2012. № 1. </w:t>
      </w:r>
      <w:r w:rsidRPr="00724AD6">
        <w:rPr>
          <w:color w:val="333333"/>
          <w:sz w:val="28"/>
          <w:szCs w:val="28"/>
          <w:shd w:val="clear" w:color="auto" w:fill="FFFFFF"/>
        </w:rPr>
        <w:t>С. 5.</w:t>
      </w:r>
    </w:p>
    <w:p w:rsidR="00435FE2" w:rsidRDefault="00435FE2" w:rsidP="003645EE">
      <w:pPr>
        <w:pStyle w:val="Default"/>
        <w:spacing w:after="27"/>
        <w:contextualSpacing/>
        <w:jc w:val="both"/>
        <w:rPr>
          <w:color w:val="auto"/>
          <w:sz w:val="28"/>
          <w:szCs w:val="28"/>
        </w:rPr>
      </w:pPr>
    </w:p>
    <w:p w:rsidR="00724AD6" w:rsidRPr="003645EE" w:rsidRDefault="0024387B" w:rsidP="003645EE">
      <w:pPr>
        <w:pStyle w:val="Default"/>
        <w:numPr>
          <w:ilvl w:val="0"/>
          <w:numId w:val="7"/>
        </w:numPr>
        <w:spacing w:after="27"/>
        <w:contextualSpacing/>
        <w:jc w:val="both"/>
        <w:rPr>
          <w:color w:val="auto"/>
          <w:sz w:val="28"/>
          <w:szCs w:val="28"/>
          <w:lang w:val="uk-UA"/>
        </w:rPr>
      </w:pPr>
      <w:r w:rsidRPr="00F547A8">
        <w:rPr>
          <w:color w:val="auto"/>
          <w:sz w:val="28"/>
          <w:szCs w:val="28"/>
        </w:rPr>
        <w:t xml:space="preserve">Данилова В. </w:t>
      </w:r>
      <w:proofErr w:type="spellStart"/>
      <w:r w:rsidRPr="00F547A8">
        <w:rPr>
          <w:color w:val="auto"/>
          <w:sz w:val="28"/>
          <w:szCs w:val="28"/>
        </w:rPr>
        <w:t>Спеціальні</w:t>
      </w:r>
      <w:proofErr w:type="spellEnd"/>
      <w:r w:rsidRPr="00F547A8">
        <w:rPr>
          <w:color w:val="auto"/>
          <w:sz w:val="28"/>
          <w:szCs w:val="28"/>
        </w:rPr>
        <w:t xml:space="preserve"> </w:t>
      </w:r>
      <w:proofErr w:type="spellStart"/>
      <w:r w:rsidRPr="00F547A8">
        <w:rPr>
          <w:color w:val="auto"/>
          <w:sz w:val="28"/>
          <w:szCs w:val="28"/>
        </w:rPr>
        <w:t>художні</w:t>
      </w:r>
      <w:proofErr w:type="spellEnd"/>
      <w:r w:rsidRPr="00F547A8">
        <w:rPr>
          <w:color w:val="auto"/>
          <w:sz w:val="28"/>
          <w:szCs w:val="28"/>
        </w:rPr>
        <w:t xml:space="preserve"> </w:t>
      </w:r>
      <w:proofErr w:type="spellStart"/>
      <w:r w:rsidRPr="00F547A8">
        <w:rPr>
          <w:color w:val="auto"/>
          <w:sz w:val="28"/>
          <w:szCs w:val="28"/>
        </w:rPr>
        <w:t>події</w:t>
      </w:r>
      <w:proofErr w:type="spellEnd"/>
      <w:r w:rsidRPr="00F547A8">
        <w:rPr>
          <w:color w:val="auto"/>
          <w:sz w:val="28"/>
          <w:szCs w:val="28"/>
        </w:rPr>
        <w:t xml:space="preserve"> </w:t>
      </w:r>
      <w:r w:rsidR="00F547A8" w:rsidRPr="00F547A8">
        <w:rPr>
          <w:color w:val="auto"/>
          <w:sz w:val="28"/>
          <w:szCs w:val="28"/>
          <w:lang w:val="uk-UA"/>
        </w:rPr>
        <w:t xml:space="preserve">як </w:t>
      </w:r>
      <w:proofErr w:type="spellStart"/>
      <w:r w:rsidR="00F547A8" w:rsidRPr="00F547A8">
        <w:rPr>
          <w:color w:val="auto"/>
          <w:sz w:val="28"/>
          <w:szCs w:val="28"/>
          <w:lang w:val="uk-UA"/>
        </w:rPr>
        <w:t>інфструмент</w:t>
      </w:r>
      <w:proofErr w:type="spellEnd"/>
      <w:r w:rsidR="00F547A8" w:rsidRPr="00F547A8">
        <w:rPr>
          <w:color w:val="auto"/>
          <w:sz w:val="28"/>
          <w:szCs w:val="28"/>
          <w:lang w:val="uk-UA"/>
        </w:rPr>
        <w:t xml:space="preserve"> впливу на суспільну й індивідуальну </w:t>
      </w:r>
      <w:proofErr w:type="spellStart"/>
      <w:r w:rsidR="00F547A8" w:rsidRPr="00F547A8">
        <w:rPr>
          <w:color w:val="auto"/>
          <w:sz w:val="28"/>
          <w:szCs w:val="28"/>
          <w:lang w:val="uk-UA"/>
        </w:rPr>
        <w:t>свідомістью</w:t>
      </w:r>
      <w:proofErr w:type="spellEnd"/>
      <w:r w:rsidR="00F547A8" w:rsidRPr="00F547A8">
        <w:rPr>
          <w:color w:val="auto"/>
          <w:sz w:val="28"/>
          <w:szCs w:val="28"/>
          <w:lang w:val="uk-UA"/>
        </w:rPr>
        <w:t xml:space="preserve"> </w:t>
      </w:r>
      <w:r w:rsidR="00F547A8" w:rsidRPr="00F547A8">
        <w:rPr>
          <w:i/>
          <w:color w:val="auto"/>
          <w:sz w:val="28"/>
          <w:szCs w:val="28"/>
          <w:lang w:val="uk-UA"/>
        </w:rPr>
        <w:t>Актуальні питання гуманітарних наук.</w:t>
      </w:r>
      <w:r w:rsidR="00F547A8" w:rsidRPr="00F547A8">
        <w:rPr>
          <w:color w:val="auto"/>
          <w:sz w:val="28"/>
          <w:szCs w:val="28"/>
          <w:lang w:val="uk-UA"/>
        </w:rPr>
        <w:t xml:space="preserve"> </w:t>
      </w:r>
      <w:proofErr w:type="spellStart"/>
      <w:r w:rsidR="00F547A8" w:rsidRPr="00F547A8">
        <w:rPr>
          <w:color w:val="auto"/>
          <w:sz w:val="28"/>
          <w:szCs w:val="28"/>
          <w:lang w:val="uk-UA"/>
        </w:rPr>
        <w:t>Вип</w:t>
      </w:r>
      <w:proofErr w:type="spellEnd"/>
      <w:r w:rsidR="00F547A8" w:rsidRPr="00F547A8">
        <w:rPr>
          <w:color w:val="auto"/>
          <w:sz w:val="28"/>
          <w:szCs w:val="28"/>
          <w:lang w:val="uk-UA"/>
        </w:rPr>
        <w:t xml:space="preserve"> 22. Том 2. 2018.  </w:t>
      </w:r>
      <w:r w:rsidR="00F547A8">
        <w:rPr>
          <w:color w:val="auto"/>
          <w:sz w:val="28"/>
          <w:szCs w:val="28"/>
          <w:lang w:val="uk-UA"/>
        </w:rPr>
        <w:t>С.17</w:t>
      </w:r>
      <w:r w:rsidR="00F547A8" w:rsidRPr="0024387B">
        <w:rPr>
          <w:color w:val="auto"/>
          <w:sz w:val="28"/>
          <w:szCs w:val="28"/>
        </w:rPr>
        <w:t>–</w:t>
      </w:r>
      <w:r w:rsidR="00F547A8" w:rsidRPr="00F547A8">
        <w:rPr>
          <w:color w:val="auto"/>
          <w:sz w:val="28"/>
          <w:szCs w:val="28"/>
          <w:lang w:val="uk-UA"/>
        </w:rPr>
        <w:t xml:space="preserve">23. </w:t>
      </w:r>
      <w:r w:rsidR="003645EE" w:rsidRPr="00256B20">
        <w:rPr>
          <w:szCs w:val="28"/>
          <w:lang w:val="en-US"/>
        </w:rPr>
        <w:t>URL</w:t>
      </w:r>
      <w:r w:rsidR="003645EE" w:rsidRPr="003645EE">
        <w:rPr>
          <w:szCs w:val="28"/>
          <w:lang w:val="en-US"/>
        </w:rPr>
        <w:t xml:space="preserve"> </w:t>
      </w:r>
      <w:r w:rsidR="003645EE" w:rsidRPr="00256B20">
        <w:rPr>
          <w:szCs w:val="28"/>
          <w:lang w:val="uk-UA"/>
        </w:rPr>
        <w:t xml:space="preserve">:  </w:t>
      </w:r>
      <w:r w:rsidR="00F547A8" w:rsidRPr="00F547A8">
        <w:rPr>
          <w:color w:val="auto"/>
          <w:sz w:val="28"/>
          <w:szCs w:val="28"/>
          <w:lang w:val="uk-UA"/>
        </w:rPr>
        <w:t xml:space="preserve"> </w:t>
      </w:r>
      <w:r w:rsidR="00F547A8" w:rsidRPr="003645EE">
        <w:rPr>
          <w:color w:val="auto"/>
          <w:sz w:val="28"/>
          <w:szCs w:val="28"/>
          <w:lang w:val="uk-UA"/>
        </w:rPr>
        <w:t>http://www.aphn-journal.in.ua/archive/22_2018/part_2/5.pdf</w:t>
      </w:r>
    </w:p>
    <w:p w:rsidR="00F547A8" w:rsidRDefault="00F547A8" w:rsidP="003645EE">
      <w:pPr>
        <w:pStyle w:val="Default"/>
        <w:spacing w:after="27"/>
        <w:contextualSpacing/>
        <w:jc w:val="both"/>
        <w:rPr>
          <w:color w:val="FF0000"/>
          <w:sz w:val="28"/>
          <w:szCs w:val="28"/>
          <w:lang w:val="uk-UA"/>
        </w:rPr>
      </w:pPr>
    </w:p>
    <w:p w:rsidR="0024387B" w:rsidRPr="003645EE" w:rsidRDefault="00F547A8" w:rsidP="003645EE">
      <w:pPr>
        <w:pStyle w:val="Default"/>
        <w:numPr>
          <w:ilvl w:val="0"/>
          <w:numId w:val="7"/>
        </w:numPr>
        <w:spacing w:after="27"/>
        <w:contextualSpacing/>
        <w:jc w:val="both"/>
        <w:rPr>
          <w:color w:val="FF0000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Данилова В</w:t>
      </w:r>
      <w:r w:rsidR="00724AD6" w:rsidRPr="00F547A8">
        <w:rPr>
          <w:color w:val="auto"/>
          <w:sz w:val="28"/>
          <w:szCs w:val="28"/>
          <w:lang w:val="uk-UA"/>
        </w:rPr>
        <w:t>. принципи т</w:t>
      </w:r>
      <w:r w:rsidR="003645EE">
        <w:rPr>
          <w:color w:val="auto"/>
          <w:sz w:val="28"/>
          <w:szCs w:val="28"/>
          <w:lang w:val="uk-UA"/>
        </w:rPr>
        <w:t xml:space="preserve">а перспективи розвитку режисури </w:t>
      </w:r>
      <w:r w:rsidR="00724AD6" w:rsidRPr="00F547A8">
        <w:rPr>
          <w:color w:val="auto"/>
          <w:sz w:val="28"/>
          <w:szCs w:val="28"/>
          <w:lang w:val="uk-UA"/>
        </w:rPr>
        <w:t xml:space="preserve">«спеціальних художніх подій». </w:t>
      </w:r>
      <w:r w:rsidRPr="00F547A8">
        <w:rPr>
          <w:rFonts w:ascii="TimesNewRomanPSMT" w:hAnsi="TimesNewRomanPSMT" w:cs="TimesNewRomanPSMT"/>
          <w:color w:val="auto"/>
          <w:sz w:val="28"/>
          <w:szCs w:val="28"/>
          <w:lang w:val="en-US"/>
        </w:rPr>
        <w:t>URL</w:t>
      </w:r>
      <w:r w:rsidRPr="00F547A8">
        <w:rPr>
          <w:rFonts w:ascii="TimesNewRomanPSMT" w:hAnsi="TimesNewRomanPSMT" w:cs="TimesNewRomanPSMT"/>
          <w:color w:val="auto"/>
          <w:sz w:val="28"/>
          <w:szCs w:val="28"/>
        </w:rPr>
        <w:t xml:space="preserve"> </w:t>
      </w:r>
      <w:r w:rsidRPr="00F547A8">
        <w:rPr>
          <w:rFonts w:ascii="TimesNewRomanPSMT" w:hAnsi="TimesNewRomanPSMT" w:cs="TimesNewRomanPSMT"/>
          <w:sz w:val="28"/>
          <w:szCs w:val="28"/>
          <w:lang w:val="uk-UA"/>
        </w:rPr>
        <w:t xml:space="preserve">: </w:t>
      </w:r>
      <w:r w:rsidRPr="003645EE">
        <w:rPr>
          <w:rFonts w:ascii="TimesNewRomanPSMT" w:hAnsi="TimesNewRomanPSMT" w:cs="TimesNewRomanPSMT"/>
          <w:sz w:val="28"/>
          <w:szCs w:val="28"/>
          <w:lang w:val="uk-UA"/>
        </w:rPr>
        <w:t>https://ephd.cz/wp-content/uploads/2018/ephd_2018_4_4/14.pdf</w:t>
      </w:r>
    </w:p>
    <w:p w:rsidR="0024387B" w:rsidRPr="00724AD6" w:rsidRDefault="0024387B" w:rsidP="003645EE">
      <w:pPr>
        <w:pStyle w:val="Default"/>
        <w:contextualSpacing/>
        <w:jc w:val="both"/>
        <w:rPr>
          <w:color w:val="FF0000"/>
          <w:sz w:val="28"/>
          <w:szCs w:val="28"/>
          <w:lang w:val="uk-UA"/>
        </w:rPr>
      </w:pPr>
    </w:p>
    <w:p w:rsidR="0024387B" w:rsidRPr="00435FE2" w:rsidRDefault="0024387B" w:rsidP="003645EE">
      <w:pPr>
        <w:pStyle w:val="Default"/>
        <w:numPr>
          <w:ilvl w:val="0"/>
          <w:numId w:val="7"/>
        </w:numPr>
        <w:contextualSpacing/>
        <w:jc w:val="both"/>
        <w:rPr>
          <w:color w:val="auto"/>
          <w:sz w:val="28"/>
          <w:szCs w:val="28"/>
          <w:shd w:val="clear" w:color="auto" w:fill="FFFFFF"/>
        </w:rPr>
      </w:pPr>
      <w:proofErr w:type="spellStart"/>
      <w:r w:rsidRPr="00435FE2">
        <w:rPr>
          <w:color w:val="auto"/>
          <w:sz w:val="28"/>
          <w:szCs w:val="28"/>
        </w:rPr>
        <w:t>Оборська</w:t>
      </w:r>
      <w:proofErr w:type="spellEnd"/>
      <w:r w:rsidRPr="00435FE2">
        <w:rPr>
          <w:color w:val="auto"/>
          <w:sz w:val="28"/>
          <w:szCs w:val="28"/>
        </w:rPr>
        <w:t xml:space="preserve"> С.В. </w:t>
      </w:r>
      <w:proofErr w:type="spellStart"/>
      <w:r w:rsidRPr="00435FE2">
        <w:rPr>
          <w:color w:val="auto"/>
          <w:sz w:val="28"/>
          <w:szCs w:val="28"/>
        </w:rPr>
        <w:t>Подієвий</w:t>
      </w:r>
      <w:proofErr w:type="spellEnd"/>
      <w:r w:rsidRPr="00435FE2">
        <w:rPr>
          <w:color w:val="auto"/>
          <w:sz w:val="28"/>
          <w:szCs w:val="28"/>
        </w:rPr>
        <w:t xml:space="preserve"> менеджмент у </w:t>
      </w:r>
      <w:proofErr w:type="spellStart"/>
      <w:r w:rsidRPr="00435FE2">
        <w:rPr>
          <w:color w:val="auto"/>
          <w:sz w:val="28"/>
          <w:szCs w:val="28"/>
        </w:rPr>
        <w:t>мистецтві</w:t>
      </w:r>
      <w:proofErr w:type="spellEnd"/>
      <w:r w:rsidR="00F547A8" w:rsidRPr="00435FE2">
        <w:rPr>
          <w:color w:val="auto"/>
          <w:sz w:val="28"/>
          <w:szCs w:val="28"/>
          <w:lang w:val="uk-UA"/>
        </w:rPr>
        <w:t xml:space="preserve">. </w:t>
      </w:r>
      <w:r w:rsidR="00F547A8" w:rsidRPr="00435FE2">
        <w:rPr>
          <w:color w:val="auto"/>
          <w:sz w:val="28"/>
          <w:szCs w:val="28"/>
        </w:rPr>
        <w:t xml:space="preserve"> </w:t>
      </w:r>
      <w:r w:rsidR="00F547A8" w:rsidRPr="00435FE2">
        <w:rPr>
          <w:color w:val="auto"/>
          <w:sz w:val="28"/>
          <w:szCs w:val="28"/>
          <w:lang w:val="uk-UA"/>
        </w:rPr>
        <w:t xml:space="preserve"> </w:t>
      </w:r>
      <w:r w:rsidR="00F547A8" w:rsidRPr="00435FE2">
        <w:rPr>
          <w:i/>
          <w:color w:val="auto"/>
          <w:sz w:val="28"/>
          <w:szCs w:val="28"/>
          <w:shd w:val="clear" w:color="auto" w:fill="FFFFFF"/>
        </w:rPr>
        <w:t>Культура і </w:t>
      </w:r>
      <w:proofErr w:type="spellStart"/>
      <w:r w:rsidR="00F547A8" w:rsidRPr="00435FE2">
        <w:rPr>
          <w:rStyle w:val="a5"/>
          <w:bCs/>
          <w:i w:val="0"/>
          <w:iCs w:val="0"/>
          <w:color w:val="auto"/>
          <w:sz w:val="28"/>
          <w:szCs w:val="28"/>
          <w:shd w:val="clear" w:color="auto" w:fill="FFFFFF"/>
        </w:rPr>
        <w:t>мистецтво</w:t>
      </w:r>
      <w:proofErr w:type="spellEnd"/>
      <w:r w:rsidR="00F547A8" w:rsidRPr="00435FE2">
        <w:rPr>
          <w:i/>
          <w:color w:val="auto"/>
          <w:sz w:val="28"/>
          <w:szCs w:val="28"/>
          <w:shd w:val="clear" w:color="auto" w:fill="FFFFFF"/>
        </w:rPr>
        <w:t xml:space="preserve"> у </w:t>
      </w:r>
      <w:proofErr w:type="spellStart"/>
      <w:r w:rsidR="00F547A8" w:rsidRPr="00435FE2">
        <w:rPr>
          <w:i/>
          <w:color w:val="auto"/>
          <w:sz w:val="28"/>
          <w:szCs w:val="28"/>
          <w:shd w:val="clear" w:color="auto" w:fill="FFFFFF"/>
        </w:rPr>
        <w:t>сучасному</w:t>
      </w:r>
      <w:proofErr w:type="spellEnd"/>
      <w:r w:rsidR="00F547A8" w:rsidRPr="00435FE2">
        <w:rPr>
          <w:i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="00F547A8" w:rsidRPr="00435FE2">
        <w:rPr>
          <w:i/>
          <w:color w:val="auto"/>
          <w:sz w:val="28"/>
          <w:szCs w:val="28"/>
          <w:shd w:val="clear" w:color="auto" w:fill="FFFFFF"/>
        </w:rPr>
        <w:t>світі</w:t>
      </w:r>
      <w:proofErr w:type="spellEnd"/>
      <w:r w:rsidR="00F547A8" w:rsidRPr="00435FE2">
        <w:rPr>
          <w:i/>
          <w:color w:val="auto"/>
          <w:sz w:val="28"/>
          <w:szCs w:val="28"/>
          <w:shd w:val="clear" w:color="auto" w:fill="FFFFFF"/>
        </w:rPr>
        <w:t xml:space="preserve">. </w:t>
      </w:r>
      <w:r w:rsidR="00F547A8" w:rsidRPr="00435FE2">
        <w:rPr>
          <w:color w:val="auto"/>
          <w:sz w:val="28"/>
          <w:szCs w:val="28"/>
          <w:shd w:val="clear" w:color="auto" w:fill="FFFFFF"/>
        </w:rPr>
        <w:t xml:space="preserve">2014.  </w:t>
      </w:r>
      <w:proofErr w:type="spellStart"/>
      <w:r w:rsidR="00F547A8" w:rsidRPr="00435FE2">
        <w:rPr>
          <w:color w:val="auto"/>
          <w:sz w:val="28"/>
          <w:szCs w:val="28"/>
          <w:shd w:val="clear" w:color="auto" w:fill="FFFFFF"/>
        </w:rPr>
        <w:t>Вип</w:t>
      </w:r>
      <w:proofErr w:type="spellEnd"/>
      <w:r w:rsidR="00F547A8" w:rsidRPr="00435FE2">
        <w:rPr>
          <w:color w:val="auto"/>
          <w:sz w:val="28"/>
          <w:szCs w:val="28"/>
          <w:shd w:val="clear" w:color="auto" w:fill="FFFFFF"/>
        </w:rPr>
        <w:t>. 15.  С. 57</w:t>
      </w:r>
      <w:r w:rsidR="00F547A8" w:rsidRPr="00435FE2">
        <w:rPr>
          <w:color w:val="auto"/>
          <w:sz w:val="28"/>
          <w:szCs w:val="28"/>
        </w:rPr>
        <w:t>–</w:t>
      </w:r>
      <w:r w:rsidR="00F547A8" w:rsidRPr="00435FE2">
        <w:rPr>
          <w:color w:val="auto"/>
          <w:sz w:val="28"/>
          <w:szCs w:val="28"/>
          <w:shd w:val="clear" w:color="auto" w:fill="FFFFFF"/>
        </w:rPr>
        <w:t>63.</w:t>
      </w:r>
    </w:p>
    <w:p w:rsidR="00435FE2" w:rsidRDefault="00435FE2" w:rsidP="003645EE">
      <w:pPr>
        <w:pStyle w:val="Default"/>
        <w:contextualSpacing/>
        <w:jc w:val="both"/>
        <w:rPr>
          <w:color w:val="auto"/>
          <w:sz w:val="28"/>
          <w:szCs w:val="28"/>
          <w:shd w:val="clear" w:color="auto" w:fill="FFFFFF"/>
        </w:rPr>
      </w:pPr>
    </w:p>
    <w:p w:rsidR="00435FE2" w:rsidRPr="003645EE" w:rsidRDefault="00435FE2" w:rsidP="003645EE">
      <w:pPr>
        <w:pStyle w:val="Default"/>
        <w:numPr>
          <w:ilvl w:val="0"/>
          <w:numId w:val="7"/>
        </w:numPr>
        <w:contextualSpacing/>
        <w:jc w:val="both"/>
        <w:rPr>
          <w:color w:val="auto"/>
          <w:sz w:val="28"/>
          <w:szCs w:val="28"/>
        </w:rPr>
      </w:pPr>
      <w:proofErr w:type="spellStart"/>
      <w:r w:rsidRPr="00435FE2">
        <w:rPr>
          <w:rStyle w:val="a5"/>
          <w:bCs/>
          <w:i w:val="0"/>
          <w:iCs w:val="0"/>
          <w:color w:val="auto"/>
          <w:sz w:val="28"/>
          <w:szCs w:val="28"/>
          <w:shd w:val="clear" w:color="auto" w:fill="FFFFFF"/>
        </w:rPr>
        <w:t>Оборська</w:t>
      </w:r>
      <w:proofErr w:type="spellEnd"/>
      <w:r w:rsidRPr="00435FE2">
        <w:rPr>
          <w:color w:val="auto"/>
          <w:sz w:val="28"/>
          <w:szCs w:val="28"/>
          <w:shd w:val="clear" w:color="auto" w:fill="FFFFFF"/>
        </w:rPr>
        <w:t xml:space="preserve"> С. В. </w:t>
      </w:r>
      <w:proofErr w:type="spellStart"/>
      <w:r w:rsidRPr="00435FE2">
        <w:rPr>
          <w:color w:val="auto"/>
          <w:sz w:val="28"/>
          <w:szCs w:val="28"/>
          <w:shd w:val="clear" w:color="auto" w:fill="FFFFFF"/>
        </w:rPr>
        <w:t>Сучасна</w:t>
      </w:r>
      <w:proofErr w:type="spellEnd"/>
      <w:r w:rsidRPr="00435FE2">
        <w:rPr>
          <w:color w:val="auto"/>
          <w:sz w:val="28"/>
          <w:szCs w:val="28"/>
          <w:shd w:val="clear" w:color="auto" w:fill="FFFFFF"/>
        </w:rPr>
        <w:t xml:space="preserve"> проблематика </w:t>
      </w:r>
      <w:proofErr w:type="spellStart"/>
      <w:r w:rsidRPr="00435FE2">
        <w:rPr>
          <w:rStyle w:val="a5"/>
          <w:bCs/>
          <w:i w:val="0"/>
          <w:iCs w:val="0"/>
          <w:color w:val="auto"/>
          <w:sz w:val="28"/>
          <w:szCs w:val="28"/>
          <w:shd w:val="clear" w:color="auto" w:fill="FFFFFF"/>
        </w:rPr>
        <w:t>подієвого</w:t>
      </w:r>
      <w:proofErr w:type="spellEnd"/>
      <w:r w:rsidRPr="00435FE2">
        <w:rPr>
          <w:rStyle w:val="a5"/>
          <w:bCs/>
          <w:i w:val="0"/>
          <w:iCs w:val="0"/>
          <w:color w:val="auto"/>
          <w:sz w:val="28"/>
          <w:szCs w:val="28"/>
          <w:shd w:val="clear" w:color="auto" w:fill="FFFFFF"/>
        </w:rPr>
        <w:t xml:space="preserve"> менеджменту </w:t>
      </w:r>
      <w:proofErr w:type="spellStart"/>
      <w:r w:rsidRPr="00435FE2">
        <w:rPr>
          <w:rStyle w:val="a5"/>
          <w:bCs/>
          <w:i w:val="0"/>
          <w:iCs w:val="0"/>
          <w:color w:val="auto"/>
          <w:sz w:val="28"/>
          <w:szCs w:val="28"/>
          <w:shd w:val="clear" w:color="auto" w:fill="FFFFFF"/>
        </w:rPr>
        <w:t>мистецьких</w:t>
      </w:r>
      <w:proofErr w:type="spellEnd"/>
      <w:r w:rsidRPr="00435FE2">
        <w:rPr>
          <w:color w:val="auto"/>
          <w:sz w:val="28"/>
          <w:szCs w:val="28"/>
          <w:shd w:val="clear" w:color="auto" w:fill="FFFFFF"/>
        </w:rPr>
        <w:t> </w:t>
      </w:r>
      <w:proofErr w:type="spellStart"/>
      <w:r w:rsidRPr="00435FE2">
        <w:rPr>
          <w:color w:val="auto"/>
          <w:sz w:val="28"/>
          <w:szCs w:val="28"/>
          <w:shd w:val="clear" w:color="auto" w:fill="FFFFFF"/>
        </w:rPr>
        <w:t>п</w:t>
      </w:r>
      <w:r>
        <w:rPr>
          <w:color w:val="auto"/>
          <w:sz w:val="28"/>
          <w:szCs w:val="28"/>
          <w:shd w:val="clear" w:color="auto" w:fill="FFFFFF"/>
        </w:rPr>
        <w:t>роектів</w:t>
      </w:r>
      <w:proofErr w:type="spellEnd"/>
      <w:r>
        <w:rPr>
          <w:color w:val="auto"/>
          <w:sz w:val="28"/>
          <w:szCs w:val="28"/>
          <w:shd w:val="clear" w:color="auto" w:fill="FFFFFF"/>
        </w:rPr>
        <w:t xml:space="preserve">. </w:t>
      </w:r>
      <w:r w:rsidRPr="00435FE2">
        <w:rPr>
          <w:i/>
          <w:color w:val="auto"/>
          <w:sz w:val="28"/>
          <w:szCs w:val="28"/>
          <w:shd w:val="clear" w:color="auto" w:fill="FFFFFF"/>
        </w:rPr>
        <w:t xml:space="preserve">Культура </w:t>
      </w:r>
      <w:proofErr w:type="spellStart"/>
      <w:r w:rsidRPr="00435FE2">
        <w:rPr>
          <w:i/>
          <w:color w:val="auto"/>
          <w:sz w:val="28"/>
          <w:szCs w:val="28"/>
          <w:shd w:val="clear" w:color="auto" w:fill="FFFFFF"/>
        </w:rPr>
        <w:t>України</w:t>
      </w:r>
      <w:proofErr w:type="spellEnd"/>
      <w:r w:rsidRPr="00435FE2">
        <w:rPr>
          <w:color w:val="auto"/>
          <w:sz w:val="28"/>
          <w:szCs w:val="28"/>
          <w:shd w:val="clear" w:color="auto" w:fill="FFFFFF"/>
        </w:rPr>
        <w:t xml:space="preserve">. </w:t>
      </w:r>
      <w:proofErr w:type="spellStart"/>
      <w:r w:rsidRPr="00435FE2">
        <w:rPr>
          <w:color w:val="auto"/>
          <w:sz w:val="28"/>
          <w:szCs w:val="28"/>
          <w:shd w:val="clear" w:color="auto" w:fill="FFFFFF"/>
        </w:rPr>
        <w:t>C</w:t>
      </w:r>
      <w:proofErr w:type="gramStart"/>
      <w:r w:rsidRPr="00435FE2">
        <w:rPr>
          <w:color w:val="auto"/>
          <w:sz w:val="28"/>
          <w:szCs w:val="28"/>
          <w:shd w:val="clear" w:color="auto" w:fill="FFFFFF"/>
        </w:rPr>
        <w:t>ерія</w:t>
      </w:r>
      <w:proofErr w:type="spellEnd"/>
      <w:r w:rsidRPr="00435FE2">
        <w:rPr>
          <w:color w:val="auto"/>
          <w:sz w:val="28"/>
          <w:szCs w:val="28"/>
          <w:shd w:val="clear" w:color="auto" w:fill="FFFFFF"/>
        </w:rPr>
        <w:t xml:space="preserve"> :</w:t>
      </w:r>
      <w:proofErr w:type="gramEnd"/>
      <w:r w:rsidRPr="00435FE2">
        <w:rPr>
          <w:color w:val="auto"/>
          <w:sz w:val="28"/>
          <w:szCs w:val="28"/>
          <w:shd w:val="clear" w:color="auto" w:fill="F9F9F9"/>
        </w:rPr>
        <w:t xml:space="preserve"> </w:t>
      </w:r>
      <w:proofErr w:type="spellStart"/>
      <w:r w:rsidRPr="00435FE2">
        <w:rPr>
          <w:color w:val="auto"/>
          <w:sz w:val="28"/>
          <w:szCs w:val="28"/>
          <w:shd w:val="clear" w:color="auto" w:fill="F9F9F9"/>
        </w:rPr>
        <w:t>Мистецтвознавство</w:t>
      </w:r>
      <w:proofErr w:type="spellEnd"/>
      <w:r w:rsidRPr="00435FE2">
        <w:rPr>
          <w:color w:val="auto"/>
          <w:sz w:val="28"/>
          <w:szCs w:val="28"/>
          <w:shd w:val="clear" w:color="auto" w:fill="F9F9F9"/>
        </w:rPr>
        <w:t xml:space="preserve">.  2018. </w:t>
      </w:r>
      <w:proofErr w:type="spellStart"/>
      <w:r w:rsidRPr="00435FE2">
        <w:rPr>
          <w:color w:val="auto"/>
          <w:sz w:val="28"/>
          <w:szCs w:val="28"/>
          <w:shd w:val="clear" w:color="auto" w:fill="F9F9F9"/>
        </w:rPr>
        <w:t>Вип</w:t>
      </w:r>
      <w:proofErr w:type="spellEnd"/>
      <w:r w:rsidRPr="00435FE2">
        <w:rPr>
          <w:color w:val="auto"/>
          <w:sz w:val="28"/>
          <w:szCs w:val="28"/>
          <w:shd w:val="clear" w:color="auto" w:fill="F9F9F9"/>
        </w:rPr>
        <w:t xml:space="preserve">. 61.  С. 389-397. </w:t>
      </w:r>
      <w:proofErr w:type="gramStart"/>
      <w:r w:rsidR="003645EE" w:rsidRPr="003645EE">
        <w:rPr>
          <w:sz w:val="28"/>
          <w:szCs w:val="28"/>
          <w:lang w:val="en-US"/>
        </w:rPr>
        <w:t>URL</w:t>
      </w:r>
      <w:r w:rsidR="003645EE" w:rsidRPr="003645EE">
        <w:rPr>
          <w:sz w:val="28"/>
          <w:szCs w:val="28"/>
        </w:rPr>
        <w:t xml:space="preserve"> </w:t>
      </w:r>
      <w:r w:rsidR="003645EE" w:rsidRPr="003645EE">
        <w:rPr>
          <w:sz w:val="28"/>
          <w:szCs w:val="28"/>
          <w:lang w:val="uk-UA"/>
        </w:rPr>
        <w:t>:</w:t>
      </w:r>
      <w:proofErr w:type="gramEnd"/>
      <w:r w:rsidR="003645EE" w:rsidRPr="00256B20">
        <w:rPr>
          <w:szCs w:val="28"/>
          <w:lang w:val="uk-UA"/>
        </w:rPr>
        <w:t xml:space="preserve">  </w:t>
      </w:r>
      <w:r w:rsidRPr="00435FE2">
        <w:rPr>
          <w:color w:val="auto"/>
          <w:sz w:val="28"/>
          <w:szCs w:val="28"/>
          <w:shd w:val="clear" w:color="auto" w:fill="F9F9F9"/>
        </w:rPr>
        <w:t xml:space="preserve"> </w:t>
      </w:r>
      <w:r w:rsidRPr="003645EE">
        <w:rPr>
          <w:color w:val="auto"/>
          <w:sz w:val="28"/>
          <w:szCs w:val="28"/>
          <w:shd w:val="clear" w:color="auto" w:fill="F9F9F9"/>
        </w:rPr>
        <w:t>http://nbuv.gov.ua/UJRN/Kum_2018_61_40.</w:t>
      </w:r>
    </w:p>
    <w:p w:rsidR="0024387B" w:rsidRPr="003645EE" w:rsidRDefault="0024387B" w:rsidP="003645EE">
      <w:pPr>
        <w:pStyle w:val="Default"/>
        <w:contextualSpacing/>
        <w:jc w:val="both"/>
        <w:rPr>
          <w:color w:val="auto"/>
          <w:sz w:val="28"/>
          <w:szCs w:val="28"/>
        </w:rPr>
      </w:pPr>
    </w:p>
    <w:p w:rsidR="0024387B" w:rsidRPr="0024387B" w:rsidRDefault="0024387B" w:rsidP="003645EE">
      <w:pPr>
        <w:pStyle w:val="Default"/>
        <w:numPr>
          <w:ilvl w:val="0"/>
          <w:numId w:val="7"/>
        </w:numPr>
        <w:contextualSpacing/>
        <w:jc w:val="both"/>
        <w:rPr>
          <w:color w:val="auto"/>
          <w:sz w:val="28"/>
          <w:szCs w:val="28"/>
        </w:rPr>
      </w:pPr>
      <w:r w:rsidRPr="0024387B">
        <w:rPr>
          <w:color w:val="auto"/>
          <w:sz w:val="28"/>
          <w:szCs w:val="28"/>
        </w:rPr>
        <w:t xml:space="preserve">Хитрова О.А. </w:t>
      </w:r>
      <w:r w:rsidRPr="0024387B">
        <w:rPr>
          <w:color w:val="auto"/>
          <w:sz w:val="28"/>
          <w:szCs w:val="28"/>
          <w:lang w:val="uk-UA"/>
        </w:rPr>
        <w:t xml:space="preserve">Харитонова </w:t>
      </w:r>
      <w:proofErr w:type="spellStart"/>
      <w:r w:rsidRPr="0024387B">
        <w:rPr>
          <w:color w:val="auto"/>
          <w:sz w:val="28"/>
          <w:szCs w:val="28"/>
          <w:lang w:val="uk-UA"/>
        </w:rPr>
        <w:t>ю.Ю</w:t>
      </w:r>
      <w:proofErr w:type="spellEnd"/>
      <w:r w:rsidRPr="0024387B">
        <w:rPr>
          <w:color w:val="auto"/>
          <w:sz w:val="28"/>
          <w:szCs w:val="28"/>
          <w:lang w:val="uk-UA"/>
        </w:rPr>
        <w:t xml:space="preserve">. </w:t>
      </w:r>
      <w:r w:rsidRPr="0024387B">
        <w:rPr>
          <w:color w:val="auto"/>
          <w:sz w:val="28"/>
          <w:szCs w:val="28"/>
        </w:rPr>
        <w:t xml:space="preserve">Стан і </w:t>
      </w:r>
      <w:proofErr w:type="spellStart"/>
      <w:r w:rsidRPr="0024387B">
        <w:rPr>
          <w:color w:val="auto"/>
          <w:sz w:val="28"/>
          <w:szCs w:val="28"/>
        </w:rPr>
        <w:t>тенденції</w:t>
      </w:r>
      <w:proofErr w:type="spellEnd"/>
      <w:r w:rsidRPr="0024387B">
        <w:rPr>
          <w:color w:val="auto"/>
          <w:sz w:val="28"/>
          <w:szCs w:val="28"/>
        </w:rPr>
        <w:t xml:space="preserve"> </w:t>
      </w:r>
      <w:proofErr w:type="spellStart"/>
      <w:r w:rsidRPr="0024387B">
        <w:rPr>
          <w:color w:val="auto"/>
          <w:sz w:val="28"/>
          <w:szCs w:val="28"/>
        </w:rPr>
        <w:t>розвитку</w:t>
      </w:r>
      <w:proofErr w:type="spellEnd"/>
      <w:r w:rsidRPr="0024387B">
        <w:rPr>
          <w:color w:val="auto"/>
          <w:sz w:val="28"/>
          <w:szCs w:val="28"/>
        </w:rPr>
        <w:t xml:space="preserve"> </w:t>
      </w:r>
      <w:proofErr w:type="spellStart"/>
      <w:r w:rsidRPr="0024387B">
        <w:rPr>
          <w:color w:val="auto"/>
          <w:sz w:val="28"/>
          <w:szCs w:val="28"/>
        </w:rPr>
        <w:t>Івент</w:t>
      </w:r>
      <w:proofErr w:type="spellEnd"/>
      <w:r w:rsidRPr="0024387B">
        <w:rPr>
          <w:color w:val="auto"/>
          <w:sz w:val="28"/>
          <w:szCs w:val="28"/>
        </w:rPr>
        <w:t xml:space="preserve">-менеджменту в </w:t>
      </w:r>
      <w:proofErr w:type="spellStart"/>
      <w:r w:rsidRPr="0024387B">
        <w:rPr>
          <w:color w:val="auto"/>
          <w:sz w:val="28"/>
          <w:szCs w:val="28"/>
        </w:rPr>
        <w:t>Україні</w:t>
      </w:r>
      <w:proofErr w:type="spellEnd"/>
      <w:r w:rsidRPr="0024387B">
        <w:rPr>
          <w:color w:val="auto"/>
          <w:sz w:val="28"/>
          <w:szCs w:val="28"/>
          <w:lang w:val="uk-UA"/>
        </w:rPr>
        <w:t xml:space="preserve">. </w:t>
      </w:r>
      <w:r w:rsidRPr="0024387B">
        <w:rPr>
          <w:color w:val="auto"/>
          <w:sz w:val="28"/>
          <w:szCs w:val="28"/>
        </w:rPr>
        <w:t xml:space="preserve"> </w:t>
      </w:r>
      <w:proofErr w:type="spellStart"/>
      <w:r w:rsidRPr="0024387B">
        <w:rPr>
          <w:color w:val="auto"/>
          <w:sz w:val="28"/>
          <w:szCs w:val="28"/>
        </w:rPr>
        <w:t>Науковий</w:t>
      </w:r>
      <w:proofErr w:type="spellEnd"/>
      <w:r w:rsidRPr="0024387B">
        <w:rPr>
          <w:color w:val="auto"/>
          <w:sz w:val="28"/>
          <w:szCs w:val="28"/>
        </w:rPr>
        <w:t xml:space="preserve"> </w:t>
      </w:r>
      <w:proofErr w:type="spellStart"/>
      <w:r w:rsidRPr="0024387B">
        <w:rPr>
          <w:color w:val="auto"/>
          <w:sz w:val="28"/>
          <w:szCs w:val="28"/>
        </w:rPr>
        <w:t>вісник</w:t>
      </w:r>
      <w:proofErr w:type="spellEnd"/>
      <w:r w:rsidRPr="0024387B">
        <w:rPr>
          <w:color w:val="auto"/>
          <w:sz w:val="28"/>
          <w:szCs w:val="28"/>
        </w:rPr>
        <w:t xml:space="preserve"> </w:t>
      </w:r>
      <w:proofErr w:type="spellStart"/>
      <w:r w:rsidRPr="0024387B">
        <w:rPr>
          <w:color w:val="auto"/>
          <w:sz w:val="28"/>
          <w:szCs w:val="28"/>
        </w:rPr>
        <w:t>Міжнародного</w:t>
      </w:r>
      <w:proofErr w:type="spellEnd"/>
      <w:r w:rsidRPr="0024387B">
        <w:rPr>
          <w:color w:val="auto"/>
          <w:sz w:val="28"/>
          <w:szCs w:val="28"/>
        </w:rPr>
        <w:t xml:space="preserve"> </w:t>
      </w:r>
      <w:proofErr w:type="spellStart"/>
      <w:r w:rsidRPr="0024387B">
        <w:rPr>
          <w:color w:val="auto"/>
          <w:sz w:val="28"/>
          <w:szCs w:val="28"/>
        </w:rPr>
        <w:t>гуманітарного</w:t>
      </w:r>
      <w:proofErr w:type="spellEnd"/>
      <w:r w:rsidRPr="0024387B">
        <w:rPr>
          <w:color w:val="auto"/>
          <w:sz w:val="28"/>
          <w:szCs w:val="28"/>
        </w:rPr>
        <w:t xml:space="preserve"> </w:t>
      </w:r>
      <w:proofErr w:type="spellStart"/>
      <w:r w:rsidRPr="0024387B">
        <w:rPr>
          <w:color w:val="auto"/>
          <w:sz w:val="28"/>
          <w:szCs w:val="28"/>
        </w:rPr>
        <w:t>університету</w:t>
      </w:r>
      <w:proofErr w:type="spellEnd"/>
      <w:r w:rsidRPr="0024387B">
        <w:rPr>
          <w:color w:val="auto"/>
          <w:sz w:val="28"/>
          <w:szCs w:val="28"/>
        </w:rPr>
        <w:t xml:space="preserve">, </w:t>
      </w:r>
      <w:proofErr w:type="spellStart"/>
      <w:r w:rsidRPr="0024387B">
        <w:rPr>
          <w:color w:val="auto"/>
          <w:sz w:val="28"/>
          <w:szCs w:val="28"/>
        </w:rPr>
        <w:t>Вип</w:t>
      </w:r>
      <w:proofErr w:type="spellEnd"/>
      <w:r w:rsidRPr="0024387B">
        <w:rPr>
          <w:color w:val="auto"/>
          <w:sz w:val="28"/>
          <w:szCs w:val="28"/>
        </w:rPr>
        <w:t>. 12.</w:t>
      </w:r>
      <w:r w:rsidRPr="0024387B">
        <w:rPr>
          <w:color w:val="auto"/>
          <w:sz w:val="28"/>
          <w:szCs w:val="28"/>
          <w:lang w:val="uk-UA"/>
        </w:rPr>
        <w:t xml:space="preserve"> </w:t>
      </w:r>
      <w:r w:rsidRPr="0024387B">
        <w:rPr>
          <w:color w:val="auto"/>
          <w:sz w:val="28"/>
          <w:szCs w:val="28"/>
        </w:rPr>
        <w:t xml:space="preserve"> 2017, с.27–31</w:t>
      </w:r>
      <w:r w:rsidRPr="0024387B">
        <w:rPr>
          <w:color w:val="auto"/>
          <w:sz w:val="28"/>
          <w:szCs w:val="28"/>
          <w:lang w:val="uk-UA"/>
        </w:rPr>
        <w:t>.</w:t>
      </w:r>
      <w:r w:rsidRPr="0024387B">
        <w:rPr>
          <w:color w:val="auto"/>
          <w:sz w:val="28"/>
          <w:szCs w:val="28"/>
        </w:rPr>
        <w:t xml:space="preserve"> </w:t>
      </w:r>
    </w:p>
    <w:p w:rsidR="0024387B" w:rsidRPr="0024387B" w:rsidRDefault="0024387B" w:rsidP="003645EE">
      <w:pPr>
        <w:autoSpaceDE w:val="0"/>
        <w:autoSpaceDN w:val="0"/>
        <w:adjustRightInd w:val="0"/>
        <w:contextualSpacing/>
        <w:jc w:val="both"/>
        <w:rPr>
          <w:rFonts w:ascii="TimesNewRomanPSMT" w:eastAsiaTheme="minorHAnsi" w:hAnsi="TimesNewRomanPSMT" w:cs="TimesNewRomanPSMT"/>
          <w:color w:val="FF0000"/>
          <w:szCs w:val="28"/>
          <w:lang w:eastAsia="en-US"/>
        </w:rPr>
      </w:pPr>
    </w:p>
    <w:p w:rsidR="0024387B" w:rsidRPr="00256B20" w:rsidRDefault="0024387B" w:rsidP="003645EE">
      <w:pPr>
        <w:pStyle w:val="a4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Cs w:val="28"/>
          <w:lang w:eastAsia="en-US"/>
        </w:rPr>
      </w:pPr>
      <w:r w:rsidRPr="00256B20">
        <w:rPr>
          <w:rFonts w:ascii="TimesNewRomanPSMT" w:eastAsiaTheme="minorHAnsi" w:hAnsi="TimesNewRomanPSMT" w:cs="TimesNewRomanPSMT"/>
          <w:szCs w:val="28"/>
          <w:lang w:val="uk-UA" w:eastAsia="en-US"/>
        </w:rPr>
        <w:t xml:space="preserve">Мисик В.М. </w:t>
      </w:r>
      <w:proofErr w:type="spellStart"/>
      <w:r w:rsidRPr="00256B20">
        <w:rPr>
          <w:rFonts w:ascii="TimesNewRomanPSMT" w:eastAsiaTheme="minorHAnsi" w:hAnsi="TimesNewRomanPSMT" w:cs="TimesNewRomanPSMT"/>
          <w:szCs w:val="28"/>
          <w:lang w:val="uk-UA" w:eastAsia="en-US"/>
        </w:rPr>
        <w:t>Суиність</w:t>
      </w:r>
      <w:proofErr w:type="spellEnd"/>
      <w:r w:rsidRPr="00256B20">
        <w:rPr>
          <w:rFonts w:ascii="TimesNewRomanPSMT" w:eastAsiaTheme="minorHAnsi" w:hAnsi="TimesNewRomanPSMT" w:cs="TimesNewRomanPSMT"/>
          <w:szCs w:val="28"/>
          <w:lang w:val="uk-UA" w:eastAsia="en-US"/>
        </w:rPr>
        <w:t xml:space="preserve"> та характеристика </w:t>
      </w:r>
      <w:proofErr w:type="spellStart"/>
      <w:r w:rsidRPr="00256B20">
        <w:rPr>
          <w:rFonts w:ascii="TimesNewRomanPSMT" w:eastAsiaTheme="minorHAnsi" w:hAnsi="TimesNewRomanPSMT" w:cs="TimesNewRomanPSMT"/>
          <w:szCs w:val="28"/>
          <w:lang w:val="uk-UA" w:eastAsia="en-US"/>
        </w:rPr>
        <w:t>івент</w:t>
      </w:r>
      <w:proofErr w:type="spellEnd"/>
      <w:r w:rsidRPr="00256B20">
        <w:rPr>
          <w:rFonts w:ascii="TimesNewRomanPSMT" w:eastAsiaTheme="minorHAnsi" w:hAnsi="TimesNewRomanPSMT" w:cs="TimesNewRomanPSMT"/>
          <w:szCs w:val="28"/>
          <w:lang w:val="uk-UA" w:eastAsia="en-US"/>
        </w:rPr>
        <w:t xml:space="preserve">-менеджменту в системі управління підприємства. </w:t>
      </w:r>
      <w:r w:rsidRPr="00256B20">
        <w:rPr>
          <w:rFonts w:ascii="TimesNewRomanPSMT" w:eastAsiaTheme="minorHAnsi" w:hAnsi="TimesNewRomanPSMT" w:cs="TimesNewRomanPSMT"/>
          <w:i/>
          <w:szCs w:val="28"/>
          <w:lang w:val="uk-UA" w:eastAsia="en-US"/>
        </w:rPr>
        <w:t>Економіка та управління підприємствами.</w:t>
      </w:r>
      <w:r w:rsidRPr="00256B20">
        <w:rPr>
          <w:rFonts w:ascii="TimesNewRomanPSMT" w:eastAsiaTheme="minorHAnsi" w:hAnsi="TimesNewRomanPSMT" w:cs="TimesNewRomanPSMT"/>
          <w:szCs w:val="28"/>
          <w:lang w:val="uk-UA" w:eastAsia="en-US"/>
        </w:rPr>
        <w:t xml:space="preserve"> </w:t>
      </w:r>
      <w:proofErr w:type="spellStart"/>
      <w:r w:rsidRPr="00256B20">
        <w:rPr>
          <w:rFonts w:ascii="TimesNewRomanPSMT" w:eastAsiaTheme="minorHAnsi" w:hAnsi="TimesNewRomanPSMT" w:cs="TimesNewRomanPSMT"/>
          <w:szCs w:val="28"/>
          <w:lang w:val="uk-UA" w:eastAsia="en-US"/>
        </w:rPr>
        <w:t>Вип</w:t>
      </w:r>
      <w:proofErr w:type="spellEnd"/>
      <w:r w:rsidRPr="00256B20">
        <w:rPr>
          <w:rFonts w:ascii="TimesNewRomanPSMT" w:eastAsiaTheme="minorHAnsi" w:hAnsi="TimesNewRomanPSMT" w:cs="TimesNewRomanPSMT"/>
          <w:szCs w:val="28"/>
          <w:lang w:val="uk-UA" w:eastAsia="en-US"/>
        </w:rPr>
        <w:t xml:space="preserve"> 50-1.2020.</w:t>
      </w:r>
      <w:r w:rsidR="00F547A8" w:rsidRPr="00256B20">
        <w:rPr>
          <w:rFonts w:ascii="TimesNewRomanPSMT" w:eastAsiaTheme="minorHAnsi" w:hAnsi="TimesNewRomanPSMT" w:cs="TimesNewRomanPSMT"/>
          <w:szCs w:val="28"/>
          <w:lang w:val="uk-UA" w:eastAsia="en-US"/>
        </w:rPr>
        <w:t xml:space="preserve"> </w:t>
      </w:r>
      <w:r w:rsidRPr="00256B20">
        <w:rPr>
          <w:rFonts w:ascii="TimesNewRomanPSMT" w:eastAsiaTheme="minorHAnsi" w:hAnsi="TimesNewRomanPSMT" w:cs="TimesNewRomanPSMT"/>
          <w:szCs w:val="28"/>
          <w:lang w:val="uk-UA" w:eastAsia="en-US"/>
        </w:rPr>
        <w:t>С. 143</w:t>
      </w:r>
      <w:r w:rsidRPr="00256B20">
        <w:rPr>
          <w:szCs w:val="28"/>
        </w:rPr>
        <w:t>–</w:t>
      </w:r>
      <w:r w:rsidRPr="00256B20">
        <w:rPr>
          <w:rFonts w:ascii="TimesNewRomanPSMT" w:eastAsiaTheme="minorHAnsi" w:hAnsi="TimesNewRomanPSMT" w:cs="TimesNewRomanPSMT"/>
          <w:szCs w:val="28"/>
          <w:lang w:val="uk-UA" w:eastAsia="en-US"/>
        </w:rPr>
        <w:t>148.</w:t>
      </w:r>
    </w:p>
    <w:p w:rsidR="0024387B" w:rsidRDefault="0024387B" w:rsidP="003645EE">
      <w:pPr>
        <w:autoSpaceDE w:val="0"/>
        <w:autoSpaceDN w:val="0"/>
        <w:adjustRightInd w:val="0"/>
        <w:contextualSpacing/>
        <w:jc w:val="both"/>
        <w:rPr>
          <w:rFonts w:ascii="TimesNewRomanPSMT" w:eastAsiaTheme="minorHAnsi" w:hAnsi="TimesNewRomanPSMT" w:cs="TimesNewRomanPSMT"/>
          <w:szCs w:val="28"/>
          <w:lang w:eastAsia="en-US"/>
        </w:rPr>
      </w:pPr>
    </w:p>
    <w:p w:rsidR="0031684D" w:rsidRPr="00256B20" w:rsidRDefault="0031684D" w:rsidP="003645EE">
      <w:pPr>
        <w:pStyle w:val="a4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Cs w:val="28"/>
          <w:lang w:val="uk-UA" w:eastAsia="en-US"/>
        </w:rPr>
      </w:pPr>
      <w:proofErr w:type="spellStart"/>
      <w:r w:rsidRPr="00256B20">
        <w:rPr>
          <w:rFonts w:ascii="TimesNewRomanPSMT" w:eastAsiaTheme="minorHAnsi" w:hAnsi="TimesNewRomanPSMT" w:cs="TimesNewRomanPSMT"/>
          <w:szCs w:val="28"/>
          <w:lang w:eastAsia="en-US"/>
        </w:rPr>
        <w:t>Іванова</w:t>
      </w:r>
      <w:proofErr w:type="spellEnd"/>
      <w:r w:rsidRPr="00256B20">
        <w:rPr>
          <w:rFonts w:ascii="TimesNewRomanPSMT" w:eastAsiaTheme="minorHAnsi" w:hAnsi="TimesNewRomanPSMT" w:cs="TimesNewRomanPSMT"/>
          <w:szCs w:val="28"/>
          <w:lang w:eastAsia="en-US"/>
        </w:rPr>
        <w:t xml:space="preserve"> О. В. </w:t>
      </w:r>
      <w:proofErr w:type="spellStart"/>
      <w:r w:rsidRPr="00256B20">
        <w:rPr>
          <w:rFonts w:ascii="TimesNewRomanPSMT" w:eastAsiaTheme="minorHAnsi" w:hAnsi="TimesNewRomanPSMT" w:cs="TimesNewRomanPSMT"/>
          <w:szCs w:val="28"/>
          <w:lang w:eastAsia="en-US"/>
        </w:rPr>
        <w:t>Методичні</w:t>
      </w:r>
      <w:proofErr w:type="spellEnd"/>
      <w:r w:rsidRPr="00256B20">
        <w:rPr>
          <w:rFonts w:ascii="TimesNewRomanPSMT" w:eastAsiaTheme="minorHAnsi" w:hAnsi="TimesNewRomanPSMT" w:cs="TimesNewRomanPSMT"/>
          <w:szCs w:val="28"/>
          <w:lang w:eastAsia="en-US"/>
        </w:rPr>
        <w:t xml:space="preserve"> </w:t>
      </w:r>
      <w:proofErr w:type="spellStart"/>
      <w:r w:rsidRPr="00256B20">
        <w:rPr>
          <w:rFonts w:ascii="TimesNewRomanPSMT" w:eastAsiaTheme="minorHAnsi" w:hAnsi="TimesNewRomanPSMT" w:cs="TimesNewRomanPSMT"/>
          <w:szCs w:val="28"/>
          <w:lang w:eastAsia="en-US"/>
        </w:rPr>
        <w:t>підходи</w:t>
      </w:r>
      <w:proofErr w:type="spellEnd"/>
      <w:r w:rsidRPr="00256B20">
        <w:rPr>
          <w:rFonts w:ascii="TimesNewRomanPSMT" w:eastAsiaTheme="minorHAnsi" w:hAnsi="TimesNewRomanPSMT" w:cs="TimesNewRomanPSMT"/>
          <w:szCs w:val="28"/>
          <w:lang w:eastAsia="en-US"/>
        </w:rPr>
        <w:t xml:space="preserve"> до </w:t>
      </w:r>
      <w:proofErr w:type="spellStart"/>
      <w:r w:rsidRPr="00256B20">
        <w:rPr>
          <w:rFonts w:ascii="TimesNewRomanPSMT" w:eastAsiaTheme="minorHAnsi" w:hAnsi="TimesNewRomanPSMT" w:cs="TimesNewRomanPSMT"/>
          <w:szCs w:val="28"/>
          <w:lang w:eastAsia="en-US"/>
        </w:rPr>
        <w:t>розробки</w:t>
      </w:r>
      <w:proofErr w:type="spellEnd"/>
      <w:r w:rsidRPr="00256B20">
        <w:rPr>
          <w:rFonts w:ascii="TimesNewRomanPSMT" w:eastAsiaTheme="minorHAnsi" w:hAnsi="TimesNewRomanPSMT" w:cs="TimesNewRomanPSMT"/>
          <w:szCs w:val="28"/>
          <w:lang w:eastAsia="en-US"/>
        </w:rPr>
        <w:t xml:space="preserve"> </w:t>
      </w:r>
      <w:proofErr w:type="spellStart"/>
      <w:r w:rsidRPr="00256B20">
        <w:rPr>
          <w:rFonts w:ascii="TimesNewRomanPSMT" w:eastAsiaTheme="minorHAnsi" w:hAnsi="TimesNewRomanPSMT" w:cs="TimesNewRomanPSMT"/>
          <w:szCs w:val="28"/>
          <w:lang w:eastAsia="en-US"/>
        </w:rPr>
        <w:t>бізнес-івенту</w:t>
      </w:r>
      <w:proofErr w:type="spellEnd"/>
      <w:r w:rsidRPr="00256B20">
        <w:rPr>
          <w:rFonts w:ascii="TimesNewRomanPSMT" w:eastAsiaTheme="minorHAnsi" w:hAnsi="TimesNewRomanPSMT" w:cs="TimesNewRomanPSMT"/>
          <w:szCs w:val="28"/>
          <w:lang w:val="uk-UA" w:eastAsia="en-US"/>
        </w:rPr>
        <w:t>.</w:t>
      </w:r>
      <w:r w:rsidR="00F547A8" w:rsidRPr="00256B20">
        <w:rPr>
          <w:rFonts w:ascii="TimesNewRomanPSMT" w:eastAsiaTheme="minorHAnsi" w:hAnsi="TimesNewRomanPSMT" w:cs="TimesNewRomanPSMT"/>
          <w:szCs w:val="28"/>
          <w:lang w:val="uk-UA" w:eastAsia="en-US"/>
        </w:rPr>
        <w:t xml:space="preserve"> </w:t>
      </w:r>
      <w:r w:rsidRPr="00256B20">
        <w:rPr>
          <w:rFonts w:ascii="TimesNewRomanPSMT" w:eastAsiaTheme="minorHAnsi" w:hAnsi="TimesNewRomanPSMT" w:cs="TimesNewRomanPSMT"/>
          <w:szCs w:val="28"/>
          <w:lang w:val="en-US" w:eastAsia="en-US"/>
        </w:rPr>
        <w:t>URL</w:t>
      </w:r>
      <w:r w:rsidRPr="00256B20">
        <w:rPr>
          <w:rFonts w:ascii="TimesNewRomanPSMT" w:eastAsiaTheme="minorHAnsi" w:hAnsi="TimesNewRomanPSMT" w:cs="TimesNewRomanPSMT"/>
          <w:szCs w:val="28"/>
          <w:lang w:eastAsia="en-US"/>
        </w:rPr>
        <w:t xml:space="preserve"> </w:t>
      </w:r>
      <w:r w:rsidRPr="00256B20">
        <w:rPr>
          <w:rFonts w:ascii="TimesNewRomanPSMT" w:eastAsiaTheme="minorHAnsi" w:hAnsi="TimesNewRomanPSMT" w:cs="TimesNewRomanPSMT"/>
          <w:szCs w:val="28"/>
          <w:lang w:val="uk-UA" w:eastAsia="en-US"/>
        </w:rPr>
        <w:t xml:space="preserve">: </w:t>
      </w:r>
    </w:p>
    <w:p w:rsidR="0031684D" w:rsidRPr="00256B20" w:rsidRDefault="00AF2664" w:rsidP="003645EE">
      <w:pPr>
        <w:pStyle w:val="a4"/>
        <w:numPr>
          <w:ilvl w:val="1"/>
          <w:numId w:val="7"/>
        </w:num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Cs w:val="28"/>
          <w:lang w:val="uk-UA" w:eastAsia="en-US"/>
        </w:rPr>
      </w:pPr>
      <w:hyperlink r:id="rId5" w:history="1">
        <w:r w:rsidR="0031684D" w:rsidRPr="00256B20">
          <w:rPr>
            <w:rStyle w:val="a3"/>
            <w:rFonts w:ascii="TimesNewRomanPSMT" w:eastAsiaTheme="minorHAnsi" w:hAnsi="TimesNewRomanPSMT" w:cs="TimesNewRomanPSMT"/>
            <w:color w:val="auto"/>
            <w:szCs w:val="28"/>
            <w:u w:val="none"/>
            <w:lang w:eastAsia="en-US"/>
          </w:rPr>
          <w:t>http</w:t>
        </w:r>
        <w:r w:rsidR="0031684D" w:rsidRPr="00256B20">
          <w:rPr>
            <w:rStyle w:val="a3"/>
            <w:rFonts w:ascii="TimesNewRomanPSMT" w:eastAsiaTheme="minorHAnsi" w:hAnsi="TimesNewRomanPSMT" w:cs="TimesNewRomanPSMT"/>
            <w:color w:val="auto"/>
            <w:szCs w:val="28"/>
            <w:u w:val="none"/>
            <w:lang w:val="uk-UA" w:eastAsia="en-US"/>
          </w:rPr>
          <w:t>://</w:t>
        </w:r>
        <w:r w:rsidR="0031684D" w:rsidRPr="00256B20">
          <w:rPr>
            <w:rStyle w:val="a3"/>
            <w:rFonts w:ascii="TimesNewRomanPSMT" w:eastAsiaTheme="minorHAnsi" w:hAnsi="TimesNewRomanPSMT" w:cs="TimesNewRomanPSMT"/>
            <w:color w:val="auto"/>
            <w:szCs w:val="28"/>
            <w:u w:val="none"/>
            <w:lang w:eastAsia="en-US"/>
          </w:rPr>
          <w:t>firearticles</w:t>
        </w:r>
        <w:r w:rsidR="0031684D" w:rsidRPr="00256B20">
          <w:rPr>
            <w:rStyle w:val="a3"/>
            <w:rFonts w:ascii="TimesNewRomanPSMT" w:eastAsiaTheme="minorHAnsi" w:hAnsi="TimesNewRomanPSMT" w:cs="TimesNewRomanPSMT"/>
            <w:color w:val="auto"/>
            <w:szCs w:val="28"/>
            <w:u w:val="none"/>
            <w:lang w:val="uk-UA" w:eastAsia="en-US"/>
          </w:rPr>
          <w:t>.</w:t>
        </w:r>
        <w:r w:rsidR="0031684D" w:rsidRPr="00256B20">
          <w:rPr>
            <w:rStyle w:val="a3"/>
            <w:rFonts w:ascii="TimesNewRomanPSMT" w:eastAsiaTheme="minorHAnsi" w:hAnsi="TimesNewRomanPSMT" w:cs="TimesNewRomanPSMT"/>
            <w:color w:val="auto"/>
            <w:szCs w:val="28"/>
            <w:u w:val="none"/>
            <w:lang w:eastAsia="en-US"/>
          </w:rPr>
          <w:t>com</w:t>
        </w:r>
        <w:r w:rsidR="0031684D" w:rsidRPr="00256B20">
          <w:rPr>
            <w:rStyle w:val="a3"/>
            <w:rFonts w:ascii="TimesNewRomanPSMT" w:eastAsiaTheme="minorHAnsi" w:hAnsi="TimesNewRomanPSMT" w:cs="TimesNewRomanPSMT"/>
            <w:color w:val="auto"/>
            <w:szCs w:val="28"/>
            <w:u w:val="none"/>
            <w:lang w:val="uk-UA" w:eastAsia="en-US"/>
          </w:rPr>
          <w:t>/</w:t>
        </w:r>
        <w:r w:rsidR="0031684D" w:rsidRPr="00256B20">
          <w:rPr>
            <w:rStyle w:val="a3"/>
            <w:rFonts w:ascii="TimesNewRomanPSMT" w:eastAsiaTheme="minorHAnsi" w:hAnsi="TimesNewRomanPSMT" w:cs="TimesNewRomanPSMT"/>
            <w:color w:val="auto"/>
            <w:szCs w:val="28"/>
            <w:u w:val="none"/>
            <w:lang w:eastAsia="en-US"/>
          </w:rPr>
          <w:t>economika</w:t>
        </w:r>
        <w:r w:rsidR="0031684D" w:rsidRPr="00256B20">
          <w:rPr>
            <w:rStyle w:val="a3"/>
            <w:rFonts w:ascii="TimesNewRomanPSMT" w:eastAsiaTheme="minorHAnsi" w:hAnsi="TimesNewRomanPSMT" w:cs="TimesNewRomanPSMT"/>
            <w:color w:val="auto"/>
            <w:szCs w:val="28"/>
            <w:u w:val="none"/>
            <w:lang w:val="uk-UA" w:eastAsia="en-US"/>
          </w:rPr>
          <w:t>-</w:t>
        </w:r>
        <w:r w:rsidR="0031684D" w:rsidRPr="00256B20">
          <w:rPr>
            <w:rStyle w:val="a3"/>
            <w:rFonts w:ascii="TimesNewRomanPSMT" w:eastAsiaTheme="minorHAnsi" w:hAnsi="TimesNewRomanPSMT" w:cs="TimesNewRomanPSMT"/>
            <w:color w:val="auto"/>
            <w:szCs w:val="28"/>
            <w:u w:val="none"/>
            <w:lang w:eastAsia="en-US"/>
          </w:rPr>
          <w:t>pidpryemstv</w:t>
        </w:r>
        <w:r w:rsidR="0031684D" w:rsidRPr="00256B20">
          <w:rPr>
            <w:rStyle w:val="a3"/>
            <w:rFonts w:ascii="TimesNewRomanPSMT" w:eastAsiaTheme="minorHAnsi" w:hAnsi="TimesNewRomanPSMT" w:cs="TimesNewRomanPSMT"/>
            <w:color w:val="auto"/>
            <w:szCs w:val="28"/>
            <w:u w:val="none"/>
            <w:lang w:val="uk-UA" w:eastAsia="en-US"/>
          </w:rPr>
          <w:t>/220-</w:t>
        </w:r>
        <w:r w:rsidR="0031684D" w:rsidRPr="00256B20">
          <w:rPr>
            <w:rStyle w:val="a3"/>
            <w:rFonts w:ascii="TimesNewRomanPSMT" w:eastAsiaTheme="minorHAnsi" w:hAnsi="TimesNewRomanPSMT" w:cs="TimesNewRomanPSMT"/>
            <w:color w:val="auto"/>
            <w:szCs w:val="28"/>
            <w:u w:val="none"/>
            <w:lang w:eastAsia="en-US"/>
          </w:rPr>
          <w:t>metodichn</w:t>
        </w:r>
        <w:r w:rsidR="0031684D" w:rsidRPr="00256B20">
          <w:rPr>
            <w:rStyle w:val="a3"/>
            <w:rFonts w:ascii="TimesNewRomanPSMT" w:eastAsiaTheme="minorHAnsi" w:hAnsi="TimesNewRomanPSMT" w:cs="TimesNewRomanPSMT"/>
            <w:color w:val="auto"/>
            <w:szCs w:val="28"/>
            <w:u w:val="none"/>
            <w:lang w:val="uk-UA" w:eastAsia="en-US"/>
          </w:rPr>
          <w:t>-</w:t>
        </w:r>
        <w:r w:rsidR="0031684D" w:rsidRPr="00256B20">
          <w:rPr>
            <w:rStyle w:val="a3"/>
            <w:rFonts w:ascii="TimesNewRomanPSMT" w:eastAsiaTheme="minorHAnsi" w:hAnsi="TimesNewRomanPSMT" w:cs="TimesNewRomanPSMT"/>
            <w:color w:val="auto"/>
            <w:szCs w:val="28"/>
            <w:u w:val="none"/>
            <w:lang w:eastAsia="en-US"/>
          </w:rPr>
          <w:t>pdhodi</w:t>
        </w:r>
        <w:r w:rsidR="0031684D" w:rsidRPr="00256B20">
          <w:rPr>
            <w:rStyle w:val="a3"/>
            <w:rFonts w:ascii="TimesNewRomanPSMT" w:eastAsiaTheme="minorHAnsi" w:hAnsi="TimesNewRomanPSMT" w:cs="TimesNewRomanPSMT"/>
            <w:color w:val="auto"/>
            <w:szCs w:val="28"/>
            <w:u w:val="none"/>
            <w:lang w:val="uk-UA" w:eastAsia="en-US"/>
          </w:rPr>
          <w:t>-</w:t>
        </w:r>
        <w:r w:rsidR="0031684D" w:rsidRPr="00256B20">
          <w:rPr>
            <w:rStyle w:val="a3"/>
            <w:rFonts w:ascii="TimesNewRomanPSMT" w:eastAsiaTheme="minorHAnsi" w:hAnsi="TimesNewRomanPSMT" w:cs="TimesNewRomanPSMT"/>
            <w:color w:val="auto"/>
            <w:szCs w:val="28"/>
            <w:u w:val="none"/>
            <w:lang w:eastAsia="en-US"/>
          </w:rPr>
          <w:t>do</w:t>
        </w:r>
        <w:r w:rsidR="0031684D" w:rsidRPr="00256B20">
          <w:rPr>
            <w:rStyle w:val="a3"/>
            <w:rFonts w:ascii="TimesNewRomanPSMT" w:eastAsiaTheme="minorHAnsi" w:hAnsi="TimesNewRomanPSMT" w:cs="TimesNewRomanPSMT"/>
            <w:color w:val="auto"/>
            <w:szCs w:val="28"/>
            <w:u w:val="none"/>
            <w:lang w:val="uk-UA" w:eastAsia="en-US"/>
          </w:rPr>
          <w:t>-</w:t>
        </w:r>
        <w:r w:rsidR="0031684D" w:rsidRPr="00256B20">
          <w:rPr>
            <w:rStyle w:val="a3"/>
            <w:rFonts w:ascii="TimesNewRomanPSMT" w:eastAsiaTheme="minorHAnsi" w:hAnsi="TimesNewRomanPSMT" w:cs="TimesNewRomanPSMT"/>
            <w:color w:val="auto"/>
            <w:szCs w:val="28"/>
            <w:u w:val="none"/>
            <w:lang w:eastAsia="en-US"/>
          </w:rPr>
          <w:t>rozrobkibznes</w:t>
        </w:r>
        <w:r w:rsidR="0031684D" w:rsidRPr="00256B20">
          <w:rPr>
            <w:rStyle w:val="a3"/>
            <w:rFonts w:ascii="TimesNewRomanPSMT" w:eastAsiaTheme="minorHAnsi" w:hAnsi="TimesNewRomanPSMT" w:cs="TimesNewRomanPSMT"/>
            <w:color w:val="auto"/>
            <w:szCs w:val="28"/>
            <w:u w:val="none"/>
            <w:lang w:val="uk-UA" w:eastAsia="en-US"/>
          </w:rPr>
          <w:t>-</w:t>
        </w:r>
        <w:r w:rsidR="0031684D" w:rsidRPr="00256B20">
          <w:rPr>
            <w:rStyle w:val="a3"/>
            <w:rFonts w:ascii="TimesNewRomanPSMT" w:eastAsiaTheme="minorHAnsi" w:hAnsi="TimesNewRomanPSMT" w:cs="TimesNewRomanPSMT"/>
            <w:color w:val="auto"/>
            <w:szCs w:val="28"/>
            <w:u w:val="none"/>
            <w:lang w:val="en-US" w:eastAsia="en-US"/>
          </w:rPr>
          <w:t>ventu</w:t>
        </w:r>
        <w:r w:rsidR="0031684D" w:rsidRPr="00256B20">
          <w:rPr>
            <w:rStyle w:val="a3"/>
            <w:rFonts w:ascii="TimesNewRomanPSMT" w:eastAsiaTheme="minorHAnsi" w:hAnsi="TimesNewRomanPSMT" w:cs="TimesNewRomanPSMT"/>
            <w:color w:val="auto"/>
            <w:szCs w:val="28"/>
            <w:u w:val="none"/>
            <w:lang w:val="uk-UA" w:eastAsia="en-US"/>
          </w:rPr>
          <w:t>-</w:t>
        </w:r>
        <w:r w:rsidR="0031684D" w:rsidRPr="00256B20">
          <w:rPr>
            <w:rStyle w:val="a3"/>
            <w:rFonts w:ascii="TimesNewRomanPSMT" w:eastAsiaTheme="minorHAnsi" w:hAnsi="TimesNewRomanPSMT" w:cs="TimesNewRomanPSMT"/>
            <w:color w:val="auto"/>
            <w:szCs w:val="28"/>
            <w:u w:val="none"/>
            <w:lang w:val="en-US" w:eastAsia="en-US"/>
          </w:rPr>
          <w:t>vanova</w:t>
        </w:r>
        <w:r w:rsidR="0031684D" w:rsidRPr="00256B20">
          <w:rPr>
            <w:rStyle w:val="a3"/>
            <w:rFonts w:ascii="TimesNewRomanPSMT" w:eastAsiaTheme="minorHAnsi" w:hAnsi="TimesNewRomanPSMT" w:cs="TimesNewRomanPSMT"/>
            <w:color w:val="auto"/>
            <w:szCs w:val="28"/>
            <w:u w:val="none"/>
            <w:lang w:val="uk-UA" w:eastAsia="en-US"/>
          </w:rPr>
          <w:t>-</w:t>
        </w:r>
        <w:r w:rsidR="0031684D" w:rsidRPr="00256B20">
          <w:rPr>
            <w:rStyle w:val="a3"/>
            <w:rFonts w:ascii="TimesNewRomanPSMT" w:eastAsiaTheme="minorHAnsi" w:hAnsi="TimesNewRomanPSMT" w:cs="TimesNewRomanPSMT"/>
            <w:color w:val="auto"/>
            <w:szCs w:val="28"/>
            <w:u w:val="none"/>
            <w:lang w:val="en-US" w:eastAsia="en-US"/>
          </w:rPr>
          <w:t>o</w:t>
        </w:r>
        <w:r w:rsidR="0031684D" w:rsidRPr="00256B20">
          <w:rPr>
            <w:rStyle w:val="a3"/>
            <w:rFonts w:ascii="TimesNewRomanPSMT" w:eastAsiaTheme="minorHAnsi" w:hAnsi="TimesNewRomanPSMT" w:cs="TimesNewRomanPSMT"/>
            <w:color w:val="auto"/>
            <w:szCs w:val="28"/>
            <w:u w:val="none"/>
            <w:lang w:val="uk-UA" w:eastAsia="en-US"/>
          </w:rPr>
          <w:t>-</w:t>
        </w:r>
        <w:r w:rsidR="0031684D" w:rsidRPr="00256B20">
          <w:rPr>
            <w:rStyle w:val="a3"/>
            <w:rFonts w:ascii="TimesNewRomanPSMT" w:eastAsiaTheme="minorHAnsi" w:hAnsi="TimesNewRomanPSMT" w:cs="TimesNewRomanPSMT"/>
            <w:color w:val="auto"/>
            <w:szCs w:val="28"/>
            <w:u w:val="none"/>
            <w:lang w:val="en-US" w:eastAsia="en-US"/>
          </w:rPr>
          <w:t>v</w:t>
        </w:r>
        <w:r w:rsidR="0031684D" w:rsidRPr="00256B20">
          <w:rPr>
            <w:rStyle w:val="a3"/>
            <w:rFonts w:ascii="TimesNewRomanPSMT" w:eastAsiaTheme="minorHAnsi" w:hAnsi="TimesNewRomanPSMT" w:cs="TimesNewRomanPSMT"/>
            <w:color w:val="auto"/>
            <w:szCs w:val="28"/>
            <w:u w:val="none"/>
            <w:lang w:val="uk-UA" w:eastAsia="en-US"/>
          </w:rPr>
          <w:t>-</w:t>
        </w:r>
        <w:r w:rsidR="0031684D" w:rsidRPr="00256B20">
          <w:rPr>
            <w:rStyle w:val="a3"/>
            <w:rFonts w:ascii="TimesNewRomanPSMT" w:eastAsiaTheme="minorHAnsi" w:hAnsi="TimesNewRomanPSMT" w:cs="TimesNewRomanPSMT"/>
            <w:color w:val="auto"/>
            <w:szCs w:val="28"/>
            <w:u w:val="none"/>
            <w:lang w:val="en-US" w:eastAsia="en-US"/>
          </w:rPr>
          <w:t>markovskiy</w:t>
        </w:r>
        <w:r w:rsidR="0031684D" w:rsidRPr="00256B20">
          <w:rPr>
            <w:rStyle w:val="a3"/>
            <w:rFonts w:ascii="TimesNewRomanPSMT" w:eastAsiaTheme="minorHAnsi" w:hAnsi="TimesNewRomanPSMT" w:cs="TimesNewRomanPSMT"/>
            <w:color w:val="auto"/>
            <w:szCs w:val="28"/>
            <w:u w:val="none"/>
            <w:lang w:val="uk-UA" w:eastAsia="en-US"/>
          </w:rPr>
          <w:t>-</w:t>
        </w:r>
        <w:r w:rsidR="0031684D" w:rsidRPr="00256B20">
          <w:rPr>
            <w:rStyle w:val="a3"/>
            <w:rFonts w:ascii="TimesNewRomanPSMT" w:eastAsiaTheme="minorHAnsi" w:hAnsi="TimesNewRomanPSMT" w:cs="TimesNewRomanPSMT"/>
            <w:color w:val="auto"/>
            <w:szCs w:val="28"/>
            <w:u w:val="none"/>
            <w:lang w:val="en-US" w:eastAsia="en-US"/>
          </w:rPr>
          <w:t>o</w:t>
        </w:r>
        <w:r w:rsidR="0031684D" w:rsidRPr="00256B20">
          <w:rPr>
            <w:rStyle w:val="a3"/>
            <w:rFonts w:ascii="TimesNewRomanPSMT" w:eastAsiaTheme="minorHAnsi" w:hAnsi="TimesNewRomanPSMT" w:cs="TimesNewRomanPSMT"/>
            <w:color w:val="auto"/>
            <w:szCs w:val="28"/>
            <w:u w:val="none"/>
            <w:lang w:val="uk-UA" w:eastAsia="en-US"/>
          </w:rPr>
          <w:t>-</w:t>
        </w:r>
        <w:r w:rsidR="0031684D" w:rsidRPr="00256B20">
          <w:rPr>
            <w:rStyle w:val="a3"/>
            <w:rFonts w:ascii="TimesNewRomanPSMT" w:eastAsiaTheme="minorHAnsi" w:hAnsi="TimesNewRomanPSMT" w:cs="TimesNewRomanPSMT"/>
            <w:color w:val="auto"/>
            <w:szCs w:val="28"/>
            <w:u w:val="none"/>
            <w:lang w:val="en-US" w:eastAsia="en-US"/>
          </w:rPr>
          <w:t>v</w:t>
        </w:r>
        <w:r w:rsidR="0031684D" w:rsidRPr="00256B20">
          <w:rPr>
            <w:rStyle w:val="a3"/>
            <w:rFonts w:ascii="TimesNewRomanPSMT" w:eastAsiaTheme="minorHAnsi" w:hAnsi="TimesNewRomanPSMT" w:cs="TimesNewRomanPSMT"/>
            <w:color w:val="auto"/>
            <w:szCs w:val="28"/>
            <w:u w:val="none"/>
            <w:lang w:val="uk-UA" w:eastAsia="en-US"/>
          </w:rPr>
          <w:t>.</w:t>
        </w:r>
        <w:r w:rsidR="0031684D" w:rsidRPr="00256B20">
          <w:rPr>
            <w:rStyle w:val="a3"/>
            <w:rFonts w:ascii="TimesNewRomanPSMT" w:eastAsiaTheme="minorHAnsi" w:hAnsi="TimesNewRomanPSMT" w:cs="TimesNewRomanPSMT"/>
            <w:color w:val="auto"/>
            <w:szCs w:val="28"/>
            <w:u w:val="none"/>
            <w:lang w:val="en-US" w:eastAsia="en-US"/>
          </w:rPr>
          <w:t>html</w:t>
        </w:r>
      </w:hyperlink>
    </w:p>
    <w:p w:rsidR="0031684D" w:rsidRDefault="0031684D" w:rsidP="003645EE">
      <w:pPr>
        <w:autoSpaceDE w:val="0"/>
        <w:autoSpaceDN w:val="0"/>
        <w:adjustRightInd w:val="0"/>
        <w:contextualSpacing/>
        <w:jc w:val="both"/>
        <w:rPr>
          <w:rFonts w:ascii="TimesNewRomanPSMT" w:eastAsiaTheme="minorHAnsi" w:hAnsi="TimesNewRomanPSMT" w:cs="TimesNewRomanPSMT"/>
          <w:szCs w:val="28"/>
          <w:u w:val="single"/>
          <w:lang w:val="uk-UA" w:eastAsia="en-US"/>
        </w:rPr>
      </w:pPr>
    </w:p>
    <w:p w:rsidR="0031684D" w:rsidRPr="00256B20" w:rsidRDefault="0031684D" w:rsidP="003645EE">
      <w:pPr>
        <w:pStyle w:val="a4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Cs w:val="28"/>
          <w:u w:val="single"/>
          <w:lang w:val="uk-UA" w:eastAsia="en-US"/>
        </w:rPr>
      </w:pPr>
      <w:proofErr w:type="spellStart"/>
      <w:r w:rsidRPr="00256B20">
        <w:rPr>
          <w:rFonts w:ascii="TimesNewRomanPSMT" w:eastAsiaTheme="minorHAnsi" w:hAnsi="TimesNewRomanPSMT" w:cs="TimesNewRomanPSMT"/>
          <w:szCs w:val="28"/>
          <w:lang w:eastAsia="en-US"/>
        </w:rPr>
        <w:t>Хамініч</w:t>
      </w:r>
      <w:proofErr w:type="spellEnd"/>
      <w:r w:rsidRPr="00256B20">
        <w:rPr>
          <w:rFonts w:ascii="TimesNewRomanPSMT" w:eastAsiaTheme="minorHAnsi" w:hAnsi="TimesNewRomanPSMT" w:cs="TimesNewRomanPSMT"/>
          <w:szCs w:val="28"/>
          <w:lang w:eastAsia="en-US"/>
        </w:rPr>
        <w:t xml:space="preserve"> С.Ю. </w:t>
      </w:r>
      <w:proofErr w:type="spellStart"/>
      <w:r w:rsidRPr="00256B20">
        <w:rPr>
          <w:rFonts w:ascii="TimesNewRomanPSMT" w:eastAsiaTheme="minorHAnsi" w:hAnsi="TimesNewRomanPSMT" w:cs="TimesNewRomanPSMT"/>
          <w:szCs w:val="28"/>
          <w:lang w:eastAsia="en-US"/>
        </w:rPr>
        <w:t>Стратегічне</w:t>
      </w:r>
      <w:proofErr w:type="spellEnd"/>
      <w:r w:rsidRPr="00256B20">
        <w:rPr>
          <w:rFonts w:ascii="TimesNewRomanPSMT" w:eastAsiaTheme="minorHAnsi" w:hAnsi="TimesNewRomanPSMT" w:cs="TimesNewRomanPSMT"/>
          <w:szCs w:val="28"/>
          <w:lang w:eastAsia="en-US"/>
        </w:rPr>
        <w:t xml:space="preserve"> </w:t>
      </w:r>
      <w:proofErr w:type="spellStart"/>
      <w:r w:rsidRPr="00256B20">
        <w:rPr>
          <w:rFonts w:ascii="TimesNewRomanPSMT" w:eastAsiaTheme="minorHAnsi" w:hAnsi="TimesNewRomanPSMT" w:cs="TimesNewRomanPSMT"/>
          <w:szCs w:val="28"/>
          <w:lang w:eastAsia="en-US"/>
        </w:rPr>
        <w:t>планування</w:t>
      </w:r>
      <w:proofErr w:type="spellEnd"/>
      <w:r w:rsidRPr="00256B20">
        <w:rPr>
          <w:rFonts w:ascii="TimesNewRomanPSMT" w:eastAsiaTheme="minorHAnsi" w:hAnsi="TimesNewRomanPSMT" w:cs="TimesNewRomanPSMT"/>
          <w:szCs w:val="28"/>
          <w:lang w:eastAsia="en-US"/>
        </w:rPr>
        <w:t xml:space="preserve"> на </w:t>
      </w:r>
      <w:proofErr w:type="spellStart"/>
      <w:r w:rsidRPr="00256B20">
        <w:rPr>
          <w:rFonts w:ascii="TimesNewRomanPSMT" w:eastAsiaTheme="minorHAnsi" w:hAnsi="TimesNewRomanPSMT" w:cs="TimesNewRomanPSMT"/>
          <w:szCs w:val="28"/>
          <w:lang w:eastAsia="en-US"/>
        </w:rPr>
        <w:t>підприємствах</w:t>
      </w:r>
      <w:proofErr w:type="spellEnd"/>
      <w:r w:rsidRPr="00256B20">
        <w:rPr>
          <w:rFonts w:ascii="TimesNewRomanPSMT" w:eastAsiaTheme="minorHAnsi" w:hAnsi="TimesNewRomanPSMT" w:cs="TimesNewRomanPSMT"/>
          <w:szCs w:val="28"/>
          <w:lang w:eastAsia="en-US"/>
        </w:rPr>
        <w:t>: теоретико-</w:t>
      </w:r>
      <w:r w:rsidRPr="00256B20">
        <w:rPr>
          <w:rFonts w:ascii="TimesNewRomanPSMT" w:eastAsiaTheme="minorHAnsi" w:hAnsi="TimesNewRomanPSMT" w:cs="TimesNewRomanPSMT"/>
          <w:szCs w:val="28"/>
          <w:lang w:val="uk-UA" w:eastAsia="en-US"/>
        </w:rPr>
        <w:t xml:space="preserve"> </w:t>
      </w:r>
      <w:proofErr w:type="spellStart"/>
      <w:r w:rsidRPr="00256B20">
        <w:rPr>
          <w:rFonts w:ascii="TimesNewRomanPSMT" w:eastAsiaTheme="minorHAnsi" w:hAnsi="TimesNewRomanPSMT" w:cs="TimesNewRomanPSMT"/>
          <w:szCs w:val="28"/>
          <w:lang w:eastAsia="en-US"/>
        </w:rPr>
        <w:t>методологічний</w:t>
      </w:r>
      <w:proofErr w:type="spellEnd"/>
      <w:r w:rsidRPr="00256B20">
        <w:rPr>
          <w:rFonts w:ascii="TimesNewRomanPSMT" w:eastAsiaTheme="minorHAnsi" w:hAnsi="TimesNewRomanPSMT" w:cs="TimesNewRomanPSMT"/>
          <w:szCs w:val="28"/>
          <w:lang w:eastAsia="en-US"/>
        </w:rPr>
        <w:t xml:space="preserve"> аспект. </w:t>
      </w:r>
      <w:proofErr w:type="spellStart"/>
      <w:r w:rsidRPr="00256B20">
        <w:rPr>
          <w:rFonts w:ascii="TimesNewRomanPSMT" w:eastAsiaTheme="minorHAnsi" w:hAnsi="TimesNewRomanPSMT" w:cs="TimesNewRomanPSMT"/>
          <w:i/>
          <w:szCs w:val="28"/>
          <w:lang w:eastAsia="en-US"/>
        </w:rPr>
        <w:t>Економіка</w:t>
      </w:r>
      <w:proofErr w:type="spellEnd"/>
      <w:r w:rsidRPr="00256B20">
        <w:rPr>
          <w:rFonts w:ascii="TimesNewRomanPSMT" w:eastAsiaTheme="minorHAnsi" w:hAnsi="TimesNewRomanPSMT" w:cs="TimesNewRomanPSMT"/>
          <w:i/>
          <w:szCs w:val="28"/>
          <w:lang w:eastAsia="en-US"/>
        </w:rPr>
        <w:t xml:space="preserve">: </w:t>
      </w:r>
      <w:proofErr w:type="spellStart"/>
      <w:r w:rsidRPr="00256B20">
        <w:rPr>
          <w:rFonts w:ascii="TimesNewRomanPSMT" w:eastAsiaTheme="minorHAnsi" w:hAnsi="TimesNewRomanPSMT" w:cs="TimesNewRomanPSMT"/>
          <w:i/>
          <w:szCs w:val="28"/>
          <w:lang w:eastAsia="en-US"/>
        </w:rPr>
        <w:t>проблеми</w:t>
      </w:r>
      <w:proofErr w:type="spellEnd"/>
      <w:r w:rsidRPr="00256B20">
        <w:rPr>
          <w:rFonts w:ascii="TimesNewRomanPSMT" w:eastAsiaTheme="minorHAnsi" w:hAnsi="TimesNewRomanPSMT" w:cs="TimesNewRomanPSMT"/>
          <w:i/>
          <w:szCs w:val="28"/>
          <w:lang w:eastAsia="en-US"/>
        </w:rPr>
        <w:t xml:space="preserve"> </w:t>
      </w:r>
      <w:proofErr w:type="spellStart"/>
      <w:r w:rsidRPr="00256B20">
        <w:rPr>
          <w:rFonts w:ascii="TimesNewRomanPSMT" w:eastAsiaTheme="minorHAnsi" w:hAnsi="TimesNewRomanPSMT" w:cs="TimesNewRomanPSMT"/>
          <w:i/>
          <w:szCs w:val="28"/>
          <w:lang w:eastAsia="en-US"/>
        </w:rPr>
        <w:t>теорії</w:t>
      </w:r>
      <w:proofErr w:type="spellEnd"/>
      <w:r w:rsidRPr="00256B20">
        <w:rPr>
          <w:rFonts w:ascii="TimesNewRomanPSMT" w:eastAsiaTheme="minorHAnsi" w:hAnsi="TimesNewRomanPSMT" w:cs="TimesNewRomanPSMT"/>
          <w:i/>
          <w:szCs w:val="28"/>
          <w:lang w:eastAsia="en-US"/>
        </w:rPr>
        <w:t xml:space="preserve"> та</w:t>
      </w:r>
      <w:r w:rsidRPr="00256B20">
        <w:rPr>
          <w:rFonts w:ascii="TimesNewRomanPSMT" w:eastAsiaTheme="minorHAnsi" w:hAnsi="TimesNewRomanPSMT" w:cs="TimesNewRomanPSMT"/>
          <w:i/>
          <w:szCs w:val="28"/>
          <w:lang w:val="uk-UA" w:eastAsia="en-US"/>
        </w:rPr>
        <w:t xml:space="preserve"> </w:t>
      </w:r>
      <w:proofErr w:type="gramStart"/>
      <w:r w:rsidRPr="00256B20">
        <w:rPr>
          <w:rFonts w:ascii="TimesNewRomanPSMT" w:eastAsiaTheme="minorHAnsi" w:hAnsi="TimesNewRomanPSMT" w:cs="TimesNewRomanPSMT"/>
          <w:i/>
          <w:szCs w:val="28"/>
          <w:lang w:eastAsia="en-US"/>
        </w:rPr>
        <w:t>практики :</w:t>
      </w:r>
      <w:proofErr w:type="gramEnd"/>
      <w:r w:rsidRPr="00256B20">
        <w:rPr>
          <w:rFonts w:ascii="TimesNewRomanPSMT" w:eastAsiaTheme="minorHAnsi" w:hAnsi="TimesNewRomanPSMT" w:cs="TimesNewRomanPSMT"/>
          <w:i/>
          <w:szCs w:val="28"/>
          <w:lang w:eastAsia="en-US"/>
        </w:rPr>
        <w:t xml:space="preserve"> </w:t>
      </w:r>
      <w:proofErr w:type="spellStart"/>
      <w:r w:rsidRPr="00256B20">
        <w:rPr>
          <w:rFonts w:ascii="TimesNewRomanPSMT" w:eastAsiaTheme="minorHAnsi" w:hAnsi="TimesNewRomanPSMT" w:cs="TimesNewRomanPSMT"/>
          <w:i/>
          <w:szCs w:val="28"/>
          <w:lang w:eastAsia="en-US"/>
        </w:rPr>
        <w:t>збірник</w:t>
      </w:r>
      <w:proofErr w:type="spellEnd"/>
      <w:r w:rsidRPr="00256B20">
        <w:rPr>
          <w:rFonts w:ascii="TimesNewRomanPSMT" w:eastAsiaTheme="minorHAnsi" w:hAnsi="TimesNewRomanPSMT" w:cs="TimesNewRomanPSMT"/>
          <w:i/>
          <w:szCs w:val="28"/>
          <w:lang w:eastAsia="en-US"/>
        </w:rPr>
        <w:t xml:space="preserve"> </w:t>
      </w:r>
      <w:proofErr w:type="spellStart"/>
      <w:r w:rsidRPr="00256B20">
        <w:rPr>
          <w:rFonts w:ascii="TimesNewRomanPSMT" w:eastAsiaTheme="minorHAnsi" w:hAnsi="TimesNewRomanPSMT" w:cs="TimesNewRomanPSMT"/>
          <w:i/>
          <w:szCs w:val="28"/>
          <w:lang w:eastAsia="en-US"/>
        </w:rPr>
        <w:t>наукових</w:t>
      </w:r>
      <w:proofErr w:type="spellEnd"/>
      <w:r w:rsidRPr="00256B20">
        <w:rPr>
          <w:rFonts w:ascii="TimesNewRomanPSMT" w:eastAsiaTheme="minorHAnsi" w:hAnsi="TimesNewRomanPSMT" w:cs="TimesNewRomanPSMT"/>
          <w:i/>
          <w:szCs w:val="28"/>
          <w:lang w:eastAsia="en-US"/>
        </w:rPr>
        <w:t xml:space="preserve"> </w:t>
      </w:r>
      <w:proofErr w:type="spellStart"/>
      <w:r w:rsidRPr="00256B20">
        <w:rPr>
          <w:rFonts w:ascii="TimesNewRomanPSMT" w:eastAsiaTheme="minorHAnsi" w:hAnsi="TimesNewRomanPSMT" w:cs="TimesNewRomanPSMT"/>
          <w:i/>
          <w:szCs w:val="28"/>
          <w:lang w:eastAsia="en-US"/>
        </w:rPr>
        <w:t>праць</w:t>
      </w:r>
      <w:proofErr w:type="spellEnd"/>
      <w:r w:rsidRPr="00256B20">
        <w:rPr>
          <w:rFonts w:ascii="TimesNewRomanPSMT" w:eastAsiaTheme="minorHAnsi" w:hAnsi="TimesNewRomanPSMT" w:cs="TimesNewRomanPSMT"/>
          <w:i/>
          <w:szCs w:val="28"/>
          <w:lang w:eastAsia="en-US"/>
        </w:rPr>
        <w:t>.</w:t>
      </w:r>
      <w:r w:rsidR="00724AD6" w:rsidRPr="00256B20">
        <w:rPr>
          <w:rFonts w:ascii="TimesNewRomanPSMT" w:eastAsiaTheme="minorHAnsi" w:hAnsi="TimesNewRomanPSMT" w:cs="TimesNewRomanPSMT"/>
          <w:szCs w:val="28"/>
          <w:lang w:eastAsia="en-US"/>
        </w:rPr>
        <w:t xml:space="preserve"> </w:t>
      </w:r>
      <w:proofErr w:type="spellStart"/>
      <w:proofErr w:type="gramStart"/>
      <w:r w:rsidRPr="00256B20">
        <w:rPr>
          <w:rFonts w:ascii="TimesNewRomanPSMT" w:eastAsiaTheme="minorHAnsi" w:hAnsi="TimesNewRomanPSMT" w:cs="TimesNewRomanPSMT"/>
          <w:szCs w:val="28"/>
          <w:lang w:eastAsia="en-US"/>
        </w:rPr>
        <w:t>Дніпропетровськ</w:t>
      </w:r>
      <w:proofErr w:type="spellEnd"/>
      <w:r w:rsidRPr="00256B20">
        <w:rPr>
          <w:rFonts w:ascii="TimesNewRomanPSMT" w:eastAsiaTheme="minorHAnsi" w:hAnsi="TimesNewRomanPSMT" w:cs="TimesNewRomanPSMT"/>
          <w:szCs w:val="28"/>
          <w:lang w:eastAsia="en-US"/>
        </w:rPr>
        <w:t xml:space="preserve"> :</w:t>
      </w:r>
      <w:proofErr w:type="gramEnd"/>
      <w:r w:rsidRPr="00256B20">
        <w:rPr>
          <w:rFonts w:ascii="TimesNewRomanPSMT" w:eastAsiaTheme="minorHAnsi" w:hAnsi="TimesNewRomanPSMT" w:cs="TimesNewRomanPSMT"/>
          <w:szCs w:val="28"/>
          <w:lang w:eastAsia="en-US"/>
        </w:rPr>
        <w:t xml:space="preserve"> ДНУ,</w:t>
      </w:r>
      <w:r w:rsidR="00724AD6" w:rsidRPr="00256B20">
        <w:rPr>
          <w:rFonts w:ascii="TimesNewRomanPSMT" w:eastAsiaTheme="minorHAnsi" w:hAnsi="TimesNewRomanPSMT" w:cs="TimesNewRomanPSMT"/>
          <w:szCs w:val="28"/>
          <w:lang w:eastAsia="en-US"/>
        </w:rPr>
        <w:t xml:space="preserve"> 2009. </w:t>
      </w:r>
      <w:proofErr w:type="spellStart"/>
      <w:r w:rsidRPr="00256B20">
        <w:rPr>
          <w:rFonts w:ascii="TimesNewRomanPSMT" w:eastAsiaTheme="minorHAnsi" w:hAnsi="TimesNewRomanPSMT" w:cs="TimesNewRomanPSMT"/>
          <w:szCs w:val="28"/>
          <w:lang w:eastAsia="en-US"/>
        </w:rPr>
        <w:t>Вип</w:t>
      </w:r>
      <w:proofErr w:type="spellEnd"/>
      <w:r w:rsidRPr="00256B20">
        <w:rPr>
          <w:rFonts w:ascii="TimesNewRomanPSMT" w:eastAsiaTheme="minorHAnsi" w:hAnsi="TimesNewRomanPSMT" w:cs="TimesNewRomanPSMT"/>
          <w:szCs w:val="28"/>
          <w:lang w:eastAsia="en-US"/>
        </w:rPr>
        <w:t xml:space="preserve">. </w:t>
      </w:r>
      <w:proofErr w:type="gramStart"/>
      <w:r w:rsidRPr="00256B20">
        <w:rPr>
          <w:rFonts w:ascii="TimesNewRomanPSMT" w:eastAsiaTheme="minorHAnsi" w:hAnsi="TimesNewRomanPSMT" w:cs="TimesNewRomanPSMT"/>
          <w:szCs w:val="28"/>
          <w:lang w:eastAsia="en-US"/>
        </w:rPr>
        <w:t>249 :</w:t>
      </w:r>
      <w:proofErr w:type="gramEnd"/>
      <w:r w:rsidRPr="00256B20">
        <w:rPr>
          <w:rFonts w:ascii="TimesNewRomanPSMT" w:eastAsiaTheme="minorHAnsi" w:hAnsi="TimesNewRomanPSMT" w:cs="TimesNewRomanPSMT"/>
          <w:szCs w:val="28"/>
          <w:lang w:val="uk-UA" w:eastAsia="en-US"/>
        </w:rPr>
        <w:t xml:space="preserve"> </w:t>
      </w:r>
      <w:r w:rsidRPr="00256B20">
        <w:rPr>
          <w:rFonts w:ascii="TimesNewRomanPSMT" w:eastAsiaTheme="minorHAnsi" w:hAnsi="TimesNewRomanPSMT" w:cs="TimesNewRomanPSMT"/>
          <w:szCs w:val="28"/>
          <w:lang w:eastAsia="en-US"/>
        </w:rPr>
        <w:t>в 6 т. T. 5. С</w:t>
      </w:r>
      <w:r w:rsidR="00E50797" w:rsidRPr="00256B20">
        <w:rPr>
          <w:rFonts w:ascii="TimesNewRomanPSMT" w:eastAsiaTheme="minorHAnsi" w:hAnsi="TimesNewRomanPSMT" w:cs="TimesNewRomanPSMT"/>
          <w:szCs w:val="28"/>
          <w:lang w:eastAsia="en-US"/>
        </w:rPr>
        <w:t xml:space="preserve">.1317 </w:t>
      </w:r>
      <w:r w:rsidR="00E50797" w:rsidRPr="00256B20">
        <w:rPr>
          <w:szCs w:val="28"/>
        </w:rPr>
        <w:t>–</w:t>
      </w:r>
      <w:r w:rsidRPr="00256B20">
        <w:rPr>
          <w:rFonts w:ascii="TimesNewRomanPSMT" w:eastAsiaTheme="minorHAnsi" w:hAnsi="TimesNewRomanPSMT" w:cs="TimesNewRomanPSMT"/>
          <w:szCs w:val="28"/>
          <w:lang w:eastAsia="en-US"/>
        </w:rPr>
        <w:t xml:space="preserve"> 1322.</w:t>
      </w:r>
    </w:p>
    <w:p w:rsidR="0031684D" w:rsidRDefault="0031684D" w:rsidP="003645EE">
      <w:pPr>
        <w:pStyle w:val="Default"/>
        <w:contextualSpacing/>
      </w:pPr>
    </w:p>
    <w:p w:rsidR="00E50797" w:rsidRDefault="0031684D" w:rsidP="003645EE">
      <w:pPr>
        <w:pStyle w:val="Default"/>
        <w:numPr>
          <w:ilvl w:val="0"/>
          <w:numId w:val="7"/>
        </w:numPr>
        <w:contextualSpacing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Володіна</w:t>
      </w:r>
      <w:proofErr w:type="spellEnd"/>
      <w:r>
        <w:rPr>
          <w:sz w:val="28"/>
          <w:szCs w:val="28"/>
        </w:rPr>
        <w:t xml:space="preserve"> М.Р. </w:t>
      </w:r>
      <w:proofErr w:type="spellStart"/>
      <w:r>
        <w:rPr>
          <w:sz w:val="28"/>
          <w:szCs w:val="28"/>
        </w:rPr>
        <w:t>Event</w:t>
      </w:r>
      <w:proofErr w:type="spellEnd"/>
      <w:r>
        <w:rPr>
          <w:sz w:val="28"/>
          <w:szCs w:val="28"/>
        </w:rPr>
        <w:t xml:space="preserve">-менеджмент в </w:t>
      </w:r>
      <w:proofErr w:type="spellStart"/>
      <w:r>
        <w:rPr>
          <w:sz w:val="28"/>
          <w:szCs w:val="28"/>
        </w:rPr>
        <w:t>сфері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заходів</w:t>
      </w:r>
      <w:proofErr w:type="spellEnd"/>
      <w:r w:rsidR="00E50797">
        <w:rPr>
          <w:sz w:val="28"/>
          <w:szCs w:val="28"/>
        </w:rPr>
        <w:t xml:space="preserve">. </w:t>
      </w:r>
      <w:proofErr w:type="spellStart"/>
      <w:r w:rsidRPr="00E50797">
        <w:rPr>
          <w:i/>
          <w:sz w:val="28"/>
          <w:szCs w:val="28"/>
        </w:rPr>
        <w:t>Молодий</w:t>
      </w:r>
      <w:proofErr w:type="spellEnd"/>
      <w:r w:rsidRPr="00E50797">
        <w:rPr>
          <w:i/>
          <w:sz w:val="28"/>
          <w:szCs w:val="28"/>
        </w:rPr>
        <w:t xml:space="preserve"> </w:t>
      </w:r>
      <w:proofErr w:type="spellStart"/>
      <w:r w:rsidRPr="00E50797">
        <w:rPr>
          <w:i/>
          <w:sz w:val="28"/>
          <w:szCs w:val="28"/>
        </w:rPr>
        <w:t>вчений</w:t>
      </w:r>
      <w:proofErr w:type="spellEnd"/>
      <w:r w:rsidRPr="00E50797">
        <w:rPr>
          <w:i/>
          <w:sz w:val="28"/>
          <w:szCs w:val="28"/>
        </w:rPr>
        <w:t>.</w:t>
      </w:r>
      <w:r w:rsidR="00E50797">
        <w:rPr>
          <w:sz w:val="28"/>
          <w:szCs w:val="28"/>
        </w:rPr>
        <w:t xml:space="preserve"> 2019. </w:t>
      </w:r>
      <w:r>
        <w:rPr>
          <w:sz w:val="28"/>
          <w:szCs w:val="28"/>
        </w:rPr>
        <w:t>№</w:t>
      </w:r>
      <w:r w:rsidR="00E50797">
        <w:rPr>
          <w:sz w:val="28"/>
          <w:szCs w:val="28"/>
        </w:rPr>
        <w:t xml:space="preserve">5. </w:t>
      </w:r>
      <w:r>
        <w:rPr>
          <w:sz w:val="28"/>
          <w:szCs w:val="28"/>
        </w:rPr>
        <w:t>С</w:t>
      </w:r>
      <w:r w:rsidR="00E50797">
        <w:rPr>
          <w:sz w:val="28"/>
          <w:szCs w:val="28"/>
        </w:rPr>
        <w:t>. 103 –</w:t>
      </w:r>
      <w:r w:rsidR="00E50797">
        <w:rPr>
          <w:sz w:val="28"/>
          <w:szCs w:val="28"/>
          <w:lang w:val="uk-UA"/>
        </w:rPr>
        <w:t xml:space="preserve"> </w:t>
      </w:r>
      <w:r w:rsidR="00E50797">
        <w:rPr>
          <w:sz w:val="28"/>
          <w:szCs w:val="28"/>
        </w:rPr>
        <w:t xml:space="preserve">106. </w:t>
      </w:r>
    </w:p>
    <w:p w:rsidR="00E50797" w:rsidRDefault="00E50797" w:rsidP="003645EE">
      <w:pPr>
        <w:pStyle w:val="Default"/>
        <w:contextualSpacing/>
        <w:rPr>
          <w:sz w:val="28"/>
          <w:szCs w:val="28"/>
        </w:rPr>
      </w:pPr>
    </w:p>
    <w:p w:rsidR="0031684D" w:rsidRPr="00E50797" w:rsidRDefault="0031684D" w:rsidP="003645EE">
      <w:pPr>
        <w:pStyle w:val="Default"/>
        <w:numPr>
          <w:ilvl w:val="0"/>
          <w:numId w:val="7"/>
        </w:numPr>
        <w:contextualSpacing/>
        <w:rPr>
          <w:sz w:val="28"/>
          <w:szCs w:val="28"/>
        </w:rPr>
      </w:pPr>
      <w:proofErr w:type="spellStart"/>
      <w:r>
        <w:rPr>
          <w:sz w:val="28"/>
          <w:szCs w:val="28"/>
        </w:rPr>
        <w:t>Напалкова</w:t>
      </w:r>
      <w:proofErr w:type="spellEnd"/>
      <w:r>
        <w:rPr>
          <w:sz w:val="28"/>
          <w:szCs w:val="28"/>
        </w:rPr>
        <w:t xml:space="preserve"> А.А. </w:t>
      </w:r>
      <w:proofErr w:type="spellStart"/>
      <w:r>
        <w:rPr>
          <w:sz w:val="28"/>
          <w:szCs w:val="28"/>
        </w:rPr>
        <w:t>Менеджментові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дослідження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 ринку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event-послуг</w:t>
      </w:r>
      <w:proofErr w:type="spellEnd"/>
      <w:r>
        <w:rPr>
          <w:sz w:val="28"/>
          <w:szCs w:val="28"/>
        </w:rPr>
        <w:t xml:space="preserve">. </w:t>
      </w:r>
      <w:r w:rsidRPr="00435FE2">
        <w:rPr>
          <w:i/>
          <w:sz w:val="28"/>
          <w:szCs w:val="28"/>
          <w:lang w:val="en-US"/>
        </w:rPr>
        <w:t>Event</w:t>
      </w:r>
      <w:r w:rsidRPr="00256B20">
        <w:rPr>
          <w:i/>
          <w:sz w:val="28"/>
          <w:szCs w:val="28"/>
        </w:rPr>
        <w:t>-</w:t>
      </w:r>
      <w:r w:rsidRPr="00435FE2">
        <w:rPr>
          <w:i/>
          <w:sz w:val="28"/>
          <w:szCs w:val="28"/>
        </w:rPr>
        <w:t>менеджмент</w:t>
      </w:r>
      <w:r w:rsidR="00435FE2" w:rsidRPr="00256B20">
        <w:rPr>
          <w:i/>
          <w:sz w:val="28"/>
          <w:szCs w:val="28"/>
        </w:rPr>
        <w:t>.</w:t>
      </w:r>
      <w:r w:rsidR="00435FE2" w:rsidRPr="00256B20">
        <w:rPr>
          <w:sz w:val="28"/>
          <w:szCs w:val="28"/>
        </w:rPr>
        <w:t xml:space="preserve"> 2014. -</w:t>
      </w:r>
      <w:r w:rsidRPr="00256B20">
        <w:rPr>
          <w:sz w:val="28"/>
          <w:szCs w:val="28"/>
        </w:rPr>
        <w:t>№</w:t>
      </w:r>
      <w:r w:rsidR="00435FE2" w:rsidRPr="00256B20">
        <w:rPr>
          <w:sz w:val="28"/>
          <w:szCs w:val="28"/>
        </w:rPr>
        <w:t xml:space="preserve"> 3. </w:t>
      </w:r>
      <w:r>
        <w:rPr>
          <w:sz w:val="28"/>
          <w:szCs w:val="28"/>
        </w:rPr>
        <w:t>С</w:t>
      </w:r>
      <w:r w:rsidR="00435FE2" w:rsidRPr="00256B20">
        <w:rPr>
          <w:sz w:val="28"/>
          <w:szCs w:val="28"/>
        </w:rPr>
        <w:t>. 210</w:t>
      </w:r>
      <w:r w:rsidR="00435FE2" w:rsidRPr="0024387B">
        <w:rPr>
          <w:color w:val="auto"/>
          <w:sz w:val="28"/>
          <w:szCs w:val="28"/>
        </w:rPr>
        <w:t>–</w:t>
      </w:r>
      <w:r w:rsidRPr="00256B20">
        <w:rPr>
          <w:sz w:val="28"/>
          <w:szCs w:val="28"/>
        </w:rPr>
        <w:t xml:space="preserve">226. </w:t>
      </w:r>
    </w:p>
    <w:p w:rsidR="00E50797" w:rsidRPr="00256B20" w:rsidRDefault="00E50797" w:rsidP="003645EE">
      <w:pPr>
        <w:pStyle w:val="Default"/>
        <w:contextualSpacing/>
        <w:rPr>
          <w:sz w:val="28"/>
          <w:szCs w:val="28"/>
        </w:rPr>
      </w:pPr>
    </w:p>
    <w:p w:rsidR="00E50797" w:rsidRDefault="00E50797" w:rsidP="003645EE">
      <w:pPr>
        <w:pStyle w:val="Default"/>
        <w:contextualSpacing/>
      </w:pPr>
    </w:p>
    <w:p w:rsidR="00E50797" w:rsidRPr="00E50797" w:rsidRDefault="00E50797" w:rsidP="003645EE">
      <w:pPr>
        <w:pStyle w:val="Default"/>
        <w:numPr>
          <w:ilvl w:val="0"/>
          <w:numId w:val="7"/>
        </w:numPr>
        <w:contextualSpacing/>
        <w:jc w:val="both"/>
        <w:rPr>
          <w:sz w:val="28"/>
          <w:szCs w:val="28"/>
        </w:rPr>
      </w:pPr>
      <w:proofErr w:type="spellStart"/>
      <w:r w:rsidRPr="00E50797">
        <w:rPr>
          <w:sz w:val="28"/>
          <w:szCs w:val="28"/>
        </w:rPr>
        <w:t>Радіонова</w:t>
      </w:r>
      <w:proofErr w:type="spellEnd"/>
      <w:r w:rsidRPr="00E50797">
        <w:rPr>
          <w:sz w:val="28"/>
          <w:szCs w:val="28"/>
        </w:rPr>
        <w:t xml:space="preserve"> О.М. Конспект </w:t>
      </w:r>
      <w:proofErr w:type="spellStart"/>
      <w:r w:rsidRPr="00E50797">
        <w:rPr>
          <w:sz w:val="28"/>
          <w:szCs w:val="28"/>
        </w:rPr>
        <w:t>л</w:t>
      </w:r>
      <w:r>
        <w:rPr>
          <w:sz w:val="28"/>
          <w:szCs w:val="28"/>
        </w:rPr>
        <w:t>екцій</w:t>
      </w:r>
      <w:proofErr w:type="spellEnd"/>
      <w:r>
        <w:rPr>
          <w:sz w:val="28"/>
          <w:szCs w:val="28"/>
        </w:rPr>
        <w:t xml:space="preserve"> з курсу «</w:t>
      </w:r>
      <w:proofErr w:type="spellStart"/>
      <w:r>
        <w:rPr>
          <w:sz w:val="28"/>
          <w:szCs w:val="28"/>
        </w:rPr>
        <w:t>Івент-технології</w:t>
      </w:r>
      <w:proofErr w:type="spellEnd"/>
      <w:r>
        <w:rPr>
          <w:sz w:val="28"/>
          <w:szCs w:val="28"/>
        </w:rPr>
        <w:t>»</w:t>
      </w:r>
      <w:r w:rsidR="0024387B">
        <w:rPr>
          <w:sz w:val="28"/>
          <w:szCs w:val="28"/>
          <w:lang w:val="uk-UA"/>
        </w:rPr>
        <w:t>.</w:t>
      </w:r>
      <w:r w:rsidRPr="00E50797">
        <w:rPr>
          <w:sz w:val="28"/>
          <w:szCs w:val="28"/>
        </w:rPr>
        <w:t xml:space="preserve"> </w:t>
      </w:r>
      <w:proofErr w:type="spellStart"/>
      <w:r w:rsidRPr="00E50797">
        <w:rPr>
          <w:sz w:val="28"/>
          <w:szCs w:val="28"/>
        </w:rPr>
        <w:t>Харків</w:t>
      </w:r>
      <w:proofErr w:type="spellEnd"/>
      <w:r>
        <w:rPr>
          <w:sz w:val="28"/>
          <w:szCs w:val="28"/>
        </w:rPr>
        <w:t xml:space="preserve">: ХНУМГ </w:t>
      </w:r>
      <w:proofErr w:type="spellStart"/>
      <w:r>
        <w:rPr>
          <w:sz w:val="28"/>
          <w:szCs w:val="28"/>
        </w:rPr>
        <w:t>ім.О.М.Бекетова</w:t>
      </w:r>
      <w:proofErr w:type="spellEnd"/>
      <w:r>
        <w:rPr>
          <w:sz w:val="28"/>
          <w:szCs w:val="28"/>
        </w:rPr>
        <w:t xml:space="preserve">, 2015. </w:t>
      </w:r>
      <w:r w:rsidRPr="00E50797">
        <w:rPr>
          <w:sz w:val="28"/>
          <w:szCs w:val="28"/>
        </w:rPr>
        <w:t xml:space="preserve"> 67 с. </w:t>
      </w:r>
    </w:p>
    <w:p w:rsidR="00FF272C" w:rsidRPr="00FF272C" w:rsidRDefault="00FF272C" w:rsidP="003645EE">
      <w:pPr>
        <w:pStyle w:val="Default"/>
        <w:contextualSpacing/>
        <w:jc w:val="both"/>
        <w:rPr>
          <w:bCs/>
          <w:sz w:val="28"/>
          <w:szCs w:val="28"/>
          <w:lang w:val="en-US"/>
        </w:rPr>
      </w:pPr>
    </w:p>
    <w:p w:rsidR="0031684D" w:rsidRPr="00FF272C" w:rsidRDefault="00FF272C" w:rsidP="003645EE">
      <w:pPr>
        <w:pStyle w:val="Default"/>
        <w:numPr>
          <w:ilvl w:val="0"/>
          <w:numId w:val="7"/>
        </w:numPr>
        <w:contextualSpacing/>
        <w:jc w:val="both"/>
        <w:rPr>
          <w:sz w:val="23"/>
          <w:szCs w:val="23"/>
          <w:lang w:val="uk-UA"/>
        </w:rPr>
      </w:pPr>
      <w:proofErr w:type="spellStart"/>
      <w:r w:rsidRPr="00FF272C">
        <w:rPr>
          <w:bCs/>
          <w:sz w:val="28"/>
          <w:szCs w:val="28"/>
        </w:rPr>
        <w:t>Новікова</w:t>
      </w:r>
      <w:proofErr w:type="spellEnd"/>
      <w:r w:rsidRPr="00FF272C">
        <w:rPr>
          <w:bCs/>
          <w:sz w:val="28"/>
          <w:szCs w:val="28"/>
        </w:rPr>
        <w:t xml:space="preserve"> В.В., Бондар Н.П.</w:t>
      </w:r>
      <w:r w:rsidRPr="00FF272C">
        <w:rPr>
          <w:bCs/>
          <w:sz w:val="28"/>
          <w:szCs w:val="28"/>
          <w:lang w:val="uk-UA"/>
        </w:rPr>
        <w:t xml:space="preserve">, </w:t>
      </w:r>
      <w:r w:rsidRPr="00FF272C">
        <w:rPr>
          <w:bCs/>
          <w:sz w:val="28"/>
          <w:szCs w:val="28"/>
        </w:rPr>
        <w:t>Шаран Л.О</w:t>
      </w:r>
      <w:r w:rsidRPr="00FF272C">
        <w:rPr>
          <w:bCs/>
          <w:sz w:val="28"/>
          <w:szCs w:val="28"/>
          <w:lang w:val="uk-UA"/>
        </w:rPr>
        <w:t xml:space="preserve">. Впровадження </w:t>
      </w:r>
      <w:r w:rsidRPr="00FF272C">
        <w:rPr>
          <w:bCs/>
          <w:sz w:val="28"/>
          <w:szCs w:val="28"/>
          <w:lang w:val="en-US"/>
        </w:rPr>
        <w:t>event</w:t>
      </w:r>
      <w:r w:rsidRPr="00FF272C">
        <w:rPr>
          <w:bCs/>
          <w:sz w:val="28"/>
          <w:szCs w:val="28"/>
          <w:lang w:val="uk-UA"/>
        </w:rPr>
        <w:t xml:space="preserve">-менеджменту в діяльність підприємства </w:t>
      </w:r>
      <w:proofErr w:type="spellStart"/>
      <w:r w:rsidRPr="00FF272C">
        <w:rPr>
          <w:bCs/>
          <w:sz w:val="28"/>
          <w:szCs w:val="28"/>
          <w:lang w:val="uk-UA"/>
        </w:rPr>
        <w:t>готельно</w:t>
      </w:r>
      <w:proofErr w:type="spellEnd"/>
      <w:r w:rsidRPr="00FF272C">
        <w:rPr>
          <w:bCs/>
          <w:sz w:val="28"/>
          <w:szCs w:val="28"/>
          <w:lang w:val="uk-UA"/>
        </w:rPr>
        <w:t>-ресторанного господарства.</w:t>
      </w:r>
      <w:r>
        <w:rPr>
          <w:b/>
          <w:bCs/>
          <w:sz w:val="23"/>
          <w:szCs w:val="23"/>
          <w:lang w:val="uk-UA"/>
        </w:rPr>
        <w:t xml:space="preserve"> </w:t>
      </w:r>
      <w:r w:rsidR="0031684D" w:rsidRPr="00FF272C">
        <w:rPr>
          <w:i/>
          <w:iCs/>
          <w:color w:val="auto"/>
          <w:sz w:val="28"/>
          <w:szCs w:val="28"/>
          <w:lang w:val="en-US"/>
        </w:rPr>
        <w:t>Modern</w:t>
      </w:r>
      <w:r w:rsidR="0031684D" w:rsidRPr="00FF272C">
        <w:rPr>
          <w:i/>
          <w:iCs/>
          <w:color w:val="auto"/>
          <w:sz w:val="28"/>
          <w:szCs w:val="28"/>
          <w:lang w:val="uk-UA"/>
        </w:rPr>
        <w:t xml:space="preserve"> </w:t>
      </w:r>
      <w:r w:rsidR="0031684D" w:rsidRPr="00FF272C">
        <w:rPr>
          <w:i/>
          <w:iCs/>
          <w:color w:val="auto"/>
          <w:sz w:val="28"/>
          <w:szCs w:val="28"/>
          <w:lang w:val="en-US"/>
        </w:rPr>
        <w:t>engineering</w:t>
      </w:r>
      <w:r w:rsidR="0031684D" w:rsidRPr="00FF272C">
        <w:rPr>
          <w:i/>
          <w:iCs/>
          <w:color w:val="auto"/>
          <w:sz w:val="28"/>
          <w:szCs w:val="28"/>
          <w:lang w:val="uk-UA"/>
        </w:rPr>
        <w:t xml:space="preserve"> </w:t>
      </w:r>
      <w:r w:rsidR="0031684D" w:rsidRPr="00FF272C">
        <w:rPr>
          <w:i/>
          <w:iCs/>
          <w:color w:val="auto"/>
          <w:sz w:val="28"/>
          <w:szCs w:val="28"/>
          <w:lang w:val="en-US"/>
        </w:rPr>
        <w:t>and</w:t>
      </w:r>
      <w:r w:rsidR="0031684D" w:rsidRPr="00FF272C">
        <w:rPr>
          <w:i/>
          <w:iCs/>
          <w:color w:val="auto"/>
          <w:sz w:val="28"/>
          <w:szCs w:val="28"/>
          <w:lang w:val="uk-UA"/>
        </w:rPr>
        <w:t xml:space="preserve"> </w:t>
      </w:r>
      <w:r w:rsidR="0031684D" w:rsidRPr="00FF272C">
        <w:rPr>
          <w:i/>
          <w:iCs/>
          <w:color w:val="auto"/>
          <w:sz w:val="28"/>
          <w:szCs w:val="28"/>
          <w:lang w:val="en-US"/>
        </w:rPr>
        <w:t>in</w:t>
      </w:r>
      <w:r w:rsidRPr="00FF272C">
        <w:rPr>
          <w:i/>
          <w:iCs/>
          <w:color w:val="auto"/>
          <w:sz w:val="28"/>
          <w:szCs w:val="28"/>
          <w:lang w:val="en-US"/>
        </w:rPr>
        <w:t>novative</w:t>
      </w:r>
      <w:r w:rsidRPr="00FF272C">
        <w:rPr>
          <w:i/>
          <w:iCs/>
          <w:color w:val="auto"/>
          <w:sz w:val="28"/>
          <w:szCs w:val="28"/>
          <w:lang w:val="uk-UA"/>
        </w:rPr>
        <w:t xml:space="preserve"> </w:t>
      </w:r>
      <w:r w:rsidRPr="00FF272C">
        <w:rPr>
          <w:i/>
          <w:iCs/>
          <w:color w:val="auto"/>
          <w:sz w:val="28"/>
          <w:szCs w:val="28"/>
          <w:lang w:val="en-US"/>
        </w:rPr>
        <w:t>technologies</w:t>
      </w:r>
      <w:r w:rsidRPr="00FF272C">
        <w:rPr>
          <w:iCs/>
          <w:color w:val="auto"/>
          <w:sz w:val="28"/>
          <w:szCs w:val="28"/>
          <w:lang w:val="uk-UA"/>
        </w:rPr>
        <w:t xml:space="preserve">.  </w:t>
      </w:r>
      <w:r w:rsidRPr="00FF272C">
        <w:rPr>
          <w:iCs/>
          <w:color w:val="auto"/>
          <w:sz w:val="28"/>
          <w:szCs w:val="28"/>
          <w:lang w:val="en-US"/>
        </w:rPr>
        <w:t>Issue</w:t>
      </w:r>
      <w:r w:rsidRPr="00FF272C">
        <w:rPr>
          <w:iCs/>
          <w:color w:val="auto"/>
          <w:sz w:val="28"/>
          <w:szCs w:val="28"/>
          <w:lang w:val="uk-UA"/>
        </w:rPr>
        <w:t xml:space="preserve"> 10.</w:t>
      </w:r>
      <w:r w:rsidRPr="00FF272C">
        <w:rPr>
          <w:iCs/>
          <w:color w:val="auto"/>
          <w:szCs w:val="28"/>
          <w:lang w:val="uk-UA"/>
        </w:rPr>
        <w:t xml:space="preserve"> </w:t>
      </w:r>
      <w:r w:rsidR="0031684D" w:rsidRPr="00FF272C">
        <w:rPr>
          <w:iCs/>
          <w:color w:val="auto"/>
          <w:sz w:val="28"/>
          <w:szCs w:val="28"/>
          <w:lang w:val="uk-UA"/>
        </w:rPr>
        <w:t xml:space="preserve"> </w:t>
      </w:r>
      <w:r w:rsidR="0031684D" w:rsidRPr="00FF272C">
        <w:rPr>
          <w:iCs/>
          <w:color w:val="auto"/>
          <w:sz w:val="28"/>
          <w:szCs w:val="28"/>
          <w:lang w:val="en-US"/>
        </w:rPr>
        <w:t>Part</w:t>
      </w:r>
      <w:r w:rsidR="0031684D" w:rsidRPr="00FF272C">
        <w:rPr>
          <w:iCs/>
          <w:color w:val="auto"/>
          <w:sz w:val="28"/>
          <w:szCs w:val="28"/>
          <w:lang w:val="uk-UA"/>
        </w:rPr>
        <w:t xml:space="preserve"> 2.</w:t>
      </w:r>
      <w:r w:rsidRPr="00FF272C">
        <w:rPr>
          <w:iCs/>
          <w:color w:val="auto"/>
          <w:sz w:val="28"/>
          <w:szCs w:val="28"/>
          <w:lang w:val="uk-UA"/>
        </w:rPr>
        <w:t>2019</w:t>
      </w:r>
      <w:r>
        <w:rPr>
          <w:i/>
          <w:iCs/>
          <w:color w:val="auto"/>
          <w:sz w:val="28"/>
          <w:szCs w:val="28"/>
          <w:lang w:val="uk-UA"/>
        </w:rPr>
        <w:t xml:space="preserve">. </w:t>
      </w:r>
      <w:r w:rsidR="0031684D" w:rsidRPr="00FF272C">
        <w:rPr>
          <w:i/>
          <w:iCs/>
          <w:color w:val="auto"/>
          <w:sz w:val="28"/>
          <w:szCs w:val="28"/>
          <w:lang w:val="uk-UA"/>
        </w:rPr>
        <w:t xml:space="preserve"> </w:t>
      </w:r>
      <w:r w:rsidR="00E50797">
        <w:rPr>
          <w:iCs/>
          <w:color w:val="auto"/>
          <w:sz w:val="28"/>
          <w:szCs w:val="28"/>
          <w:lang w:val="uk-UA"/>
        </w:rPr>
        <w:t>С 45</w:t>
      </w:r>
      <w:r w:rsidR="00E50797">
        <w:rPr>
          <w:sz w:val="28"/>
          <w:szCs w:val="28"/>
        </w:rPr>
        <w:t>–</w:t>
      </w:r>
      <w:r w:rsidR="0031684D" w:rsidRPr="00FF272C">
        <w:rPr>
          <w:iCs/>
          <w:color w:val="auto"/>
          <w:sz w:val="28"/>
          <w:szCs w:val="28"/>
          <w:lang w:val="uk-UA"/>
        </w:rPr>
        <w:t>54</w:t>
      </w:r>
      <w:r>
        <w:rPr>
          <w:iCs/>
          <w:color w:val="auto"/>
          <w:sz w:val="28"/>
          <w:szCs w:val="28"/>
          <w:lang w:val="uk-UA"/>
        </w:rPr>
        <w:t>.</w:t>
      </w:r>
    </w:p>
    <w:p w:rsidR="00E50797" w:rsidRDefault="00E50797" w:rsidP="003645EE">
      <w:pPr>
        <w:autoSpaceDE w:val="0"/>
        <w:autoSpaceDN w:val="0"/>
        <w:adjustRightInd w:val="0"/>
        <w:contextualSpacing/>
        <w:jc w:val="both"/>
        <w:rPr>
          <w:rFonts w:eastAsia="PragmaticaBook-Reg"/>
          <w:szCs w:val="28"/>
          <w:lang w:val="uk-UA" w:eastAsia="en-US"/>
        </w:rPr>
      </w:pPr>
    </w:p>
    <w:p w:rsidR="00FF272C" w:rsidRPr="00256B20" w:rsidRDefault="00FF272C" w:rsidP="003645EE">
      <w:pPr>
        <w:pStyle w:val="a4"/>
        <w:numPr>
          <w:ilvl w:val="0"/>
          <w:numId w:val="7"/>
        </w:numPr>
        <w:autoSpaceDE w:val="0"/>
        <w:autoSpaceDN w:val="0"/>
        <w:adjustRightInd w:val="0"/>
        <w:jc w:val="both"/>
        <w:rPr>
          <w:szCs w:val="28"/>
          <w:lang w:val="uk-UA"/>
        </w:rPr>
      </w:pPr>
      <w:r w:rsidRPr="00256B20">
        <w:rPr>
          <w:rFonts w:eastAsia="PragmaticaBook-Reg"/>
          <w:szCs w:val="28"/>
          <w:lang w:val="uk-UA" w:eastAsia="en-US"/>
        </w:rPr>
        <w:t xml:space="preserve">Поплавський М. М. </w:t>
      </w:r>
      <w:r w:rsidRPr="00256B20">
        <w:rPr>
          <w:bCs/>
          <w:szCs w:val="28"/>
          <w:lang w:val="uk-UA"/>
        </w:rPr>
        <w:t>Е</w:t>
      </w:r>
      <w:r w:rsidRPr="00256B20">
        <w:rPr>
          <w:bCs/>
          <w:szCs w:val="28"/>
          <w:lang w:val="en-US"/>
        </w:rPr>
        <w:t>vent</w:t>
      </w:r>
      <w:r w:rsidRPr="00256B20">
        <w:rPr>
          <w:bCs/>
          <w:szCs w:val="28"/>
          <w:lang w:val="uk-UA"/>
        </w:rPr>
        <w:t xml:space="preserve">-менеджмент у індустрії дозвілля. </w:t>
      </w:r>
      <w:r w:rsidRPr="00256B20">
        <w:rPr>
          <w:i/>
          <w:szCs w:val="28"/>
          <w:lang w:val="uk-UA"/>
        </w:rPr>
        <w:t>Питання культурології.</w:t>
      </w:r>
      <w:r w:rsidRPr="00256B20">
        <w:rPr>
          <w:szCs w:val="28"/>
          <w:lang w:val="uk-UA"/>
        </w:rPr>
        <w:t xml:space="preserve">  </w:t>
      </w:r>
      <w:r w:rsidRPr="00256B20">
        <w:rPr>
          <w:bCs/>
          <w:szCs w:val="28"/>
          <w:lang w:val="uk-UA"/>
        </w:rPr>
        <w:t>2017</w:t>
      </w:r>
      <w:r w:rsidR="00E50797" w:rsidRPr="00256B20">
        <w:rPr>
          <w:bCs/>
          <w:szCs w:val="28"/>
          <w:lang w:val="uk-UA"/>
        </w:rPr>
        <w:t>.</w:t>
      </w:r>
      <w:r w:rsidR="00E50797" w:rsidRPr="00256B20">
        <w:rPr>
          <w:b/>
          <w:bCs/>
          <w:szCs w:val="28"/>
          <w:lang w:val="uk-UA"/>
        </w:rPr>
        <w:t xml:space="preserve"> </w:t>
      </w:r>
      <w:r w:rsidRPr="00256B20">
        <w:rPr>
          <w:b/>
          <w:bCs/>
          <w:szCs w:val="28"/>
          <w:lang w:val="uk-UA"/>
        </w:rPr>
        <w:t xml:space="preserve"> </w:t>
      </w:r>
      <w:proofErr w:type="gramStart"/>
      <w:r w:rsidRPr="00256B20">
        <w:rPr>
          <w:rFonts w:eastAsiaTheme="minorHAnsi"/>
          <w:szCs w:val="28"/>
          <w:lang w:val="en-US" w:eastAsia="en-US"/>
        </w:rPr>
        <w:t>URL</w:t>
      </w:r>
      <w:r w:rsidRPr="00256B20">
        <w:rPr>
          <w:rFonts w:eastAsiaTheme="minorHAnsi"/>
          <w:szCs w:val="28"/>
          <w:lang w:eastAsia="en-US"/>
        </w:rPr>
        <w:t xml:space="preserve"> </w:t>
      </w:r>
      <w:r w:rsidRPr="00256B20">
        <w:rPr>
          <w:rFonts w:eastAsiaTheme="minorHAnsi"/>
          <w:szCs w:val="28"/>
          <w:lang w:val="uk-UA" w:eastAsia="en-US"/>
        </w:rPr>
        <w:t>:</w:t>
      </w:r>
      <w:proofErr w:type="gramEnd"/>
      <w:r w:rsidRPr="00256B20">
        <w:rPr>
          <w:rFonts w:eastAsiaTheme="minorHAnsi"/>
          <w:szCs w:val="28"/>
          <w:lang w:val="uk-UA" w:eastAsia="en-US"/>
        </w:rPr>
        <w:t xml:space="preserve"> </w:t>
      </w:r>
      <w:r w:rsidR="00E50797" w:rsidRPr="00256B20">
        <w:rPr>
          <w:rFonts w:eastAsiaTheme="minorHAnsi"/>
          <w:szCs w:val="28"/>
          <w:lang w:val="uk-UA" w:eastAsia="en-US"/>
        </w:rPr>
        <w:t xml:space="preserve"> </w:t>
      </w:r>
      <w:hyperlink r:id="rId6" w:history="1">
        <w:r w:rsidR="00E50797" w:rsidRPr="00256B20">
          <w:rPr>
            <w:rStyle w:val="a3"/>
            <w:color w:val="auto"/>
            <w:szCs w:val="28"/>
            <w:u w:val="none"/>
            <w:lang w:val="uk-UA"/>
          </w:rPr>
          <w:t>http://nbuv.gov.ua/UJRN/</w:t>
        </w:r>
        <w:r w:rsidR="00E50797" w:rsidRPr="00256B20">
          <w:rPr>
            <w:rStyle w:val="a3"/>
            <w:bCs/>
            <w:color w:val="auto"/>
            <w:szCs w:val="28"/>
            <w:u w:val="none"/>
            <w:lang w:val="uk-UA"/>
          </w:rPr>
          <w:t>Pkl_2017_33_19</w:t>
        </w:r>
      </w:hyperlink>
      <w:r w:rsidRPr="00256B20">
        <w:rPr>
          <w:szCs w:val="28"/>
          <w:lang w:val="uk-UA"/>
        </w:rPr>
        <w:t>.</w:t>
      </w:r>
    </w:p>
    <w:p w:rsidR="00E50797" w:rsidRDefault="00E50797" w:rsidP="003645EE">
      <w:pPr>
        <w:autoSpaceDE w:val="0"/>
        <w:autoSpaceDN w:val="0"/>
        <w:adjustRightInd w:val="0"/>
        <w:contextualSpacing/>
        <w:rPr>
          <w:rFonts w:eastAsiaTheme="minorHAnsi"/>
          <w:sz w:val="27"/>
          <w:szCs w:val="27"/>
          <w:lang w:eastAsia="en-US"/>
        </w:rPr>
      </w:pPr>
    </w:p>
    <w:p w:rsidR="00435FE2" w:rsidRPr="003645EE" w:rsidRDefault="00E50797" w:rsidP="003645EE">
      <w:pPr>
        <w:pStyle w:val="a4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7"/>
          <w:szCs w:val="27"/>
          <w:lang w:val="en-US" w:eastAsia="en-US"/>
        </w:rPr>
      </w:pPr>
      <w:r w:rsidRPr="00256B20">
        <w:rPr>
          <w:rFonts w:eastAsiaTheme="minorHAnsi"/>
          <w:sz w:val="27"/>
          <w:szCs w:val="27"/>
          <w:lang w:eastAsia="en-US"/>
        </w:rPr>
        <w:t xml:space="preserve">Пашкевич М. Ю. </w:t>
      </w:r>
      <w:proofErr w:type="spellStart"/>
      <w:r w:rsidRPr="00256B20">
        <w:rPr>
          <w:rFonts w:eastAsiaTheme="minorHAnsi"/>
          <w:sz w:val="27"/>
          <w:szCs w:val="27"/>
          <w:lang w:eastAsia="en-US"/>
        </w:rPr>
        <w:t>Івент-технології</w:t>
      </w:r>
      <w:proofErr w:type="spellEnd"/>
      <w:r w:rsidRPr="00256B20">
        <w:rPr>
          <w:rFonts w:eastAsiaTheme="minorHAnsi"/>
          <w:sz w:val="27"/>
          <w:szCs w:val="27"/>
          <w:lang w:eastAsia="en-US"/>
        </w:rPr>
        <w:t xml:space="preserve"> у </w:t>
      </w:r>
      <w:proofErr w:type="spellStart"/>
      <w:r w:rsidRPr="00256B20">
        <w:rPr>
          <w:rFonts w:eastAsiaTheme="minorHAnsi"/>
          <w:sz w:val="27"/>
          <w:szCs w:val="27"/>
          <w:lang w:eastAsia="en-US"/>
        </w:rPr>
        <w:t>сфері</w:t>
      </w:r>
      <w:proofErr w:type="spellEnd"/>
      <w:r w:rsidRPr="00256B20">
        <w:rPr>
          <w:rFonts w:eastAsiaTheme="minorHAnsi"/>
          <w:sz w:val="27"/>
          <w:szCs w:val="27"/>
          <w:lang w:eastAsia="en-US"/>
        </w:rPr>
        <w:t xml:space="preserve"> </w:t>
      </w:r>
      <w:proofErr w:type="spellStart"/>
      <w:proofErr w:type="gramStart"/>
      <w:r w:rsidRPr="00256B20">
        <w:rPr>
          <w:rFonts w:eastAsiaTheme="minorHAnsi"/>
          <w:sz w:val="27"/>
          <w:szCs w:val="27"/>
          <w:lang w:eastAsia="en-US"/>
        </w:rPr>
        <w:t>дозвілля</w:t>
      </w:r>
      <w:proofErr w:type="spellEnd"/>
      <w:r w:rsidRPr="00256B20">
        <w:rPr>
          <w:rFonts w:eastAsiaTheme="minorHAnsi"/>
          <w:sz w:val="27"/>
          <w:szCs w:val="27"/>
          <w:lang w:eastAsia="en-US"/>
        </w:rPr>
        <w:t xml:space="preserve"> </w:t>
      </w:r>
      <w:r w:rsidRPr="00256B20">
        <w:rPr>
          <w:rFonts w:eastAsiaTheme="minorHAnsi"/>
          <w:sz w:val="27"/>
          <w:szCs w:val="27"/>
          <w:lang w:val="uk-UA" w:eastAsia="en-US"/>
        </w:rPr>
        <w:t>.</w:t>
      </w:r>
      <w:proofErr w:type="gramEnd"/>
      <w:r w:rsidRPr="00256B20">
        <w:rPr>
          <w:rFonts w:eastAsiaTheme="minorHAnsi"/>
          <w:sz w:val="27"/>
          <w:szCs w:val="27"/>
          <w:lang w:val="uk-UA" w:eastAsia="en-US"/>
        </w:rPr>
        <w:t xml:space="preserve">  </w:t>
      </w:r>
      <w:r w:rsidRPr="00256B20">
        <w:rPr>
          <w:rFonts w:eastAsiaTheme="minorHAnsi"/>
          <w:sz w:val="27"/>
          <w:szCs w:val="27"/>
          <w:lang w:eastAsia="en-US"/>
        </w:rPr>
        <w:t>Культурно-</w:t>
      </w:r>
      <w:proofErr w:type="spellStart"/>
      <w:r w:rsidRPr="00256B20">
        <w:rPr>
          <w:rFonts w:eastAsiaTheme="minorHAnsi"/>
          <w:sz w:val="27"/>
          <w:szCs w:val="27"/>
          <w:lang w:eastAsia="en-US"/>
        </w:rPr>
        <w:t>дозвіллєва</w:t>
      </w:r>
      <w:proofErr w:type="spellEnd"/>
      <w:r w:rsidRPr="00256B20">
        <w:rPr>
          <w:rFonts w:eastAsiaTheme="minorHAnsi"/>
          <w:sz w:val="27"/>
          <w:szCs w:val="27"/>
          <w:lang w:eastAsia="en-US"/>
        </w:rPr>
        <w:t xml:space="preserve"> </w:t>
      </w:r>
      <w:proofErr w:type="spellStart"/>
      <w:r w:rsidRPr="00256B20">
        <w:rPr>
          <w:rFonts w:eastAsiaTheme="minorHAnsi"/>
          <w:sz w:val="27"/>
          <w:szCs w:val="27"/>
          <w:lang w:eastAsia="en-US"/>
        </w:rPr>
        <w:t>діяльність</w:t>
      </w:r>
      <w:proofErr w:type="spellEnd"/>
      <w:r w:rsidRPr="00256B20">
        <w:rPr>
          <w:rFonts w:eastAsiaTheme="minorHAnsi"/>
          <w:sz w:val="27"/>
          <w:szCs w:val="27"/>
          <w:lang w:eastAsia="en-US"/>
        </w:rPr>
        <w:t xml:space="preserve"> у </w:t>
      </w:r>
      <w:proofErr w:type="spellStart"/>
      <w:r w:rsidRPr="00256B20">
        <w:rPr>
          <w:rFonts w:eastAsiaTheme="minorHAnsi"/>
          <w:sz w:val="27"/>
          <w:szCs w:val="27"/>
          <w:lang w:eastAsia="en-US"/>
        </w:rPr>
        <w:t>сучасному</w:t>
      </w:r>
      <w:proofErr w:type="spellEnd"/>
      <w:r w:rsidRPr="00256B20">
        <w:rPr>
          <w:rFonts w:eastAsiaTheme="minorHAnsi"/>
          <w:sz w:val="27"/>
          <w:szCs w:val="27"/>
          <w:lang w:eastAsia="en-US"/>
        </w:rPr>
        <w:t xml:space="preserve"> </w:t>
      </w:r>
      <w:proofErr w:type="spellStart"/>
      <w:r w:rsidRPr="00256B20">
        <w:rPr>
          <w:rFonts w:eastAsiaTheme="minorHAnsi"/>
          <w:sz w:val="27"/>
          <w:szCs w:val="27"/>
          <w:lang w:eastAsia="en-US"/>
        </w:rPr>
        <w:t>світі</w:t>
      </w:r>
      <w:proofErr w:type="spellEnd"/>
      <w:r w:rsidRPr="00256B20">
        <w:rPr>
          <w:rFonts w:eastAsiaTheme="minorHAnsi"/>
          <w:sz w:val="27"/>
          <w:szCs w:val="27"/>
          <w:lang w:eastAsia="en-US"/>
        </w:rPr>
        <w:t xml:space="preserve">: кол. </w:t>
      </w:r>
      <w:proofErr w:type="spellStart"/>
      <w:r w:rsidRPr="00256B20">
        <w:rPr>
          <w:rFonts w:eastAsiaTheme="minorHAnsi"/>
          <w:sz w:val="27"/>
          <w:szCs w:val="27"/>
          <w:lang w:eastAsia="en-US"/>
        </w:rPr>
        <w:t>монографія</w:t>
      </w:r>
      <w:proofErr w:type="spellEnd"/>
      <w:r w:rsidRPr="00256B20">
        <w:rPr>
          <w:rFonts w:eastAsiaTheme="minorHAnsi"/>
          <w:sz w:val="27"/>
          <w:szCs w:val="27"/>
          <w:lang w:eastAsia="en-US"/>
        </w:rPr>
        <w:t xml:space="preserve">. </w:t>
      </w:r>
      <w:proofErr w:type="spellStart"/>
      <w:r w:rsidRPr="00256B20">
        <w:rPr>
          <w:rFonts w:eastAsiaTheme="minorHAnsi"/>
          <w:sz w:val="27"/>
          <w:szCs w:val="27"/>
          <w:lang w:eastAsia="en-US"/>
        </w:rPr>
        <w:t>Київ</w:t>
      </w:r>
      <w:proofErr w:type="spellEnd"/>
      <w:r w:rsidRPr="00256B20">
        <w:rPr>
          <w:rFonts w:eastAsiaTheme="minorHAnsi"/>
          <w:sz w:val="27"/>
          <w:szCs w:val="27"/>
          <w:lang w:val="en-US" w:eastAsia="en-US"/>
        </w:rPr>
        <w:t>:</w:t>
      </w:r>
      <w:r w:rsidRPr="00256B20">
        <w:rPr>
          <w:rFonts w:eastAsiaTheme="minorHAnsi"/>
          <w:sz w:val="27"/>
          <w:szCs w:val="27"/>
          <w:lang w:val="uk-UA" w:eastAsia="en-US"/>
        </w:rPr>
        <w:t xml:space="preserve"> </w:t>
      </w:r>
      <w:r w:rsidRPr="00256B20">
        <w:rPr>
          <w:rFonts w:eastAsiaTheme="minorHAnsi"/>
          <w:sz w:val="27"/>
          <w:szCs w:val="27"/>
          <w:lang w:eastAsia="en-US"/>
        </w:rPr>
        <w:t>Вид</w:t>
      </w:r>
      <w:r w:rsidRPr="00256B20">
        <w:rPr>
          <w:rFonts w:eastAsiaTheme="minorHAnsi"/>
          <w:sz w:val="27"/>
          <w:szCs w:val="27"/>
          <w:lang w:val="en-US" w:eastAsia="en-US"/>
        </w:rPr>
        <w:t>-</w:t>
      </w:r>
      <w:r w:rsidRPr="00256B20">
        <w:rPr>
          <w:rFonts w:eastAsiaTheme="minorHAnsi"/>
          <w:sz w:val="27"/>
          <w:szCs w:val="27"/>
          <w:lang w:eastAsia="en-US"/>
        </w:rPr>
        <w:t>во</w:t>
      </w:r>
      <w:r w:rsidRPr="00256B20">
        <w:rPr>
          <w:rFonts w:eastAsiaTheme="minorHAnsi"/>
          <w:sz w:val="27"/>
          <w:szCs w:val="27"/>
          <w:lang w:val="en-US" w:eastAsia="en-US"/>
        </w:rPr>
        <w:t xml:space="preserve">: </w:t>
      </w:r>
      <w:proofErr w:type="spellStart"/>
      <w:r w:rsidRPr="00256B20">
        <w:rPr>
          <w:rFonts w:eastAsiaTheme="minorHAnsi"/>
          <w:sz w:val="27"/>
          <w:szCs w:val="27"/>
          <w:lang w:eastAsia="en-US"/>
        </w:rPr>
        <w:t>Ліра</w:t>
      </w:r>
      <w:proofErr w:type="spellEnd"/>
      <w:r w:rsidRPr="00256B20">
        <w:rPr>
          <w:rFonts w:eastAsiaTheme="minorHAnsi"/>
          <w:sz w:val="27"/>
          <w:szCs w:val="27"/>
          <w:lang w:val="en-US" w:eastAsia="en-US"/>
        </w:rPr>
        <w:t>-</w:t>
      </w:r>
      <w:r w:rsidRPr="00256B20">
        <w:rPr>
          <w:rFonts w:eastAsiaTheme="minorHAnsi"/>
          <w:sz w:val="27"/>
          <w:szCs w:val="27"/>
          <w:lang w:eastAsia="en-US"/>
        </w:rPr>
        <w:t>К</w:t>
      </w:r>
      <w:r w:rsidRPr="00256B20">
        <w:rPr>
          <w:rFonts w:eastAsiaTheme="minorHAnsi"/>
          <w:sz w:val="27"/>
          <w:szCs w:val="27"/>
          <w:lang w:val="en-US" w:eastAsia="en-US"/>
        </w:rPr>
        <w:t xml:space="preserve">, 2017. </w:t>
      </w:r>
      <w:proofErr w:type="gramStart"/>
      <w:r w:rsidRPr="00256B20">
        <w:rPr>
          <w:rFonts w:eastAsiaTheme="minorHAnsi"/>
          <w:sz w:val="27"/>
          <w:szCs w:val="27"/>
          <w:lang w:val="en-US" w:eastAsia="en-US"/>
        </w:rPr>
        <w:t>328</w:t>
      </w:r>
      <w:proofErr w:type="gramEnd"/>
      <w:r w:rsidRPr="00256B20">
        <w:rPr>
          <w:rFonts w:eastAsiaTheme="minorHAnsi"/>
          <w:sz w:val="27"/>
          <w:szCs w:val="27"/>
          <w:lang w:val="en-US" w:eastAsia="en-US"/>
        </w:rPr>
        <w:t xml:space="preserve"> </w:t>
      </w:r>
      <w:r w:rsidRPr="00256B20">
        <w:rPr>
          <w:rFonts w:eastAsiaTheme="minorHAnsi"/>
          <w:sz w:val="27"/>
          <w:szCs w:val="27"/>
          <w:lang w:eastAsia="en-US"/>
        </w:rPr>
        <w:t>с</w:t>
      </w:r>
      <w:r w:rsidRPr="00256B20">
        <w:rPr>
          <w:rFonts w:eastAsiaTheme="minorHAnsi"/>
          <w:sz w:val="27"/>
          <w:szCs w:val="27"/>
          <w:lang w:val="en-US" w:eastAsia="en-US"/>
        </w:rPr>
        <w:t>.</w:t>
      </w:r>
    </w:p>
    <w:p w:rsidR="00435FE2" w:rsidRDefault="00435FE2" w:rsidP="003645EE">
      <w:pPr>
        <w:autoSpaceDE w:val="0"/>
        <w:autoSpaceDN w:val="0"/>
        <w:adjustRightInd w:val="0"/>
        <w:contextualSpacing/>
        <w:jc w:val="both"/>
        <w:rPr>
          <w:rFonts w:eastAsia="Arimo"/>
          <w:szCs w:val="28"/>
          <w:lang w:val="en-US" w:eastAsia="en-US"/>
        </w:rPr>
      </w:pPr>
    </w:p>
    <w:p w:rsidR="00435FE2" w:rsidRDefault="00435FE2" w:rsidP="003645EE">
      <w:pPr>
        <w:pStyle w:val="a4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Arimo"/>
          <w:szCs w:val="28"/>
          <w:lang w:val="en-US" w:eastAsia="en-US"/>
        </w:rPr>
      </w:pPr>
      <w:r w:rsidRPr="00435FE2">
        <w:rPr>
          <w:rFonts w:eastAsia="Arimo"/>
          <w:szCs w:val="28"/>
          <w:lang w:val="en-US" w:eastAsia="en-US"/>
        </w:rPr>
        <w:t xml:space="preserve">Eventbrite. The 10 Event Management </w:t>
      </w:r>
      <w:proofErr w:type="gramStart"/>
      <w:r w:rsidRPr="00435FE2">
        <w:rPr>
          <w:rFonts w:eastAsia="Arimo"/>
          <w:szCs w:val="28"/>
          <w:lang w:val="en-US" w:eastAsia="en-US"/>
        </w:rPr>
        <w:t>Skills</w:t>
      </w:r>
      <w:r w:rsidRPr="00435FE2">
        <w:rPr>
          <w:rFonts w:eastAsia="Arimo"/>
          <w:szCs w:val="28"/>
          <w:lang w:val="uk-UA" w:eastAsia="en-US"/>
        </w:rPr>
        <w:t xml:space="preserve">  </w:t>
      </w:r>
      <w:r w:rsidRPr="00435FE2">
        <w:rPr>
          <w:rFonts w:eastAsia="Arimo"/>
          <w:szCs w:val="28"/>
          <w:lang w:val="en-US" w:eastAsia="en-US"/>
        </w:rPr>
        <w:t>Event</w:t>
      </w:r>
      <w:proofErr w:type="gramEnd"/>
      <w:r w:rsidRPr="00435FE2">
        <w:rPr>
          <w:rFonts w:eastAsia="Arimo"/>
          <w:szCs w:val="28"/>
          <w:lang w:val="en-US" w:eastAsia="en-US"/>
        </w:rPr>
        <w:t xml:space="preserve"> Managers Need. 2019. URL: https://www.eventbrite.co.uk/blog/qualities-successful-event-managersds00</w:t>
      </w:r>
    </w:p>
    <w:p w:rsidR="003645EE" w:rsidRPr="00435FE2" w:rsidRDefault="003645EE" w:rsidP="003645EE">
      <w:pPr>
        <w:pStyle w:val="a4"/>
        <w:autoSpaceDE w:val="0"/>
        <w:autoSpaceDN w:val="0"/>
        <w:adjustRightInd w:val="0"/>
        <w:jc w:val="both"/>
        <w:rPr>
          <w:rFonts w:eastAsia="Arimo"/>
          <w:szCs w:val="28"/>
          <w:lang w:val="en-US" w:eastAsia="en-US"/>
        </w:rPr>
      </w:pPr>
    </w:p>
    <w:p w:rsidR="00435FE2" w:rsidRPr="003645EE" w:rsidRDefault="00435FE2" w:rsidP="003645EE">
      <w:pPr>
        <w:pStyle w:val="Default"/>
        <w:numPr>
          <w:ilvl w:val="0"/>
          <w:numId w:val="7"/>
        </w:numPr>
        <w:contextualSpacing/>
        <w:rPr>
          <w:color w:val="FF0000"/>
          <w:sz w:val="28"/>
          <w:szCs w:val="28"/>
          <w:lang w:val="en-US"/>
        </w:rPr>
      </w:pPr>
      <w:r w:rsidRPr="0031684D">
        <w:rPr>
          <w:sz w:val="28"/>
          <w:szCs w:val="28"/>
          <w:lang w:val="en-US"/>
        </w:rPr>
        <w:t>Getz D. Event tourism: Definition, evolution,</w:t>
      </w:r>
      <w:r>
        <w:rPr>
          <w:sz w:val="28"/>
          <w:szCs w:val="28"/>
          <w:lang w:val="en-US"/>
        </w:rPr>
        <w:t xml:space="preserve"> and research. </w:t>
      </w:r>
      <w:r w:rsidRPr="0024387B">
        <w:rPr>
          <w:i/>
          <w:sz w:val="28"/>
          <w:szCs w:val="28"/>
          <w:lang w:val="en-US"/>
        </w:rPr>
        <w:t>Tourism Management.</w:t>
      </w:r>
      <w:r>
        <w:rPr>
          <w:sz w:val="28"/>
          <w:szCs w:val="28"/>
          <w:lang w:val="en-US"/>
        </w:rPr>
        <w:t xml:space="preserve">  2008</w:t>
      </w:r>
      <w:r w:rsidRPr="003645EE">
        <w:rPr>
          <w:color w:val="auto"/>
          <w:sz w:val="28"/>
          <w:szCs w:val="28"/>
          <w:lang w:val="en-US"/>
        </w:rPr>
        <w:t xml:space="preserve">.  №29. </w:t>
      </w:r>
      <w:r w:rsidR="003645EE" w:rsidRPr="003645EE">
        <w:rPr>
          <w:color w:val="auto"/>
          <w:sz w:val="28"/>
          <w:szCs w:val="28"/>
          <w:lang w:val="uk-UA"/>
        </w:rPr>
        <w:t>Р. 30-41</w:t>
      </w:r>
    </w:p>
    <w:p w:rsidR="003645EE" w:rsidRPr="0024387B" w:rsidRDefault="003645EE" w:rsidP="003645EE">
      <w:pPr>
        <w:pStyle w:val="Default"/>
        <w:contextualSpacing/>
        <w:rPr>
          <w:color w:val="FF0000"/>
          <w:sz w:val="28"/>
          <w:szCs w:val="28"/>
          <w:lang w:val="en-US"/>
        </w:rPr>
      </w:pPr>
    </w:p>
    <w:p w:rsidR="00435FE2" w:rsidRDefault="00435FE2" w:rsidP="003645EE">
      <w:pPr>
        <w:pStyle w:val="a4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Arimo"/>
          <w:szCs w:val="28"/>
          <w:lang w:val="en-US" w:eastAsia="en-US"/>
        </w:rPr>
      </w:pPr>
      <w:r w:rsidRPr="00435FE2">
        <w:rPr>
          <w:rFonts w:eastAsia="Arimo"/>
          <w:szCs w:val="28"/>
          <w:lang w:val="en-US" w:eastAsia="en-US"/>
        </w:rPr>
        <w:t>Griffin L.J. Temporality, events and explanation</w:t>
      </w:r>
      <w:r w:rsidRPr="00435FE2">
        <w:rPr>
          <w:rFonts w:eastAsia="Arimo"/>
          <w:szCs w:val="28"/>
          <w:lang w:val="uk-UA" w:eastAsia="en-US"/>
        </w:rPr>
        <w:t xml:space="preserve"> </w:t>
      </w:r>
      <w:r w:rsidRPr="00435FE2">
        <w:rPr>
          <w:rFonts w:eastAsia="Arimo"/>
          <w:szCs w:val="28"/>
          <w:lang w:val="en-US" w:eastAsia="en-US"/>
        </w:rPr>
        <w:t>in historical sociology: An intro-</w:t>
      </w:r>
      <w:proofErr w:type="spellStart"/>
      <w:r w:rsidRPr="00435FE2">
        <w:rPr>
          <w:rFonts w:eastAsia="Arimo"/>
          <w:szCs w:val="28"/>
          <w:lang w:val="en-US" w:eastAsia="en-US"/>
        </w:rPr>
        <w:t>duction</w:t>
      </w:r>
      <w:proofErr w:type="spellEnd"/>
      <w:r w:rsidRPr="00435FE2">
        <w:rPr>
          <w:rFonts w:eastAsia="Arimo"/>
          <w:szCs w:val="28"/>
          <w:lang w:val="en-US" w:eastAsia="en-US"/>
        </w:rPr>
        <w:t xml:space="preserve">. </w:t>
      </w:r>
      <w:r w:rsidRPr="00435FE2">
        <w:rPr>
          <w:rFonts w:eastAsia="Arimo"/>
          <w:i/>
          <w:iCs/>
          <w:szCs w:val="28"/>
          <w:lang w:val="en-US" w:eastAsia="en-US"/>
        </w:rPr>
        <w:t>Sociological</w:t>
      </w:r>
      <w:r w:rsidRPr="00435FE2">
        <w:rPr>
          <w:rFonts w:eastAsia="Arimo"/>
          <w:szCs w:val="28"/>
          <w:lang w:val="uk-UA" w:eastAsia="en-US"/>
        </w:rPr>
        <w:t xml:space="preserve"> </w:t>
      </w:r>
      <w:r w:rsidRPr="00435FE2">
        <w:rPr>
          <w:rFonts w:eastAsia="Arimo"/>
          <w:i/>
          <w:iCs/>
          <w:szCs w:val="28"/>
          <w:lang w:val="en-US" w:eastAsia="en-US"/>
        </w:rPr>
        <w:t>Methods &amp; Research</w:t>
      </w:r>
      <w:r w:rsidRPr="00435FE2">
        <w:rPr>
          <w:rFonts w:eastAsia="Arimo"/>
          <w:szCs w:val="28"/>
          <w:lang w:val="en-US" w:eastAsia="en-US"/>
        </w:rPr>
        <w:t>. 1992. № 20. P. 403–427.</w:t>
      </w:r>
    </w:p>
    <w:p w:rsidR="003645EE" w:rsidRPr="003645EE" w:rsidRDefault="003645EE" w:rsidP="003645EE">
      <w:pPr>
        <w:autoSpaceDE w:val="0"/>
        <w:autoSpaceDN w:val="0"/>
        <w:adjustRightInd w:val="0"/>
        <w:jc w:val="both"/>
        <w:rPr>
          <w:rFonts w:eastAsia="Arimo"/>
          <w:szCs w:val="28"/>
          <w:lang w:val="en-US" w:eastAsia="en-US"/>
        </w:rPr>
      </w:pPr>
    </w:p>
    <w:p w:rsidR="00435FE2" w:rsidRDefault="00435FE2" w:rsidP="003645EE">
      <w:pPr>
        <w:pStyle w:val="a4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Arimo"/>
          <w:szCs w:val="28"/>
          <w:lang w:val="en-US" w:eastAsia="en-US"/>
        </w:rPr>
      </w:pPr>
      <w:proofErr w:type="spellStart"/>
      <w:r w:rsidRPr="00435FE2">
        <w:rPr>
          <w:rFonts w:eastAsia="Arimo"/>
          <w:szCs w:val="28"/>
          <w:lang w:val="en-US" w:eastAsia="en-US"/>
        </w:rPr>
        <w:t>Lampel</w:t>
      </w:r>
      <w:proofErr w:type="spellEnd"/>
      <w:r w:rsidRPr="00435FE2">
        <w:rPr>
          <w:rFonts w:eastAsia="Arimo"/>
          <w:szCs w:val="28"/>
          <w:lang w:val="en-US" w:eastAsia="en-US"/>
        </w:rPr>
        <w:t xml:space="preserve"> J., </w:t>
      </w:r>
      <w:proofErr w:type="spellStart"/>
      <w:r w:rsidRPr="00435FE2">
        <w:rPr>
          <w:rFonts w:eastAsia="Arimo"/>
          <w:szCs w:val="28"/>
          <w:lang w:val="en-US" w:eastAsia="en-US"/>
        </w:rPr>
        <w:t>Shamsie</w:t>
      </w:r>
      <w:proofErr w:type="spellEnd"/>
      <w:r w:rsidRPr="00435FE2">
        <w:rPr>
          <w:rFonts w:eastAsia="Arimo"/>
          <w:szCs w:val="28"/>
          <w:lang w:val="en-US" w:eastAsia="en-US"/>
        </w:rPr>
        <w:t xml:space="preserve"> J., </w:t>
      </w:r>
      <w:proofErr w:type="spellStart"/>
      <w:r w:rsidRPr="00435FE2">
        <w:rPr>
          <w:rFonts w:eastAsia="Arimo"/>
          <w:szCs w:val="28"/>
          <w:lang w:val="en-US" w:eastAsia="en-US"/>
        </w:rPr>
        <w:t>Shapira</w:t>
      </w:r>
      <w:proofErr w:type="spellEnd"/>
      <w:r w:rsidRPr="00435FE2">
        <w:rPr>
          <w:rFonts w:eastAsia="Arimo"/>
          <w:szCs w:val="28"/>
          <w:lang w:val="en-US" w:eastAsia="en-US"/>
        </w:rPr>
        <w:t xml:space="preserve"> Z. Experiencing</w:t>
      </w:r>
      <w:r w:rsidRPr="00435FE2">
        <w:rPr>
          <w:rFonts w:eastAsia="Arimo"/>
          <w:szCs w:val="28"/>
          <w:lang w:val="uk-UA" w:eastAsia="en-US"/>
        </w:rPr>
        <w:t xml:space="preserve"> </w:t>
      </w:r>
      <w:r w:rsidRPr="00435FE2">
        <w:rPr>
          <w:rFonts w:eastAsia="Arimo"/>
          <w:szCs w:val="28"/>
          <w:lang w:val="en-US" w:eastAsia="en-US"/>
        </w:rPr>
        <w:t>the improbable: Rare events and organizational learning.</w:t>
      </w:r>
      <w:r w:rsidRPr="00435FE2">
        <w:rPr>
          <w:rFonts w:eastAsia="Arimo"/>
          <w:szCs w:val="28"/>
          <w:lang w:val="uk-UA" w:eastAsia="en-US"/>
        </w:rPr>
        <w:t xml:space="preserve"> </w:t>
      </w:r>
      <w:r w:rsidRPr="00435FE2">
        <w:rPr>
          <w:rFonts w:eastAsia="Arimo"/>
          <w:i/>
          <w:iCs/>
          <w:szCs w:val="28"/>
          <w:lang w:val="en-US" w:eastAsia="en-US"/>
        </w:rPr>
        <w:t>Organization Science</w:t>
      </w:r>
      <w:r w:rsidRPr="00435FE2">
        <w:rPr>
          <w:rFonts w:eastAsia="Arimo"/>
          <w:szCs w:val="28"/>
          <w:lang w:val="en-US" w:eastAsia="en-US"/>
        </w:rPr>
        <w:t>. 2009. № 20. P. 835–845.</w:t>
      </w:r>
    </w:p>
    <w:p w:rsidR="003645EE" w:rsidRPr="003645EE" w:rsidRDefault="003645EE" w:rsidP="003645EE">
      <w:pPr>
        <w:autoSpaceDE w:val="0"/>
        <w:autoSpaceDN w:val="0"/>
        <w:adjustRightInd w:val="0"/>
        <w:jc w:val="both"/>
        <w:rPr>
          <w:rFonts w:eastAsia="Arimo"/>
          <w:szCs w:val="28"/>
          <w:lang w:val="en-US" w:eastAsia="en-US"/>
        </w:rPr>
      </w:pPr>
    </w:p>
    <w:p w:rsidR="00435FE2" w:rsidRDefault="00435FE2" w:rsidP="003645EE">
      <w:pPr>
        <w:pStyle w:val="a4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Arimo"/>
          <w:szCs w:val="28"/>
          <w:lang w:val="en-US" w:eastAsia="en-US"/>
        </w:rPr>
      </w:pPr>
      <w:r w:rsidRPr="00435FE2">
        <w:rPr>
          <w:rFonts w:eastAsia="Arimo"/>
          <w:szCs w:val="28"/>
          <w:lang w:val="en-US" w:eastAsia="en-US"/>
        </w:rPr>
        <w:t>Nigam A., Ocasio W. Event attention, environmental</w:t>
      </w:r>
      <w:r w:rsidRPr="00435FE2">
        <w:rPr>
          <w:rFonts w:eastAsia="Arimo"/>
          <w:szCs w:val="28"/>
          <w:lang w:val="uk-UA" w:eastAsia="en-US"/>
        </w:rPr>
        <w:t xml:space="preserve"> </w:t>
      </w:r>
      <w:r w:rsidRPr="00435FE2">
        <w:rPr>
          <w:rFonts w:eastAsia="Arimo"/>
          <w:szCs w:val="28"/>
          <w:lang w:val="en-US" w:eastAsia="en-US"/>
        </w:rPr>
        <w:t>sense making, and change in institutional logics:</w:t>
      </w:r>
      <w:r w:rsidRPr="00435FE2">
        <w:rPr>
          <w:rFonts w:eastAsia="Arimo"/>
          <w:szCs w:val="28"/>
          <w:lang w:val="uk-UA" w:eastAsia="en-US"/>
        </w:rPr>
        <w:t xml:space="preserve"> </w:t>
      </w:r>
      <w:r w:rsidRPr="00435FE2">
        <w:rPr>
          <w:rFonts w:eastAsia="Arimo"/>
          <w:szCs w:val="28"/>
          <w:lang w:val="en-US" w:eastAsia="en-US"/>
        </w:rPr>
        <w:t>An inductive analysis of the effects of public attention</w:t>
      </w:r>
      <w:r w:rsidRPr="00435FE2">
        <w:rPr>
          <w:rFonts w:eastAsia="Arimo"/>
          <w:szCs w:val="28"/>
          <w:lang w:val="uk-UA" w:eastAsia="en-US"/>
        </w:rPr>
        <w:t xml:space="preserve"> </w:t>
      </w:r>
      <w:r w:rsidRPr="00435FE2">
        <w:rPr>
          <w:rFonts w:eastAsia="Arimo"/>
          <w:szCs w:val="28"/>
          <w:lang w:val="en-US" w:eastAsia="en-US"/>
        </w:rPr>
        <w:t xml:space="preserve">to Clinton’s Health Care Reform Initiative. </w:t>
      </w:r>
      <w:r w:rsidRPr="00435FE2">
        <w:rPr>
          <w:rFonts w:eastAsia="Arimo"/>
          <w:i/>
          <w:iCs/>
          <w:szCs w:val="28"/>
          <w:lang w:val="en-US" w:eastAsia="en-US"/>
        </w:rPr>
        <w:t>Organization</w:t>
      </w:r>
      <w:r w:rsidRPr="00435FE2">
        <w:rPr>
          <w:rFonts w:eastAsia="Arimo"/>
          <w:szCs w:val="28"/>
          <w:lang w:val="uk-UA" w:eastAsia="en-US"/>
        </w:rPr>
        <w:t xml:space="preserve"> </w:t>
      </w:r>
      <w:r w:rsidRPr="00435FE2">
        <w:rPr>
          <w:rFonts w:eastAsia="Arimo"/>
          <w:i/>
          <w:iCs/>
          <w:szCs w:val="28"/>
          <w:lang w:val="en-US" w:eastAsia="en-US"/>
        </w:rPr>
        <w:t>Science</w:t>
      </w:r>
      <w:r w:rsidRPr="00435FE2">
        <w:rPr>
          <w:rFonts w:eastAsia="Arimo"/>
          <w:szCs w:val="28"/>
          <w:lang w:val="en-US" w:eastAsia="en-US"/>
        </w:rPr>
        <w:t>. 2010. № 21. P. 823–841.</w:t>
      </w:r>
    </w:p>
    <w:p w:rsidR="003645EE" w:rsidRPr="003645EE" w:rsidRDefault="003645EE" w:rsidP="003645EE">
      <w:pPr>
        <w:autoSpaceDE w:val="0"/>
        <w:autoSpaceDN w:val="0"/>
        <w:adjustRightInd w:val="0"/>
        <w:jc w:val="both"/>
        <w:rPr>
          <w:rFonts w:eastAsia="Arimo"/>
          <w:szCs w:val="28"/>
          <w:lang w:val="en-US" w:eastAsia="en-US"/>
        </w:rPr>
      </w:pPr>
    </w:p>
    <w:p w:rsidR="00435FE2" w:rsidRDefault="00435FE2" w:rsidP="003645EE">
      <w:pPr>
        <w:pStyle w:val="a4"/>
        <w:numPr>
          <w:ilvl w:val="0"/>
          <w:numId w:val="7"/>
        </w:numPr>
        <w:autoSpaceDE w:val="0"/>
        <w:autoSpaceDN w:val="0"/>
        <w:adjustRightInd w:val="0"/>
        <w:rPr>
          <w:rFonts w:eastAsiaTheme="minorHAnsi"/>
          <w:sz w:val="27"/>
          <w:szCs w:val="27"/>
          <w:lang w:val="en-US" w:eastAsia="en-US"/>
        </w:rPr>
      </w:pPr>
      <w:r w:rsidRPr="00435FE2">
        <w:rPr>
          <w:rFonts w:eastAsiaTheme="minorHAnsi"/>
          <w:sz w:val="27"/>
          <w:szCs w:val="27"/>
          <w:lang w:val="en-US" w:eastAsia="en-US"/>
        </w:rPr>
        <w:t>Shone A. Successful event management: a practical handbook</w:t>
      </w:r>
      <w:r w:rsidRPr="00435FE2">
        <w:rPr>
          <w:rFonts w:eastAsiaTheme="minorHAnsi"/>
          <w:sz w:val="27"/>
          <w:szCs w:val="27"/>
          <w:lang w:val="uk-UA" w:eastAsia="en-US"/>
        </w:rPr>
        <w:t xml:space="preserve">. </w:t>
      </w:r>
      <w:r w:rsidRPr="00435FE2">
        <w:rPr>
          <w:rFonts w:eastAsiaTheme="minorHAnsi"/>
          <w:sz w:val="27"/>
          <w:szCs w:val="27"/>
          <w:lang w:val="en-US" w:eastAsia="en-US"/>
        </w:rPr>
        <w:t xml:space="preserve"> Cengage Learning: EMEA, 2004. P. 13.</w:t>
      </w:r>
    </w:p>
    <w:p w:rsidR="003645EE" w:rsidRPr="003645EE" w:rsidRDefault="003645EE" w:rsidP="003645EE">
      <w:pPr>
        <w:autoSpaceDE w:val="0"/>
        <w:autoSpaceDN w:val="0"/>
        <w:adjustRightInd w:val="0"/>
        <w:rPr>
          <w:rFonts w:eastAsiaTheme="minorHAnsi"/>
          <w:sz w:val="27"/>
          <w:szCs w:val="27"/>
          <w:lang w:val="en-US" w:eastAsia="en-US"/>
        </w:rPr>
      </w:pPr>
    </w:p>
    <w:p w:rsidR="00435FE2" w:rsidRPr="00435FE2" w:rsidRDefault="00435FE2" w:rsidP="003645EE">
      <w:pPr>
        <w:pStyle w:val="a4"/>
        <w:numPr>
          <w:ilvl w:val="0"/>
          <w:numId w:val="7"/>
        </w:numPr>
        <w:autoSpaceDE w:val="0"/>
        <w:autoSpaceDN w:val="0"/>
        <w:adjustRightInd w:val="0"/>
        <w:rPr>
          <w:rFonts w:eastAsiaTheme="minorHAnsi"/>
          <w:sz w:val="27"/>
          <w:szCs w:val="27"/>
          <w:lang w:val="en-US" w:eastAsia="en-US"/>
        </w:rPr>
      </w:pPr>
      <w:proofErr w:type="spellStart"/>
      <w:r w:rsidRPr="00435FE2">
        <w:rPr>
          <w:rFonts w:eastAsiaTheme="minorHAnsi"/>
          <w:sz w:val="27"/>
          <w:szCs w:val="27"/>
          <w:lang w:val="en-US" w:eastAsia="en-US"/>
        </w:rPr>
        <w:t>Tassiopoulos</w:t>
      </w:r>
      <w:proofErr w:type="spellEnd"/>
      <w:r w:rsidRPr="00435FE2">
        <w:rPr>
          <w:rFonts w:eastAsiaTheme="minorHAnsi"/>
          <w:sz w:val="27"/>
          <w:szCs w:val="27"/>
          <w:lang w:val="en-US" w:eastAsia="en-US"/>
        </w:rPr>
        <w:t xml:space="preserve"> D. Event Management: A Professional and Developmental</w:t>
      </w:r>
      <w:r w:rsidRPr="00435FE2">
        <w:rPr>
          <w:rFonts w:eastAsiaTheme="minorHAnsi"/>
          <w:sz w:val="27"/>
          <w:szCs w:val="27"/>
          <w:lang w:val="uk-UA" w:eastAsia="en-US"/>
        </w:rPr>
        <w:t xml:space="preserve"> </w:t>
      </w:r>
      <w:r w:rsidRPr="00435FE2">
        <w:rPr>
          <w:rFonts w:eastAsiaTheme="minorHAnsi"/>
          <w:sz w:val="27"/>
          <w:szCs w:val="27"/>
          <w:lang w:val="en-US" w:eastAsia="en-US"/>
        </w:rPr>
        <w:t>Approach</w:t>
      </w:r>
      <w:r w:rsidRPr="00435FE2">
        <w:rPr>
          <w:rFonts w:eastAsiaTheme="minorHAnsi"/>
          <w:sz w:val="27"/>
          <w:szCs w:val="27"/>
          <w:lang w:val="uk-UA" w:eastAsia="en-US"/>
        </w:rPr>
        <w:t xml:space="preserve">. </w:t>
      </w:r>
      <w:r w:rsidRPr="00435FE2">
        <w:rPr>
          <w:rFonts w:eastAsiaTheme="minorHAnsi"/>
          <w:sz w:val="27"/>
          <w:szCs w:val="27"/>
          <w:lang w:val="en-US" w:eastAsia="en-US"/>
        </w:rPr>
        <w:t xml:space="preserve"> </w:t>
      </w:r>
      <w:proofErr w:type="spellStart"/>
      <w:r w:rsidRPr="00435FE2">
        <w:rPr>
          <w:rFonts w:eastAsiaTheme="minorHAnsi"/>
          <w:sz w:val="27"/>
          <w:szCs w:val="27"/>
          <w:lang w:val="en-US" w:eastAsia="en-US"/>
        </w:rPr>
        <w:t>Juta</w:t>
      </w:r>
      <w:proofErr w:type="spellEnd"/>
      <w:r w:rsidRPr="00435FE2">
        <w:rPr>
          <w:rFonts w:eastAsiaTheme="minorHAnsi"/>
          <w:sz w:val="27"/>
          <w:szCs w:val="27"/>
          <w:lang w:val="en-US" w:eastAsia="en-US"/>
        </w:rPr>
        <w:t xml:space="preserve"> Pty Ltd, 2013.  </w:t>
      </w:r>
      <w:proofErr w:type="gramStart"/>
      <w:r w:rsidRPr="00435FE2">
        <w:rPr>
          <w:rFonts w:eastAsiaTheme="minorHAnsi"/>
          <w:sz w:val="27"/>
          <w:szCs w:val="27"/>
          <w:lang w:val="en-US" w:eastAsia="en-US"/>
        </w:rPr>
        <w:t>510</w:t>
      </w:r>
      <w:proofErr w:type="gramEnd"/>
      <w:r w:rsidRPr="00435FE2">
        <w:rPr>
          <w:rFonts w:eastAsiaTheme="minorHAnsi"/>
          <w:sz w:val="27"/>
          <w:szCs w:val="27"/>
          <w:lang w:val="en-US" w:eastAsia="en-US"/>
        </w:rPr>
        <w:t xml:space="preserve"> </w:t>
      </w:r>
      <w:r w:rsidRPr="00435FE2">
        <w:rPr>
          <w:rFonts w:eastAsiaTheme="minorHAnsi"/>
          <w:sz w:val="27"/>
          <w:szCs w:val="27"/>
          <w:lang w:eastAsia="en-US"/>
        </w:rPr>
        <w:t>р</w:t>
      </w:r>
      <w:r w:rsidRPr="00435FE2">
        <w:rPr>
          <w:rFonts w:eastAsiaTheme="minorHAnsi"/>
          <w:sz w:val="27"/>
          <w:szCs w:val="27"/>
          <w:lang w:val="en-US" w:eastAsia="en-US"/>
        </w:rPr>
        <w:t>.</w:t>
      </w:r>
    </w:p>
    <w:p w:rsidR="00435FE2" w:rsidRDefault="00435FE2" w:rsidP="003645EE">
      <w:pPr>
        <w:pStyle w:val="a4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7"/>
          <w:szCs w:val="27"/>
          <w:lang w:val="en-US" w:eastAsia="en-US"/>
        </w:rPr>
      </w:pPr>
      <w:r w:rsidRPr="00435FE2">
        <w:rPr>
          <w:rFonts w:eastAsiaTheme="minorHAnsi"/>
          <w:sz w:val="27"/>
          <w:szCs w:val="27"/>
          <w:lang w:val="en-US" w:eastAsia="en-US"/>
        </w:rPr>
        <w:lastRenderedPageBreak/>
        <w:t>Tum J.</w:t>
      </w:r>
      <w:r w:rsidRPr="00435FE2">
        <w:rPr>
          <w:rFonts w:eastAsiaTheme="minorHAnsi"/>
          <w:sz w:val="27"/>
          <w:szCs w:val="27"/>
          <w:lang w:val="uk-UA" w:eastAsia="en-US"/>
        </w:rPr>
        <w:t xml:space="preserve">, </w:t>
      </w:r>
      <w:r w:rsidRPr="00435FE2">
        <w:rPr>
          <w:rFonts w:eastAsiaTheme="minorHAnsi"/>
          <w:sz w:val="27"/>
          <w:szCs w:val="27"/>
          <w:lang w:val="en-US" w:eastAsia="en-US"/>
        </w:rPr>
        <w:t>Norton</w:t>
      </w:r>
      <w:r w:rsidRPr="00435FE2">
        <w:rPr>
          <w:rFonts w:eastAsiaTheme="minorHAnsi"/>
          <w:sz w:val="27"/>
          <w:szCs w:val="27"/>
          <w:lang w:val="uk-UA" w:eastAsia="en-US"/>
        </w:rPr>
        <w:t xml:space="preserve"> </w:t>
      </w:r>
      <w:r w:rsidRPr="00435FE2">
        <w:rPr>
          <w:rFonts w:eastAsiaTheme="minorHAnsi"/>
          <w:sz w:val="27"/>
          <w:szCs w:val="27"/>
          <w:lang w:val="en-US" w:eastAsia="en-US"/>
        </w:rPr>
        <w:t xml:space="preserve">P., </w:t>
      </w:r>
      <w:proofErr w:type="spellStart"/>
      <w:r w:rsidRPr="00435FE2">
        <w:rPr>
          <w:rFonts w:eastAsiaTheme="minorHAnsi"/>
          <w:sz w:val="27"/>
          <w:szCs w:val="27"/>
          <w:lang w:val="en-US" w:eastAsia="en-US"/>
        </w:rPr>
        <w:t>Nevan</w:t>
      </w:r>
      <w:proofErr w:type="spellEnd"/>
      <w:r w:rsidRPr="00435FE2">
        <w:rPr>
          <w:rFonts w:eastAsiaTheme="minorHAnsi"/>
          <w:sz w:val="27"/>
          <w:szCs w:val="27"/>
          <w:lang w:val="en-US" w:eastAsia="en-US"/>
        </w:rPr>
        <w:t xml:space="preserve"> J.  Management of Event Operations</w:t>
      </w:r>
      <w:r w:rsidRPr="00435FE2">
        <w:rPr>
          <w:rFonts w:eastAsiaTheme="minorHAnsi"/>
          <w:sz w:val="27"/>
          <w:szCs w:val="27"/>
          <w:lang w:val="uk-UA" w:eastAsia="en-US"/>
        </w:rPr>
        <w:t xml:space="preserve">. </w:t>
      </w:r>
      <w:r w:rsidRPr="00435FE2">
        <w:rPr>
          <w:rFonts w:eastAsiaTheme="minorHAnsi"/>
          <w:sz w:val="27"/>
          <w:szCs w:val="27"/>
          <w:lang w:val="en-US" w:eastAsia="en-US"/>
        </w:rPr>
        <w:t xml:space="preserve"> Oxford: Elsevier/Butterworth-Heinemann, 2006. </w:t>
      </w:r>
      <w:proofErr w:type="gramStart"/>
      <w:r w:rsidRPr="00435FE2">
        <w:rPr>
          <w:rFonts w:eastAsiaTheme="minorHAnsi"/>
          <w:sz w:val="27"/>
          <w:szCs w:val="27"/>
          <w:lang w:val="en-US" w:eastAsia="en-US"/>
        </w:rPr>
        <w:t>280</w:t>
      </w:r>
      <w:proofErr w:type="gramEnd"/>
      <w:r w:rsidRPr="00435FE2">
        <w:rPr>
          <w:rFonts w:eastAsiaTheme="minorHAnsi"/>
          <w:sz w:val="27"/>
          <w:szCs w:val="27"/>
          <w:lang w:val="en-US" w:eastAsia="en-US"/>
        </w:rPr>
        <w:t xml:space="preserve"> p.</w:t>
      </w:r>
    </w:p>
    <w:p w:rsidR="003645EE" w:rsidRPr="003645EE" w:rsidRDefault="003645EE" w:rsidP="003645EE">
      <w:pPr>
        <w:autoSpaceDE w:val="0"/>
        <w:autoSpaceDN w:val="0"/>
        <w:adjustRightInd w:val="0"/>
        <w:jc w:val="both"/>
        <w:rPr>
          <w:rFonts w:eastAsiaTheme="minorHAnsi"/>
          <w:sz w:val="27"/>
          <w:szCs w:val="27"/>
          <w:lang w:val="en-US" w:eastAsia="en-US"/>
        </w:rPr>
      </w:pPr>
    </w:p>
    <w:p w:rsidR="00435FE2" w:rsidRDefault="00435FE2" w:rsidP="003645EE">
      <w:pPr>
        <w:pStyle w:val="a4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PragmaticaBook-Reg"/>
          <w:szCs w:val="28"/>
          <w:lang w:val="en-US" w:eastAsia="en-US"/>
        </w:rPr>
      </w:pPr>
      <w:r w:rsidRPr="00435FE2">
        <w:rPr>
          <w:rFonts w:eastAsiaTheme="minorHAnsi"/>
          <w:iCs/>
          <w:szCs w:val="28"/>
          <w:lang w:val="en-US" w:eastAsia="en-US"/>
        </w:rPr>
        <w:t>Thomas O</w:t>
      </w:r>
      <w:r w:rsidRPr="00435FE2">
        <w:rPr>
          <w:rFonts w:eastAsiaTheme="minorHAnsi"/>
          <w:i/>
          <w:iCs/>
          <w:szCs w:val="28"/>
          <w:lang w:val="en-US" w:eastAsia="en-US"/>
        </w:rPr>
        <w:t xml:space="preserve">. </w:t>
      </w:r>
      <w:r w:rsidRPr="00435FE2">
        <w:rPr>
          <w:rFonts w:eastAsia="PragmaticaBook-Reg"/>
          <w:szCs w:val="28"/>
          <w:lang w:val="en-US" w:eastAsia="en-US"/>
        </w:rPr>
        <w:t xml:space="preserve">Reference model-based event management </w:t>
      </w:r>
      <w:r w:rsidRPr="00435FE2">
        <w:rPr>
          <w:rFonts w:eastAsia="PragmaticaBook-Reg"/>
          <w:i/>
          <w:szCs w:val="28"/>
          <w:lang w:val="en-US" w:eastAsia="en-US"/>
        </w:rPr>
        <w:t>International Journal of Event Management</w:t>
      </w:r>
      <w:r w:rsidRPr="00435FE2">
        <w:rPr>
          <w:rFonts w:eastAsia="PragmaticaBook-Reg"/>
          <w:i/>
          <w:szCs w:val="28"/>
          <w:lang w:val="uk-UA" w:eastAsia="en-US"/>
        </w:rPr>
        <w:t xml:space="preserve"> </w:t>
      </w:r>
      <w:r w:rsidRPr="00435FE2">
        <w:rPr>
          <w:rFonts w:eastAsia="PragmaticaBook-Reg"/>
          <w:i/>
          <w:szCs w:val="28"/>
          <w:lang w:val="en-US" w:eastAsia="en-US"/>
        </w:rPr>
        <w:t>Research.</w:t>
      </w:r>
      <w:r w:rsidRPr="00435FE2">
        <w:rPr>
          <w:rFonts w:eastAsia="PragmaticaBook-Reg"/>
          <w:szCs w:val="28"/>
          <w:lang w:val="en-US" w:eastAsia="en-US"/>
        </w:rPr>
        <w:t xml:space="preserve"> Vol. 4. N 1. 2008. P. 8–16.</w:t>
      </w:r>
    </w:p>
    <w:p w:rsidR="003645EE" w:rsidRPr="003645EE" w:rsidRDefault="003645EE" w:rsidP="003645EE">
      <w:pPr>
        <w:autoSpaceDE w:val="0"/>
        <w:autoSpaceDN w:val="0"/>
        <w:adjustRightInd w:val="0"/>
        <w:jc w:val="both"/>
        <w:rPr>
          <w:rFonts w:eastAsia="PragmaticaBook-Reg"/>
          <w:szCs w:val="28"/>
          <w:lang w:val="en-US" w:eastAsia="en-US"/>
        </w:rPr>
      </w:pPr>
    </w:p>
    <w:p w:rsidR="00435FE2" w:rsidRPr="00435FE2" w:rsidRDefault="00435FE2" w:rsidP="003645EE">
      <w:pPr>
        <w:pStyle w:val="a4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Cs w:val="28"/>
          <w:lang w:val="uk-UA" w:eastAsia="en-US"/>
        </w:rPr>
      </w:pPr>
      <w:r w:rsidRPr="00435FE2">
        <w:rPr>
          <w:szCs w:val="28"/>
          <w:lang w:val="en-US"/>
        </w:rPr>
        <w:t>Meeting Point Group Ukraine</w:t>
      </w:r>
      <w:r w:rsidRPr="00435FE2">
        <w:rPr>
          <w:szCs w:val="28"/>
          <w:lang w:val="uk-UA"/>
        </w:rPr>
        <w:t xml:space="preserve">. </w:t>
      </w:r>
      <w:r w:rsidRPr="00435FE2">
        <w:rPr>
          <w:rFonts w:ascii="TimesNewRomanPSMT" w:eastAsiaTheme="minorHAnsi" w:hAnsi="TimesNewRomanPSMT" w:cs="TimesNewRomanPSMT"/>
          <w:szCs w:val="28"/>
          <w:lang w:val="en-US" w:eastAsia="en-US"/>
        </w:rPr>
        <w:t xml:space="preserve">URL </w:t>
      </w:r>
      <w:r w:rsidRPr="00435FE2">
        <w:rPr>
          <w:rFonts w:ascii="TimesNewRomanPSMT" w:eastAsiaTheme="minorHAnsi" w:hAnsi="TimesNewRomanPSMT" w:cs="TimesNewRomanPSMT"/>
          <w:szCs w:val="28"/>
          <w:lang w:val="uk-UA" w:eastAsia="en-US"/>
        </w:rPr>
        <w:t xml:space="preserve">: </w:t>
      </w:r>
      <w:r w:rsidRPr="00435FE2">
        <w:rPr>
          <w:szCs w:val="28"/>
          <w:lang w:val="en-US"/>
        </w:rPr>
        <w:t xml:space="preserve"> http://www.meetingpoint.ua/company </w:t>
      </w:r>
    </w:p>
    <w:p w:rsidR="00435FE2" w:rsidRPr="00435FE2" w:rsidRDefault="00435FE2" w:rsidP="00435FE2">
      <w:pPr>
        <w:pStyle w:val="a4"/>
        <w:autoSpaceDE w:val="0"/>
        <w:autoSpaceDN w:val="0"/>
        <w:adjustRightInd w:val="0"/>
        <w:jc w:val="both"/>
        <w:rPr>
          <w:rFonts w:eastAsiaTheme="minorHAnsi"/>
          <w:sz w:val="27"/>
          <w:szCs w:val="27"/>
          <w:lang w:val="en-US" w:eastAsia="en-US"/>
        </w:rPr>
      </w:pPr>
    </w:p>
    <w:p w:rsidR="00AF2664" w:rsidRPr="00AF2664" w:rsidRDefault="00AF2664" w:rsidP="00AF2664">
      <w:pPr>
        <w:jc w:val="center"/>
        <w:rPr>
          <w:b/>
          <w:bCs/>
          <w:color w:val="000000"/>
          <w:szCs w:val="28"/>
        </w:rPr>
      </w:pPr>
      <w:proofErr w:type="spellStart"/>
      <w:r w:rsidRPr="00AF2664">
        <w:rPr>
          <w:b/>
          <w:bCs/>
          <w:color w:val="000000"/>
          <w:szCs w:val="28"/>
        </w:rPr>
        <w:t>Інформаційні</w:t>
      </w:r>
      <w:proofErr w:type="spellEnd"/>
      <w:r w:rsidRPr="00AF2664">
        <w:rPr>
          <w:b/>
          <w:bCs/>
          <w:color w:val="000000"/>
          <w:szCs w:val="28"/>
        </w:rPr>
        <w:t xml:space="preserve"> </w:t>
      </w:r>
      <w:proofErr w:type="spellStart"/>
      <w:r w:rsidRPr="00AF2664">
        <w:rPr>
          <w:b/>
          <w:bCs/>
          <w:color w:val="000000"/>
          <w:szCs w:val="28"/>
        </w:rPr>
        <w:t>ресурси</w:t>
      </w:r>
      <w:proofErr w:type="spellEnd"/>
    </w:p>
    <w:p w:rsidR="00AF2664" w:rsidRPr="00AF2664" w:rsidRDefault="00AF2664" w:rsidP="00AF2664">
      <w:pPr>
        <w:numPr>
          <w:ilvl w:val="0"/>
          <w:numId w:val="8"/>
        </w:numPr>
        <w:jc w:val="both"/>
        <w:rPr>
          <w:szCs w:val="28"/>
          <w:lang w:val="en-US"/>
        </w:rPr>
      </w:pPr>
      <w:r w:rsidRPr="00AF2664">
        <w:rPr>
          <w:szCs w:val="28"/>
          <w:lang w:val="en-US"/>
        </w:rPr>
        <w:t xml:space="preserve">Academia.edu. URL : </w:t>
      </w:r>
      <w:hyperlink r:id="rId7" w:history="1">
        <w:r w:rsidRPr="00AF2664">
          <w:rPr>
            <w:rStyle w:val="a3"/>
            <w:szCs w:val="28"/>
            <w:lang w:val="en-US"/>
          </w:rPr>
          <w:t>https://www.academia.edu/</w:t>
        </w:r>
      </w:hyperlink>
      <w:r w:rsidRPr="00AF2664">
        <w:rPr>
          <w:szCs w:val="28"/>
          <w:lang w:val="en-US"/>
        </w:rPr>
        <w:t xml:space="preserve"> </w:t>
      </w:r>
    </w:p>
    <w:p w:rsidR="00AF2664" w:rsidRPr="00AF2664" w:rsidRDefault="00AF2664" w:rsidP="00AF2664">
      <w:pPr>
        <w:numPr>
          <w:ilvl w:val="0"/>
          <w:numId w:val="8"/>
        </w:numPr>
        <w:jc w:val="both"/>
        <w:rPr>
          <w:szCs w:val="28"/>
          <w:lang w:val="en-US"/>
        </w:rPr>
      </w:pPr>
      <w:proofErr w:type="spellStart"/>
      <w:r w:rsidRPr="00AF2664">
        <w:rPr>
          <w:bCs/>
          <w:szCs w:val="28"/>
          <w:lang w:val="en-US"/>
        </w:rPr>
        <w:t>Encyclopaedia</w:t>
      </w:r>
      <w:proofErr w:type="spellEnd"/>
      <w:r w:rsidRPr="00AF2664">
        <w:rPr>
          <w:bCs/>
          <w:szCs w:val="28"/>
          <w:lang w:val="en-US"/>
        </w:rPr>
        <w:t xml:space="preserve"> Britannica. URL : </w:t>
      </w:r>
      <w:hyperlink r:id="rId8" w:history="1">
        <w:r w:rsidRPr="00AF2664">
          <w:rPr>
            <w:rStyle w:val="a3"/>
            <w:bCs/>
            <w:szCs w:val="28"/>
            <w:lang w:val="en-US"/>
          </w:rPr>
          <w:t>https://www.britannica.com/</w:t>
        </w:r>
      </w:hyperlink>
      <w:r w:rsidRPr="00AF2664">
        <w:rPr>
          <w:bCs/>
          <w:szCs w:val="28"/>
          <w:lang w:val="en-US"/>
        </w:rPr>
        <w:t xml:space="preserve"> </w:t>
      </w:r>
    </w:p>
    <w:p w:rsidR="00AF2664" w:rsidRPr="00AF2664" w:rsidRDefault="00AF2664" w:rsidP="00AF2664">
      <w:pPr>
        <w:numPr>
          <w:ilvl w:val="0"/>
          <w:numId w:val="8"/>
        </w:numPr>
        <w:jc w:val="both"/>
        <w:rPr>
          <w:szCs w:val="28"/>
          <w:lang w:val="en-US"/>
        </w:rPr>
      </w:pPr>
      <w:r w:rsidRPr="00AF2664">
        <w:rPr>
          <w:szCs w:val="28"/>
          <w:lang w:val="en-US"/>
        </w:rPr>
        <w:t xml:space="preserve">Google Scholar. URL : </w:t>
      </w:r>
      <w:hyperlink r:id="rId9" w:history="1">
        <w:r w:rsidRPr="00AF2664">
          <w:rPr>
            <w:rStyle w:val="a3"/>
            <w:szCs w:val="28"/>
            <w:lang w:val="en-US"/>
          </w:rPr>
          <w:t>https://scholar.google.com.ua/</w:t>
        </w:r>
      </w:hyperlink>
    </w:p>
    <w:p w:rsidR="00AF2664" w:rsidRPr="00AF2664" w:rsidRDefault="00AF2664" w:rsidP="00AF2664">
      <w:pPr>
        <w:numPr>
          <w:ilvl w:val="0"/>
          <w:numId w:val="8"/>
        </w:numPr>
        <w:jc w:val="both"/>
        <w:rPr>
          <w:szCs w:val="28"/>
          <w:lang w:val="en-US"/>
        </w:rPr>
      </w:pPr>
      <w:proofErr w:type="spellStart"/>
      <w:r w:rsidRPr="00AF2664">
        <w:rPr>
          <w:szCs w:val="28"/>
        </w:rPr>
        <w:t>Бібліотека</w:t>
      </w:r>
      <w:proofErr w:type="spellEnd"/>
      <w:r w:rsidRPr="00AF2664">
        <w:rPr>
          <w:szCs w:val="28"/>
          <w:lang w:val="en-US"/>
        </w:rPr>
        <w:t xml:space="preserve"> </w:t>
      </w:r>
      <w:proofErr w:type="spellStart"/>
      <w:r w:rsidRPr="00AF2664">
        <w:rPr>
          <w:szCs w:val="28"/>
        </w:rPr>
        <w:t>українських</w:t>
      </w:r>
      <w:proofErr w:type="spellEnd"/>
      <w:r w:rsidRPr="00AF2664">
        <w:rPr>
          <w:szCs w:val="28"/>
          <w:lang w:val="en-US"/>
        </w:rPr>
        <w:t xml:space="preserve"> </w:t>
      </w:r>
      <w:proofErr w:type="spellStart"/>
      <w:r w:rsidRPr="00AF2664">
        <w:rPr>
          <w:szCs w:val="28"/>
        </w:rPr>
        <w:t>підручників</w:t>
      </w:r>
      <w:proofErr w:type="spellEnd"/>
      <w:r w:rsidRPr="00AF2664">
        <w:rPr>
          <w:szCs w:val="28"/>
          <w:lang w:val="en-US"/>
        </w:rPr>
        <w:t xml:space="preserve">. </w:t>
      </w:r>
      <w:proofErr w:type="gramStart"/>
      <w:r w:rsidRPr="00AF2664">
        <w:rPr>
          <w:szCs w:val="28"/>
          <w:lang w:val="en-US"/>
        </w:rPr>
        <w:t>URL :</w:t>
      </w:r>
      <w:proofErr w:type="gramEnd"/>
      <w:r w:rsidRPr="00AF2664">
        <w:rPr>
          <w:szCs w:val="28"/>
          <w:lang w:val="en-US"/>
        </w:rPr>
        <w:t xml:space="preserve"> </w:t>
      </w:r>
      <w:hyperlink r:id="rId10" w:history="1">
        <w:r w:rsidRPr="00AF2664">
          <w:rPr>
            <w:color w:val="0000FF"/>
            <w:szCs w:val="28"/>
            <w:u w:val="single"/>
            <w:lang w:val="en-US"/>
          </w:rPr>
          <w:t>http://pidruchniki.ws</w:t>
        </w:r>
      </w:hyperlink>
      <w:r w:rsidRPr="00AF2664">
        <w:rPr>
          <w:szCs w:val="28"/>
          <w:lang w:val="en-US"/>
        </w:rPr>
        <w:t>.</w:t>
      </w:r>
    </w:p>
    <w:p w:rsidR="00AF2664" w:rsidRPr="00AF2664" w:rsidRDefault="00AF2664" w:rsidP="00AF2664">
      <w:pPr>
        <w:pStyle w:val="2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proofErr w:type="spellStart"/>
      <w:r w:rsidRPr="00AF2664">
        <w:rPr>
          <w:rFonts w:ascii="Times New Roman" w:hAnsi="Times New Roman"/>
          <w:color w:val="000000"/>
          <w:sz w:val="28"/>
          <w:szCs w:val="28"/>
        </w:rPr>
        <w:t>Наукова</w:t>
      </w:r>
      <w:proofErr w:type="spellEnd"/>
      <w:r w:rsidRPr="00AF266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F2664">
        <w:rPr>
          <w:rFonts w:ascii="Times New Roman" w:hAnsi="Times New Roman"/>
          <w:color w:val="000000"/>
          <w:sz w:val="28"/>
          <w:szCs w:val="28"/>
        </w:rPr>
        <w:t>бібліотека</w:t>
      </w:r>
      <w:proofErr w:type="spellEnd"/>
      <w:r w:rsidRPr="00AF266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F2664">
        <w:rPr>
          <w:rFonts w:ascii="Times New Roman" w:hAnsi="Times New Roman"/>
          <w:color w:val="000000"/>
          <w:sz w:val="28"/>
          <w:szCs w:val="28"/>
        </w:rPr>
        <w:t>Запорізького</w:t>
      </w:r>
      <w:proofErr w:type="spellEnd"/>
      <w:r w:rsidRPr="00AF266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F2664">
        <w:rPr>
          <w:rFonts w:ascii="Times New Roman" w:hAnsi="Times New Roman"/>
          <w:color w:val="000000"/>
          <w:sz w:val="28"/>
          <w:szCs w:val="28"/>
        </w:rPr>
        <w:t>національного</w:t>
      </w:r>
      <w:proofErr w:type="spellEnd"/>
      <w:r w:rsidRPr="00AF266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F2664">
        <w:rPr>
          <w:rFonts w:ascii="Times New Roman" w:hAnsi="Times New Roman"/>
          <w:color w:val="000000"/>
          <w:sz w:val="28"/>
          <w:szCs w:val="28"/>
        </w:rPr>
        <w:t>університету</w:t>
      </w:r>
      <w:proofErr w:type="spellEnd"/>
      <w:r w:rsidRPr="00AF2664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AF2664">
        <w:rPr>
          <w:rFonts w:ascii="Times New Roman" w:hAnsi="Times New Roman"/>
          <w:color w:val="000000"/>
          <w:sz w:val="28"/>
          <w:szCs w:val="28"/>
          <w:lang w:val="en-US"/>
        </w:rPr>
        <w:t xml:space="preserve">URL: </w:t>
      </w:r>
      <w:hyperlink r:id="rId11" w:history="1">
        <w:r w:rsidRPr="00AF2664">
          <w:rPr>
            <w:rStyle w:val="a3"/>
            <w:rFonts w:ascii="Times New Roman" w:hAnsi="Times New Roman"/>
            <w:sz w:val="28"/>
            <w:szCs w:val="28"/>
            <w:lang w:val="en-US"/>
          </w:rPr>
          <w:t>http://library.znu.edu.ua/</w:t>
        </w:r>
      </w:hyperlink>
    </w:p>
    <w:p w:rsidR="00AF2664" w:rsidRPr="00AF2664" w:rsidRDefault="00AF2664" w:rsidP="00AF2664">
      <w:pPr>
        <w:pStyle w:val="2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u w:val="single"/>
          <w:lang w:val="en-US"/>
        </w:rPr>
      </w:pPr>
      <w:proofErr w:type="spellStart"/>
      <w:r w:rsidRPr="00AF2664">
        <w:rPr>
          <w:rFonts w:ascii="Times New Roman" w:hAnsi="Times New Roman"/>
          <w:color w:val="000000"/>
          <w:sz w:val="28"/>
          <w:szCs w:val="28"/>
        </w:rPr>
        <w:t>Національна</w:t>
      </w:r>
      <w:proofErr w:type="spellEnd"/>
      <w:r w:rsidRPr="00AF266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F2664">
        <w:rPr>
          <w:rFonts w:ascii="Times New Roman" w:hAnsi="Times New Roman"/>
          <w:color w:val="000000"/>
          <w:sz w:val="28"/>
          <w:szCs w:val="28"/>
        </w:rPr>
        <w:t>бібліотека</w:t>
      </w:r>
      <w:proofErr w:type="spellEnd"/>
      <w:r w:rsidRPr="00AF266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F2664"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 w:rsidRPr="00AF266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F2664">
        <w:rPr>
          <w:rFonts w:ascii="Times New Roman" w:hAnsi="Times New Roman"/>
          <w:color w:val="000000"/>
          <w:sz w:val="28"/>
          <w:szCs w:val="28"/>
        </w:rPr>
        <w:t>імені</w:t>
      </w:r>
      <w:proofErr w:type="spellEnd"/>
      <w:r w:rsidRPr="00AF2664">
        <w:rPr>
          <w:rFonts w:ascii="Times New Roman" w:hAnsi="Times New Roman"/>
          <w:color w:val="000000"/>
          <w:sz w:val="28"/>
          <w:szCs w:val="28"/>
        </w:rPr>
        <w:t xml:space="preserve"> В. І. </w:t>
      </w:r>
      <w:proofErr w:type="spellStart"/>
      <w:r w:rsidRPr="00AF2664">
        <w:rPr>
          <w:rFonts w:ascii="Times New Roman" w:hAnsi="Times New Roman"/>
          <w:color w:val="000000"/>
          <w:sz w:val="28"/>
          <w:szCs w:val="28"/>
        </w:rPr>
        <w:t>Вернадського</w:t>
      </w:r>
      <w:proofErr w:type="spellEnd"/>
      <w:r w:rsidRPr="00AF2664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AF2664">
        <w:rPr>
          <w:rFonts w:ascii="Times New Roman" w:hAnsi="Times New Roman"/>
          <w:color w:val="000000"/>
          <w:sz w:val="28"/>
          <w:szCs w:val="28"/>
          <w:lang w:val="en-US"/>
        </w:rPr>
        <w:t xml:space="preserve">URL: </w:t>
      </w:r>
      <w:hyperlink r:id="rId12" w:history="1">
        <w:r w:rsidRPr="00AF2664">
          <w:rPr>
            <w:rStyle w:val="a3"/>
            <w:rFonts w:ascii="Times New Roman" w:hAnsi="Times New Roman"/>
            <w:sz w:val="28"/>
            <w:szCs w:val="28"/>
            <w:lang w:val="en-US"/>
          </w:rPr>
          <w:t>http://www.nbuv.gov.ua/</w:t>
        </w:r>
      </w:hyperlink>
    </w:p>
    <w:p w:rsidR="00AF2664" w:rsidRPr="00AF2664" w:rsidRDefault="00AF2664" w:rsidP="00AF2664">
      <w:pPr>
        <w:pStyle w:val="2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AF2664">
        <w:rPr>
          <w:rFonts w:ascii="Times New Roman" w:hAnsi="Times New Roman"/>
          <w:color w:val="000000"/>
          <w:sz w:val="28"/>
          <w:szCs w:val="28"/>
        </w:rPr>
        <w:t xml:space="preserve">Система </w:t>
      </w:r>
      <w:proofErr w:type="spellStart"/>
      <w:r w:rsidRPr="00AF2664">
        <w:rPr>
          <w:rFonts w:ascii="Times New Roman" w:hAnsi="Times New Roman"/>
          <w:color w:val="000000"/>
          <w:sz w:val="28"/>
          <w:szCs w:val="28"/>
        </w:rPr>
        <w:t>електронного</w:t>
      </w:r>
      <w:proofErr w:type="spellEnd"/>
      <w:r w:rsidRPr="00AF266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F2664">
        <w:rPr>
          <w:rFonts w:ascii="Times New Roman" w:hAnsi="Times New Roman"/>
          <w:color w:val="000000"/>
          <w:sz w:val="28"/>
          <w:szCs w:val="28"/>
        </w:rPr>
        <w:t>забезпечення</w:t>
      </w:r>
      <w:proofErr w:type="spellEnd"/>
      <w:r w:rsidRPr="00AF266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F2664">
        <w:rPr>
          <w:rFonts w:ascii="Times New Roman" w:hAnsi="Times New Roman"/>
          <w:color w:val="000000"/>
          <w:sz w:val="28"/>
          <w:szCs w:val="28"/>
        </w:rPr>
        <w:t>навчання</w:t>
      </w:r>
      <w:proofErr w:type="spellEnd"/>
      <w:r w:rsidRPr="00AF2664">
        <w:rPr>
          <w:rFonts w:ascii="Times New Roman" w:hAnsi="Times New Roman"/>
          <w:color w:val="000000"/>
          <w:sz w:val="28"/>
          <w:szCs w:val="28"/>
        </w:rPr>
        <w:t xml:space="preserve"> ЗНУ. </w:t>
      </w:r>
      <w:r w:rsidRPr="00AF2664">
        <w:rPr>
          <w:rFonts w:ascii="Times New Roman" w:hAnsi="Times New Roman"/>
          <w:color w:val="000000"/>
          <w:sz w:val="28"/>
          <w:szCs w:val="28"/>
          <w:lang w:val="en-US"/>
        </w:rPr>
        <w:t xml:space="preserve">URL: </w:t>
      </w:r>
      <w:hyperlink r:id="rId13" w:history="1">
        <w:r w:rsidRPr="00AF2664">
          <w:rPr>
            <w:rStyle w:val="a3"/>
            <w:rFonts w:ascii="Times New Roman" w:hAnsi="Times New Roman"/>
            <w:sz w:val="28"/>
            <w:szCs w:val="28"/>
            <w:lang w:val="en-US"/>
          </w:rPr>
          <w:t>https://moodle. znu.edu.ua/</w:t>
        </w:r>
      </w:hyperlink>
    </w:p>
    <w:p w:rsidR="00FF272C" w:rsidRPr="00AF2664" w:rsidRDefault="00FF272C" w:rsidP="0031684D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Cs w:val="28"/>
          <w:lang w:val="en-US" w:eastAsia="en-US"/>
        </w:rPr>
      </w:pPr>
    </w:p>
    <w:p w:rsidR="00E50797" w:rsidRPr="00AF2664" w:rsidRDefault="00E50797" w:rsidP="00E50797">
      <w:pPr>
        <w:pStyle w:val="Default"/>
        <w:rPr>
          <w:sz w:val="28"/>
          <w:szCs w:val="28"/>
          <w:lang w:val="en-US"/>
        </w:rPr>
      </w:pPr>
      <w:bookmarkStart w:id="0" w:name="_GoBack"/>
      <w:bookmarkEnd w:id="0"/>
    </w:p>
    <w:sectPr w:rsidR="00E50797" w:rsidRPr="00AF26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PragmaticaBook-Reg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Arimo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E7F17"/>
    <w:multiLevelType w:val="hybridMultilevel"/>
    <w:tmpl w:val="AF60A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97120"/>
    <w:multiLevelType w:val="hybridMultilevel"/>
    <w:tmpl w:val="41585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16E1B"/>
    <w:multiLevelType w:val="hybridMultilevel"/>
    <w:tmpl w:val="B652E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587CD3"/>
    <w:multiLevelType w:val="hybridMultilevel"/>
    <w:tmpl w:val="DDAEE7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8361F90"/>
    <w:multiLevelType w:val="hybridMultilevel"/>
    <w:tmpl w:val="90B85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1599D"/>
    <w:multiLevelType w:val="hybridMultilevel"/>
    <w:tmpl w:val="A2FA0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13F5D"/>
    <w:multiLevelType w:val="hybridMultilevel"/>
    <w:tmpl w:val="0CA68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428"/>
    <w:rsid w:val="00010CBD"/>
    <w:rsid w:val="0024387B"/>
    <w:rsid w:val="00256B20"/>
    <w:rsid w:val="0031684D"/>
    <w:rsid w:val="003645EE"/>
    <w:rsid w:val="00435FE2"/>
    <w:rsid w:val="00696428"/>
    <w:rsid w:val="00724AD6"/>
    <w:rsid w:val="008E013D"/>
    <w:rsid w:val="00A92905"/>
    <w:rsid w:val="00AF2664"/>
    <w:rsid w:val="00B765BA"/>
    <w:rsid w:val="00D323DB"/>
    <w:rsid w:val="00DB3B85"/>
    <w:rsid w:val="00E27573"/>
    <w:rsid w:val="00E50797"/>
    <w:rsid w:val="00F547A8"/>
    <w:rsid w:val="00FF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1D714"/>
  <w15:chartTrackingRefBased/>
  <w15:docId w15:val="{E431AC9D-11A3-4FFF-A0AA-145526758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B8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B3B8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1684D"/>
    <w:pPr>
      <w:ind w:left="720"/>
      <w:contextualSpacing/>
    </w:pPr>
  </w:style>
  <w:style w:type="paragraph" w:customStyle="1" w:styleId="Default">
    <w:name w:val="Default"/>
    <w:rsid w:val="003168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Emphasis"/>
    <w:basedOn w:val="a0"/>
    <w:uiPriority w:val="20"/>
    <w:qFormat/>
    <w:rsid w:val="00FF272C"/>
    <w:rPr>
      <w:i/>
      <w:iCs/>
    </w:rPr>
  </w:style>
  <w:style w:type="paragraph" w:customStyle="1" w:styleId="2">
    <w:name w:val="Абзац списка2"/>
    <w:basedOn w:val="a"/>
    <w:rsid w:val="00AF2664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7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524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3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53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29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itannica.com/" TargetMode="External"/><Relationship Id="rId13" Type="http://schemas.openxmlformats.org/officeDocument/2006/relationships/hyperlink" Target="https://moodle.znu.edu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cademia.edu/" TargetMode="External"/><Relationship Id="rId12" Type="http://schemas.openxmlformats.org/officeDocument/2006/relationships/hyperlink" Target="http://www.nbuv.gov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buv.gov.ua/UJRN/Pkl_2017_33_19" TargetMode="External"/><Relationship Id="rId11" Type="http://schemas.openxmlformats.org/officeDocument/2006/relationships/hyperlink" Target="http://library.znu.edu.ua/" TargetMode="External"/><Relationship Id="rId5" Type="http://schemas.openxmlformats.org/officeDocument/2006/relationships/hyperlink" Target="http://firearticles.com/economika-pidpryemstv/220-metodichn-pdhodi-do-rozrobkibznes-ventu-vanova-o-v-markovskiy-o-v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pidruchniki.w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olar.google.com.u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</cp:revision>
  <dcterms:created xsi:type="dcterms:W3CDTF">2020-09-04T19:52:00Z</dcterms:created>
  <dcterms:modified xsi:type="dcterms:W3CDTF">2022-12-26T09:17:00Z</dcterms:modified>
</cp:coreProperties>
</file>