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447C" w:rsidRPr="00016006" w:rsidRDefault="00016006">
      <w:pPr>
        <w:rPr>
          <w:lang w:val="ru-RU"/>
        </w:rPr>
      </w:pPr>
      <w:r w:rsidRPr="00016006">
        <w:rPr>
          <w:lang w:val="ru-RU"/>
        </w:rPr>
        <w:t>Змістовий модуль 1. Загальні питання лісоексплуатації. Лісозаготівельне виробництво Лісоексплуатація, її предмет та завдання. Лісові ресурси і організаційна структура лісопромислового комплексу України. Загальне поняття і характеристика лісозаготівельної промисловості. Економічне значення і сучасний стан, розміщення та розвиток лісозаготівель. Розвиток комплексної механізації лісозаготівель. Види деревинної сировини. Класифікація лісоматеріалів. Раціональне і комплексне використання деревини в процесі лісоексплуатації. Побічні лісокористування. Загальні поняття про підсочку. Організація підсочного виробництва. Сировинна база підсочки. Строки, категорії і типові технологічні схеми підсочки. Основи хімічної переробки деревини. Смолоскипидарне та каніфольно-екстраційне виробництво, дьогтьокурінне виробництво, вуглевипалювання, заготівля і переробка деревної зелені. Загальне поняття, характеристика та організація лісозаготівельного виробництва. Загальні відомості про технологію лісозаготівлі. Хлистова технологія. Сортиментна технологія. Технологія з поглибленою переробкою деревини. Основні фази та технологічні операції лісозаготівельного процесу. 5 Лісосировинна база і річний лісосічний фонд. Види та способи рубок. Способи механічної обробки деревини. Елементарне різання. Особливості лісозаготівлі у малолісних районах</w:t>
      </w:r>
      <w:bookmarkStart w:id="0" w:name="_GoBack"/>
      <w:bookmarkEnd w:id="0"/>
    </w:p>
    <w:sectPr w:rsidR="007E447C" w:rsidRPr="00016006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054"/>
    <w:rsid w:val="00016006"/>
    <w:rsid w:val="002F0054"/>
    <w:rsid w:val="007E4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663BF5-8F43-4944-B760-86FFEECF04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199</Words>
  <Characters>1137</Characters>
  <Application>Microsoft Office Word</Application>
  <DocSecurity>0</DocSecurity>
  <Lines>9</Lines>
  <Paragraphs>2</Paragraphs>
  <ScaleCrop>false</ScaleCrop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Галина</cp:lastModifiedBy>
  <cp:revision>3</cp:revision>
  <dcterms:created xsi:type="dcterms:W3CDTF">2023-01-25T20:25:00Z</dcterms:created>
  <dcterms:modified xsi:type="dcterms:W3CDTF">2023-01-25T20:26:00Z</dcterms:modified>
</cp:coreProperties>
</file>