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66FC" w14:textId="77777777" w:rsidR="00B940E2" w:rsidRDefault="00B940E2" w:rsidP="00B940E2">
      <w:pPr>
        <w:pStyle w:val="1"/>
        <w:spacing w:before="259"/>
        <w:ind w:left="1185" w:right="1190"/>
        <w:jc w:val="center"/>
      </w:pPr>
      <w:r>
        <w:t>Інформаційні</w:t>
      </w:r>
      <w:r>
        <w:rPr>
          <w:spacing w:val="-6"/>
        </w:rPr>
        <w:t xml:space="preserve"> </w:t>
      </w:r>
      <w:r>
        <w:t>ресурси</w:t>
      </w:r>
    </w:p>
    <w:p w14:paraId="17A5A3D2" w14:textId="77777777" w:rsidR="00B940E2" w:rsidRDefault="00B940E2" w:rsidP="00B940E2">
      <w:pPr>
        <w:pStyle w:val="a3"/>
        <w:numPr>
          <w:ilvl w:val="1"/>
          <w:numId w:val="1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z w:val="28"/>
        </w:rPr>
      </w:pPr>
      <w:r>
        <w:rPr>
          <w:spacing w:val="-2"/>
          <w:sz w:val="28"/>
        </w:rPr>
        <w:t>Електронна</w:t>
      </w:r>
      <w:r>
        <w:rPr>
          <w:spacing w:val="-2"/>
          <w:sz w:val="28"/>
        </w:rPr>
        <w:tab/>
        <w:t>бібліотека</w:t>
      </w:r>
      <w:r>
        <w:rPr>
          <w:spacing w:val="-2"/>
          <w:sz w:val="28"/>
        </w:rPr>
        <w:tab/>
      </w:r>
      <w:proofErr w:type="spellStart"/>
      <w:r>
        <w:rPr>
          <w:spacing w:val="-2"/>
          <w:sz w:val="28"/>
        </w:rPr>
        <w:t>BookFinder</w:t>
      </w:r>
      <w:proofErr w:type="spellEnd"/>
      <w:r>
        <w:rPr>
          <w:spacing w:val="-2"/>
          <w:sz w:val="28"/>
        </w:rPr>
        <w:tab/>
      </w:r>
      <w:r>
        <w:rPr>
          <w:spacing w:val="-4"/>
          <w:sz w:val="28"/>
        </w:rPr>
        <w:t>[Електронний</w:t>
      </w:r>
      <w:r>
        <w:rPr>
          <w:spacing w:val="-4"/>
          <w:sz w:val="28"/>
        </w:rPr>
        <w:tab/>
      </w:r>
      <w:r>
        <w:rPr>
          <w:sz w:val="28"/>
        </w:rPr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2"/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5">
        <w:r>
          <w:rPr>
            <w:sz w:val="28"/>
          </w:rPr>
          <w:t>http://ua.bookfi.org.</w:t>
        </w:r>
      </w:hyperlink>
    </w:p>
    <w:p w14:paraId="488A73B3" w14:textId="77777777" w:rsidR="00B940E2" w:rsidRPr="00E67AF8" w:rsidRDefault="00B940E2" w:rsidP="00B940E2">
      <w:pPr>
        <w:pStyle w:val="a3"/>
        <w:numPr>
          <w:ilvl w:val="1"/>
          <w:numId w:val="1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pacing w:val="-2"/>
          <w:sz w:val="28"/>
        </w:rPr>
      </w:pPr>
      <w:r w:rsidRPr="00E67AF8">
        <w:rPr>
          <w:spacing w:val="-2"/>
          <w:sz w:val="28"/>
        </w:rPr>
        <w:t>Національна бібліотека України імені В. І. Вернадського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[Електронний</w:t>
      </w:r>
      <w:r>
        <w:rPr>
          <w:spacing w:val="-4"/>
          <w:sz w:val="28"/>
        </w:rPr>
        <w:tab/>
      </w:r>
      <w:r>
        <w:rPr>
          <w:sz w:val="28"/>
        </w:rPr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2"/>
          <w:sz w:val="28"/>
        </w:rPr>
        <w:t xml:space="preserve">доступу: </w:t>
      </w:r>
      <w:hyperlink r:id="rId6" w:history="1">
        <w:r w:rsidRPr="00AC24F1">
          <w:rPr>
            <w:rStyle w:val="a4"/>
            <w:spacing w:val="-12"/>
            <w:sz w:val="28"/>
          </w:rPr>
          <w:t>http://nbuv.gov.ua/</w:t>
        </w:r>
      </w:hyperlink>
    </w:p>
    <w:p w14:paraId="02856DA7" w14:textId="77777777" w:rsidR="00B940E2" w:rsidRPr="00E67AF8" w:rsidRDefault="00B940E2" w:rsidP="00B940E2">
      <w:pPr>
        <w:pStyle w:val="a3"/>
        <w:numPr>
          <w:ilvl w:val="1"/>
          <w:numId w:val="1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pacing w:val="-2"/>
          <w:sz w:val="28"/>
        </w:rPr>
      </w:pPr>
      <w:r w:rsidRPr="00E67AF8">
        <w:rPr>
          <w:spacing w:val="-2"/>
          <w:sz w:val="28"/>
        </w:rPr>
        <w:t>Національна бібліотека України імені Ярослава Мудрого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[Електронний</w:t>
      </w:r>
      <w:r>
        <w:rPr>
          <w:spacing w:val="-4"/>
          <w:sz w:val="28"/>
        </w:rPr>
        <w:tab/>
      </w:r>
      <w:r>
        <w:rPr>
          <w:sz w:val="28"/>
        </w:rPr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2"/>
          <w:sz w:val="28"/>
        </w:rPr>
        <w:t xml:space="preserve">доступу: </w:t>
      </w:r>
      <w:r w:rsidRPr="00E67AF8">
        <w:rPr>
          <w:spacing w:val="-12"/>
          <w:sz w:val="28"/>
        </w:rPr>
        <w:t>https://nlu.org.ua/</w:t>
      </w:r>
    </w:p>
    <w:p w14:paraId="1B89083A" w14:textId="77777777" w:rsidR="002D53D9" w:rsidRPr="00B940E2" w:rsidRDefault="002D53D9">
      <w:pPr>
        <w:rPr>
          <w:lang w:val="uk-UA"/>
        </w:rPr>
      </w:pPr>
    </w:p>
    <w:sectPr w:rsidR="002D53D9" w:rsidRPr="00B9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6C52"/>
    <w:multiLevelType w:val="hybridMultilevel"/>
    <w:tmpl w:val="8C1EE388"/>
    <w:lvl w:ilvl="0" w:tplc="75E8BE4C">
      <w:start w:val="1"/>
      <w:numFmt w:val="decimal"/>
      <w:lvlText w:val="%1."/>
      <w:lvlJc w:val="left"/>
      <w:pPr>
        <w:ind w:left="112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9E48A2">
      <w:start w:val="1"/>
      <w:numFmt w:val="decimal"/>
      <w:lvlText w:val="%2."/>
      <w:lvlJc w:val="left"/>
      <w:pPr>
        <w:ind w:left="832" w:hanging="452"/>
      </w:pPr>
      <w:rPr>
        <w:rFonts w:ascii="Times New Roman" w:eastAsia="Times New Roman" w:hAnsi="Times New Roman" w:cs="Times New Roman" w:hint="default"/>
        <w:spacing w:val="-13"/>
        <w:w w:val="99"/>
        <w:sz w:val="28"/>
        <w:szCs w:val="28"/>
        <w:lang w:val="uk-UA" w:eastAsia="en-US" w:bidi="ar-SA"/>
      </w:rPr>
    </w:lvl>
    <w:lvl w:ilvl="2" w:tplc="DE3885E0">
      <w:numFmt w:val="bullet"/>
      <w:lvlText w:val="•"/>
      <w:lvlJc w:val="left"/>
      <w:pPr>
        <w:ind w:left="1906" w:hanging="452"/>
      </w:pPr>
      <w:rPr>
        <w:rFonts w:hint="default"/>
        <w:lang w:val="uk-UA" w:eastAsia="en-US" w:bidi="ar-SA"/>
      </w:rPr>
    </w:lvl>
    <w:lvl w:ilvl="3" w:tplc="78C6BF2A">
      <w:numFmt w:val="bullet"/>
      <w:lvlText w:val="•"/>
      <w:lvlJc w:val="left"/>
      <w:pPr>
        <w:ind w:left="2973" w:hanging="452"/>
      </w:pPr>
      <w:rPr>
        <w:rFonts w:hint="default"/>
        <w:lang w:val="uk-UA" w:eastAsia="en-US" w:bidi="ar-SA"/>
      </w:rPr>
    </w:lvl>
    <w:lvl w:ilvl="4" w:tplc="2C6C9D7E">
      <w:numFmt w:val="bullet"/>
      <w:lvlText w:val="•"/>
      <w:lvlJc w:val="left"/>
      <w:pPr>
        <w:ind w:left="4040" w:hanging="452"/>
      </w:pPr>
      <w:rPr>
        <w:rFonts w:hint="default"/>
        <w:lang w:val="uk-UA" w:eastAsia="en-US" w:bidi="ar-SA"/>
      </w:rPr>
    </w:lvl>
    <w:lvl w:ilvl="5" w:tplc="6820010C">
      <w:numFmt w:val="bullet"/>
      <w:lvlText w:val="•"/>
      <w:lvlJc w:val="left"/>
      <w:pPr>
        <w:ind w:left="5106" w:hanging="452"/>
      </w:pPr>
      <w:rPr>
        <w:rFonts w:hint="default"/>
        <w:lang w:val="uk-UA" w:eastAsia="en-US" w:bidi="ar-SA"/>
      </w:rPr>
    </w:lvl>
    <w:lvl w:ilvl="6" w:tplc="75CA4656">
      <w:numFmt w:val="bullet"/>
      <w:lvlText w:val="•"/>
      <w:lvlJc w:val="left"/>
      <w:pPr>
        <w:ind w:left="6173" w:hanging="452"/>
      </w:pPr>
      <w:rPr>
        <w:rFonts w:hint="default"/>
        <w:lang w:val="uk-UA" w:eastAsia="en-US" w:bidi="ar-SA"/>
      </w:rPr>
    </w:lvl>
    <w:lvl w:ilvl="7" w:tplc="C53E4F7E">
      <w:numFmt w:val="bullet"/>
      <w:lvlText w:val="•"/>
      <w:lvlJc w:val="left"/>
      <w:pPr>
        <w:ind w:left="7240" w:hanging="452"/>
      </w:pPr>
      <w:rPr>
        <w:rFonts w:hint="default"/>
        <w:lang w:val="uk-UA" w:eastAsia="en-US" w:bidi="ar-SA"/>
      </w:rPr>
    </w:lvl>
    <w:lvl w:ilvl="8" w:tplc="F3EE76C2">
      <w:numFmt w:val="bullet"/>
      <w:lvlText w:val="•"/>
      <w:lvlJc w:val="left"/>
      <w:pPr>
        <w:ind w:left="8306" w:hanging="452"/>
      </w:pPr>
      <w:rPr>
        <w:rFonts w:hint="default"/>
        <w:lang w:val="uk-UA" w:eastAsia="en-US" w:bidi="ar-SA"/>
      </w:rPr>
    </w:lvl>
  </w:abstractNum>
  <w:num w:numId="1" w16cid:durableId="140583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E2"/>
    <w:rsid w:val="002D53D9"/>
    <w:rsid w:val="00B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F26A"/>
  <w15:chartTrackingRefBased/>
  <w15:docId w15:val="{C407BA06-545D-4DB3-8B07-EC8C5CE1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0E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0E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B940E2"/>
    <w:pPr>
      <w:widowControl w:val="0"/>
      <w:autoSpaceDE w:val="0"/>
      <w:autoSpaceDN w:val="0"/>
      <w:spacing w:after="0" w:line="240" w:lineRule="auto"/>
      <w:ind w:left="395" w:firstLine="540"/>
    </w:pPr>
    <w:rPr>
      <w:rFonts w:ascii="Times New Roman" w:eastAsia="Times New Roman" w:hAnsi="Times New Roman" w:cs="Times New Roman"/>
      <w:lang w:val="uk-UA"/>
    </w:rPr>
  </w:style>
  <w:style w:type="character" w:styleId="a4">
    <w:name w:val="Hyperlink"/>
    <w:basedOn w:val="a0"/>
    <w:uiPriority w:val="99"/>
    <w:unhideWhenUsed/>
    <w:rsid w:val="00B94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" TargetMode="External"/><Relationship Id="rId5" Type="http://schemas.openxmlformats.org/officeDocument/2006/relationships/hyperlink" Target="http://ua.bookf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2023-01-26T17:43:00Z</dcterms:created>
  <dcterms:modified xsi:type="dcterms:W3CDTF">2023-01-26T17:43:00Z</dcterms:modified>
</cp:coreProperties>
</file>