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6F" w:rsidRDefault="00CE4E6F" w:rsidP="00CE4E6F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 Рекомендована література</w:t>
      </w:r>
    </w:p>
    <w:p w:rsidR="00CE4E6F" w:rsidRDefault="00CE4E6F" w:rsidP="00CE4E6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Основна 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Григорій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Грабович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 історії української літератури: Дослідження, есе, полеміка. — К., 1997. — С. 196-237.]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Ю. Тема українського козацтва у французькій літературі ХVІІІ ст. [Текст] / С.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Історія в середніх і вищих навчальних закладах України. – 2005. – № 4. – С. 48-51.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Ю. Тема українського козацтва у французькій літературі ХVІІ століття [Текст] / С.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Історія в середніх і вищих навчальних закладах України. – 2005. – № 3. – С. 51-55.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Ю. Тема українського козацтва у французькій літературі ХVIII ст. [Текст] / С.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Всесвітня література та культура в навчальних закладах України. – 2005. – № 6. – С. 11-14.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Ю. Тема українського козацтва у французькій літературі ХІХ - ХХ століть [Текст] / С.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Історія в середніх і вищих навчальних закладах України. – 2005. – № 8. – С. 26-32.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Ю. Тема українського козацтва у французькій літературі ХVІІ століття [Текст] / С.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Історія в середніх і вищих навчальних закладах України. – 2006. – № 11-12. – С. 32-36.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Наливайко Д.С. Козацька християнська республіка (Запорозька Січ у західноєвропейських історико-літературних пам’ятках). – К.: Дніпро, 1992. – 496 с.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Наливайко Дмитро. Україна очима Заходу: Рецепція України в Західній Європі XI-XVIII ст.– 2-е вид.,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К.: Грамота, 2008. – 784 с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Січинський В.Чужинці про Україну. – 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К.: </w:t>
      </w:r>
      <w:proofErr w:type="spellStart"/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Ярославів</w:t>
      </w:r>
      <w:proofErr w:type="spellEnd"/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Вал, 2011. – 256 с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козацтво: мала енциклопедія.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Запоріжжя: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Премєр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2006. – 672 с. </w:t>
      </w:r>
    </w:p>
    <w:p w:rsidR="00CE4E6F" w:rsidRDefault="00CE4E6F" w:rsidP="00CE4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Чижевський Д. Історія української літератури (від початків до доби реалізму). — Нью-Йорк, 1956. — 511 с.</w:t>
      </w:r>
    </w:p>
    <w:p w:rsidR="00CE4E6F" w:rsidRDefault="00CE4E6F" w:rsidP="00CE4E6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E4E6F" w:rsidRDefault="00CE4E6F" w:rsidP="00CE4E6F">
      <w:pPr>
        <w:widowControl w:val="0"/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E4E6F" w:rsidRDefault="00CE4E6F" w:rsidP="00CE4E6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CE4E6F" w:rsidRDefault="00CE4E6F" w:rsidP="00CE4E6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Додаткова література</w:t>
      </w:r>
    </w:p>
    <w:p w:rsidR="00CE4E6F" w:rsidRDefault="00CE4E6F" w:rsidP="00CE4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Дневник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похода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козаков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(1625)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летописей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относящихся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Руси,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коммисиею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разбора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1888. – С. 266-272.</w:t>
      </w:r>
    </w:p>
    <w:p w:rsidR="00CE4E6F" w:rsidRDefault="00CE4E6F" w:rsidP="00CE4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Епоха козацтва в українській літературі. Художні твори вітчизняних класиків (Гребінка Є., Кащенко 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О., Чайковський А.). – Донецьк: ТОВ «ВКФ «БАО», 2009. – 464 с.</w:t>
      </w:r>
    </w:p>
    <w:p w:rsidR="00CE4E6F" w:rsidRDefault="00CE4E6F" w:rsidP="00CE4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Заклятий козак [Текст]/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Мишанич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.- К.: Обереги, 1994.- 544с.  </w:t>
      </w:r>
    </w:p>
    <w:p w:rsidR="00CE4E6F" w:rsidRDefault="00CE4E6F" w:rsidP="00CE4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в книжкових пам’ятках XVI-XVII ст. :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цій Наукової бібліотеки ОНУ : зб. наук. праць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: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Полевщикова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 В. Бережок, О. Л. Ляшенко ; пер. текстів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коментарі  :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Полевщикова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Л. Ляшенко ; наук. ред. та автор передмови В.  М.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;  відп.  ред.  М.  О.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;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ред.  : О. С. Мурашко,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нац. ун-т імені  І. І. Мечникова, Наук. б-ка. – Одеса : «Одеський національний університет», 2011. – 298 с. ; іл.</w:t>
      </w:r>
    </w:p>
    <w:p w:rsidR="00CE4E6F" w:rsidRDefault="00CE4E6F" w:rsidP="00CE4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Славна козацька епоха в історії України. Художні твори вітчизняних класиків / Під ред.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Зав’язкіна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Полідовича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Донецьк: ТОВ «ВКФ «БАО», 2009. – 640 с.</w:t>
      </w:r>
    </w:p>
    <w:p w:rsidR="00CE4E6F" w:rsidRDefault="00CE4E6F" w:rsidP="00CE4E6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E4E6F" w:rsidRDefault="00CE4E6F" w:rsidP="00CE4E6F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Інформаційні ресурси</w:t>
      </w:r>
    </w:p>
    <w:p w:rsidR="00CE4E6F" w:rsidRDefault="00CE4E6F" w:rsidP="00CE4E6F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Библиотека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Гумера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Электронный ресурс. -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Режим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доступа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:</w:t>
      </w:r>
    </w:p>
    <w:p w:rsidR="00CE4E6F" w:rsidRDefault="00561E6D" w:rsidP="00CE4E6F">
      <w:pPr>
        <w:widowControl w:val="0"/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fldChar w:fldCharType="begin"/>
      </w:r>
      <w:r w:rsidRPr="00561E6D">
        <w:rPr>
          <w:lang w:val="uk-UA"/>
        </w:rPr>
        <w:instrText xml:space="preserve"> </w:instrText>
      </w:r>
      <w:r>
        <w:instrText>HYPERLINK</w:instrText>
      </w:r>
      <w:r w:rsidRPr="00561E6D">
        <w:rPr>
          <w:lang w:val="uk-UA"/>
        </w:rPr>
        <w:instrText xml:space="preserve"> "</w:instrText>
      </w:r>
      <w:r>
        <w:instrText>http</w:instrText>
      </w:r>
      <w:r w:rsidRPr="00561E6D">
        <w:rPr>
          <w:lang w:val="uk-UA"/>
        </w:rPr>
        <w:instrText>://</w:instrText>
      </w:r>
      <w:r>
        <w:instrText>www</w:instrText>
      </w:r>
      <w:r w:rsidRPr="00561E6D">
        <w:rPr>
          <w:lang w:val="uk-UA"/>
        </w:rPr>
        <w:instrText>.</w:instrText>
      </w:r>
      <w:r>
        <w:instrText>gumer</w:instrText>
      </w:r>
      <w:r w:rsidRPr="00561E6D">
        <w:rPr>
          <w:lang w:val="uk-UA"/>
        </w:rPr>
        <w:instrText>.</w:instrText>
      </w:r>
      <w:r>
        <w:instrText>info</w:instrText>
      </w:r>
      <w:r w:rsidRPr="00561E6D">
        <w:rPr>
          <w:lang w:val="uk-UA"/>
        </w:rPr>
        <w:instrText>/</w:instrText>
      </w:r>
      <w:r>
        <w:instrText>bibliotek</w:instrText>
      </w:r>
      <w:r w:rsidRPr="00561E6D">
        <w:rPr>
          <w:lang w:val="uk-UA"/>
        </w:rPr>
        <w:instrText>_</w:instrText>
      </w:r>
      <w:r>
        <w:instrText>Buks</w:instrText>
      </w:r>
      <w:r w:rsidRPr="00561E6D">
        <w:rPr>
          <w:lang w:val="uk-UA"/>
        </w:rPr>
        <w:instrText>/</w:instrText>
      </w:r>
      <w:r>
        <w:instrText>Fiction</w:instrText>
      </w:r>
      <w:r w:rsidRPr="00561E6D">
        <w:rPr>
          <w:lang w:val="uk-UA"/>
        </w:rPr>
        <w:instrText>/</w:instrText>
      </w:r>
      <w:r>
        <w:instrText>index</w:instrText>
      </w:r>
      <w:r w:rsidRPr="00561E6D">
        <w:rPr>
          <w:lang w:val="uk-UA"/>
        </w:rPr>
        <w:instrText>.</w:instrText>
      </w:r>
      <w:r>
        <w:instrText>php</w:instrText>
      </w:r>
      <w:r w:rsidRPr="00561E6D">
        <w:rPr>
          <w:lang w:val="uk-UA"/>
        </w:rPr>
        <w:instrText xml:space="preserve">" </w:instrText>
      </w:r>
      <w:r>
        <w:fldChar w:fldCharType="separate"/>
      </w:r>
      <w:r w:rsidR="00CE4E6F">
        <w:rPr>
          <w:rStyle w:val="a3"/>
          <w:rFonts w:ascii="Times New Roman" w:eastAsia="Times New Roman" w:hAnsi="Times New Roman" w:cs="Times New Roman"/>
          <w:sz w:val="28"/>
          <w:szCs w:val="20"/>
          <w:lang w:val="uk-UA" w:eastAsia="ru-RU"/>
        </w:rPr>
        <w:t>http://www.gumer.info/bibliotek_Buks/Fiction/index.php</w:t>
      </w:r>
      <w:r>
        <w:rPr>
          <w:rStyle w:val="a3"/>
          <w:rFonts w:ascii="Times New Roman" w:eastAsia="Times New Roman" w:hAnsi="Times New Roman" w:cs="Times New Roman"/>
          <w:sz w:val="28"/>
          <w:szCs w:val="20"/>
          <w:lang w:val="uk-UA" w:eastAsia="ru-RU"/>
        </w:rPr>
        <w:fldChar w:fldCharType="end"/>
      </w:r>
    </w:p>
    <w:p w:rsidR="00CE4E6F" w:rsidRDefault="00CE4E6F" w:rsidP="00CE4E6F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Библиотека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Мошкова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Электронный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ресурс. –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доступа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0"/>
            <w:lang w:val="uk-UA" w:eastAsia="ru-RU"/>
          </w:rPr>
          <w:t>http://az.lib.ru/</w:t>
        </w:r>
      </w:hyperlink>
    </w:p>
    <w:p w:rsidR="00CE4E6F" w:rsidRDefault="00CE4E6F" w:rsidP="00CE4E6F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Ізборник. Електронний ресурс. – Режим доступу: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0"/>
            <w:lang w:val="uk-UA" w:eastAsia="ru-RU"/>
          </w:rPr>
          <w:t>http://litopys.org.ua/index.html</w:t>
        </w:r>
      </w:hyperlink>
    </w:p>
    <w:p w:rsidR="00CE4E6F" w:rsidRDefault="00CE4E6F" w:rsidP="00CE4E6F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Дмитро Чижевський. Історія української літератури. Електронний ресурс. – Режим доступу: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0"/>
            <w:lang w:val="uk-UA" w:eastAsia="ru-RU"/>
          </w:rPr>
          <w:t>http://litopys.org.ua/index.html</w:t>
        </w:r>
      </w:hyperlink>
    </w:p>
    <w:p w:rsidR="00D44769" w:rsidRDefault="00D44769"/>
    <w:sectPr w:rsidR="00D44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FEC"/>
    <w:multiLevelType w:val="hybridMultilevel"/>
    <w:tmpl w:val="7AF46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4D51"/>
    <w:multiLevelType w:val="hybridMultilevel"/>
    <w:tmpl w:val="A4AE54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451A0"/>
    <w:multiLevelType w:val="hybridMultilevel"/>
    <w:tmpl w:val="5A6AE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76"/>
    <w:rsid w:val="000A6C76"/>
    <w:rsid w:val="00561E6D"/>
    <w:rsid w:val="00CE4E6F"/>
    <w:rsid w:val="00D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C1EC"/>
  <w15:docId w15:val="{57FDF41A-E76D-416F-B444-3F9328F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E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4E6F"/>
    <w:pPr>
      <w:ind w:left="720"/>
      <w:contextualSpacing/>
    </w:pPr>
  </w:style>
  <w:style w:type="character" w:customStyle="1" w:styleId="apple-converted-space">
    <w:name w:val="apple-converted-space"/>
    <w:basedOn w:val="a0"/>
    <w:rsid w:val="00CE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opys.org.u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index.html" TargetMode="External"/><Relationship Id="rId5" Type="http://schemas.openxmlformats.org/officeDocument/2006/relationships/hyperlink" Target="http://az.li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Ирина</cp:lastModifiedBy>
  <cp:revision>3</cp:revision>
  <dcterms:created xsi:type="dcterms:W3CDTF">2016-02-01T23:03:00Z</dcterms:created>
  <dcterms:modified xsi:type="dcterms:W3CDTF">2023-01-26T18:37:00Z</dcterms:modified>
</cp:coreProperties>
</file>