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C56" w:rsidRPr="00CA0867" w:rsidRDefault="001F2C56" w:rsidP="001F2C56">
      <w:pPr>
        <w:spacing w:after="0"/>
        <w:jc w:val="center"/>
        <w:rPr>
          <w:rFonts w:ascii="Times New Roman" w:eastAsia="Calibri" w:hAnsi="Times New Roman" w:cs="Times New Roman"/>
          <w:sz w:val="24"/>
          <w:szCs w:val="28"/>
          <w:lang w:eastAsia="ar-SA"/>
        </w:rPr>
      </w:pPr>
      <w:r w:rsidRPr="00CA0867">
        <w:rPr>
          <w:rFonts w:ascii="Times New Roman" w:eastAsia="Calibri" w:hAnsi="Times New Roman" w:cs="Times New Roman"/>
          <w:sz w:val="24"/>
          <w:szCs w:val="28"/>
          <w:lang w:eastAsia="ar-SA"/>
        </w:rPr>
        <w:t>МІНІСТЕРСТВО ОСВІТИ І НАУКИ УКРАЇНИ</w:t>
      </w:r>
    </w:p>
    <w:p w:rsidR="001F2C56" w:rsidRPr="00CA0867" w:rsidRDefault="001F2C56" w:rsidP="001F2C5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  <w:lang w:eastAsia="ar-SA"/>
        </w:rPr>
      </w:pPr>
      <w:r w:rsidRPr="00CA0867">
        <w:rPr>
          <w:rFonts w:ascii="Times New Roman" w:eastAsia="Calibri" w:hAnsi="Times New Roman" w:cs="Times New Roman"/>
          <w:sz w:val="24"/>
          <w:szCs w:val="28"/>
          <w:lang w:eastAsia="ar-SA"/>
        </w:rPr>
        <w:t>ЗАПОРІЗЬКИЙ НАЦІОНАЛЬНИЙ УНІВЕРСИТЕТ</w:t>
      </w:r>
    </w:p>
    <w:p w:rsidR="0012690D" w:rsidRPr="0012690D" w:rsidRDefault="0012690D" w:rsidP="0012690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 w:eastAsia="ar-SA"/>
        </w:rPr>
      </w:pPr>
      <w:r w:rsidRPr="0012690D">
        <w:rPr>
          <w:rFonts w:ascii="Times New Roman" w:eastAsia="Calibri" w:hAnsi="Times New Roman" w:cs="Times New Roman"/>
          <w:sz w:val="24"/>
          <w:szCs w:val="24"/>
          <w:lang w:val="uk-UA" w:eastAsia="ar-SA"/>
        </w:rPr>
        <w:t>ФІЛОЛОГІЧНИЙ ФАКУЛЬТЕТ</w:t>
      </w:r>
    </w:p>
    <w:p w:rsidR="001F2C56" w:rsidRPr="0012690D" w:rsidRDefault="0012690D" w:rsidP="0012690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 w:eastAsia="ar-SA"/>
        </w:rPr>
      </w:pPr>
      <w:r w:rsidRPr="0012690D">
        <w:rPr>
          <w:rFonts w:ascii="Times New Roman" w:eastAsia="Calibri" w:hAnsi="Times New Roman" w:cs="Times New Roman"/>
          <w:sz w:val="24"/>
          <w:szCs w:val="24"/>
          <w:lang w:val="uk-UA" w:eastAsia="ar-SA"/>
        </w:rPr>
        <w:t>КАФЕДРА СЛОВ’ЯНСЬКОЇ ФІЛОЛОГІЇ</w:t>
      </w:r>
    </w:p>
    <w:p w:rsidR="001F2C56" w:rsidRPr="00CA0867" w:rsidRDefault="001F2C56" w:rsidP="001F2C5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1F2C56" w:rsidRPr="00CA0867" w:rsidRDefault="001F2C56" w:rsidP="001F2C5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1F2C56" w:rsidRPr="00CA0867" w:rsidRDefault="001F2C56" w:rsidP="001F2C5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CA086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                                                    </w:t>
      </w:r>
    </w:p>
    <w:p w:rsidR="001F2C56" w:rsidRPr="00CA0867" w:rsidRDefault="001F2C56" w:rsidP="001F2C5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A086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                                                      ЗАТВЕРДЖУЮ</w:t>
      </w:r>
    </w:p>
    <w:p w:rsidR="001F2C56" w:rsidRPr="00CA0867" w:rsidRDefault="001F2C56" w:rsidP="001F2C56">
      <w:pPr>
        <w:suppressAutoHyphens/>
        <w:spacing w:after="0" w:line="240" w:lineRule="auto"/>
        <w:ind w:left="5400"/>
        <w:rPr>
          <w:rFonts w:ascii="Times New Roman" w:eastAsia="Calibri" w:hAnsi="Times New Roman" w:cs="Times New Roman"/>
          <w:sz w:val="24"/>
          <w:szCs w:val="24"/>
          <w:lang w:val="uk-UA" w:eastAsia="ar-SA"/>
        </w:rPr>
      </w:pPr>
    </w:p>
    <w:p w:rsidR="001F2C56" w:rsidRPr="00CA0867" w:rsidRDefault="0012690D" w:rsidP="001F2C56">
      <w:pPr>
        <w:suppressAutoHyphens/>
        <w:spacing w:after="0" w:line="240" w:lineRule="auto"/>
        <w:ind w:left="5400"/>
        <w:rPr>
          <w:rFonts w:ascii="Times New Roman" w:eastAsia="Calibri" w:hAnsi="Times New Roman" w:cs="Times New Roman"/>
          <w:sz w:val="24"/>
          <w:szCs w:val="24"/>
          <w:lang w:val="uk-UA"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val="uk-UA" w:eastAsia="ar-SA"/>
        </w:rPr>
        <w:t xml:space="preserve">В. о. декана філологічного факультету </w:t>
      </w:r>
    </w:p>
    <w:p w:rsidR="001F2C56" w:rsidRPr="00CA0867" w:rsidRDefault="001F2C56" w:rsidP="001F2C56">
      <w:pPr>
        <w:suppressAutoHyphens/>
        <w:spacing w:after="0" w:line="240" w:lineRule="auto"/>
        <w:ind w:left="5400"/>
        <w:rPr>
          <w:rFonts w:ascii="Times New Roman" w:eastAsia="Calibri" w:hAnsi="Times New Roman" w:cs="Times New Roman"/>
          <w:sz w:val="24"/>
          <w:szCs w:val="24"/>
          <w:lang w:val="uk-UA" w:eastAsia="ar-SA"/>
        </w:rPr>
      </w:pPr>
      <w:r w:rsidRPr="00CA0867">
        <w:rPr>
          <w:rFonts w:ascii="Times New Roman" w:eastAsia="Calibri" w:hAnsi="Times New Roman" w:cs="Times New Roman"/>
          <w:sz w:val="24"/>
          <w:szCs w:val="24"/>
          <w:lang w:val="uk-UA" w:eastAsia="ar-SA"/>
        </w:rPr>
        <w:t xml:space="preserve">             </w:t>
      </w:r>
      <w:r w:rsidR="0012690D">
        <w:rPr>
          <w:rFonts w:ascii="Times New Roman" w:eastAsia="Calibri" w:hAnsi="Times New Roman" w:cs="Times New Roman"/>
          <w:sz w:val="24"/>
          <w:szCs w:val="24"/>
          <w:lang w:val="uk-UA" w:eastAsia="ar-SA"/>
        </w:rPr>
        <w:t xml:space="preserve">                    І. С. Бондаренко</w:t>
      </w:r>
      <w:r w:rsidRPr="00CA0867">
        <w:rPr>
          <w:rFonts w:ascii="Times New Roman" w:eastAsia="Calibri" w:hAnsi="Times New Roman" w:cs="Times New Roman"/>
          <w:sz w:val="24"/>
          <w:szCs w:val="24"/>
          <w:lang w:val="uk-UA" w:eastAsia="ar-SA"/>
        </w:rPr>
        <w:t xml:space="preserve"> </w:t>
      </w:r>
    </w:p>
    <w:p w:rsidR="001F2C56" w:rsidRPr="00CA0867" w:rsidRDefault="001F2C56" w:rsidP="001F2C56">
      <w:pPr>
        <w:suppressAutoHyphens/>
        <w:spacing w:after="0" w:line="240" w:lineRule="auto"/>
        <w:ind w:left="5400"/>
        <w:rPr>
          <w:rFonts w:ascii="Times New Roman" w:eastAsia="Calibri" w:hAnsi="Times New Roman" w:cs="Times New Roman"/>
          <w:sz w:val="16"/>
          <w:szCs w:val="24"/>
          <w:lang w:val="uk-UA" w:eastAsia="ar-SA"/>
        </w:rPr>
      </w:pPr>
      <w:r w:rsidRPr="00CA0867">
        <w:rPr>
          <w:rFonts w:ascii="Times New Roman" w:eastAsia="Calibri" w:hAnsi="Times New Roman" w:cs="Times New Roman"/>
          <w:sz w:val="16"/>
          <w:szCs w:val="24"/>
          <w:lang w:val="uk-UA" w:eastAsia="ar-SA"/>
        </w:rPr>
        <w:t xml:space="preserve">   </w:t>
      </w:r>
    </w:p>
    <w:p w:rsidR="001F2C56" w:rsidRPr="00CA0867" w:rsidRDefault="001F2C56" w:rsidP="001F2C56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 w:eastAsia="ar-SA"/>
        </w:rPr>
      </w:pPr>
      <w:r w:rsidRPr="00CA0867">
        <w:rPr>
          <w:rFonts w:ascii="Times New Roman" w:eastAsia="Calibri" w:hAnsi="Times New Roman" w:cs="Times New Roman"/>
          <w:sz w:val="24"/>
          <w:szCs w:val="24"/>
          <w:lang w:val="uk-UA" w:eastAsia="ar-SA"/>
        </w:rPr>
        <w:t xml:space="preserve">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val="uk-UA" w:eastAsia="ar-SA"/>
        </w:rPr>
        <w:t xml:space="preserve">   «______»________</w:t>
      </w:r>
      <w:r w:rsidR="0012690D">
        <w:rPr>
          <w:rFonts w:ascii="Times New Roman" w:eastAsia="Calibri" w:hAnsi="Times New Roman" w:cs="Times New Roman"/>
          <w:sz w:val="24"/>
          <w:szCs w:val="24"/>
          <w:lang w:val="uk-UA" w:eastAsia="ar-SA"/>
        </w:rPr>
        <w:t>_______2022</w:t>
      </w:r>
    </w:p>
    <w:p w:rsidR="001F2C56" w:rsidRDefault="001F2C56" w:rsidP="001F2C5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uk-UA" w:eastAsia="ar-SA"/>
        </w:rPr>
      </w:pPr>
    </w:p>
    <w:p w:rsidR="001F2C56" w:rsidRDefault="0012690D" w:rsidP="001F2C5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ar-S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 w:eastAsia="ar-SA"/>
        </w:rPr>
        <w:t xml:space="preserve">ВІЗУАЛЬНІ КОМУНІКАЦІЇ В СЕМІОТИЧНОМУ ПРОСТОРІ </w:t>
      </w:r>
    </w:p>
    <w:p w:rsidR="001F2C56" w:rsidRPr="00CA0867" w:rsidRDefault="001F2C56" w:rsidP="001F2C5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28"/>
          <w:szCs w:val="28"/>
          <w:lang w:val="uk-UA" w:eastAsia="ar-SA"/>
        </w:rPr>
      </w:pPr>
      <w:r w:rsidRPr="00CA0867">
        <w:rPr>
          <w:rFonts w:ascii="Times New Roman" w:eastAsia="Calibri" w:hAnsi="Times New Roman" w:cs="Times New Roman"/>
          <w:iCs/>
          <w:sz w:val="28"/>
          <w:szCs w:val="28"/>
          <w:lang w:val="uk-UA" w:eastAsia="ar-SA"/>
        </w:rPr>
        <w:t xml:space="preserve">РОБОЧА ПРОГРАМА </w:t>
      </w:r>
      <w:r>
        <w:rPr>
          <w:rFonts w:ascii="Times New Roman" w:eastAsia="Calibri" w:hAnsi="Times New Roman" w:cs="Times New Roman"/>
          <w:iCs/>
          <w:sz w:val="28"/>
          <w:szCs w:val="28"/>
          <w:lang w:val="uk-UA" w:eastAsia="ar-SA"/>
        </w:rPr>
        <w:t xml:space="preserve">ВИБІРКОВОЇ </w:t>
      </w:r>
      <w:r w:rsidRPr="00CA0867">
        <w:rPr>
          <w:rFonts w:ascii="Times New Roman" w:eastAsia="Calibri" w:hAnsi="Times New Roman" w:cs="Times New Roman"/>
          <w:iCs/>
          <w:sz w:val="28"/>
          <w:szCs w:val="28"/>
          <w:lang w:val="uk-UA" w:eastAsia="ar-SA"/>
        </w:rPr>
        <w:t>НАВЧАЛЬНОЇ ДИСЦИПЛІНИ</w:t>
      </w:r>
      <w:r w:rsidRPr="00CA0867">
        <w:rPr>
          <w:rFonts w:ascii="Times New Roman" w:eastAsia="Calibri" w:hAnsi="Times New Roman" w:cs="Times New Roman"/>
          <w:i/>
          <w:iCs/>
          <w:sz w:val="28"/>
          <w:szCs w:val="28"/>
          <w:lang w:val="uk-UA" w:eastAsia="ar-SA"/>
        </w:rPr>
        <w:t xml:space="preserve"> </w:t>
      </w:r>
    </w:p>
    <w:p w:rsidR="001F2C56" w:rsidRDefault="001F2C56" w:rsidP="001F2C5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ar-SA"/>
        </w:rPr>
      </w:pPr>
    </w:p>
    <w:p w:rsidR="001F2C56" w:rsidRPr="00CA0867" w:rsidRDefault="001F2C56" w:rsidP="001F2C5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val="uk-UA" w:eastAsia="ar-SA"/>
        </w:rPr>
      </w:pPr>
      <w:r w:rsidRPr="00CA0867">
        <w:rPr>
          <w:rFonts w:ascii="Times New Roman" w:eastAsia="Calibri" w:hAnsi="Times New Roman" w:cs="Times New Roman"/>
          <w:bCs/>
          <w:sz w:val="28"/>
          <w:szCs w:val="28"/>
          <w:lang w:val="uk-UA" w:eastAsia="ar-SA"/>
        </w:rPr>
        <w:t xml:space="preserve">підготовки </w:t>
      </w:r>
      <w:r w:rsidR="0012690D">
        <w:rPr>
          <w:rFonts w:ascii="Times New Roman" w:eastAsia="Calibri" w:hAnsi="Times New Roman" w:cs="Times New Roman"/>
          <w:bCs/>
          <w:sz w:val="28"/>
          <w:szCs w:val="28"/>
          <w:lang w:val="uk-UA" w:eastAsia="ar-SA"/>
        </w:rPr>
        <w:t>бакалавра</w:t>
      </w:r>
    </w:p>
    <w:p w:rsidR="001F2C56" w:rsidRPr="00CA0867" w:rsidRDefault="001F2C56" w:rsidP="001F2C5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Cs/>
          <w:sz w:val="16"/>
          <w:szCs w:val="16"/>
          <w:lang w:val="uk-UA" w:eastAsia="ar-SA"/>
        </w:rPr>
      </w:pPr>
      <w:r w:rsidRPr="00CA0867">
        <w:rPr>
          <w:rFonts w:ascii="Times New Roman" w:eastAsia="Calibri" w:hAnsi="Times New Roman" w:cs="Times New Roman"/>
          <w:iCs/>
          <w:sz w:val="28"/>
          <w:szCs w:val="28"/>
          <w:lang w:val="uk-UA" w:eastAsia="ar-SA"/>
        </w:rPr>
        <w:t>очної (денної) та заочної (дистанційної) форм здобуття освіти</w:t>
      </w:r>
    </w:p>
    <w:p w:rsidR="0012690D" w:rsidRPr="00CA0867" w:rsidRDefault="0012690D" w:rsidP="0012690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ar-SA"/>
        </w:rPr>
      </w:pPr>
      <w:r w:rsidRPr="00CA0867">
        <w:rPr>
          <w:rFonts w:ascii="Times New Roman" w:eastAsia="Calibri" w:hAnsi="Times New Roman" w:cs="Times New Roman"/>
          <w:sz w:val="28"/>
          <w:szCs w:val="28"/>
          <w:lang w:val="uk-UA" w:eastAsia="ar-SA"/>
        </w:rPr>
        <w:t xml:space="preserve">спеціальності </w:t>
      </w:r>
      <w:r w:rsidRPr="00CA0867">
        <w:rPr>
          <w:rFonts w:ascii="Times New Roman" w:eastAsia="Calibri" w:hAnsi="Times New Roman" w:cs="Times New Roman"/>
          <w:sz w:val="28"/>
          <w:szCs w:val="28"/>
          <w:lang w:val="uk-UA" w:eastAsia="ar-SA"/>
        </w:rPr>
        <w:tab/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 w:eastAsia="ar-SA"/>
        </w:rPr>
        <w:t>035 Філологія</w:t>
      </w:r>
    </w:p>
    <w:p w:rsidR="0012690D" w:rsidRPr="007700A5" w:rsidRDefault="0012690D" w:rsidP="0012690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ar-SA"/>
        </w:rPr>
      </w:pPr>
      <w:r w:rsidRPr="00CA0867">
        <w:rPr>
          <w:rFonts w:ascii="Times New Roman" w:eastAsia="Calibri" w:hAnsi="Times New Roman" w:cs="Times New Roman"/>
          <w:sz w:val="16"/>
          <w:szCs w:val="16"/>
          <w:lang w:val="uk-UA" w:eastAsia="ar-SA"/>
        </w:rPr>
        <w:t xml:space="preserve">       </w:t>
      </w:r>
      <w:r w:rsidRPr="00CA0867">
        <w:rPr>
          <w:rFonts w:ascii="Times New Roman" w:eastAsia="Calibri" w:hAnsi="Times New Roman" w:cs="Times New Roman"/>
          <w:sz w:val="28"/>
          <w:szCs w:val="28"/>
          <w:lang w:val="uk-UA" w:eastAsia="ar-SA"/>
        </w:rPr>
        <w:t xml:space="preserve">спеціалізації / предметної спеціальності </w:t>
      </w:r>
      <w:r w:rsidRPr="00CA0867">
        <w:rPr>
          <w:rFonts w:ascii="Times New Roman" w:eastAsia="Calibri" w:hAnsi="Times New Roman" w:cs="Times New Roman"/>
          <w:sz w:val="28"/>
          <w:szCs w:val="28"/>
          <w:lang w:val="uk-UA" w:eastAsia="ar-S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ar-SA"/>
        </w:rPr>
        <w:t>035.033 Слов</w:t>
      </w:r>
      <w:r w:rsidRPr="007700A5">
        <w:rPr>
          <w:rFonts w:ascii="Times New Roman" w:eastAsia="Calibri" w:hAnsi="Times New Roman" w:cs="Times New Roman"/>
          <w:sz w:val="28"/>
          <w:szCs w:val="28"/>
          <w:lang w:val="uk-UA" w:eastAsia="ar-SA"/>
        </w:rPr>
        <w:t>’</w:t>
      </w:r>
      <w:r>
        <w:rPr>
          <w:rFonts w:ascii="Times New Roman" w:eastAsia="Calibri" w:hAnsi="Times New Roman" w:cs="Times New Roman"/>
          <w:sz w:val="28"/>
          <w:szCs w:val="28"/>
          <w:lang w:val="uk-UA" w:eastAsia="ar-SA"/>
        </w:rPr>
        <w:t xml:space="preserve">янські мови та літератури (переклад включно), перша – польська </w:t>
      </w:r>
    </w:p>
    <w:p w:rsidR="0012690D" w:rsidRPr="00CA0867" w:rsidRDefault="0012690D" w:rsidP="0012690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ar-SA"/>
        </w:rPr>
      </w:pPr>
      <w:r w:rsidRPr="00CA0867">
        <w:rPr>
          <w:rFonts w:ascii="Times New Roman" w:eastAsia="Calibri" w:hAnsi="Times New Roman" w:cs="Times New Roman"/>
          <w:sz w:val="28"/>
          <w:szCs w:val="28"/>
          <w:lang w:val="uk-UA" w:eastAsia="ar-SA"/>
        </w:rPr>
        <w:t xml:space="preserve">освітньо-професійна програма </w:t>
      </w:r>
      <w:r w:rsidRPr="00CA0867">
        <w:rPr>
          <w:rFonts w:ascii="Times New Roman" w:eastAsia="Calibri" w:hAnsi="Times New Roman" w:cs="Times New Roman"/>
          <w:sz w:val="28"/>
          <w:szCs w:val="28"/>
          <w:lang w:val="uk-UA" w:eastAsia="ar-SA"/>
        </w:rPr>
        <w:tab/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 w:eastAsia="ar-SA"/>
        </w:rPr>
        <w:t>Слов</w:t>
      </w:r>
      <w:proofErr w:type="spellEnd"/>
      <w:r w:rsidRPr="0012690D">
        <w:rPr>
          <w:rFonts w:ascii="Times New Roman" w:eastAsia="Calibri" w:hAnsi="Times New Roman" w:cs="Times New Roman"/>
          <w:sz w:val="28"/>
          <w:szCs w:val="28"/>
          <w:lang w:eastAsia="ar-SA"/>
        </w:rPr>
        <w:t>’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 w:eastAsia="ar-SA"/>
        </w:rPr>
        <w:t>янський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 w:eastAsia="ar-SA"/>
        </w:rPr>
        <w:t xml:space="preserve"> переклад та міжкультурні комунікації</w:t>
      </w:r>
    </w:p>
    <w:p w:rsidR="001F2C56" w:rsidRPr="00CC4B31" w:rsidRDefault="001F2C56" w:rsidP="001F2C5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ar-SA"/>
        </w:rPr>
      </w:pPr>
    </w:p>
    <w:p w:rsidR="001F2C56" w:rsidRPr="00CA0867" w:rsidRDefault="001F2C56" w:rsidP="001F2C56">
      <w:pPr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uk-UA" w:eastAsia="ar-SA"/>
        </w:rPr>
      </w:pPr>
    </w:p>
    <w:p w:rsidR="001F2C56" w:rsidRPr="00CA0867" w:rsidRDefault="001F2C56" w:rsidP="001F2C56">
      <w:pPr>
        <w:suppressAutoHyphens/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val="uk-UA" w:eastAsia="ar-SA"/>
        </w:rPr>
      </w:pPr>
      <w:r w:rsidRPr="00CA0867">
        <w:rPr>
          <w:rFonts w:ascii="Times New Roman" w:eastAsia="Calibri" w:hAnsi="Times New Roman" w:cs="Times New Roman"/>
          <w:b/>
          <w:bCs/>
          <w:sz w:val="24"/>
          <w:szCs w:val="24"/>
          <w:lang w:val="uk-UA" w:eastAsia="ar-SA"/>
        </w:rPr>
        <w:t xml:space="preserve">Укладачка: Бондаренко І.С., к. </w:t>
      </w:r>
      <w:proofErr w:type="spellStart"/>
      <w:r w:rsidRPr="00CA0867">
        <w:rPr>
          <w:rFonts w:ascii="Times New Roman" w:eastAsia="Calibri" w:hAnsi="Times New Roman" w:cs="Times New Roman"/>
          <w:b/>
          <w:bCs/>
          <w:sz w:val="24"/>
          <w:szCs w:val="24"/>
          <w:lang w:val="uk-UA" w:eastAsia="ar-SA"/>
        </w:rPr>
        <w:t>філол</w:t>
      </w:r>
      <w:proofErr w:type="spellEnd"/>
      <w:r w:rsidRPr="00CA0867">
        <w:rPr>
          <w:rFonts w:ascii="Times New Roman" w:eastAsia="Calibri" w:hAnsi="Times New Roman" w:cs="Times New Roman"/>
          <w:b/>
          <w:bCs/>
          <w:sz w:val="24"/>
          <w:szCs w:val="24"/>
          <w:lang w:val="uk-UA" w:eastAsia="ar-SA"/>
        </w:rPr>
        <w:t>. н., доцент</w:t>
      </w:r>
    </w:p>
    <w:p w:rsidR="001F2C56" w:rsidRPr="00CA0867" w:rsidRDefault="001F2C56" w:rsidP="001F2C5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 w:eastAsia="ar-S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26"/>
        <w:gridCol w:w="4745"/>
      </w:tblGrid>
      <w:tr w:rsidR="001F2C56" w:rsidRPr="00CA0867" w:rsidTr="0012690D">
        <w:tc>
          <w:tcPr>
            <w:tcW w:w="4826" w:type="dxa"/>
          </w:tcPr>
          <w:p w:rsidR="001F2C56" w:rsidRPr="00CA0867" w:rsidRDefault="001F2C56" w:rsidP="0012690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 w:rsidRPr="00CA0867"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>Обговорено та ухвалено</w:t>
            </w:r>
          </w:p>
          <w:p w:rsidR="001F2C56" w:rsidRPr="0012690D" w:rsidRDefault="001F2C56" w:rsidP="0012690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 w:rsidRPr="00CA0867"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 xml:space="preserve">на засіданні кафедри </w:t>
            </w:r>
            <w:r w:rsidR="0012690D"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>слов</w:t>
            </w:r>
            <w:r w:rsidR="0012690D" w:rsidRPr="0012690D"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>’янсько</w:t>
            </w:r>
            <w:r w:rsidR="0012690D"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>ї філології</w:t>
            </w:r>
          </w:p>
          <w:p w:rsidR="001F2C56" w:rsidRPr="00CA0867" w:rsidRDefault="001F2C56" w:rsidP="0012690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>Протокол № 1 від “30</w:t>
            </w:r>
            <w:r w:rsidRPr="00CA0867"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 xml:space="preserve">” </w:t>
            </w:r>
            <w:r w:rsidR="0012690D"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>серпня 2022</w:t>
            </w:r>
            <w:r w:rsidRPr="00CA0867"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 xml:space="preserve"> р.</w:t>
            </w:r>
          </w:p>
          <w:p w:rsidR="001F2C56" w:rsidRPr="00CA0867" w:rsidRDefault="001F2C56" w:rsidP="0012690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 w:rsidRPr="00CA0867"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 xml:space="preserve">Завідувач кафедри </w:t>
            </w:r>
            <w:r w:rsidR="0012690D" w:rsidRPr="0012690D"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>слов’янської філології</w:t>
            </w:r>
          </w:p>
          <w:p w:rsidR="001F2C56" w:rsidRPr="00CA0867" w:rsidRDefault="001F2C56" w:rsidP="0012690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 w:rsidRPr="00CA0867"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>___</w:t>
            </w:r>
            <w:r w:rsidR="0012690D"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>____________     І. Я. Павленко</w:t>
            </w:r>
            <w:r w:rsidRPr="00CA0867"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 xml:space="preserve"> </w:t>
            </w:r>
          </w:p>
          <w:p w:rsidR="001F2C56" w:rsidRPr="00CA0867" w:rsidRDefault="001F2C56" w:rsidP="0012690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uk-UA" w:eastAsia="ar-SA"/>
              </w:rPr>
            </w:pPr>
          </w:p>
        </w:tc>
        <w:tc>
          <w:tcPr>
            <w:tcW w:w="4745" w:type="dxa"/>
          </w:tcPr>
          <w:p w:rsidR="001F2C56" w:rsidRPr="00CA0867" w:rsidRDefault="001F2C56" w:rsidP="0012690D">
            <w:pPr>
              <w:suppressAutoHyphens/>
              <w:spacing w:after="0" w:line="240" w:lineRule="auto"/>
              <w:ind w:left="35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 w:rsidRPr="00CA0867"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 xml:space="preserve">Ухвалено науково-методичною радою </w:t>
            </w:r>
          </w:p>
          <w:p w:rsidR="0012690D" w:rsidRPr="007700A5" w:rsidRDefault="0012690D" w:rsidP="0012690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uk-UA"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 xml:space="preserve">філологічного </w:t>
            </w:r>
            <w:r w:rsidRPr="00CA0867"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 xml:space="preserve">факультету </w:t>
            </w:r>
          </w:p>
          <w:p w:rsidR="0012690D" w:rsidRPr="00CA0867" w:rsidRDefault="0012690D" w:rsidP="0012690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>Протокол № 1 від  “31</w:t>
            </w:r>
            <w:r w:rsidRPr="00CA0867"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 xml:space="preserve">”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>серпня 2022</w:t>
            </w:r>
            <w:r w:rsidRPr="00CA0867"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 xml:space="preserve"> р.</w:t>
            </w:r>
          </w:p>
          <w:p w:rsidR="0012690D" w:rsidRPr="00CA0867" w:rsidRDefault="0012690D" w:rsidP="0012690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 w:rsidRPr="00CA0867"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 xml:space="preserve">Голова науково-методичної ради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 xml:space="preserve">філологічного </w:t>
            </w:r>
            <w:r w:rsidRPr="00CA0867"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 xml:space="preserve">факультету </w:t>
            </w:r>
          </w:p>
          <w:p w:rsidR="0012690D" w:rsidRPr="00CA0867" w:rsidRDefault="0012690D" w:rsidP="0012690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 w:rsidRPr="00CA0867"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>_____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 xml:space="preserve">___________       І. Л.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>Мацегора</w:t>
            </w:r>
            <w:proofErr w:type="spellEnd"/>
          </w:p>
          <w:p w:rsidR="001F2C56" w:rsidRPr="00CA0867" w:rsidRDefault="001F2C56" w:rsidP="0012690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</w:p>
        </w:tc>
      </w:tr>
    </w:tbl>
    <w:p w:rsidR="001F2C56" w:rsidRPr="00CA0867" w:rsidRDefault="001F2C56" w:rsidP="001F2C5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ar-SA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1F2C56" w:rsidRPr="00CA0867" w:rsidTr="0012690D">
        <w:trPr>
          <w:trHeight w:val="1477"/>
        </w:trPr>
        <w:tc>
          <w:tcPr>
            <w:tcW w:w="4785" w:type="dxa"/>
          </w:tcPr>
          <w:p w:rsidR="001F2C56" w:rsidRPr="00CA0867" w:rsidRDefault="001F2C56" w:rsidP="0012690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bookmarkStart w:id="0" w:name="_GoBack"/>
            <w:r w:rsidRPr="00CA0867"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 xml:space="preserve">Погоджено </w:t>
            </w:r>
          </w:p>
          <w:p w:rsidR="001F2C56" w:rsidRPr="00CA0867" w:rsidRDefault="001F2C56" w:rsidP="0012690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CA0867"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>з навчально-методичним відділом</w:t>
            </w:r>
          </w:p>
          <w:p w:rsidR="001F2C56" w:rsidRPr="00CA0867" w:rsidRDefault="001F2C56" w:rsidP="0012690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</w:p>
          <w:p w:rsidR="001F2C56" w:rsidRPr="00CA0867" w:rsidRDefault="001F2C56" w:rsidP="0012690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CA0867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________________________________</w:t>
            </w:r>
          </w:p>
          <w:p w:rsidR="001F2C56" w:rsidRPr="00CA0867" w:rsidRDefault="001F2C56" w:rsidP="0012690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uk-UA" w:eastAsia="ar-SA"/>
              </w:rPr>
            </w:pPr>
            <w:r w:rsidRPr="00CA0867">
              <w:rPr>
                <w:rFonts w:ascii="Times New Roman" w:eastAsia="Calibri" w:hAnsi="Times New Roman" w:cs="Times New Roman"/>
                <w:sz w:val="16"/>
                <w:szCs w:val="16"/>
                <w:lang w:val="uk-UA" w:eastAsia="ar-SA"/>
              </w:rPr>
              <w:t xml:space="preserve">          (підпис)                                                     (ініціали, прізвище)</w:t>
            </w:r>
          </w:p>
          <w:p w:rsidR="001F2C56" w:rsidRPr="00CA0867" w:rsidRDefault="001F2C56" w:rsidP="0012690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4786" w:type="dxa"/>
          </w:tcPr>
          <w:p w:rsidR="001F2C56" w:rsidRPr="00CA0867" w:rsidRDefault="001F2C56" w:rsidP="0012690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 w:rsidRPr="00CA0867"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>Погоджено  з навчальною лабораторією інформаційного забезпечення освітнього процесу</w:t>
            </w:r>
          </w:p>
          <w:p w:rsidR="001F2C56" w:rsidRPr="00CA0867" w:rsidRDefault="001F2C56" w:rsidP="0012690D">
            <w:pPr>
              <w:pBdr>
                <w:bottom w:val="single" w:sz="12" w:space="1" w:color="auto"/>
              </w:pBd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</w:p>
          <w:p w:rsidR="001F2C56" w:rsidRPr="00CA0867" w:rsidRDefault="001F2C56" w:rsidP="0012690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CA0867">
              <w:rPr>
                <w:rFonts w:ascii="Times New Roman" w:eastAsia="Calibri" w:hAnsi="Times New Roman" w:cs="Times New Roman"/>
                <w:sz w:val="16"/>
                <w:szCs w:val="16"/>
                <w:lang w:val="uk-UA" w:eastAsia="ar-SA"/>
              </w:rPr>
              <w:t xml:space="preserve">          (підпис)                                                     (ініціали, прізвище)</w:t>
            </w:r>
          </w:p>
        </w:tc>
      </w:tr>
    </w:tbl>
    <w:p w:rsidR="001F2C56" w:rsidRPr="00CA0867" w:rsidRDefault="001F2C56" w:rsidP="001F2C5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ar-SA"/>
        </w:rPr>
      </w:pPr>
    </w:p>
    <w:bookmarkEnd w:id="0"/>
    <w:p w:rsidR="001F2C56" w:rsidRPr="00CA0867" w:rsidRDefault="001F2C56" w:rsidP="001F2C5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ar-SA"/>
        </w:rPr>
      </w:pPr>
    </w:p>
    <w:p w:rsidR="001F2C56" w:rsidRPr="00CA0867" w:rsidRDefault="001F2C56" w:rsidP="001F2C5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ar-SA"/>
        </w:rPr>
      </w:pPr>
    </w:p>
    <w:p w:rsidR="001F2C56" w:rsidRPr="00CA0867" w:rsidRDefault="001F2C56" w:rsidP="001F2C5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ar-SA"/>
        </w:rPr>
      </w:pPr>
    </w:p>
    <w:p w:rsidR="001F2C56" w:rsidRPr="00CA0867" w:rsidRDefault="0012690D" w:rsidP="001F2C5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ar-SA"/>
        </w:rPr>
        <w:t>2022</w:t>
      </w:r>
      <w:r w:rsidR="001F2C56" w:rsidRPr="00CA0867">
        <w:rPr>
          <w:rFonts w:ascii="Times New Roman" w:eastAsia="Calibri" w:hAnsi="Times New Roman" w:cs="Times New Roman"/>
          <w:sz w:val="28"/>
          <w:szCs w:val="28"/>
          <w:lang w:val="uk-UA" w:eastAsia="ar-SA"/>
        </w:rPr>
        <w:t xml:space="preserve"> рік</w:t>
      </w:r>
    </w:p>
    <w:p w:rsidR="001F2C56" w:rsidRDefault="001F2C56" w:rsidP="001F2C56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1F2C56" w:rsidRPr="00F46412" w:rsidRDefault="001F2C56" w:rsidP="001F2C5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ar-SA"/>
        </w:rPr>
      </w:pPr>
      <w:r w:rsidRPr="00F46412">
        <w:rPr>
          <w:rFonts w:ascii="Times New Roman" w:eastAsia="Calibri" w:hAnsi="Times New Roman" w:cs="Times New Roman"/>
          <w:b/>
          <w:bCs/>
          <w:caps/>
          <w:sz w:val="28"/>
          <w:szCs w:val="28"/>
          <w:lang w:val="uk-UA" w:eastAsia="ar-SA"/>
        </w:rPr>
        <w:lastRenderedPageBreak/>
        <w:t xml:space="preserve">1. </w:t>
      </w:r>
      <w:r w:rsidRPr="00F46412">
        <w:rPr>
          <w:rFonts w:ascii="Times New Roman" w:eastAsia="Calibri" w:hAnsi="Times New Roman" w:cs="Times New Roman"/>
          <w:b/>
          <w:bCs/>
          <w:sz w:val="28"/>
          <w:szCs w:val="28"/>
          <w:lang w:val="uk-UA" w:eastAsia="ar-SA"/>
        </w:rPr>
        <w:t>Опис навчальної дисципліни</w:t>
      </w:r>
    </w:p>
    <w:tbl>
      <w:tblPr>
        <w:tblW w:w="939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2976"/>
        <w:gridCol w:w="1503"/>
        <w:gridCol w:w="1800"/>
      </w:tblGrid>
      <w:tr w:rsidR="001F2C56" w:rsidRPr="00F46412" w:rsidTr="0012690D">
        <w:trPr>
          <w:trHeight w:val="110"/>
        </w:trPr>
        <w:tc>
          <w:tcPr>
            <w:tcW w:w="3119" w:type="dxa"/>
            <w:vAlign w:val="center"/>
          </w:tcPr>
          <w:p w:rsidR="001F2C56" w:rsidRPr="00F46412" w:rsidRDefault="001F2C56" w:rsidP="0012690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ar-SA"/>
              </w:rPr>
            </w:pPr>
            <w:r w:rsidRPr="00F46412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ar-SA"/>
              </w:rPr>
              <w:t>1</w:t>
            </w:r>
          </w:p>
        </w:tc>
        <w:tc>
          <w:tcPr>
            <w:tcW w:w="2976" w:type="dxa"/>
            <w:vAlign w:val="center"/>
          </w:tcPr>
          <w:p w:rsidR="001F2C56" w:rsidRPr="00F46412" w:rsidRDefault="001F2C56" w:rsidP="0012690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ar-SA"/>
              </w:rPr>
            </w:pPr>
            <w:r w:rsidRPr="00F46412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ar-SA"/>
              </w:rPr>
              <w:t>2</w:t>
            </w:r>
          </w:p>
        </w:tc>
        <w:tc>
          <w:tcPr>
            <w:tcW w:w="3303" w:type="dxa"/>
            <w:gridSpan w:val="2"/>
            <w:vAlign w:val="center"/>
          </w:tcPr>
          <w:p w:rsidR="001F2C56" w:rsidRPr="00F46412" w:rsidRDefault="001F2C56" w:rsidP="0012690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ar-SA"/>
              </w:rPr>
            </w:pPr>
            <w:r w:rsidRPr="00F46412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ar-SA"/>
              </w:rPr>
              <w:t>3</w:t>
            </w:r>
          </w:p>
        </w:tc>
      </w:tr>
      <w:tr w:rsidR="001F2C56" w:rsidRPr="00F46412" w:rsidTr="0012690D">
        <w:trPr>
          <w:trHeight w:val="671"/>
        </w:trPr>
        <w:tc>
          <w:tcPr>
            <w:tcW w:w="3119" w:type="dxa"/>
            <w:vMerge w:val="restart"/>
            <w:vAlign w:val="center"/>
          </w:tcPr>
          <w:p w:rsidR="001F2C56" w:rsidRPr="00F46412" w:rsidRDefault="001F2C56" w:rsidP="0012690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ar-SA"/>
              </w:rPr>
            </w:pPr>
            <w:r w:rsidRPr="00F46412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ar-SA"/>
              </w:rPr>
              <w:t xml:space="preserve">Галузь знань, спеціальність, </w:t>
            </w:r>
          </w:p>
          <w:p w:rsidR="001F2C56" w:rsidRPr="00F46412" w:rsidRDefault="001F2C56" w:rsidP="0012690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ar-SA"/>
              </w:rPr>
            </w:pPr>
            <w:r w:rsidRPr="00F46412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ar-SA"/>
              </w:rPr>
              <w:t>освітня програма</w:t>
            </w:r>
          </w:p>
          <w:p w:rsidR="001F2C56" w:rsidRPr="00F46412" w:rsidRDefault="001F2C56" w:rsidP="0012690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ar-SA"/>
              </w:rPr>
            </w:pPr>
            <w:r w:rsidRPr="00F46412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ar-SA"/>
              </w:rPr>
              <w:t xml:space="preserve"> рівень вищої освіти </w:t>
            </w:r>
          </w:p>
        </w:tc>
        <w:tc>
          <w:tcPr>
            <w:tcW w:w="2976" w:type="dxa"/>
            <w:vMerge w:val="restart"/>
            <w:vAlign w:val="center"/>
          </w:tcPr>
          <w:p w:rsidR="001F2C56" w:rsidRPr="00F46412" w:rsidRDefault="001F2C56" w:rsidP="0012690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ar-SA"/>
              </w:rPr>
            </w:pPr>
            <w:r w:rsidRPr="00F46412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ar-SA"/>
              </w:rPr>
              <w:t xml:space="preserve">Нормативні показники для планування і розподілу дисципліни на змістові модулі </w:t>
            </w:r>
          </w:p>
        </w:tc>
        <w:tc>
          <w:tcPr>
            <w:tcW w:w="3303" w:type="dxa"/>
            <w:gridSpan w:val="2"/>
            <w:vAlign w:val="center"/>
          </w:tcPr>
          <w:p w:rsidR="001F2C56" w:rsidRPr="00F46412" w:rsidRDefault="001F2C56" w:rsidP="0012690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ar-SA"/>
              </w:rPr>
            </w:pPr>
            <w:r w:rsidRPr="00F46412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ar-SA"/>
              </w:rPr>
              <w:t>Характеристика навчальної дисципліни</w:t>
            </w:r>
          </w:p>
        </w:tc>
      </w:tr>
      <w:tr w:rsidR="001F2C56" w:rsidRPr="00F46412" w:rsidTr="0012690D">
        <w:trPr>
          <w:trHeight w:val="643"/>
        </w:trPr>
        <w:tc>
          <w:tcPr>
            <w:tcW w:w="3119" w:type="dxa"/>
            <w:vMerge/>
            <w:vAlign w:val="center"/>
          </w:tcPr>
          <w:p w:rsidR="001F2C56" w:rsidRPr="00F46412" w:rsidRDefault="001F2C56" w:rsidP="0012690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2976" w:type="dxa"/>
            <w:vMerge/>
            <w:vAlign w:val="center"/>
          </w:tcPr>
          <w:p w:rsidR="001F2C56" w:rsidRPr="00F46412" w:rsidRDefault="001F2C56" w:rsidP="0012690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503" w:type="dxa"/>
          </w:tcPr>
          <w:p w:rsidR="001F2C56" w:rsidRPr="00F46412" w:rsidRDefault="001F2C56" w:rsidP="0012690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ar-SA"/>
              </w:rPr>
            </w:pPr>
            <w:r w:rsidRPr="00F46412">
              <w:rPr>
                <w:rFonts w:ascii="Times New Roman" w:eastAsia="Calibri" w:hAnsi="Times New Roman" w:cs="Times New Roman"/>
                <w:sz w:val="20"/>
                <w:szCs w:val="20"/>
                <w:lang w:val="uk-UA" w:eastAsia="ar-SA"/>
              </w:rPr>
              <w:t>очна (денна) форма здобуття освіти</w:t>
            </w:r>
          </w:p>
        </w:tc>
        <w:tc>
          <w:tcPr>
            <w:tcW w:w="1800" w:type="dxa"/>
          </w:tcPr>
          <w:p w:rsidR="001F2C56" w:rsidRPr="00F46412" w:rsidRDefault="001F2C56" w:rsidP="0012690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ar-SA"/>
              </w:rPr>
            </w:pPr>
            <w:r w:rsidRPr="00F46412">
              <w:rPr>
                <w:rFonts w:ascii="Times New Roman" w:eastAsia="Calibri" w:hAnsi="Times New Roman" w:cs="Times New Roman"/>
                <w:sz w:val="20"/>
                <w:szCs w:val="20"/>
                <w:lang w:val="uk-UA" w:eastAsia="ar-SA"/>
              </w:rPr>
              <w:t>заочна (дистанційна)</w:t>
            </w:r>
          </w:p>
          <w:p w:rsidR="001F2C56" w:rsidRPr="00F46412" w:rsidRDefault="001F2C56" w:rsidP="0012690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ar-SA"/>
              </w:rPr>
            </w:pPr>
            <w:r w:rsidRPr="00F46412">
              <w:rPr>
                <w:rFonts w:ascii="Times New Roman" w:eastAsia="Calibri" w:hAnsi="Times New Roman" w:cs="Times New Roman"/>
                <w:sz w:val="20"/>
                <w:szCs w:val="20"/>
                <w:lang w:val="uk-UA" w:eastAsia="ar-SA"/>
              </w:rPr>
              <w:t>форма здобуття освіти</w:t>
            </w:r>
          </w:p>
        </w:tc>
      </w:tr>
      <w:tr w:rsidR="001F2C56" w:rsidRPr="00F46412" w:rsidTr="0012690D">
        <w:trPr>
          <w:trHeight w:val="365"/>
        </w:trPr>
        <w:tc>
          <w:tcPr>
            <w:tcW w:w="3119" w:type="dxa"/>
            <w:vMerge w:val="restart"/>
          </w:tcPr>
          <w:p w:rsidR="001F2C56" w:rsidRPr="00F46412" w:rsidRDefault="001F2C56" w:rsidP="0012690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ar-SA"/>
              </w:rPr>
            </w:pPr>
            <w:r w:rsidRPr="00F46412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ar-SA"/>
              </w:rPr>
              <w:t>Галузь знань</w:t>
            </w:r>
          </w:p>
          <w:p w:rsidR="00167D2E" w:rsidRPr="00167D2E" w:rsidRDefault="00167D2E" w:rsidP="00167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167D2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035 – філологія</w:t>
            </w:r>
          </w:p>
          <w:p w:rsidR="001F2C56" w:rsidRPr="00F46412" w:rsidRDefault="00167D2E" w:rsidP="00167D2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val="uk-UA" w:eastAsia="ar-SA"/>
              </w:rPr>
            </w:pPr>
            <w:r w:rsidRPr="00167D2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ar-SA"/>
              </w:rPr>
              <w:t>(шифр і назва)</w:t>
            </w:r>
          </w:p>
        </w:tc>
        <w:tc>
          <w:tcPr>
            <w:tcW w:w="2976" w:type="dxa"/>
            <w:vMerge w:val="restart"/>
            <w:vAlign w:val="center"/>
          </w:tcPr>
          <w:p w:rsidR="001F2C56" w:rsidRPr="00F46412" w:rsidRDefault="001F2C56" w:rsidP="0012690D">
            <w:pPr>
              <w:suppressAutoHyphens/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 w:rsidRPr="00F46412"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 xml:space="preserve">Кількість кредитів – 3 </w:t>
            </w:r>
          </w:p>
        </w:tc>
        <w:tc>
          <w:tcPr>
            <w:tcW w:w="3303" w:type="dxa"/>
            <w:gridSpan w:val="2"/>
            <w:vAlign w:val="center"/>
          </w:tcPr>
          <w:p w:rsidR="001F2C56" w:rsidRPr="00F46412" w:rsidRDefault="00167D2E" w:rsidP="0012690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ar-SA"/>
              </w:rPr>
              <w:t>Вибіркова</w:t>
            </w:r>
            <w:r w:rsidR="001F2C56" w:rsidRPr="00F46412">
              <w:rPr>
                <w:rFonts w:ascii="Times New Roman" w:eastAsia="Calibri" w:hAnsi="Times New Roman" w:cs="Times New Roman"/>
                <w:sz w:val="20"/>
                <w:szCs w:val="20"/>
                <w:lang w:val="uk-UA" w:eastAsia="ar-SA"/>
              </w:rPr>
              <w:t xml:space="preserve">  </w:t>
            </w:r>
          </w:p>
        </w:tc>
      </w:tr>
      <w:tr w:rsidR="001F2C56" w:rsidRPr="00F46412" w:rsidTr="0012690D">
        <w:trPr>
          <w:trHeight w:val="480"/>
        </w:trPr>
        <w:tc>
          <w:tcPr>
            <w:tcW w:w="3119" w:type="dxa"/>
            <w:vMerge/>
          </w:tcPr>
          <w:p w:rsidR="001F2C56" w:rsidRPr="00F46412" w:rsidRDefault="001F2C56" w:rsidP="0012690D">
            <w:pPr>
              <w:suppressAutoHyphens/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976" w:type="dxa"/>
            <w:vMerge/>
            <w:vAlign w:val="center"/>
          </w:tcPr>
          <w:p w:rsidR="001F2C56" w:rsidRPr="00F46412" w:rsidRDefault="001F2C56" w:rsidP="0012690D">
            <w:pPr>
              <w:suppressAutoHyphens/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3303" w:type="dxa"/>
            <w:gridSpan w:val="2"/>
            <w:vAlign w:val="center"/>
          </w:tcPr>
          <w:p w:rsidR="001F2C56" w:rsidRPr="00F46412" w:rsidRDefault="001F2C56" w:rsidP="0012690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ar-SA"/>
              </w:rPr>
            </w:pPr>
            <w:r w:rsidRPr="00F46412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ar-SA"/>
              </w:rPr>
              <w:t>Цикл професійної підготовки</w:t>
            </w:r>
          </w:p>
          <w:p w:rsidR="001F2C56" w:rsidRPr="00F46412" w:rsidRDefault="001F2C56" w:rsidP="0012690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uk-UA" w:eastAsia="ar-SA"/>
              </w:rPr>
            </w:pPr>
          </w:p>
        </w:tc>
      </w:tr>
      <w:tr w:rsidR="001F2C56" w:rsidRPr="00F46412" w:rsidTr="0012690D">
        <w:trPr>
          <w:trHeight w:val="631"/>
        </w:trPr>
        <w:tc>
          <w:tcPr>
            <w:tcW w:w="3119" w:type="dxa"/>
            <w:vMerge w:val="restart"/>
            <w:vAlign w:val="center"/>
          </w:tcPr>
          <w:p w:rsidR="001F2C56" w:rsidRPr="00F46412" w:rsidRDefault="001F2C56" w:rsidP="0012690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ar-SA"/>
              </w:rPr>
            </w:pPr>
            <w:r w:rsidRPr="00F46412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ar-SA"/>
              </w:rPr>
              <w:t>Спеціальність</w:t>
            </w:r>
          </w:p>
          <w:p w:rsidR="00167D2E" w:rsidRPr="00167D2E" w:rsidRDefault="00167D2E" w:rsidP="00167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167D2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035.033 Слов’янські мови та літератури (переклад включно), перша – польська</w:t>
            </w:r>
          </w:p>
          <w:p w:rsidR="001F2C56" w:rsidRPr="00F46412" w:rsidRDefault="00167D2E" w:rsidP="00167D2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val="uk-UA" w:eastAsia="ar-SA"/>
              </w:rPr>
            </w:pPr>
            <w:r w:rsidRPr="00167D2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ar-SA"/>
              </w:rPr>
              <w:t>(шифр і назва)</w:t>
            </w:r>
          </w:p>
        </w:tc>
        <w:tc>
          <w:tcPr>
            <w:tcW w:w="2976" w:type="dxa"/>
            <w:vMerge w:val="restart"/>
            <w:vAlign w:val="center"/>
          </w:tcPr>
          <w:p w:rsidR="001F2C56" w:rsidRPr="00F46412" w:rsidRDefault="001F2C56" w:rsidP="0012690D">
            <w:pPr>
              <w:suppressAutoHyphens/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 w:rsidRPr="00F46412"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>Загальна кількість годин – 90</w:t>
            </w:r>
          </w:p>
        </w:tc>
        <w:tc>
          <w:tcPr>
            <w:tcW w:w="3303" w:type="dxa"/>
            <w:gridSpan w:val="2"/>
            <w:vAlign w:val="center"/>
          </w:tcPr>
          <w:p w:rsidR="001F2C56" w:rsidRPr="00F46412" w:rsidRDefault="001F2C56" w:rsidP="0012690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F46412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ar-SA"/>
              </w:rPr>
              <w:t xml:space="preserve">Семестр: </w:t>
            </w:r>
          </w:p>
        </w:tc>
      </w:tr>
      <w:tr w:rsidR="001F2C56" w:rsidRPr="00F46412" w:rsidTr="0012690D">
        <w:trPr>
          <w:trHeight w:val="364"/>
        </w:trPr>
        <w:tc>
          <w:tcPr>
            <w:tcW w:w="3119" w:type="dxa"/>
            <w:vMerge/>
            <w:vAlign w:val="center"/>
          </w:tcPr>
          <w:p w:rsidR="001F2C56" w:rsidRPr="00F46412" w:rsidRDefault="001F2C56" w:rsidP="0012690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  <w:lang w:val="uk-UA" w:eastAsia="ar-SA"/>
              </w:rPr>
            </w:pPr>
          </w:p>
        </w:tc>
        <w:tc>
          <w:tcPr>
            <w:tcW w:w="2976" w:type="dxa"/>
            <w:vMerge/>
            <w:vAlign w:val="center"/>
          </w:tcPr>
          <w:p w:rsidR="001F2C56" w:rsidRPr="00F46412" w:rsidRDefault="001F2C56" w:rsidP="0012690D">
            <w:pPr>
              <w:suppressAutoHyphens/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503" w:type="dxa"/>
            <w:vAlign w:val="center"/>
          </w:tcPr>
          <w:p w:rsidR="001F2C56" w:rsidRPr="00F46412" w:rsidRDefault="001F2C56" w:rsidP="0012690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>1</w:t>
            </w:r>
            <w:r w:rsidRPr="00F46412"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>-й</w:t>
            </w:r>
          </w:p>
        </w:tc>
        <w:tc>
          <w:tcPr>
            <w:tcW w:w="1800" w:type="dxa"/>
            <w:vAlign w:val="center"/>
          </w:tcPr>
          <w:p w:rsidR="001F2C56" w:rsidRPr="00F46412" w:rsidRDefault="001F2C56" w:rsidP="0012690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>1</w:t>
            </w:r>
            <w:r w:rsidRPr="00F46412"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>-й</w:t>
            </w:r>
          </w:p>
        </w:tc>
      </w:tr>
      <w:tr w:rsidR="001F2C56" w:rsidRPr="00F46412" w:rsidTr="0012690D">
        <w:trPr>
          <w:trHeight w:val="47"/>
        </w:trPr>
        <w:tc>
          <w:tcPr>
            <w:tcW w:w="3119" w:type="dxa"/>
            <w:vMerge/>
            <w:vAlign w:val="center"/>
          </w:tcPr>
          <w:p w:rsidR="001F2C56" w:rsidRPr="00F46412" w:rsidRDefault="001F2C56" w:rsidP="0012690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1F2C56" w:rsidRPr="00F46412" w:rsidRDefault="001F2C56" w:rsidP="0012690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 w:rsidRPr="00F46412"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>Змістових модулів – 4</w:t>
            </w:r>
          </w:p>
        </w:tc>
        <w:tc>
          <w:tcPr>
            <w:tcW w:w="3303" w:type="dxa"/>
            <w:gridSpan w:val="2"/>
            <w:vAlign w:val="center"/>
          </w:tcPr>
          <w:p w:rsidR="001F2C56" w:rsidRPr="00F46412" w:rsidRDefault="001F2C56" w:rsidP="0012690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F46412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ar-SA"/>
              </w:rPr>
              <w:t>Лекції</w:t>
            </w:r>
          </w:p>
        </w:tc>
      </w:tr>
      <w:tr w:rsidR="001F2C56" w:rsidRPr="00F46412" w:rsidTr="0012690D">
        <w:trPr>
          <w:trHeight w:val="320"/>
        </w:trPr>
        <w:tc>
          <w:tcPr>
            <w:tcW w:w="3119" w:type="dxa"/>
            <w:vMerge w:val="restart"/>
            <w:vAlign w:val="center"/>
          </w:tcPr>
          <w:p w:rsidR="001F2C56" w:rsidRPr="00F46412" w:rsidRDefault="001F2C56" w:rsidP="0012690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ar-SA"/>
              </w:rPr>
            </w:pPr>
            <w:r w:rsidRPr="00F46412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ar-SA"/>
              </w:rPr>
              <w:t>Освітньо-професійна програма</w:t>
            </w:r>
          </w:p>
          <w:p w:rsidR="00167D2E" w:rsidRPr="00167D2E" w:rsidRDefault="00167D2E" w:rsidP="00167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167D2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Переклад та міжкультурні комунікації</w:t>
            </w:r>
          </w:p>
          <w:p w:rsidR="001F2C56" w:rsidRPr="00F46412" w:rsidRDefault="001F2C56" w:rsidP="0012690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val="uk-UA" w:eastAsia="ar-SA"/>
              </w:rPr>
            </w:pPr>
          </w:p>
        </w:tc>
        <w:tc>
          <w:tcPr>
            <w:tcW w:w="2976" w:type="dxa"/>
            <w:vMerge/>
            <w:vAlign w:val="center"/>
          </w:tcPr>
          <w:p w:rsidR="001F2C56" w:rsidRPr="00F46412" w:rsidRDefault="001F2C56" w:rsidP="0012690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503" w:type="dxa"/>
            <w:vAlign w:val="center"/>
          </w:tcPr>
          <w:p w:rsidR="001F2C56" w:rsidRPr="00F46412" w:rsidRDefault="001F2C56" w:rsidP="0012690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>22</w:t>
            </w:r>
            <w:r w:rsidRPr="00F46412"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 xml:space="preserve"> год.</w:t>
            </w:r>
          </w:p>
        </w:tc>
        <w:tc>
          <w:tcPr>
            <w:tcW w:w="1800" w:type="dxa"/>
            <w:vAlign w:val="center"/>
          </w:tcPr>
          <w:p w:rsidR="001F2C56" w:rsidRPr="00F46412" w:rsidRDefault="001F2C56" w:rsidP="0012690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>10</w:t>
            </w:r>
            <w:r w:rsidRPr="00F46412"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 xml:space="preserve"> год.</w:t>
            </w:r>
          </w:p>
        </w:tc>
      </w:tr>
      <w:tr w:rsidR="001F2C56" w:rsidRPr="00F46412" w:rsidTr="0012690D">
        <w:trPr>
          <w:trHeight w:val="1066"/>
        </w:trPr>
        <w:tc>
          <w:tcPr>
            <w:tcW w:w="3119" w:type="dxa"/>
            <w:vMerge/>
            <w:vAlign w:val="center"/>
          </w:tcPr>
          <w:p w:rsidR="001F2C56" w:rsidRPr="00F46412" w:rsidRDefault="001F2C56" w:rsidP="0012690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976" w:type="dxa"/>
            <w:vMerge/>
            <w:vAlign w:val="center"/>
          </w:tcPr>
          <w:p w:rsidR="001F2C56" w:rsidRPr="00F46412" w:rsidRDefault="001F2C56" w:rsidP="0012690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3303" w:type="dxa"/>
            <w:gridSpan w:val="2"/>
            <w:vAlign w:val="center"/>
          </w:tcPr>
          <w:p w:rsidR="001F2C56" w:rsidRPr="00F46412" w:rsidRDefault="001F2C56" w:rsidP="0012690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uk-UA" w:eastAsia="ar-SA"/>
              </w:rPr>
            </w:pPr>
            <w:r w:rsidRPr="00F46412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ar-SA"/>
              </w:rPr>
              <w:t>Практичні</w:t>
            </w:r>
          </w:p>
          <w:p w:rsidR="001F2C56" w:rsidRPr="00F46412" w:rsidRDefault="001F2C56" w:rsidP="0012690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uk-UA" w:eastAsia="ar-SA"/>
              </w:rPr>
            </w:pPr>
          </w:p>
        </w:tc>
      </w:tr>
      <w:tr w:rsidR="001F2C56" w:rsidRPr="00F46412" w:rsidTr="0012690D">
        <w:trPr>
          <w:trHeight w:val="562"/>
        </w:trPr>
        <w:tc>
          <w:tcPr>
            <w:tcW w:w="3119" w:type="dxa"/>
            <w:vMerge w:val="restart"/>
            <w:vAlign w:val="center"/>
          </w:tcPr>
          <w:p w:rsidR="001F2C56" w:rsidRDefault="001F2C56" w:rsidP="0012690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ar-SA"/>
              </w:rPr>
            </w:pPr>
            <w:r w:rsidRPr="00F46412">
              <w:rPr>
                <w:rFonts w:ascii="Times New Roman" w:eastAsia="Calibri" w:hAnsi="Times New Roman" w:cs="Times New Roman"/>
                <w:sz w:val="20"/>
                <w:szCs w:val="20"/>
                <w:lang w:val="uk-UA" w:eastAsia="ar-SA"/>
              </w:rPr>
              <w:t>Рівень вищої освіти:</w:t>
            </w:r>
            <w:r w:rsidRPr="00F46412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ar-SA"/>
              </w:rPr>
              <w:t xml:space="preserve"> </w:t>
            </w:r>
          </w:p>
          <w:p w:rsidR="00167D2E" w:rsidRPr="00F46412" w:rsidRDefault="00167D2E" w:rsidP="0012690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ar-SA"/>
              </w:rPr>
              <w:t>бакалаврський</w:t>
            </w:r>
          </w:p>
          <w:p w:rsidR="001F2C56" w:rsidRPr="00F46412" w:rsidRDefault="001F2C56" w:rsidP="0012690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ar-SA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1F2C56" w:rsidRPr="00F46412" w:rsidRDefault="001F2C56" w:rsidP="0012690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 w:rsidRPr="00F46412"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>Кількість поточних контрольних заходів – 8</w:t>
            </w:r>
          </w:p>
          <w:p w:rsidR="001F2C56" w:rsidRPr="00F46412" w:rsidRDefault="001F2C56" w:rsidP="0012690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503" w:type="dxa"/>
            <w:vAlign w:val="center"/>
          </w:tcPr>
          <w:p w:rsidR="001F2C56" w:rsidRPr="00F46412" w:rsidRDefault="001F2C56" w:rsidP="0012690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ar-SA"/>
              </w:rPr>
            </w:pPr>
          </w:p>
        </w:tc>
        <w:tc>
          <w:tcPr>
            <w:tcW w:w="1800" w:type="dxa"/>
            <w:vAlign w:val="center"/>
          </w:tcPr>
          <w:p w:rsidR="001F2C56" w:rsidRPr="00F46412" w:rsidRDefault="001F2C56" w:rsidP="0012690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1F2C56" w:rsidRPr="00F46412" w:rsidTr="0012690D">
        <w:trPr>
          <w:trHeight w:val="138"/>
        </w:trPr>
        <w:tc>
          <w:tcPr>
            <w:tcW w:w="3119" w:type="dxa"/>
            <w:vMerge/>
            <w:vAlign w:val="center"/>
          </w:tcPr>
          <w:p w:rsidR="001F2C56" w:rsidRPr="00F46412" w:rsidRDefault="001F2C56" w:rsidP="0012690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976" w:type="dxa"/>
            <w:vMerge/>
            <w:vAlign w:val="center"/>
          </w:tcPr>
          <w:p w:rsidR="001F2C56" w:rsidRPr="00F46412" w:rsidRDefault="001F2C56" w:rsidP="0012690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3303" w:type="dxa"/>
            <w:gridSpan w:val="2"/>
            <w:vAlign w:val="center"/>
          </w:tcPr>
          <w:p w:rsidR="001F2C56" w:rsidRPr="00F46412" w:rsidRDefault="001F2C56" w:rsidP="0012690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F46412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ar-SA"/>
              </w:rPr>
              <w:t>Самостійна робота</w:t>
            </w:r>
          </w:p>
        </w:tc>
      </w:tr>
      <w:tr w:rsidR="001F2C56" w:rsidRPr="00F46412" w:rsidTr="0012690D">
        <w:trPr>
          <w:trHeight w:val="138"/>
        </w:trPr>
        <w:tc>
          <w:tcPr>
            <w:tcW w:w="3119" w:type="dxa"/>
            <w:vMerge/>
            <w:vAlign w:val="center"/>
          </w:tcPr>
          <w:p w:rsidR="001F2C56" w:rsidRPr="00F46412" w:rsidRDefault="001F2C56" w:rsidP="0012690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976" w:type="dxa"/>
            <w:vMerge/>
            <w:vAlign w:val="center"/>
          </w:tcPr>
          <w:p w:rsidR="001F2C56" w:rsidRPr="00F46412" w:rsidRDefault="001F2C56" w:rsidP="0012690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503" w:type="dxa"/>
            <w:vAlign w:val="center"/>
          </w:tcPr>
          <w:p w:rsidR="001F2C56" w:rsidRPr="00F46412" w:rsidRDefault="001F2C56" w:rsidP="0012690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>68</w:t>
            </w:r>
            <w:r w:rsidRPr="00F46412"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 xml:space="preserve"> год.</w:t>
            </w:r>
          </w:p>
        </w:tc>
        <w:tc>
          <w:tcPr>
            <w:tcW w:w="1800" w:type="dxa"/>
            <w:vAlign w:val="center"/>
          </w:tcPr>
          <w:p w:rsidR="001F2C56" w:rsidRPr="00F46412" w:rsidRDefault="001F2C56" w:rsidP="0012690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>80</w:t>
            </w:r>
            <w:r w:rsidRPr="00F46412"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 xml:space="preserve"> год.</w:t>
            </w:r>
          </w:p>
        </w:tc>
      </w:tr>
      <w:tr w:rsidR="001F2C56" w:rsidRPr="00F46412" w:rsidTr="0012690D">
        <w:trPr>
          <w:trHeight w:val="138"/>
        </w:trPr>
        <w:tc>
          <w:tcPr>
            <w:tcW w:w="3119" w:type="dxa"/>
            <w:vMerge/>
            <w:vAlign w:val="center"/>
          </w:tcPr>
          <w:p w:rsidR="001F2C56" w:rsidRPr="00F46412" w:rsidRDefault="001F2C56" w:rsidP="0012690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976" w:type="dxa"/>
            <w:vMerge/>
            <w:vAlign w:val="center"/>
          </w:tcPr>
          <w:p w:rsidR="001F2C56" w:rsidRPr="00F46412" w:rsidRDefault="001F2C56" w:rsidP="0012690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3303" w:type="dxa"/>
            <w:gridSpan w:val="2"/>
            <w:vAlign w:val="center"/>
          </w:tcPr>
          <w:p w:rsidR="001F2C56" w:rsidRPr="00F46412" w:rsidRDefault="001F2C56" w:rsidP="0012690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 w:rsidRPr="00F46412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ar-SA"/>
              </w:rPr>
              <w:t>Вид підсумкового семестрового контролю</w:t>
            </w:r>
            <w:r w:rsidRPr="00F46412"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 xml:space="preserve">: </w:t>
            </w:r>
          </w:p>
          <w:p w:rsidR="001F2C56" w:rsidRPr="00F46412" w:rsidRDefault="001F2C56" w:rsidP="001F2C5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>залік</w:t>
            </w:r>
          </w:p>
        </w:tc>
      </w:tr>
    </w:tbl>
    <w:p w:rsidR="001F2C56" w:rsidRPr="00F46412" w:rsidRDefault="001F2C56" w:rsidP="001F2C5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ar-SA"/>
        </w:rPr>
      </w:pPr>
    </w:p>
    <w:p w:rsidR="001F2C56" w:rsidRPr="00F46412" w:rsidRDefault="001F2C56" w:rsidP="001F2C5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ar-SA"/>
        </w:rPr>
      </w:pPr>
      <w:r w:rsidRPr="00F46412">
        <w:rPr>
          <w:rFonts w:ascii="Times New Roman" w:eastAsia="Calibri" w:hAnsi="Times New Roman" w:cs="Times New Roman"/>
          <w:b/>
          <w:sz w:val="28"/>
          <w:szCs w:val="28"/>
          <w:lang w:val="uk-UA" w:eastAsia="ar-SA"/>
        </w:rPr>
        <w:t>2. Мета та завдання навчальної дисципліни</w:t>
      </w:r>
    </w:p>
    <w:p w:rsidR="001F2C56" w:rsidRDefault="001F2C56" w:rsidP="001F2C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A3F42">
        <w:rPr>
          <w:rFonts w:ascii="Times New Roman" w:eastAsia="Calibri" w:hAnsi="Times New Roman" w:cs="Times New Roman"/>
          <w:b/>
          <w:sz w:val="28"/>
          <w:szCs w:val="28"/>
          <w:lang w:val="uk-UA"/>
        </w:rPr>
        <w:t>Метою</w:t>
      </w:r>
      <w:r w:rsidRPr="00EA3F4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викладання навчальної дисципліни «</w:t>
      </w:r>
      <w:r w:rsidR="0012690D">
        <w:rPr>
          <w:rFonts w:ascii="Times New Roman" w:eastAsia="Calibri" w:hAnsi="Times New Roman" w:cs="Times New Roman"/>
          <w:sz w:val="28"/>
          <w:szCs w:val="28"/>
          <w:lang w:val="uk-UA"/>
        </w:rPr>
        <w:t>Візуальні комунікації в семіотичному просторі</w:t>
      </w:r>
      <w:r w:rsidRPr="00EA3F4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» </w:t>
      </w:r>
      <w:r w:rsidRPr="00A06F0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є засвоєння студентами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професійних технологій формування персонального іміджу.</w:t>
      </w:r>
    </w:p>
    <w:p w:rsidR="00511070" w:rsidRPr="00511070" w:rsidRDefault="001F2C56" w:rsidP="005110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A3F4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Основними </w:t>
      </w:r>
      <w:r w:rsidRPr="00EA3F42">
        <w:rPr>
          <w:rFonts w:ascii="Times New Roman" w:eastAsia="Calibri" w:hAnsi="Times New Roman" w:cs="Times New Roman"/>
          <w:b/>
          <w:sz w:val="28"/>
          <w:szCs w:val="28"/>
          <w:lang w:val="uk-UA"/>
        </w:rPr>
        <w:t>завданнями</w:t>
      </w:r>
      <w:r w:rsidRPr="00EA3F4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вивчення дисципліни </w:t>
      </w:r>
      <w:r w:rsidRPr="001F2C56">
        <w:rPr>
          <w:rFonts w:ascii="Times New Roman" w:eastAsia="Calibri" w:hAnsi="Times New Roman" w:cs="Times New Roman"/>
          <w:sz w:val="28"/>
          <w:szCs w:val="28"/>
          <w:lang w:val="uk-UA"/>
        </w:rPr>
        <w:t>«</w:t>
      </w:r>
      <w:r w:rsidR="0012690D" w:rsidRPr="0012690D">
        <w:rPr>
          <w:rFonts w:ascii="Times New Roman" w:eastAsia="Calibri" w:hAnsi="Times New Roman" w:cs="Times New Roman"/>
          <w:sz w:val="28"/>
          <w:szCs w:val="28"/>
          <w:lang w:val="uk-UA"/>
        </w:rPr>
        <w:t>Візуальні комунікації в семіотичному просторі</w:t>
      </w:r>
      <w:r w:rsidRPr="001F2C56">
        <w:rPr>
          <w:rFonts w:ascii="Times New Roman" w:eastAsia="Calibri" w:hAnsi="Times New Roman" w:cs="Times New Roman"/>
          <w:sz w:val="28"/>
          <w:szCs w:val="28"/>
          <w:lang w:val="uk-UA"/>
        </w:rPr>
        <w:t>»</w:t>
      </w:r>
      <w:r w:rsidRPr="00EA3F4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є: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="00511070" w:rsidRPr="00511070">
        <w:rPr>
          <w:rFonts w:ascii="Times New Roman" w:eastAsia="Calibri" w:hAnsi="Times New Roman" w:cs="Times New Roman"/>
          <w:sz w:val="28"/>
          <w:szCs w:val="28"/>
          <w:lang w:val="uk-UA"/>
        </w:rPr>
        <w:t>ознайом</w:t>
      </w:r>
      <w:r w:rsidR="00511070">
        <w:rPr>
          <w:rFonts w:ascii="Times New Roman" w:eastAsia="Calibri" w:hAnsi="Times New Roman" w:cs="Times New Roman"/>
          <w:sz w:val="28"/>
          <w:szCs w:val="28"/>
          <w:lang w:val="uk-UA"/>
        </w:rPr>
        <w:t>лення</w:t>
      </w:r>
      <w:r w:rsidR="00511070" w:rsidRPr="0051107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 основ</w:t>
      </w:r>
      <w:r w:rsidR="0051107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ними принципами </w:t>
      </w:r>
      <w:proofErr w:type="spellStart"/>
      <w:r w:rsidR="00511070">
        <w:rPr>
          <w:rFonts w:ascii="Times New Roman" w:eastAsia="Calibri" w:hAnsi="Times New Roman" w:cs="Times New Roman"/>
          <w:sz w:val="28"/>
          <w:szCs w:val="28"/>
          <w:lang w:val="uk-UA"/>
        </w:rPr>
        <w:t>іміджмейкінгу</w:t>
      </w:r>
      <w:proofErr w:type="spellEnd"/>
      <w:r w:rsidR="0051107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;  розумітися на технологіях створення </w:t>
      </w:r>
      <w:r w:rsidR="00511070" w:rsidRPr="0051107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різновидів іміджів у </w:t>
      </w:r>
      <w:r w:rsidR="0051107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системі сучасної комунікації; знати </w:t>
      </w:r>
      <w:r w:rsidR="00511070" w:rsidRPr="0051107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специфіку індивідуального та професійного іміджів у різних сферах суспільного життя; </w:t>
      </w:r>
      <w:r w:rsidR="0051107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оволодіти основними техніками й технологіями </w:t>
      </w:r>
      <w:proofErr w:type="spellStart"/>
      <w:r w:rsidR="00511070">
        <w:rPr>
          <w:rFonts w:ascii="Times New Roman" w:eastAsia="Calibri" w:hAnsi="Times New Roman" w:cs="Times New Roman"/>
          <w:sz w:val="28"/>
          <w:szCs w:val="28"/>
          <w:lang w:val="uk-UA"/>
        </w:rPr>
        <w:t>іміджування</w:t>
      </w:r>
      <w:proofErr w:type="spellEnd"/>
      <w:r w:rsidR="00511070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="00511070" w:rsidRPr="0051107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1F2C56" w:rsidRPr="00F46412" w:rsidRDefault="001F2C56" w:rsidP="001F2C56">
      <w:pPr>
        <w:tabs>
          <w:tab w:val="left" w:pos="284"/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ar-SA"/>
        </w:rPr>
      </w:pPr>
      <w:r w:rsidRPr="00F46412">
        <w:rPr>
          <w:rFonts w:ascii="Times New Roman" w:eastAsia="Calibri" w:hAnsi="Times New Roman" w:cs="Times New Roman"/>
          <w:sz w:val="28"/>
          <w:szCs w:val="28"/>
          <w:lang w:val="uk-UA" w:eastAsia="ar-SA"/>
        </w:rPr>
        <w:t>У результаті вивчення навчальної дисципліни студент повинен набути таких результатів навчання:</w:t>
      </w:r>
    </w:p>
    <w:p w:rsidR="00511070" w:rsidRPr="00511070" w:rsidRDefault="001F2C56" w:rsidP="0051107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C4B31">
        <w:rPr>
          <w:rFonts w:ascii="Times New Roman" w:eastAsia="Calibri" w:hAnsi="Times New Roman" w:cs="Times New Roman"/>
          <w:sz w:val="28"/>
          <w:szCs w:val="28"/>
          <w:lang w:val="uk-UA"/>
        </w:rPr>
        <w:t>знати</w:t>
      </w:r>
      <w:r w:rsidRPr="0051107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: </w:t>
      </w:r>
      <w:r w:rsidR="00511070" w:rsidRPr="0051107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предмет </w:t>
      </w:r>
      <w:proofErr w:type="spellStart"/>
      <w:r w:rsidR="00511070" w:rsidRPr="00511070">
        <w:rPr>
          <w:rFonts w:ascii="Times New Roman" w:eastAsia="Calibri" w:hAnsi="Times New Roman" w:cs="Times New Roman"/>
          <w:sz w:val="28"/>
          <w:szCs w:val="28"/>
          <w:lang w:val="uk-UA"/>
        </w:rPr>
        <w:t>іміджелогії</w:t>
      </w:r>
      <w:proofErr w:type="spellEnd"/>
      <w:r w:rsidR="00511070" w:rsidRPr="0051107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511070" w:rsidRPr="00511070">
        <w:rPr>
          <w:rFonts w:ascii="Times New Roman" w:eastAsia="Calibri" w:hAnsi="Times New Roman" w:cs="Times New Roman"/>
          <w:sz w:val="28"/>
          <w:szCs w:val="28"/>
          <w:lang w:val="uk-UA"/>
        </w:rPr>
        <w:t>іміджмейкінгу</w:t>
      </w:r>
      <w:proofErr w:type="spellEnd"/>
      <w:r w:rsidR="00511070" w:rsidRPr="00511070">
        <w:rPr>
          <w:rFonts w:ascii="Times New Roman" w:eastAsia="Calibri" w:hAnsi="Times New Roman" w:cs="Times New Roman"/>
          <w:sz w:val="28"/>
          <w:szCs w:val="28"/>
          <w:lang w:val="uk-UA"/>
        </w:rPr>
        <w:t>, роль та значимість позитивного і</w:t>
      </w:r>
      <w:r w:rsidR="0051107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міджу у діяльності організації; </w:t>
      </w:r>
      <w:proofErr w:type="spellStart"/>
      <w:r w:rsidR="00511070" w:rsidRPr="00511070">
        <w:rPr>
          <w:rFonts w:ascii="Times New Roman" w:eastAsia="Calibri" w:hAnsi="Times New Roman" w:cs="Times New Roman"/>
          <w:sz w:val="28"/>
          <w:szCs w:val="28"/>
          <w:lang w:val="uk-UA"/>
        </w:rPr>
        <w:t>психотехнології</w:t>
      </w:r>
      <w:proofErr w:type="spellEnd"/>
      <w:r w:rsidR="00511070" w:rsidRPr="0051107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формування д</w:t>
      </w:r>
      <w:r w:rsidR="0051107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овіри аудиторії іміджу до </w:t>
      </w:r>
      <w:proofErr w:type="spellStart"/>
      <w:r w:rsidR="00511070">
        <w:rPr>
          <w:rFonts w:ascii="Times New Roman" w:eastAsia="Calibri" w:hAnsi="Times New Roman" w:cs="Times New Roman"/>
          <w:sz w:val="28"/>
          <w:szCs w:val="28"/>
          <w:lang w:val="uk-UA"/>
        </w:rPr>
        <w:t>імідже</w:t>
      </w:r>
      <w:r w:rsidR="00511070" w:rsidRPr="00511070">
        <w:rPr>
          <w:rFonts w:ascii="Times New Roman" w:eastAsia="Calibri" w:hAnsi="Times New Roman" w:cs="Times New Roman"/>
          <w:sz w:val="28"/>
          <w:szCs w:val="28"/>
          <w:lang w:val="uk-UA"/>
        </w:rPr>
        <w:t>формувальної</w:t>
      </w:r>
      <w:proofErr w:type="spellEnd"/>
      <w:r w:rsidR="00511070" w:rsidRPr="0051107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інформації;</w:t>
      </w:r>
      <w:r w:rsidR="0051107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511070" w:rsidRPr="0051107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зміст </w:t>
      </w:r>
      <w:r w:rsidR="00511070">
        <w:rPr>
          <w:rFonts w:ascii="Times New Roman" w:eastAsia="Calibri" w:hAnsi="Times New Roman" w:cs="Times New Roman"/>
          <w:sz w:val="28"/>
          <w:szCs w:val="28"/>
          <w:lang w:val="uk-UA"/>
        </w:rPr>
        <w:t>комунікативної, інтерактивної й</w:t>
      </w:r>
      <w:r w:rsidR="00511070" w:rsidRPr="0051107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11070" w:rsidRPr="00511070">
        <w:rPr>
          <w:rFonts w:ascii="Times New Roman" w:eastAsia="Calibri" w:hAnsi="Times New Roman" w:cs="Times New Roman"/>
          <w:sz w:val="28"/>
          <w:szCs w:val="28"/>
          <w:lang w:val="uk-UA"/>
        </w:rPr>
        <w:t>перцептивної</w:t>
      </w:r>
      <w:proofErr w:type="spellEnd"/>
      <w:r w:rsidR="00511070" w:rsidRPr="0051107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функцій спілкування, що впливають на формування й сприйняття іміджевих характеристик;</w:t>
      </w:r>
      <w:r w:rsidR="0051107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511070" w:rsidRPr="00511070">
        <w:rPr>
          <w:rFonts w:ascii="Times New Roman" w:eastAsia="Calibri" w:hAnsi="Times New Roman" w:cs="Times New Roman"/>
          <w:sz w:val="28"/>
          <w:szCs w:val="28"/>
          <w:lang w:val="uk-UA"/>
        </w:rPr>
        <w:t>закономірності формальних і неформальних, репутаційних, ділових та міжособистісних відносин;</w:t>
      </w:r>
      <w:r w:rsidR="0051107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511070" w:rsidRPr="00511070">
        <w:rPr>
          <w:rFonts w:ascii="Times New Roman" w:eastAsia="Calibri" w:hAnsi="Times New Roman" w:cs="Times New Roman"/>
          <w:sz w:val="28"/>
          <w:szCs w:val="28"/>
          <w:lang w:val="uk-UA"/>
        </w:rPr>
        <w:t>види особистісного іміджу: вербального, ві</w:t>
      </w:r>
      <w:r w:rsidR="0051107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зуального, дзеркального та ін.; </w:t>
      </w:r>
      <w:r w:rsidR="00511070" w:rsidRPr="0051107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основи формування професійного іміджу, </w:t>
      </w:r>
      <w:r w:rsidR="0051107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іміджу лідера, іміджу керівника; </w:t>
      </w:r>
      <w:r w:rsidR="00511070" w:rsidRPr="0051107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вербальні й невербальні засоби творення </w:t>
      </w:r>
      <w:r w:rsidR="00511070" w:rsidRPr="00511070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особистісного й професійного іміджів;</w:t>
      </w:r>
      <w:r w:rsidR="0051107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511070" w:rsidRPr="00511070">
        <w:rPr>
          <w:rFonts w:ascii="Times New Roman" w:eastAsia="Calibri" w:hAnsi="Times New Roman" w:cs="Times New Roman"/>
          <w:sz w:val="28"/>
          <w:szCs w:val="28"/>
          <w:lang w:val="uk-UA"/>
        </w:rPr>
        <w:t>стратегії взаємодії, механізми</w:t>
      </w:r>
      <w:r w:rsidR="0051107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й технології просування іміджу.</w:t>
      </w:r>
    </w:p>
    <w:p w:rsidR="001F2C56" w:rsidRPr="00511070" w:rsidRDefault="001F2C56" w:rsidP="00511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4B31"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  <w:t>уміти</w:t>
      </w:r>
      <w:r w:rsidRPr="00CC4B31">
        <w:rPr>
          <w:rFonts w:ascii="Times New Roman" w:eastAsia="Calibri" w:hAnsi="Times New Roman" w:cs="Times New Roman"/>
          <w:sz w:val="28"/>
          <w:szCs w:val="28"/>
          <w:lang w:val="uk-UA"/>
        </w:rPr>
        <w:t>:</w:t>
      </w:r>
      <w:r w:rsidR="005110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11070" w:rsidRPr="00511070">
        <w:rPr>
          <w:rFonts w:ascii="Times New Roman" w:hAnsi="Times New Roman" w:cs="Times New Roman"/>
          <w:sz w:val="28"/>
          <w:szCs w:val="28"/>
          <w:lang w:val="uk-UA"/>
        </w:rPr>
        <w:t>виражати думки, ефективно чути й слухати партнера, встановлювати перший контакт;</w:t>
      </w:r>
      <w:r w:rsidR="005110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11070" w:rsidRPr="00511070">
        <w:rPr>
          <w:rFonts w:ascii="Times New Roman" w:hAnsi="Times New Roman" w:cs="Times New Roman"/>
          <w:sz w:val="28"/>
          <w:szCs w:val="28"/>
          <w:lang w:val="uk-UA"/>
        </w:rPr>
        <w:t>розробляти й застосовувати конструктивні ко</w:t>
      </w:r>
      <w:r w:rsidR="00511070">
        <w:rPr>
          <w:rFonts w:ascii="Times New Roman" w:hAnsi="Times New Roman" w:cs="Times New Roman"/>
          <w:sz w:val="28"/>
          <w:szCs w:val="28"/>
          <w:lang w:val="uk-UA"/>
        </w:rPr>
        <w:t xml:space="preserve">мунікативні сценарії взаємодії; </w:t>
      </w:r>
      <w:r w:rsidR="00511070" w:rsidRPr="00511070">
        <w:rPr>
          <w:rFonts w:ascii="Times New Roman" w:hAnsi="Times New Roman" w:cs="Times New Roman"/>
          <w:sz w:val="28"/>
          <w:szCs w:val="28"/>
          <w:lang w:val="uk-UA"/>
        </w:rPr>
        <w:t>практично с</w:t>
      </w:r>
      <w:r w:rsidR="00511070">
        <w:rPr>
          <w:rFonts w:ascii="Times New Roman" w:hAnsi="Times New Roman" w:cs="Times New Roman"/>
          <w:sz w:val="28"/>
          <w:szCs w:val="28"/>
          <w:lang w:val="uk-UA"/>
        </w:rPr>
        <w:t>творювати будь-який вид іміджу; володіти різними формами само</w:t>
      </w:r>
      <w:r w:rsidR="00511070" w:rsidRPr="00511070">
        <w:rPr>
          <w:rFonts w:ascii="Times New Roman" w:hAnsi="Times New Roman" w:cs="Times New Roman"/>
          <w:sz w:val="28"/>
          <w:szCs w:val="28"/>
          <w:lang w:val="uk-UA"/>
        </w:rPr>
        <w:t>презентації.</w:t>
      </w:r>
      <w:r w:rsidRPr="00CC4B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09"/>
        <w:gridCol w:w="5794"/>
      </w:tblGrid>
      <w:tr w:rsidR="001F2C56" w:rsidRPr="00F46412" w:rsidTr="0012690D">
        <w:tc>
          <w:tcPr>
            <w:tcW w:w="4052" w:type="dxa"/>
          </w:tcPr>
          <w:p w:rsidR="001F2C56" w:rsidRPr="00F46412" w:rsidRDefault="001F2C56" w:rsidP="0012690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 w:rsidRPr="00F46412"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>Заплановані робочою програмою результати навчання</w:t>
            </w:r>
          </w:p>
          <w:p w:rsidR="001F2C56" w:rsidRPr="00F46412" w:rsidRDefault="001F2C56" w:rsidP="0012690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 w:rsidRPr="00F46412"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 xml:space="preserve">та компетентності </w:t>
            </w:r>
          </w:p>
        </w:tc>
        <w:tc>
          <w:tcPr>
            <w:tcW w:w="5871" w:type="dxa"/>
          </w:tcPr>
          <w:p w:rsidR="001F2C56" w:rsidRPr="00F46412" w:rsidRDefault="001F2C56" w:rsidP="0012690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 w:rsidRPr="00F46412"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>Методи і контрольні заходи</w:t>
            </w:r>
          </w:p>
        </w:tc>
      </w:tr>
      <w:tr w:rsidR="001F2C56" w:rsidRPr="00F46412" w:rsidTr="0012690D">
        <w:tc>
          <w:tcPr>
            <w:tcW w:w="4052" w:type="dxa"/>
          </w:tcPr>
          <w:p w:rsidR="001F2C56" w:rsidRPr="00F46412" w:rsidRDefault="001F2C56" w:rsidP="0012690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F46412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ar-SA"/>
              </w:rPr>
              <w:t>1</w:t>
            </w:r>
          </w:p>
        </w:tc>
        <w:tc>
          <w:tcPr>
            <w:tcW w:w="5871" w:type="dxa"/>
          </w:tcPr>
          <w:p w:rsidR="001F2C56" w:rsidRPr="00F46412" w:rsidRDefault="001F2C56" w:rsidP="0012690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F46412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ar-SA"/>
              </w:rPr>
              <w:t>2</w:t>
            </w:r>
          </w:p>
        </w:tc>
      </w:tr>
      <w:tr w:rsidR="001F2C56" w:rsidRPr="00F46412" w:rsidTr="0012690D">
        <w:trPr>
          <w:trHeight w:val="187"/>
        </w:trPr>
        <w:tc>
          <w:tcPr>
            <w:tcW w:w="4052" w:type="dxa"/>
          </w:tcPr>
          <w:p w:rsidR="001F2C56" w:rsidRDefault="001F2C56" w:rsidP="0012690D">
            <w:pPr>
              <w:pStyle w:val="Default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Здатність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реалізувати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свої</w:t>
            </w:r>
            <w:proofErr w:type="spellEnd"/>
            <w:r>
              <w:rPr>
                <w:sz w:val="22"/>
                <w:szCs w:val="22"/>
              </w:rPr>
              <w:t xml:space="preserve"> права і </w:t>
            </w:r>
            <w:proofErr w:type="spellStart"/>
            <w:r>
              <w:rPr>
                <w:sz w:val="22"/>
                <w:szCs w:val="22"/>
              </w:rPr>
              <w:t>обов’язки</w:t>
            </w:r>
            <w:proofErr w:type="spellEnd"/>
            <w:r>
              <w:rPr>
                <w:sz w:val="22"/>
                <w:szCs w:val="22"/>
              </w:rPr>
              <w:t xml:space="preserve"> як члена </w:t>
            </w:r>
            <w:proofErr w:type="spellStart"/>
            <w:r>
              <w:rPr>
                <w:sz w:val="22"/>
                <w:szCs w:val="22"/>
              </w:rPr>
              <w:t>суспільства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усвідомлювати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цінності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громадянського</w:t>
            </w:r>
            <w:proofErr w:type="spellEnd"/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вільного</w:t>
            </w:r>
            <w:proofErr w:type="spellEnd"/>
            <w:r>
              <w:rPr>
                <w:sz w:val="22"/>
                <w:szCs w:val="22"/>
              </w:rPr>
              <w:t xml:space="preserve"> демократичного) </w:t>
            </w:r>
            <w:proofErr w:type="spellStart"/>
            <w:r>
              <w:rPr>
                <w:sz w:val="22"/>
                <w:szCs w:val="22"/>
              </w:rPr>
              <w:t>суспільства</w:t>
            </w:r>
            <w:proofErr w:type="spellEnd"/>
            <w:r>
              <w:rPr>
                <w:sz w:val="22"/>
                <w:szCs w:val="22"/>
              </w:rPr>
              <w:t xml:space="preserve"> та </w:t>
            </w:r>
            <w:proofErr w:type="spellStart"/>
            <w:r>
              <w:rPr>
                <w:sz w:val="22"/>
                <w:szCs w:val="22"/>
              </w:rPr>
              <w:t>необхідність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його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сталого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розвитку</w:t>
            </w:r>
            <w:proofErr w:type="spellEnd"/>
            <w:r>
              <w:rPr>
                <w:sz w:val="22"/>
                <w:szCs w:val="22"/>
              </w:rPr>
              <w:t xml:space="preserve">, верховенства права, прав і свобод </w:t>
            </w:r>
            <w:proofErr w:type="spellStart"/>
            <w:r>
              <w:rPr>
                <w:sz w:val="22"/>
                <w:szCs w:val="22"/>
              </w:rPr>
              <w:t>людини</w:t>
            </w:r>
            <w:proofErr w:type="spellEnd"/>
            <w:r>
              <w:rPr>
                <w:sz w:val="22"/>
                <w:szCs w:val="22"/>
              </w:rPr>
              <w:t xml:space="preserve"> і </w:t>
            </w:r>
            <w:proofErr w:type="spellStart"/>
            <w:r>
              <w:rPr>
                <w:sz w:val="22"/>
                <w:szCs w:val="22"/>
              </w:rPr>
              <w:t>громадянина</w:t>
            </w:r>
            <w:proofErr w:type="spellEnd"/>
            <w:r>
              <w:rPr>
                <w:sz w:val="22"/>
                <w:szCs w:val="22"/>
              </w:rPr>
              <w:t xml:space="preserve"> в </w:t>
            </w:r>
            <w:proofErr w:type="spellStart"/>
            <w:r>
              <w:rPr>
                <w:sz w:val="22"/>
                <w:szCs w:val="22"/>
              </w:rPr>
              <w:t>Україні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:rsidR="001F2C56" w:rsidRPr="00F46412" w:rsidRDefault="001F2C56" w:rsidP="0012690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871" w:type="dxa"/>
          </w:tcPr>
          <w:p w:rsidR="001F2C56" w:rsidRPr="00F46412" w:rsidRDefault="001F2C56" w:rsidP="0012690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 w:rsidRPr="00F46412"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 xml:space="preserve">Методи: </w:t>
            </w:r>
            <w:proofErr w:type="spellStart"/>
            <w:r w:rsidRPr="00F46412"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>пояснювально</w:t>
            </w:r>
            <w:proofErr w:type="spellEnd"/>
            <w:r w:rsidRPr="00F46412"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 xml:space="preserve">-ілюстративний метод, метод проблемного викладу, дослідницький метод, дискусії, ділова гра, круглі столи, методи моделювання проблемної ситуації. Конкретизація навчальних методів: моделювання типових ситуацій журналістської діяльності; використання кейс-методів (ситуаційні завдання); виконання групових </w:t>
            </w:r>
            <w:proofErr w:type="spellStart"/>
            <w:r w:rsidRPr="00F46412"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>проєктів</w:t>
            </w:r>
            <w:proofErr w:type="spellEnd"/>
            <w:r w:rsidRPr="00F46412"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>; аналіз, синтез, порівняння, узагальнення явищ, фактів, закономірностей, викладених у різних джерелах інформації, з метою підготовки відповідей на поставлені напередодні запитання.</w:t>
            </w:r>
          </w:p>
          <w:p w:rsidR="001F2C56" w:rsidRPr="00F46412" w:rsidRDefault="001F2C56" w:rsidP="0012690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 w:rsidRPr="00F46412"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>Контрольні заходи: тести, опитування</w:t>
            </w:r>
          </w:p>
        </w:tc>
      </w:tr>
      <w:tr w:rsidR="001F2C56" w:rsidRPr="00F46412" w:rsidTr="0012690D">
        <w:trPr>
          <w:trHeight w:val="1893"/>
        </w:trPr>
        <w:tc>
          <w:tcPr>
            <w:tcW w:w="4052" w:type="dxa"/>
          </w:tcPr>
          <w:p w:rsidR="001F2C56" w:rsidRPr="00F46412" w:rsidRDefault="001F2C56" w:rsidP="0012690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 w:rsidRPr="00F46412"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>Навички використання інформаційних і комунікаційних технологій.</w:t>
            </w:r>
          </w:p>
        </w:tc>
        <w:tc>
          <w:tcPr>
            <w:tcW w:w="5871" w:type="dxa"/>
          </w:tcPr>
          <w:p w:rsidR="001F2C56" w:rsidRPr="00F46412" w:rsidRDefault="001F2C56" w:rsidP="0012690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 w:rsidRPr="00F46412"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 xml:space="preserve">Методи: репродуктивний метод, метод проблемного викладу, дослідницький метод, дискусії, ділова гра, круглі столи, методи моделювання проблемної ситуації. </w:t>
            </w:r>
          </w:p>
          <w:p w:rsidR="001F2C56" w:rsidRPr="00F46412" w:rsidRDefault="001F2C56" w:rsidP="0012690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 w:rsidRPr="00F46412"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>Контрольні заходи: тести, опитування.</w:t>
            </w:r>
          </w:p>
        </w:tc>
      </w:tr>
      <w:tr w:rsidR="001F2C56" w:rsidRPr="00F46412" w:rsidTr="0012690D">
        <w:trPr>
          <w:trHeight w:val="2011"/>
        </w:trPr>
        <w:tc>
          <w:tcPr>
            <w:tcW w:w="4052" w:type="dxa"/>
          </w:tcPr>
          <w:p w:rsidR="001F2C56" w:rsidRPr="00F46412" w:rsidRDefault="001F2C56" w:rsidP="0012690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 w:rsidRPr="00F46412"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 xml:space="preserve">Знання та розуміння предметної області та розуміння професійної діяльності журналіста. </w:t>
            </w:r>
          </w:p>
          <w:p w:rsidR="001F2C56" w:rsidRPr="00F46412" w:rsidRDefault="001F2C56" w:rsidP="0012690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5871" w:type="dxa"/>
          </w:tcPr>
          <w:p w:rsidR="001F2C56" w:rsidRPr="00F46412" w:rsidRDefault="001F2C56" w:rsidP="0012690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 w:rsidRPr="00F46412"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 xml:space="preserve">Методи: </w:t>
            </w:r>
            <w:proofErr w:type="spellStart"/>
            <w:r w:rsidRPr="00F46412"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>пояснювально</w:t>
            </w:r>
            <w:proofErr w:type="spellEnd"/>
            <w:r w:rsidRPr="00F46412"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 xml:space="preserve">-ілюстративний метод, репродуктивний метод, метод проблемного викладу, дослідницький метод, дискусії, ділова гра, круглі столи, методи моделювання проблемної ситуації. </w:t>
            </w:r>
          </w:p>
          <w:p w:rsidR="001F2C56" w:rsidRPr="00F46412" w:rsidRDefault="001F2C56" w:rsidP="0012690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 w:rsidRPr="00F46412"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>Контрольні заходи: тести, опитування</w:t>
            </w:r>
          </w:p>
        </w:tc>
      </w:tr>
      <w:tr w:rsidR="001F2C56" w:rsidRPr="00F46412" w:rsidTr="0012690D">
        <w:trPr>
          <w:trHeight w:val="1599"/>
        </w:trPr>
        <w:tc>
          <w:tcPr>
            <w:tcW w:w="4052" w:type="dxa"/>
          </w:tcPr>
          <w:p w:rsidR="001F2C56" w:rsidRPr="00F46412" w:rsidRDefault="001F2C56" w:rsidP="0012690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 w:rsidRPr="00F46412"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>Здатність бути критичним і самокритичним.</w:t>
            </w:r>
          </w:p>
        </w:tc>
        <w:tc>
          <w:tcPr>
            <w:tcW w:w="5871" w:type="dxa"/>
          </w:tcPr>
          <w:p w:rsidR="001F2C56" w:rsidRPr="00F46412" w:rsidRDefault="001F2C56" w:rsidP="0012690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 w:rsidRPr="00F46412"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 xml:space="preserve">Методи: метод проблемного викладу, дослідницький метод, дискусії, ділова гра, круглі столи, методи моделювання проблемної ситуації. </w:t>
            </w:r>
          </w:p>
          <w:p w:rsidR="001F2C56" w:rsidRPr="00F46412" w:rsidRDefault="001F2C56" w:rsidP="0012690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 w:rsidRPr="00F46412"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>Контрольні заходи: тести, опитування</w:t>
            </w:r>
          </w:p>
        </w:tc>
      </w:tr>
      <w:tr w:rsidR="001F2C56" w:rsidRPr="00F46412" w:rsidTr="0012690D">
        <w:trPr>
          <w:trHeight w:val="1669"/>
        </w:trPr>
        <w:tc>
          <w:tcPr>
            <w:tcW w:w="4052" w:type="dxa"/>
          </w:tcPr>
          <w:p w:rsidR="001F2C56" w:rsidRPr="00F46412" w:rsidRDefault="001F2C56" w:rsidP="0012690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 w:rsidRPr="00F46412"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>Здатність до пошуку, оброблення та аналізу інформації з різних джерел.</w:t>
            </w:r>
          </w:p>
        </w:tc>
        <w:tc>
          <w:tcPr>
            <w:tcW w:w="5871" w:type="dxa"/>
          </w:tcPr>
          <w:p w:rsidR="001F2C56" w:rsidRPr="00F46412" w:rsidRDefault="001F2C56" w:rsidP="0012690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 w:rsidRPr="00F46412"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 xml:space="preserve">Методи: </w:t>
            </w:r>
            <w:proofErr w:type="spellStart"/>
            <w:r w:rsidRPr="00F46412"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>пояснювально</w:t>
            </w:r>
            <w:proofErr w:type="spellEnd"/>
            <w:r w:rsidRPr="00F46412"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 xml:space="preserve">-ілюстративний метод, репродуктивний метод, метод проблемного викладу, дискусії, ділова гра, круглі столи, методи моделювання проблемної ситуації. </w:t>
            </w:r>
          </w:p>
          <w:p w:rsidR="001F2C56" w:rsidRPr="00F46412" w:rsidRDefault="001F2C56" w:rsidP="0012690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 w:rsidRPr="00F46412"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>Контрольні заходи: тести, опитування</w:t>
            </w:r>
          </w:p>
        </w:tc>
      </w:tr>
      <w:tr w:rsidR="001F2C56" w:rsidRPr="00F46412" w:rsidTr="0012690D">
        <w:trPr>
          <w:trHeight w:val="934"/>
        </w:trPr>
        <w:tc>
          <w:tcPr>
            <w:tcW w:w="4052" w:type="dxa"/>
          </w:tcPr>
          <w:p w:rsidR="001F2C56" w:rsidRPr="00F46412" w:rsidRDefault="001F2C56" w:rsidP="0012690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 w:rsidRPr="00F46412"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>Здатність формувати інформаційний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 xml:space="preserve"> контент для різних видів ЗМІ</w:t>
            </w:r>
            <w:r w:rsidRPr="00F46412"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 xml:space="preserve">. </w:t>
            </w:r>
          </w:p>
          <w:p w:rsidR="001F2C56" w:rsidRPr="00F46412" w:rsidRDefault="001F2C56" w:rsidP="0012690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5871" w:type="dxa"/>
          </w:tcPr>
          <w:p w:rsidR="001F2C56" w:rsidRPr="00F46412" w:rsidRDefault="001F2C56" w:rsidP="0012690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 w:rsidRPr="00F46412"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 xml:space="preserve">Методи: </w:t>
            </w:r>
            <w:proofErr w:type="spellStart"/>
            <w:r w:rsidRPr="00F46412"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>пояснювально</w:t>
            </w:r>
            <w:proofErr w:type="spellEnd"/>
            <w:r w:rsidRPr="00F46412"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 xml:space="preserve">-ілюстративний метод, репродуктивний метод, метод проблемного викладу, </w:t>
            </w:r>
            <w:r w:rsidRPr="00F46412"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lastRenderedPageBreak/>
              <w:t xml:space="preserve">дослідницький метод, дискусії, ділова гра, круглі столи, методи моделювання проблемної ситуації. </w:t>
            </w:r>
          </w:p>
          <w:p w:rsidR="001F2C56" w:rsidRPr="00F46412" w:rsidRDefault="001F2C56" w:rsidP="0012690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 w:rsidRPr="00F46412"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>Контрольні заходи: тести, опитування</w:t>
            </w:r>
          </w:p>
        </w:tc>
      </w:tr>
      <w:tr w:rsidR="001F2C56" w:rsidRPr="00F46412" w:rsidTr="0012690D">
        <w:trPr>
          <w:trHeight w:val="942"/>
        </w:trPr>
        <w:tc>
          <w:tcPr>
            <w:tcW w:w="4052" w:type="dxa"/>
          </w:tcPr>
          <w:p w:rsidR="001F2C56" w:rsidRPr="00F46412" w:rsidRDefault="001F2C56" w:rsidP="0012690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 w:rsidRPr="00F46412"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lastRenderedPageBreak/>
              <w:t>Здатність організовувати й контролювати командну професійну діяльність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>.</w:t>
            </w:r>
          </w:p>
        </w:tc>
        <w:tc>
          <w:tcPr>
            <w:tcW w:w="5871" w:type="dxa"/>
          </w:tcPr>
          <w:p w:rsidR="001F2C56" w:rsidRPr="00F46412" w:rsidRDefault="001F2C56" w:rsidP="0012690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 w:rsidRPr="00F46412"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 xml:space="preserve">Методи: </w:t>
            </w:r>
            <w:proofErr w:type="spellStart"/>
            <w:r w:rsidRPr="00F46412"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>пояснювально</w:t>
            </w:r>
            <w:proofErr w:type="spellEnd"/>
            <w:r w:rsidRPr="00F46412"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 xml:space="preserve">-ілюстративний метод, репродуктивний метод, метод проблемного викладу, дослідницький метод, дискусії, ділова гра, круглі столи, методи моделювання проблемної ситуації. </w:t>
            </w:r>
          </w:p>
          <w:p w:rsidR="001F2C56" w:rsidRPr="00F46412" w:rsidRDefault="001F2C56" w:rsidP="0012690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 w:rsidRPr="00F46412"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>Контрольні заходи: тести, опитування</w:t>
            </w:r>
          </w:p>
        </w:tc>
      </w:tr>
      <w:tr w:rsidR="001F2C56" w:rsidRPr="00F46412" w:rsidTr="0012690D">
        <w:trPr>
          <w:trHeight w:val="965"/>
        </w:trPr>
        <w:tc>
          <w:tcPr>
            <w:tcW w:w="4052" w:type="dxa"/>
          </w:tcPr>
          <w:p w:rsidR="001F2C56" w:rsidRPr="00F46412" w:rsidRDefault="001F2C56" w:rsidP="0012690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 w:rsidRPr="00F46412"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>Здатність ефективно просувати створений медійний продукт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>.</w:t>
            </w:r>
          </w:p>
        </w:tc>
        <w:tc>
          <w:tcPr>
            <w:tcW w:w="5871" w:type="dxa"/>
          </w:tcPr>
          <w:p w:rsidR="001F2C56" w:rsidRPr="00F46412" w:rsidRDefault="001F2C56" w:rsidP="0012690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 w:rsidRPr="00F46412"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 xml:space="preserve">Методи: </w:t>
            </w:r>
            <w:proofErr w:type="spellStart"/>
            <w:r w:rsidRPr="00F46412"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>пояснювально</w:t>
            </w:r>
            <w:proofErr w:type="spellEnd"/>
            <w:r w:rsidRPr="00F46412"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 xml:space="preserve">-ілюстративний метод, репродуктивний метод, метод проблемного викладу, дослідницький метод, дискусії, ділова гра, круглі столи, методи моделювання проблемної ситуації. </w:t>
            </w:r>
          </w:p>
          <w:p w:rsidR="001F2C56" w:rsidRPr="00F46412" w:rsidRDefault="001F2C56" w:rsidP="0012690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 w:rsidRPr="00F46412"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>Контрольні заходи: тести, опитування</w:t>
            </w:r>
          </w:p>
        </w:tc>
      </w:tr>
      <w:tr w:rsidR="001F2C56" w:rsidRPr="00F46412" w:rsidTr="0012690D">
        <w:trPr>
          <w:trHeight w:val="1574"/>
        </w:trPr>
        <w:tc>
          <w:tcPr>
            <w:tcW w:w="4052" w:type="dxa"/>
          </w:tcPr>
          <w:p w:rsidR="001F2C56" w:rsidRPr="00F46412" w:rsidRDefault="001F2C56" w:rsidP="0012690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 w:rsidRPr="00F46412"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>Здатність застосовувати знання зі сфери соціальних комунікацій у своїй професійній діяльності.</w:t>
            </w:r>
          </w:p>
        </w:tc>
        <w:tc>
          <w:tcPr>
            <w:tcW w:w="5871" w:type="dxa"/>
          </w:tcPr>
          <w:p w:rsidR="001F2C56" w:rsidRPr="00F46412" w:rsidRDefault="001F2C56" w:rsidP="0012690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 w:rsidRPr="00F46412"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 xml:space="preserve">Методи: </w:t>
            </w:r>
            <w:proofErr w:type="spellStart"/>
            <w:r w:rsidRPr="00F46412"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>пояснювально</w:t>
            </w:r>
            <w:proofErr w:type="spellEnd"/>
            <w:r w:rsidRPr="00F46412"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 xml:space="preserve">-ілюстративний метод, репродуктивний метод, метод проблемного викладу, дослідницький метод, дискусії, ділова гра, круглі столи, методи моделювання проблемної ситуації. </w:t>
            </w:r>
          </w:p>
          <w:p w:rsidR="001F2C56" w:rsidRPr="00F46412" w:rsidRDefault="001F2C56" w:rsidP="0012690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 w:rsidRPr="00F46412"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>Контрольні заходи: тести, опитування</w:t>
            </w:r>
          </w:p>
        </w:tc>
      </w:tr>
    </w:tbl>
    <w:p w:rsidR="001F2C56" w:rsidRPr="00F46412" w:rsidRDefault="001F2C56" w:rsidP="001F2C56">
      <w:pPr>
        <w:tabs>
          <w:tab w:val="left" w:pos="0"/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ar-SA"/>
        </w:rPr>
      </w:pPr>
      <w:r w:rsidRPr="00F46412">
        <w:rPr>
          <w:rFonts w:ascii="Times New Roman" w:eastAsia="Calibri" w:hAnsi="Times New Roman" w:cs="Times New Roman"/>
          <w:b/>
          <w:bCs/>
          <w:sz w:val="28"/>
          <w:szCs w:val="28"/>
          <w:lang w:val="uk-UA" w:eastAsia="ar-SA"/>
        </w:rPr>
        <w:t>3. Програма навчальної дисципліни</w:t>
      </w:r>
    </w:p>
    <w:p w:rsidR="001F2C56" w:rsidRDefault="001F2C56" w:rsidP="001F2C56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  <w:r w:rsidRPr="00F46412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 xml:space="preserve">Змістовий модуль 1. </w:t>
      </w:r>
    </w:p>
    <w:p w:rsidR="00511070" w:rsidRPr="00E9611E" w:rsidRDefault="00511070" w:rsidP="0051107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proofErr w:type="spellStart"/>
      <w:r w:rsidRPr="00E9611E">
        <w:rPr>
          <w:rFonts w:ascii="Times New Roman" w:eastAsia="Calibri" w:hAnsi="Times New Roman" w:cs="Times New Roman"/>
          <w:i/>
          <w:sz w:val="28"/>
          <w:szCs w:val="28"/>
          <w:lang w:val="uk-UA"/>
        </w:rPr>
        <w:t>Іміджмейкінг</w:t>
      </w:r>
      <w:proofErr w:type="spellEnd"/>
      <w:r w:rsidRPr="00E9611E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як технологія формування </w:t>
      </w:r>
      <w:r>
        <w:rPr>
          <w:rFonts w:ascii="Times New Roman" w:eastAsia="Calibri" w:hAnsi="Times New Roman" w:cs="Times New Roman"/>
          <w:i/>
          <w:sz w:val="28"/>
          <w:szCs w:val="28"/>
          <w:lang w:val="uk-UA"/>
        </w:rPr>
        <w:t>іміджу й професійна діяльність</w:t>
      </w:r>
    </w:p>
    <w:p w:rsidR="00511070" w:rsidRPr="00511070" w:rsidRDefault="00511070" w:rsidP="005110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E9611E">
        <w:rPr>
          <w:rFonts w:ascii="Times New Roman" w:eastAsia="Calibri" w:hAnsi="Times New Roman" w:cs="Times New Roman"/>
          <w:sz w:val="28"/>
          <w:szCs w:val="28"/>
          <w:lang w:val="uk-UA"/>
        </w:rPr>
        <w:t>Іміджмейкінг</w:t>
      </w:r>
      <w:proofErr w:type="spellEnd"/>
      <w:r w:rsidRPr="00E9611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як особлива практична галузь </w:t>
      </w:r>
      <w:proofErr w:type="spellStart"/>
      <w:r w:rsidRPr="00E9611E">
        <w:rPr>
          <w:rFonts w:ascii="Times New Roman" w:eastAsia="Calibri" w:hAnsi="Times New Roman" w:cs="Times New Roman"/>
          <w:sz w:val="28"/>
          <w:szCs w:val="28"/>
          <w:lang w:val="uk-UA"/>
        </w:rPr>
        <w:t>іміджології</w:t>
      </w:r>
      <w:proofErr w:type="spellEnd"/>
      <w:r w:rsidRPr="00E9611E">
        <w:rPr>
          <w:rFonts w:ascii="Times New Roman" w:eastAsia="Calibri" w:hAnsi="Times New Roman" w:cs="Times New Roman"/>
          <w:sz w:val="28"/>
          <w:szCs w:val="28"/>
          <w:lang w:val="uk-UA"/>
        </w:rPr>
        <w:t>. Основн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і підходи до розуміння поняття «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іміджмейкінг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>»</w:t>
      </w:r>
      <w:r w:rsidRPr="00E9611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E9611E">
        <w:rPr>
          <w:rFonts w:ascii="Times New Roman" w:eastAsia="Calibri" w:hAnsi="Times New Roman" w:cs="Times New Roman"/>
          <w:sz w:val="28"/>
          <w:szCs w:val="28"/>
          <w:lang w:val="uk-UA"/>
        </w:rPr>
        <w:t>Іміджмейкінг</w:t>
      </w:r>
      <w:proofErr w:type="spellEnd"/>
      <w:r w:rsidRPr="00E9611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як комунікаційна технологія та система. Складові </w:t>
      </w:r>
      <w:proofErr w:type="spellStart"/>
      <w:r w:rsidRPr="00E9611E">
        <w:rPr>
          <w:rFonts w:ascii="Times New Roman" w:eastAsia="Calibri" w:hAnsi="Times New Roman" w:cs="Times New Roman"/>
          <w:sz w:val="28"/>
          <w:szCs w:val="28"/>
          <w:lang w:val="uk-UA"/>
        </w:rPr>
        <w:t>іміджмейкінгу</w:t>
      </w:r>
      <w:proofErr w:type="spellEnd"/>
      <w:r w:rsidRPr="00E9611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(концепція О. Панасюка). Специфіка професії іміджмейкера. Професійні орієнтири іміджмейкера. Діяльність іміджмейкера та психологія сприйняття образу. Типологія соціальної перцепції.</w:t>
      </w:r>
    </w:p>
    <w:p w:rsidR="001F2C56" w:rsidRPr="00F46412" w:rsidRDefault="001F2C56" w:rsidP="001F2C56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Змістовий модуль 2</w:t>
      </w:r>
      <w:r w:rsidRPr="00F46412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 xml:space="preserve">. </w:t>
      </w:r>
    </w:p>
    <w:p w:rsidR="00511070" w:rsidRPr="00E9611E" w:rsidRDefault="00511070" w:rsidP="0051107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E9611E">
        <w:rPr>
          <w:rFonts w:ascii="Times New Roman" w:eastAsia="Calibri" w:hAnsi="Times New Roman" w:cs="Times New Roman"/>
          <w:i/>
          <w:sz w:val="28"/>
          <w:szCs w:val="28"/>
          <w:lang w:val="uk-UA"/>
        </w:rPr>
        <w:t>Соціально-психологічні передумови форм</w:t>
      </w:r>
      <w:r>
        <w:rPr>
          <w:rFonts w:ascii="Times New Roman" w:eastAsia="Calibri" w:hAnsi="Times New Roman" w:cs="Times New Roman"/>
          <w:i/>
          <w:sz w:val="28"/>
          <w:szCs w:val="28"/>
          <w:lang w:val="uk-UA"/>
        </w:rPr>
        <w:t>ування та функціонування іміджу</w:t>
      </w:r>
    </w:p>
    <w:p w:rsidR="00511070" w:rsidRPr="00511070" w:rsidRDefault="00511070" w:rsidP="005110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9611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Формування іміджу як створення соціальної реальності у людській свідомості. Поняття громадська думка та суспільна свідомість. </w:t>
      </w:r>
      <w:proofErr w:type="spellStart"/>
      <w:r w:rsidRPr="00E9611E">
        <w:rPr>
          <w:rFonts w:ascii="Times New Roman" w:eastAsia="Calibri" w:hAnsi="Times New Roman" w:cs="Times New Roman"/>
          <w:sz w:val="28"/>
          <w:szCs w:val="28"/>
          <w:lang w:val="uk-UA"/>
        </w:rPr>
        <w:t>Перцептивне</w:t>
      </w:r>
      <w:proofErr w:type="spellEnd"/>
      <w:r w:rsidRPr="00E9611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спілкування. Соціальні стереотипи й </w:t>
      </w:r>
      <w:proofErr w:type="spellStart"/>
      <w:r w:rsidRPr="00E9611E">
        <w:rPr>
          <w:rFonts w:ascii="Times New Roman" w:eastAsia="Calibri" w:hAnsi="Times New Roman" w:cs="Times New Roman"/>
          <w:sz w:val="28"/>
          <w:szCs w:val="28"/>
          <w:lang w:val="uk-UA"/>
        </w:rPr>
        <w:t>аттітюди</w:t>
      </w:r>
      <w:proofErr w:type="spellEnd"/>
      <w:r w:rsidRPr="00E9611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(установки) у процесі </w:t>
      </w:r>
      <w:proofErr w:type="spellStart"/>
      <w:r w:rsidRPr="00E9611E">
        <w:rPr>
          <w:rFonts w:ascii="Times New Roman" w:eastAsia="Calibri" w:hAnsi="Times New Roman" w:cs="Times New Roman"/>
          <w:sz w:val="28"/>
          <w:szCs w:val="28"/>
          <w:lang w:val="uk-UA"/>
        </w:rPr>
        <w:t>іміджування</w:t>
      </w:r>
      <w:proofErr w:type="spellEnd"/>
      <w:r w:rsidRPr="00E9611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Соціально-психологічні феномени трансляції й сприйняття іміджу: інтуїція, </w:t>
      </w:r>
      <w:proofErr w:type="spellStart"/>
      <w:r w:rsidRPr="00E9611E">
        <w:rPr>
          <w:rFonts w:ascii="Times New Roman" w:eastAsia="Calibri" w:hAnsi="Times New Roman" w:cs="Times New Roman"/>
          <w:sz w:val="28"/>
          <w:szCs w:val="28"/>
          <w:lang w:val="uk-UA"/>
        </w:rPr>
        <w:t>хіндсайт</w:t>
      </w:r>
      <w:proofErr w:type="spellEnd"/>
      <w:r w:rsidRPr="00E9611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соціальні очікування, фундаментальна помилка атрибуції, установка, переконання, оцінка. Психологія впливу та </w:t>
      </w:r>
      <w:proofErr w:type="spellStart"/>
      <w:r w:rsidRPr="00E9611E">
        <w:rPr>
          <w:rFonts w:ascii="Times New Roman" w:eastAsia="Calibri" w:hAnsi="Times New Roman" w:cs="Times New Roman"/>
          <w:sz w:val="28"/>
          <w:szCs w:val="28"/>
          <w:lang w:val="uk-UA"/>
        </w:rPr>
        <w:t>іміджування</w:t>
      </w:r>
      <w:proofErr w:type="spellEnd"/>
      <w:r w:rsidRPr="00E9611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Соціально-психологічний інструментарій </w:t>
      </w:r>
      <w:proofErr w:type="spellStart"/>
      <w:r w:rsidRPr="00E9611E">
        <w:rPr>
          <w:rFonts w:ascii="Times New Roman" w:eastAsia="Calibri" w:hAnsi="Times New Roman" w:cs="Times New Roman"/>
          <w:sz w:val="28"/>
          <w:szCs w:val="28"/>
          <w:lang w:val="uk-UA"/>
        </w:rPr>
        <w:t>іміджування</w:t>
      </w:r>
      <w:proofErr w:type="spellEnd"/>
      <w:r w:rsidRPr="00E9611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та його вплив на аудиторію: Позиціювання, маніпулювання, міфологізація як основні інструменти впливу на аудиторію. </w:t>
      </w:r>
      <w:proofErr w:type="spellStart"/>
      <w:r w:rsidRPr="00E9611E">
        <w:rPr>
          <w:rFonts w:ascii="Times New Roman" w:eastAsia="Calibri" w:hAnsi="Times New Roman" w:cs="Times New Roman"/>
          <w:sz w:val="28"/>
          <w:szCs w:val="28"/>
          <w:lang w:val="uk-UA"/>
        </w:rPr>
        <w:t>Емоціоналізація</w:t>
      </w:r>
      <w:proofErr w:type="spellEnd"/>
      <w:r w:rsidRPr="00E9611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вербалізація, візуалізація як основні прийоми </w:t>
      </w:r>
      <w:proofErr w:type="spellStart"/>
      <w:r w:rsidRPr="00E9611E">
        <w:rPr>
          <w:rFonts w:ascii="Times New Roman" w:eastAsia="Calibri" w:hAnsi="Times New Roman" w:cs="Times New Roman"/>
          <w:sz w:val="28"/>
          <w:szCs w:val="28"/>
          <w:lang w:val="uk-UA"/>
        </w:rPr>
        <w:t>іміджування</w:t>
      </w:r>
      <w:proofErr w:type="spellEnd"/>
      <w:r w:rsidRPr="00E9611E">
        <w:rPr>
          <w:rFonts w:ascii="Times New Roman" w:eastAsia="Calibri" w:hAnsi="Times New Roman" w:cs="Times New Roman"/>
          <w:sz w:val="28"/>
          <w:szCs w:val="28"/>
          <w:lang w:val="uk-UA"/>
        </w:rPr>
        <w:t>. Деталізація та метафоризація іміджу у соціальному просторі. Нейролінгвістичне програмування у процесі створення іміджу публічної персони. Принципи психологічного проектування іміджу – принципи цілісності та заданості.</w:t>
      </w:r>
    </w:p>
    <w:p w:rsidR="001F2C56" w:rsidRPr="00F46412" w:rsidRDefault="001F2C56" w:rsidP="001F2C56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Змістовий модуль 3</w:t>
      </w:r>
      <w:r w:rsidRPr="00F46412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 xml:space="preserve">. </w:t>
      </w:r>
    </w:p>
    <w:p w:rsidR="00511070" w:rsidRPr="00E9611E" w:rsidRDefault="00511070" w:rsidP="0051107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Персональна 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  <w:lang w:val="uk-UA"/>
        </w:rPr>
        <w:t>імідже</w:t>
      </w:r>
      <w:r w:rsidRPr="00E9611E">
        <w:rPr>
          <w:rFonts w:ascii="Times New Roman" w:eastAsia="Calibri" w:hAnsi="Times New Roman" w:cs="Times New Roman"/>
          <w:i/>
          <w:sz w:val="28"/>
          <w:szCs w:val="28"/>
          <w:lang w:val="uk-UA"/>
        </w:rPr>
        <w:t>логія</w:t>
      </w:r>
      <w:proofErr w:type="spellEnd"/>
      <w:r w:rsidRPr="00E9611E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. Зовнішня </w:t>
      </w:r>
      <w:r>
        <w:rPr>
          <w:rFonts w:ascii="Times New Roman" w:eastAsia="Calibri" w:hAnsi="Times New Roman" w:cs="Times New Roman"/>
          <w:i/>
          <w:sz w:val="28"/>
          <w:szCs w:val="28"/>
          <w:lang w:val="uk-UA"/>
        </w:rPr>
        <w:t>маніфестація іміджу особистості</w:t>
      </w:r>
    </w:p>
    <w:p w:rsidR="00511070" w:rsidRPr="00511070" w:rsidRDefault="00511070" w:rsidP="005110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9611E">
        <w:rPr>
          <w:rFonts w:ascii="Times New Roman" w:eastAsia="Calibri" w:hAnsi="Times New Roman" w:cs="Times New Roman"/>
          <w:sz w:val="28"/>
          <w:szCs w:val="28"/>
          <w:lang w:val="uk-UA"/>
        </w:rPr>
        <w:t>Зовнішність як біологічний компонент іміджу.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E9611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Складові зовнішності людини. Біологічні та соціальні ознаки особистості як першоджерела формування іміджу та стилю. Мода й краса як чинники формування біологічного компоненту іміджу. </w:t>
      </w:r>
      <w:proofErr w:type="spellStart"/>
      <w:r w:rsidRPr="00E9611E">
        <w:rPr>
          <w:rFonts w:ascii="Times New Roman" w:eastAsia="Calibri" w:hAnsi="Times New Roman" w:cs="Times New Roman"/>
          <w:sz w:val="28"/>
          <w:szCs w:val="28"/>
          <w:lang w:val="uk-UA"/>
        </w:rPr>
        <w:t>Габітарний</w:t>
      </w:r>
      <w:proofErr w:type="spellEnd"/>
      <w:r w:rsidRPr="00E9611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імідж особистості: технології створення. Основи </w:t>
      </w:r>
      <w:proofErr w:type="spellStart"/>
      <w:r w:rsidRPr="00E9611E">
        <w:rPr>
          <w:rFonts w:ascii="Times New Roman" w:eastAsia="Calibri" w:hAnsi="Times New Roman" w:cs="Times New Roman"/>
          <w:sz w:val="28"/>
          <w:szCs w:val="28"/>
          <w:lang w:val="uk-UA"/>
        </w:rPr>
        <w:t>кольоропсихології</w:t>
      </w:r>
      <w:proofErr w:type="spellEnd"/>
      <w:r w:rsidRPr="00E9611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  <w:r w:rsidRPr="00E9611E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 xml:space="preserve">Типи кольорової поведінки (концепція М. </w:t>
      </w:r>
      <w:proofErr w:type="spellStart"/>
      <w:r w:rsidRPr="00E9611E">
        <w:rPr>
          <w:rFonts w:ascii="Times New Roman" w:eastAsia="Calibri" w:hAnsi="Times New Roman" w:cs="Times New Roman"/>
          <w:sz w:val="28"/>
          <w:szCs w:val="28"/>
          <w:lang w:val="uk-UA"/>
        </w:rPr>
        <w:t>Люшера</w:t>
      </w:r>
      <w:proofErr w:type="spellEnd"/>
      <w:r w:rsidRPr="00E9611E">
        <w:rPr>
          <w:rFonts w:ascii="Times New Roman" w:eastAsia="Calibri" w:hAnsi="Times New Roman" w:cs="Times New Roman"/>
          <w:sz w:val="28"/>
          <w:szCs w:val="28"/>
          <w:lang w:val="uk-UA"/>
        </w:rPr>
        <w:t>). Типологія кольорового іміджу людини К.</w:t>
      </w:r>
      <w:r w:rsidR="00A3185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E9611E">
        <w:rPr>
          <w:rFonts w:ascii="Times New Roman" w:eastAsia="Calibri" w:hAnsi="Times New Roman" w:cs="Times New Roman"/>
          <w:sz w:val="28"/>
          <w:szCs w:val="28"/>
          <w:lang w:val="uk-UA"/>
        </w:rPr>
        <w:t>Джексон: весна, літо, зима, осінь. Роль одягу та костюму у презентації іміджу людини. Стратегії самопрезентації в одязі.  Вибір стилю одягу. Різновиди стилів. Вибір манери вбрання за критеріями: ставлення до моди та традицій, демонстративні мотиви вибору одягу, потреби у виборі одягу, кількість одягу, параметри конституції людини.</w:t>
      </w:r>
    </w:p>
    <w:p w:rsidR="00511070" w:rsidRDefault="001F2C56" w:rsidP="001F2C56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Змістовий модуль 4</w:t>
      </w:r>
      <w:r w:rsidRPr="00F46412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.</w:t>
      </w:r>
    </w:p>
    <w:p w:rsidR="00511070" w:rsidRPr="00E9611E" w:rsidRDefault="00511070" w:rsidP="0051107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E9611E">
        <w:rPr>
          <w:rFonts w:ascii="Times New Roman" w:eastAsia="Calibri" w:hAnsi="Times New Roman" w:cs="Times New Roman"/>
          <w:i/>
          <w:sz w:val="28"/>
          <w:szCs w:val="28"/>
          <w:lang w:val="uk-UA"/>
        </w:rPr>
        <w:t>Структура індивідуального (особис</w:t>
      </w:r>
      <w:r>
        <w:rPr>
          <w:rFonts w:ascii="Times New Roman" w:eastAsia="Calibri" w:hAnsi="Times New Roman" w:cs="Times New Roman"/>
          <w:i/>
          <w:sz w:val="28"/>
          <w:szCs w:val="28"/>
          <w:lang w:val="uk-UA"/>
        </w:rPr>
        <w:t>того) іміджу</w:t>
      </w:r>
    </w:p>
    <w:p w:rsidR="00511070" w:rsidRPr="00E9611E" w:rsidRDefault="00511070" w:rsidP="005110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Індивідуальний імідж в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іміджелогії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й</w:t>
      </w:r>
      <w:r w:rsidRPr="00E9611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соціальному просторі. Поняття людина, індивід, індивідуальність, особа, особистість. Особистість як джерело іміджевої інформації. Типології особистості та техніки </w:t>
      </w:r>
      <w:proofErr w:type="spellStart"/>
      <w:r w:rsidRPr="00E9611E">
        <w:rPr>
          <w:rFonts w:ascii="Times New Roman" w:eastAsia="Calibri" w:hAnsi="Times New Roman" w:cs="Times New Roman"/>
          <w:sz w:val="28"/>
          <w:szCs w:val="28"/>
          <w:lang w:val="uk-UA"/>
        </w:rPr>
        <w:t>іміджування</w:t>
      </w:r>
      <w:proofErr w:type="spellEnd"/>
      <w:r w:rsidRPr="00E9611E">
        <w:rPr>
          <w:rFonts w:ascii="Times New Roman" w:eastAsia="Calibri" w:hAnsi="Times New Roman" w:cs="Times New Roman"/>
          <w:sz w:val="28"/>
          <w:szCs w:val="28"/>
          <w:lang w:val="uk-UA"/>
        </w:rPr>
        <w:t>. Особистий та публічний імідж: єдність, взаємозв’язок, специфіка. Структура індивідуального (персонального) іміджу та його динамічна модель.  Зовнішній та внутрішній іміджі людини. Імідж як продукт соціалізації людини. Етапи формування іміджу особистості.</w:t>
      </w:r>
    </w:p>
    <w:p w:rsidR="001F2C56" w:rsidRPr="00F46412" w:rsidRDefault="001F2C56" w:rsidP="001F2C56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</w:p>
    <w:p w:rsidR="001F2C56" w:rsidRDefault="001F2C56" w:rsidP="001F2C56">
      <w:pPr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br w:type="page"/>
      </w:r>
    </w:p>
    <w:p w:rsidR="001F2C56" w:rsidRPr="00936660" w:rsidRDefault="001F2C56" w:rsidP="001F2C5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  <w:r w:rsidRPr="00936660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lastRenderedPageBreak/>
        <w:t>4. Структура навчальної дисципліни</w:t>
      </w:r>
    </w:p>
    <w:tbl>
      <w:tblPr>
        <w:tblpPr w:leftFromText="180" w:rightFromText="180" w:vertAnchor="page" w:horzAnchor="margin" w:tblpY="1917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675"/>
        <w:gridCol w:w="567"/>
        <w:gridCol w:w="459"/>
        <w:gridCol w:w="567"/>
        <w:gridCol w:w="777"/>
        <w:gridCol w:w="640"/>
        <w:gridCol w:w="778"/>
        <w:gridCol w:w="498"/>
        <w:gridCol w:w="777"/>
        <w:gridCol w:w="924"/>
        <w:gridCol w:w="992"/>
        <w:gridCol w:w="851"/>
      </w:tblGrid>
      <w:tr w:rsidR="001F2C56" w:rsidRPr="00F46412" w:rsidTr="0012690D">
        <w:tc>
          <w:tcPr>
            <w:tcW w:w="1418" w:type="dxa"/>
            <w:vMerge w:val="restart"/>
          </w:tcPr>
          <w:p w:rsidR="001F2C56" w:rsidRPr="00F46412" w:rsidRDefault="001F2C56" w:rsidP="001269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F4641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Змістовий модуль</w:t>
            </w:r>
          </w:p>
        </w:tc>
        <w:tc>
          <w:tcPr>
            <w:tcW w:w="675" w:type="dxa"/>
            <w:vMerge w:val="restart"/>
          </w:tcPr>
          <w:p w:rsidR="001F2C56" w:rsidRPr="00F46412" w:rsidRDefault="001F2C56" w:rsidP="001269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F4641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Усього</w:t>
            </w:r>
          </w:p>
          <w:p w:rsidR="001F2C56" w:rsidRPr="00F46412" w:rsidRDefault="001F2C56" w:rsidP="001269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F4641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годин</w:t>
            </w:r>
          </w:p>
        </w:tc>
        <w:tc>
          <w:tcPr>
            <w:tcW w:w="3788" w:type="dxa"/>
            <w:gridSpan w:val="6"/>
          </w:tcPr>
          <w:p w:rsidR="001F2C56" w:rsidRPr="00F46412" w:rsidRDefault="001F2C56" w:rsidP="001269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F4641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Аудиторні (контактні) години</w:t>
            </w:r>
          </w:p>
        </w:tc>
        <w:tc>
          <w:tcPr>
            <w:tcW w:w="1275" w:type="dxa"/>
            <w:gridSpan w:val="2"/>
            <w:vMerge w:val="restart"/>
          </w:tcPr>
          <w:p w:rsidR="001F2C56" w:rsidRPr="00F46412" w:rsidRDefault="001F2C56" w:rsidP="001269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F4641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Самостійна робота, год</w:t>
            </w:r>
          </w:p>
        </w:tc>
        <w:tc>
          <w:tcPr>
            <w:tcW w:w="2767" w:type="dxa"/>
            <w:gridSpan w:val="3"/>
          </w:tcPr>
          <w:p w:rsidR="001F2C56" w:rsidRPr="00F46412" w:rsidRDefault="001F2C56" w:rsidP="001269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F4641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Система накопичення балів</w:t>
            </w:r>
          </w:p>
        </w:tc>
      </w:tr>
      <w:tr w:rsidR="001F2C56" w:rsidRPr="00F46412" w:rsidTr="0012690D">
        <w:tc>
          <w:tcPr>
            <w:tcW w:w="1418" w:type="dxa"/>
            <w:vMerge/>
          </w:tcPr>
          <w:p w:rsidR="001F2C56" w:rsidRPr="00F46412" w:rsidRDefault="001F2C56" w:rsidP="001269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675" w:type="dxa"/>
            <w:vMerge/>
          </w:tcPr>
          <w:p w:rsidR="001F2C56" w:rsidRPr="00F46412" w:rsidRDefault="001F2C56" w:rsidP="001269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026" w:type="dxa"/>
            <w:gridSpan w:val="2"/>
            <w:vMerge w:val="restart"/>
          </w:tcPr>
          <w:p w:rsidR="001F2C56" w:rsidRPr="00F46412" w:rsidRDefault="001F2C56" w:rsidP="001269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F4641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Усього</w:t>
            </w:r>
          </w:p>
          <w:p w:rsidR="001F2C56" w:rsidRPr="00F46412" w:rsidRDefault="001F2C56" w:rsidP="001269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F4641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годин</w:t>
            </w:r>
          </w:p>
        </w:tc>
        <w:tc>
          <w:tcPr>
            <w:tcW w:w="1344" w:type="dxa"/>
            <w:gridSpan w:val="2"/>
          </w:tcPr>
          <w:p w:rsidR="001F2C56" w:rsidRPr="00F46412" w:rsidRDefault="001F2C56" w:rsidP="001269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F4641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 xml:space="preserve">Лекційні </w:t>
            </w:r>
          </w:p>
          <w:p w:rsidR="001F2C56" w:rsidRPr="00F46412" w:rsidRDefault="001F2C56" w:rsidP="001269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F4641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заняття, год</w:t>
            </w:r>
          </w:p>
        </w:tc>
        <w:tc>
          <w:tcPr>
            <w:tcW w:w="1418" w:type="dxa"/>
            <w:gridSpan w:val="2"/>
          </w:tcPr>
          <w:p w:rsidR="001F2C56" w:rsidRPr="00F46412" w:rsidRDefault="001F2C56" w:rsidP="001269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F4641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Семінарські/</w:t>
            </w:r>
          </w:p>
          <w:p w:rsidR="001F2C56" w:rsidRPr="00F46412" w:rsidRDefault="001F2C56" w:rsidP="001269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F4641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Практичні</w:t>
            </w:r>
          </w:p>
          <w:p w:rsidR="001F2C56" w:rsidRPr="00F46412" w:rsidRDefault="001F2C56" w:rsidP="001269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F4641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/Лабораторні заняття, год</w:t>
            </w:r>
          </w:p>
        </w:tc>
        <w:tc>
          <w:tcPr>
            <w:tcW w:w="1275" w:type="dxa"/>
            <w:gridSpan w:val="2"/>
            <w:vMerge/>
          </w:tcPr>
          <w:p w:rsidR="001F2C56" w:rsidRPr="00F46412" w:rsidRDefault="001F2C56" w:rsidP="001269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924" w:type="dxa"/>
            <w:vMerge w:val="restart"/>
          </w:tcPr>
          <w:p w:rsidR="001F2C56" w:rsidRPr="00F46412" w:rsidRDefault="001F2C56" w:rsidP="001269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proofErr w:type="spellStart"/>
            <w:r w:rsidRPr="00F4641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Теор</w:t>
            </w:r>
            <w:proofErr w:type="spellEnd"/>
            <w:r w:rsidRPr="00F4641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.</w:t>
            </w:r>
          </w:p>
          <w:p w:rsidR="001F2C56" w:rsidRPr="00F46412" w:rsidRDefault="001F2C56" w:rsidP="001269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F4641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зав-ня,</w:t>
            </w:r>
          </w:p>
          <w:p w:rsidR="001F2C56" w:rsidRPr="00F46412" w:rsidRDefault="001F2C56" w:rsidP="001269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F4641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 xml:space="preserve"> к-ть балів</w:t>
            </w:r>
          </w:p>
        </w:tc>
        <w:tc>
          <w:tcPr>
            <w:tcW w:w="992" w:type="dxa"/>
            <w:vMerge w:val="restart"/>
          </w:tcPr>
          <w:p w:rsidR="001F2C56" w:rsidRPr="00F46412" w:rsidRDefault="001F2C56" w:rsidP="001269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proofErr w:type="spellStart"/>
            <w:r w:rsidRPr="00F4641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Практ</w:t>
            </w:r>
            <w:proofErr w:type="spellEnd"/>
            <w:r w:rsidRPr="00F4641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.</w:t>
            </w:r>
          </w:p>
          <w:p w:rsidR="001F2C56" w:rsidRPr="00F46412" w:rsidRDefault="001F2C56" w:rsidP="001269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F4641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зав-ня,</w:t>
            </w:r>
          </w:p>
          <w:p w:rsidR="001F2C56" w:rsidRPr="00F46412" w:rsidRDefault="001F2C56" w:rsidP="001269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F4641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к-ть балів</w:t>
            </w:r>
          </w:p>
        </w:tc>
        <w:tc>
          <w:tcPr>
            <w:tcW w:w="851" w:type="dxa"/>
            <w:vMerge w:val="restart"/>
          </w:tcPr>
          <w:p w:rsidR="001F2C56" w:rsidRPr="00F46412" w:rsidRDefault="001F2C56" w:rsidP="001269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F4641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Усього балів</w:t>
            </w:r>
          </w:p>
        </w:tc>
      </w:tr>
      <w:tr w:rsidR="001F2C56" w:rsidRPr="00F46412" w:rsidTr="0012690D">
        <w:tc>
          <w:tcPr>
            <w:tcW w:w="1418" w:type="dxa"/>
            <w:vMerge/>
          </w:tcPr>
          <w:p w:rsidR="001F2C56" w:rsidRPr="00F46412" w:rsidRDefault="001F2C56" w:rsidP="001269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675" w:type="dxa"/>
            <w:vMerge/>
          </w:tcPr>
          <w:p w:rsidR="001F2C56" w:rsidRPr="00F46412" w:rsidRDefault="001F2C56" w:rsidP="001269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1026" w:type="dxa"/>
            <w:gridSpan w:val="2"/>
            <w:vMerge/>
          </w:tcPr>
          <w:p w:rsidR="001F2C56" w:rsidRPr="00F46412" w:rsidRDefault="001F2C56" w:rsidP="001269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567" w:type="dxa"/>
          </w:tcPr>
          <w:p w:rsidR="001F2C56" w:rsidRPr="00F46412" w:rsidRDefault="001F2C56" w:rsidP="001269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F4641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о/</w:t>
            </w:r>
            <w:proofErr w:type="spellStart"/>
            <w:r w:rsidRPr="00F4641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дф</w:t>
            </w:r>
            <w:proofErr w:type="spellEnd"/>
            <w:r w:rsidRPr="00F4641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.</w:t>
            </w:r>
          </w:p>
        </w:tc>
        <w:tc>
          <w:tcPr>
            <w:tcW w:w="777" w:type="dxa"/>
          </w:tcPr>
          <w:p w:rsidR="001F2C56" w:rsidRPr="00F46412" w:rsidRDefault="001F2C56" w:rsidP="001269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F4641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з/</w:t>
            </w:r>
            <w:proofErr w:type="spellStart"/>
            <w:r w:rsidRPr="00F4641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дист</w:t>
            </w:r>
            <w:proofErr w:type="spellEnd"/>
          </w:p>
          <w:p w:rsidR="001F2C56" w:rsidRPr="00F46412" w:rsidRDefault="001F2C56" w:rsidP="001269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F4641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ф.</w:t>
            </w:r>
          </w:p>
        </w:tc>
        <w:tc>
          <w:tcPr>
            <w:tcW w:w="640" w:type="dxa"/>
          </w:tcPr>
          <w:p w:rsidR="001F2C56" w:rsidRPr="00F46412" w:rsidRDefault="001F2C56" w:rsidP="001269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F4641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о/д ф.</w:t>
            </w:r>
          </w:p>
        </w:tc>
        <w:tc>
          <w:tcPr>
            <w:tcW w:w="778" w:type="dxa"/>
          </w:tcPr>
          <w:p w:rsidR="001F2C56" w:rsidRPr="00F46412" w:rsidRDefault="001F2C56" w:rsidP="001269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F4641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з/</w:t>
            </w:r>
            <w:proofErr w:type="spellStart"/>
            <w:r w:rsidRPr="00F4641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дист</w:t>
            </w:r>
            <w:proofErr w:type="spellEnd"/>
          </w:p>
          <w:p w:rsidR="001F2C56" w:rsidRPr="00F46412" w:rsidRDefault="001F2C56" w:rsidP="001269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F4641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ф.</w:t>
            </w:r>
          </w:p>
        </w:tc>
        <w:tc>
          <w:tcPr>
            <w:tcW w:w="498" w:type="dxa"/>
          </w:tcPr>
          <w:p w:rsidR="001F2C56" w:rsidRPr="00F46412" w:rsidRDefault="001F2C56" w:rsidP="001269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F4641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о/д ф.</w:t>
            </w:r>
          </w:p>
        </w:tc>
        <w:tc>
          <w:tcPr>
            <w:tcW w:w="777" w:type="dxa"/>
          </w:tcPr>
          <w:p w:rsidR="001F2C56" w:rsidRPr="00F46412" w:rsidRDefault="001F2C56" w:rsidP="001269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F4641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з/</w:t>
            </w:r>
            <w:proofErr w:type="spellStart"/>
            <w:r w:rsidRPr="00F4641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дист</w:t>
            </w:r>
            <w:proofErr w:type="spellEnd"/>
          </w:p>
          <w:p w:rsidR="001F2C56" w:rsidRPr="00F46412" w:rsidRDefault="001F2C56" w:rsidP="001269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F4641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ф.</w:t>
            </w:r>
          </w:p>
        </w:tc>
        <w:tc>
          <w:tcPr>
            <w:tcW w:w="924" w:type="dxa"/>
            <w:vMerge/>
          </w:tcPr>
          <w:p w:rsidR="001F2C56" w:rsidRPr="00F46412" w:rsidRDefault="001F2C56" w:rsidP="001269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992" w:type="dxa"/>
            <w:vMerge/>
          </w:tcPr>
          <w:p w:rsidR="001F2C56" w:rsidRPr="00F46412" w:rsidRDefault="001F2C56" w:rsidP="001269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851" w:type="dxa"/>
            <w:vMerge/>
          </w:tcPr>
          <w:p w:rsidR="001F2C56" w:rsidRPr="00F46412" w:rsidRDefault="001F2C56" w:rsidP="001269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ar-SA"/>
              </w:rPr>
            </w:pPr>
          </w:p>
        </w:tc>
      </w:tr>
      <w:tr w:rsidR="001F2C56" w:rsidRPr="00F46412" w:rsidTr="0012690D">
        <w:trPr>
          <w:trHeight w:val="120"/>
        </w:trPr>
        <w:tc>
          <w:tcPr>
            <w:tcW w:w="1418" w:type="dxa"/>
            <w:vMerge w:val="restart"/>
          </w:tcPr>
          <w:p w:rsidR="001F2C56" w:rsidRPr="00F46412" w:rsidRDefault="001F2C56" w:rsidP="001269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</w:pPr>
            <w:r w:rsidRPr="00F464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  <w:t>1</w:t>
            </w:r>
          </w:p>
        </w:tc>
        <w:tc>
          <w:tcPr>
            <w:tcW w:w="675" w:type="dxa"/>
            <w:vMerge w:val="restart"/>
          </w:tcPr>
          <w:p w:rsidR="001F2C56" w:rsidRPr="00F46412" w:rsidRDefault="001F2C56" w:rsidP="001269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</w:pPr>
            <w:r w:rsidRPr="00F464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  <w:t>2</w:t>
            </w:r>
          </w:p>
        </w:tc>
        <w:tc>
          <w:tcPr>
            <w:tcW w:w="1026" w:type="dxa"/>
            <w:gridSpan w:val="2"/>
          </w:tcPr>
          <w:p w:rsidR="001F2C56" w:rsidRPr="00F46412" w:rsidRDefault="001F2C56" w:rsidP="001269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</w:pPr>
            <w:r w:rsidRPr="00F464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  <w:t>3</w:t>
            </w:r>
          </w:p>
        </w:tc>
        <w:tc>
          <w:tcPr>
            <w:tcW w:w="567" w:type="dxa"/>
            <w:vMerge w:val="restart"/>
          </w:tcPr>
          <w:p w:rsidR="001F2C56" w:rsidRPr="00F46412" w:rsidRDefault="001F2C56" w:rsidP="001269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</w:pPr>
            <w:r w:rsidRPr="00F464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  <w:t>4</w:t>
            </w:r>
          </w:p>
        </w:tc>
        <w:tc>
          <w:tcPr>
            <w:tcW w:w="777" w:type="dxa"/>
            <w:vMerge w:val="restart"/>
          </w:tcPr>
          <w:p w:rsidR="001F2C56" w:rsidRPr="00F46412" w:rsidRDefault="001F2C56" w:rsidP="001269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</w:pPr>
            <w:r w:rsidRPr="00F464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  <w:t>5</w:t>
            </w:r>
          </w:p>
        </w:tc>
        <w:tc>
          <w:tcPr>
            <w:tcW w:w="640" w:type="dxa"/>
            <w:vMerge w:val="restart"/>
          </w:tcPr>
          <w:p w:rsidR="001F2C56" w:rsidRPr="00F46412" w:rsidRDefault="001F2C56" w:rsidP="001269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</w:pPr>
            <w:r w:rsidRPr="00F464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  <w:t>6</w:t>
            </w:r>
          </w:p>
        </w:tc>
        <w:tc>
          <w:tcPr>
            <w:tcW w:w="778" w:type="dxa"/>
            <w:vMerge w:val="restart"/>
          </w:tcPr>
          <w:p w:rsidR="001F2C56" w:rsidRPr="00F46412" w:rsidRDefault="001F2C56" w:rsidP="001269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</w:pPr>
            <w:r w:rsidRPr="00F464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  <w:t>7</w:t>
            </w:r>
          </w:p>
        </w:tc>
        <w:tc>
          <w:tcPr>
            <w:tcW w:w="498" w:type="dxa"/>
            <w:vMerge w:val="restart"/>
          </w:tcPr>
          <w:p w:rsidR="001F2C56" w:rsidRPr="00F46412" w:rsidRDefault="001F2C56" w:rsidP="001269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</w:pPr>
            <w:r w:rsidRPr="00F464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  <w:t>8</w:t>
            </w:r>
          </w:p>
        </w:tc>
        <w:tc>
          <w:tcPr>
            <w:tcW w:w="777" w:type="dxa"/>
            <w:vMerge w:val="restart"/>
          </w:tcPr>
          <w:p w:rsidR="001F2C56" w:rsidRPr="00F46412" w:rsidRDefault="001F2C56" w:rsidP="001269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</w:pPr>
            <w:r w:rsidRPr="00F464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  <w:t>9</w:t>
            </w:r>
          </w:p>
        </w:tc>
        <w:tc>
          <w:tcPr>
            <w:tcW w:w="924" w:type="dxa"/>
            <w:vMerge w:val="restart"/>
          </w:tcPr>
          <w:p w:rsidR="001F2C56" w:rsidRPr="00F46412" w:rsidRDefault="001F2C56" w:rsidP="001269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</w:pPr>
            <w:r w:rsidRPr="00F464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  <w:t>10</w:t>
            </w:r>
          </w:p>
        </w:tc>
        <w:tc>
          <w:tcPr>
            <w:tcW w:w="992" w:type="dxa"/>
            <w:vMerge w:val="restart"/>
          </w:tcPr>
          <w:p w:rsidR="001F2C56" w:rsidRPr="00F46412" w:rsidRDefault="001F2C56" w:rsidP="001269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</w:pPr>
            <w:r w:rsidRPr="00F464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  <w:t>11</w:t>
            </w:r>
          </w:p>
        </w:tc>
        <w:tc>
          <w:tcPr>
            <w:tcW w:w="851" w:type="dxa"/>
            <w:vMerge w:val="restart"/>
          </w:tcPr>
          <w:p w:rsidR="001F2C56" w:rsidRPr="00F46412" w:rsidRDefault="001F2C56" w:rsidP="001269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</w:pPr>
            <w:r w:rsidRPr="00F464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  <w:t>12</w:t>
            </w:r>
          </w:p>
        </w:tc>
      </w:tr>
      <w:tr w:rsidR="001F2C56" w:rsidRPr="00F46412" w:rsidTr="0012690D">
        <w:trPr>
          <w:trHeight w:val="100"/>
        </w:trPr>
        <w:tc>
          <w:tcPr>
            <w:tcW w:w="1418" w:type="dxa"/>
            <w:vMerge/>
          </w:tcPr>
          <w:p w:rsidR="001F2C56" w:rsidRPr="00F46412" w:rsidRDefault="001F2C56" w:rsidP="001269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675" w:type="dxa"/>
            <w:vMerge/>
          </w:tcPr>
          <w:p w:rsidR="001F2C56" w:rsidRPr="00F46412" w:rsidRDefault="001F2C56" w:rsidP="001269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567" w:type="dxa"/>
          </w:tcPr>
          <w:p w:rsidR="001F2C56" w:rsidRPr="00F46412" w:rsidRDefault="001F2C56" w:rsidP="001269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ar-SA"/>
              </w:rPr>
            </w:pPr>
            <w:r w:rsidRPr="00F4641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ar-SA"/>
              </w:rPr>
              <w:t>о/д ф</w:t>
            </w:r>
          </w:p>
        </w:tc>
        <w:tc>
          <w:tcPr>
            <w:tcW w:w="459" w:type="dxa"/>
          </w:tcPr>
          <w:p w:rsidR="001F2C56" w:rsidRPr="00F46412" w:rsidRDefault="001F2C56" w:rsidP="001269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ar-SA"/>
              </w:rPr>
            </w:pPr>
            <w:r w:rsidRPr="00F4641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ar-SA"/>
              </w:rPr>
              <w:t>з/</w:t>
            </w:r>
            <w:proofErr w:type="spellStart"/>
            <w:r w:rsidRPr="00F4641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ar-SA"/>
              </w:rPr>
              <w:t>дф</w:t>
            </w:r>
            <w:proofErr w:type="spellEnd"/>
          </w:p>
        </w:tc>
        <w:tc>
          <w:tcPr>
            <w:tcW w:w="567" w:type="dxa"/>
            <w:vMerge/>
          </w:tcPr>
          <w:p w:rsidR="001F2C56" w:rsidRPr="00F46412" w:rsidRDefault="001F2C56" w:rsidP="001269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777" w:type="dxa"/>
            <w:vMerge/>
          </w:tcPr>
          <w:p w:rsidR="001F2C56" w:rsidRPr="00F46412" w:rsidRDefault="001F2C56" w:rsidP="001269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640" w:type="dxa"/>
            <w:vMerge/>
          </w:tcPr>
          <w:p w:rsidR="001F2C56" w:rsidRPr="00F46412" w:rsidRDefault="001F2C56" w:rsidP="001269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778" w:type="dxa"/>
            <w:vMerge/>
          </w:tcPr>
          <w:p w:rsidR="001F2C56" w:rsidRPr="00F46412" w:rsidRDefault="001F2C56" w:rsidP="001269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498" w:type="dxa"/>
            <w:vMerge/>
          </w:tcPr>
          <w:p w:rsidR="001F2C56" w:rsidRPr="00F46412" w:rsidRDefault="001F2C56" w:rsidP="001269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777" w:type="dxa"/>
            <w:vMerge/>
          </w:tcPr>
          <w:p w:rsidR="001F2C56" w:rsidRPr="00F46412" w:rsidRDefault="001F2C56" w:rsidP="001269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924" w:type="dxa"/>
            <w:vMerge/>
          </w:tcPr>
          <w:p w:rsidR="001F2C56" w:rsidRPr="00F46412" w:rsidRDefault="001F2C56" w:rsidP="001269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992" w:type="dxa"/>
            <w:vMerge/>
          </w:tcPr>
          <w:p w:rsidR="001F2C56" w:rsidRPr="00F46412" w:rsidRDefault="001F2C56" w:rsidP="001269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851" w:type="dxa"/>
            <w:vMerge/>
          </w:tcPr>
          <w:p w:rsidR="001F2C56" w:rsidRPr="00F46412" w:rsidRDefault="001F2C56" w:rsidP="001269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</w:pPr>
          </w:p>
        </w:tc>
      </w:tr>
      <w:tr w:rsidR="001F2C56" w:rsidRPr="00F46412" w:rsidTr="0012690D">
        <w:trPr>
          <w:trHeight w:val="268"/>
        </w:trPr>
        <w:tc>
          <w:tcPr>
            <w:tcW w:w="1418" w:type="dxa"/>
          </w:tcPr>
          <w:p w:rsidR="001F2C56" w:rsidRPr="00F46412" w:rsidRDefault="001F2C56" w:rsidP="001269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F464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1</w:t>
            </w:r>
          </w:p>
        </w:tc>
        <w:tc>
          <w:tcPr>
            <w:tcW w:w="675" w:type="dxa"/>
          </w:tcPr>
          <w:p w:rsidR="001F2C56" w:rsidRPr="00F46412" w:rsidRDefault="001F2C56" w:rsidP="001269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F464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15</w:t>
            </w:r>
          </w:p>
        </w:tc>
        <w:tc>
          <w:tcPr>
            <w:tcW w:w="567" w:type="dxa"/>
          </w:tcPr>
          <w:p w:rsidR="001F2C56" w:rsidRPr="00F46412" w:rsidRDefault="00637797" w:rsidP="001269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4</w:t>
            </w:r>
          </w:p>
        </w:tc>
        <w:tc>
          <w:tcPr>
            <w:tcW w:w="459" w:type="dxa"/>
          </w:tcPr>
          <w:p w:rsidR="001F2C56" w:rsidRPr="00F46412" w:rsidRDefault="00637797" w:rsidP="006377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2</w:t>
            </w:r>
          </w:p>
        </w:tc>
        <w:tc>
          <w:tcPr>
            <w:tcW w:w="567" w:type="dxa"/>
          </w:tcPr>
          <w:p w:rsidR="001F2C56" w:rsidRPr="00F46412" w:rsidRDefault="00511070" w:rsidP="001269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4</w:t>
            </w:r>
          </w:p>
        </w:tc>
        <w:tc>
          <w:tcPr>
            <w:tcW w:w="777" w:type="dxa"/>
          </w:tcPr>
          <w:p w:rsidR="001F2C56" w:rsidRPr="00F46412" w:rsidRDefault="00511070" w:rsidP="001269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2</w:t>
            </w:r>
          </w:p>
        </w:tc>
        <w:tc>
          <w:tcPr>
            <w:tcW w:w="640" w:type="dxa"/>
          </w:tcPr>
          <w:p w:rsidR="001F2C56" w:rsidRPr="00F46412" w:rsidRDefault="001F2C56" w:rsidP="001269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778" w:type="dxa"/>
          </w:tcPr>
          <w:p w:rsidR="001F2C56" w:rsidRPr="00F46412" w:rsidRDefault="001F2C56" w:rsidP="001269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498" w:type="dxa"/>
          </w:tcPr>
          <w:p w:rsidR="001F2C56" w:rsidRPr="00F46412" w:rsidRDefault="00637797" w:rsidP="001269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17</w:t>
            </w:r>
          </w:p>
        </w:tc>
        <w:tc>
          <w:tcPr>
            <w:tcW w:w="777" w:type="dxa"/>
          </w:tcPr>
          <w:p w:rsidR="001F2C56" w:rsidRPr="00F46412" w:rsidRDefault="00637797" w:rsidP="001269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20</w:t>
            </w:r>
          </w:p>
        </w:tc>
        <w:tc>
          <w:tcPr>
            <w:tcW w:w="924" w:type="dxa"/>
          </w:tcPr>
          <w:p w:rsidR="001F2C56" w:rsidRPr="00F46412" w:rsidRDefault="001F2C56" w:rsidP="001269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F464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6</w:t>
            </w:r>
          </w:p>
        </w:tc>
        <w:tc>
          <w:tcPr>
            <w:tcW w:w="992" w:type="dxa"/>
          </w:tcPr>
          <w:p w:rsidR="001F2C56" w:rsidRPr="00F46412" w:rsidRDefault="001F2C56" w:rsidP="001269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F464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8</w:t>
            </w:r>
          </w:p>
        </w:tc>
        <w:tc>
          <w:tcPr>
            <w:tcW w:w="851" w:type="dxa"/>
          </w:tcPr>
          <w:p w:rsidR="001F2C56" w:rsidRPr="00F46412" w:rsidRDefault="001F2C56" w:rsidP="001269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F464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14</w:t>
            </w:r>
          </w:p>
        </w:tc>
      </w:tr>
      <w:tr w:rsidR="001F2C56" w:rsidRPr="00F46412" w:rsidTr="0012690D">
        <w:tc>
          <w:tcPr>
            <w:tcW w:w="1418" w:type="dxa"/>
          </w:tcPr>
          <w:p w:rsidR="001F2C56" w:rsidRPr="00F46412" w:rsidRDefault="001F2C56" w:rsidP="001269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F464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2</w:t>
            </w:r>
          </w:p>
        </w:tc>
        <w:tc>
          <w:tcPr>
            <w:tcW w:w="675" w:type="dxa"/>
          </w:tcPr>
          <w:p w:rsidR="001F2C56" w:rsidRPr="00F46412" w:rsidRDefault="001F2C56" w:rsidP="001269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F464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15</w:t>
            </w:r>
          </w:p>
        </w:tc>
        <w:tc>
          <w:tcPr>
            <w:tcW w:w="567" w:type="dxa"/>
          </w:tcPr>
          <w:p w:rsidR="001F2C56" w:rsidRPr="00F46412" w:rsidRDefault="00637797" w:rsidP="001269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6</w:t>
            </w:r>
          </w:p>
        </w:tc>
        <w:tc>
          <w:tcPr>
            <w:tcW w:w="459" w:type="dxa"/>
          </w:tcPr>
          <w:p w:rsidR="001F2C56" w:rsidRPr="00F46412" w:rsidRDefault="001F2C56" w:rsidP="001269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F464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2</w:t>
            </w:r>
          </w:p>
        </w:tc>
        <w:tc>
          <w:tcPr>
            <w:tcW w:w="567" w:type="dxa"/>
          </w:tcPr>
          <w:p w:rsidR="001F2C56" w:rsidRPr="00F46412" w:rsidRDefault="00511070" w:rsidP="001269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6</w:t>
            </w:r>
          </w:p>
        </w:tc>
        <w:tc>
          <w:tcPr>
            <w:tcW w:w="777" w:type="dxa"/>
          </w:tcPr>
          <w:p w:rsidR="001F2C56" w:rsidRPr="00F46412" w:rsidRDefault="00511070" w:rsidP="001269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2</w:t>
            </w:r>
          </w:p>
        </w:tc>
        <w:tc>
          <w:tcPr>
            <w:tcW w:w="640" w:type="dxa"/>
          </w:tcPr>
          <w:p w:rsidR="001F2C56" w:rsidRPr="00F46412" w:rsidRDefault="001F2C56" w:rsidP="001269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778" w:type="dxa"/>
          </w:tcPr>
          <w:p w:rsidR="001F2C56" w:rsidRPr="00F46412" w:rsidRDefault="001F2C56" w:rsidP="001269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498" w:type="dxa"/>
          </w:tcPr>
          <w:p w:rsidR="001F2C56" w:rsidRPr="00F46412" w:rsidRDefault="00637797" w:rsidP="001269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17</w:t>
            </w:r>
          </w:p>
        </w:tc>
        <w:tc>
          <w:tcPr>
            <w:tcW w:w="777" w:type="dxa"/>
          </w:tcPr>
          <w:p w:rsidR="001F2C56" w:rsidRPr="00F46412" w:rsidRDefault="00637797" w:rsidP="001269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20</w:t>
            </w:r>
          </w:p>
        </w:tc>
        <w:tc>
          <w:tcPr>
            <w:tcW w:w="924" w:type="dxa"/>
          </w:tcPr>
          <w:p w:rsidR="001F2C56" w:rsidRPr="00F46412" w:rsidRDefault="001F2C56" w:rsidP="001269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F464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6</w:t>
            </w:r>
          </w:p>
        </w:tc>
        <w:tc>
          <w:tcPr>
            <w:tcW w:w="992" w:type="dxa"/>
          </w:tcPr>
          <w:p w:rsidR="001F2C56" w:rsidRPr="00F46412" w:rsidRDefault="001F2C56" w:rsidP="001269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F464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8</w:t>
            </w:r>
          </w:p>
        </w:tc>
        <w:tc>
          <w:tcPr>
            <w:tcW w:w="851" w:type="dxa"/>
          </w:tcPr>
          <w:p w:rsidR="001F2C56" w:rsidRPr="00F46412" w:rsidRDefault="001F2C56" w:rsidP="001269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F464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14</w:t>
            </w:r>
          </w:p>
        </w:tc>
      </w:tr>
      <w:tr w:rsidR="001F2C56" w:rsidRPr="00F46412" w:rsidTr="0012690D">
        <w:tc>
          <w:tcPr>
            <w:tcW w:w="1418" w:type="dxa"/>
          </w:tcPr>
          <w:p w:rsidR="001F2C56" w:rsidRPr="00F46412" w:rsidRDefault="001F2C56" w:rsidP="001269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F464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3</w:t>
            </w:r>
          </w:p>
        </w:tc>
        <w:tc>
          <w:tcPr>
            <w:tcW w:w="675" w:type="dxa"/>
          </w:tcPr>
          <w:p w:rsidR="001F2C56" w:rsidRPr="00F46412" w:rsidRDefault="001F2C56" w:rsidP="001269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F464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15</w:t>
            </w:r>
          </w:p>
        </w:tc>
        <w:tc>
          <w:tcPr>
            <w:tcW w:w="567" w:type="dxa"/>
          </w:tcPr>
          <w:p w:rsidR="001F2C56" w:rsidRPr="00F46412" w:rsidRDefault="00637797" w:rsidP="001269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6</w:t>
            </w:r>
          </w:p>
        </w:tc>
        <w:tc>
          <w:tcPr>
            <w:tcW w:w="459" w:type="dxa"/>
          </w:tcPr>
          <w:p w:rsidR="001F2C56" w:rsidRPr="00F46412" w:rsidRDefault="00637797" w:rsidP="001269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2</w:t>
            </w:r>
          </w:p>
        </w:tc>
        <w:tc>
          <w:tcPr>
            <w:tcW w:w="567" w:type="dxa"/>
          </w:tcPr>
          <w:p w:rsidR="001F2C56" w:rsidRPr="00F46412" w:rsidRDefault="00511070" w:rsidP="001269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6</w:t>
            </w:r>
          </w:p>
        </w:tc>
        <w:tc>
          <w:tcPr>
            <w:tcW w:w="777" w:type="dxa"/>
          </w:tcPr>
          <w:p w:rsidR="001F2C56" w:rsidRPr="00F46412" w:rsidRDefault="00511070" w:rsidP="001269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2</w:t>
            </w:r>
          </w:p>
        </w:tc>
        <w:tc>
          <w:tcPr>
            <w:tcW w:w="640" w:type="dxa"/>
          </w:tcPr>
          <w:p w:rsidR="001F2C56" w:rsidRPr="00F46412" w:rsidRDefault="001F2C56" w:rsidP="001269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778" w:type="dxa"/>
          </w:tcPr>
          <w:p w:rsidR="001F2C56" w:rsidRPr="00F46412" w:rsidRDefault="001F2C56" w:rsidP="001269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498" w:type="dxa"/>
          </w:tcPr>
          <w:p w:rsidR="001F2C56" w:rsidRPr="00F46412" w:rsidRDefault="00637797" w:rsidP="001269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17</w:t>
            </w:r>
          </w:p>
        </w:tc>
        <w:tc>
          <w:tcPr>
            <w:tcW w:w="777" w:type="dxa"/>
          </w:tcPr>
          <w:p w:rsidR="001F2C56" w:rsidRPr="00F46412" w:rsidRDefault="00637797" w:rsidP="001269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20</w:t>
            </w:r>
          </w:p>
        </w:tc>
        <w:tc>
          <w:tcPr>
            <w:tcW w:w="924" w:type="dxa"/>
          </w:tcPr>
          <w:p w:rsidR="001F2C56" w:rsidRPr="00F46412" w:rsidRDefault="001F2C56" w:rsidP="001269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F464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6</w:t>
            </w:r>
          </w:p>
        </w:tc>
        <w:tc>
          <w:tcPr>
            <w:tcW w:w="992" w:type="dxa"/>
          </w:tcPr>
          <w:p w:rsidR="001F2C56" w:rsidRPr="00F46412" w:rsidRDefault="001F2C56" w:rsidP="001269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F464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10</w:t>
            </w:r>
          </w:p>
        </w:tc>
        <w:tc>
          <w:tcPr>
            <w:tcW w:w="851" w:type="dxa"/>
          </w:tcPr>
          <w:p w:rsidR="001F2C56" w:rsidRPr="00F46412" w:rsidRDefault="001F2C56" w:rsidP="001269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F464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16</w:t>
            </w:r>
          </w:p>
        </w:tc>
      </w:tr>
      <w:tr w:rsidR="001F2C56" w:rsidRPr="00F46412" w:rsidTr="0012690D">
        <w:trPr>
          <w:trHeight w:val="308"/>
        </w:trPr>
        <w:tc>
          <w:tcPr>
            <w:tcW w:w="1418" w:type="dxa"/>
          </w:tcPr>
          <w:p w:rsidR="001F2C56" w:rsidRPr="00F46412" w:rsidRDefault="001F2C56" w:rsidP="001269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F464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4</w:t>
            </w:r>
          </w:p>
        </w:tc>
        <w:tc>
          <w:tcPr>
            <w:tcW w:w="675" w:type="dxa"/>
          </w:tcPr>
          <w:p w:rsidR="001F2C56" w:rsidRPr="00F46412" w:rsidRDefault="001F2C56" w:rsidP="001269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F464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15</w:t>
            </w:r>
          </w:p>
        </w:tc>
        <w:tc>
          <w:tcPr>
            <w:tcW w:w="567" w:type="dxa"/>
          </w:tcPr>
          <w:p w:rsidR="001F2C56" w:rsidRPr="00F46412" w:rsidRDefault="00637797" w:rsidP="001269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6</w:t>
            </w:r>
          </w:p>
        </w:tc>
        <w:tc>
          <w:tcPr>
            <w:tcW w:w="459" w:type="dxa"/>
          </w:tcPr>
          <w:p w:rsidR="001F2C56" w:rsidRPr="00F46412" w:rsidRDefault="00637797" w:rsidP="001269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4</w:t>
            </w:r>
          </w:p>
        </w:tc>
        <w:tc>
          <w:tcPr>
            <w:tcW w:w="567" w:type="dxa"/>
          </w:tcPr>
          <w:p w:rsidR="001F2C56" w:rsidRPr="00F46412" w:rsidRDefault="00511070" w:rsidP="001269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6</w:t>
            </w:r>
          </w:p>
        </w:tc>
        <w:tc>
          <w:tcPr>
            <w:tcW w:w="777" w:type="dxa"/>
          </w:tcPr>
          <w:p w:rsidR="001F2C56" w:rsidRPr="00F46412" w:rsidRDefault="00511070" w:rsidP="001269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4</w:t>
            </w:r>
          </w:p>
        </w:tc>
        <w:tc>
          <w:tcPr>
            <w:tcW w:w="640" w:type="dxa"/>
          </w:tcPr>
          <w:p w:rsidR="001F2C56" w:rsidRPr="00F46412" w:rsidRDefault="001F2C56" w:rsidP="001269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778" w:type="dxa"/>
          </w:tcPr>
          <w:p w:rsidR="001F2C56" w:rsidRPr="00F46412" w:rsidRDefault="001F2C56" w:rsidP="001269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498" w:type="dxa"/>
          </w:tcPr>
          <w:p w:rsidR="001F2C56" w:rsidRPr="00F46412" w:rsidRDefault="00637797" w:rsidP="001269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17</w:t>
            </w:r>
          </w:p>
        </w:tc>
        <w:tc>
          <w:tcPr>
            <w:tcW w:w="777" w:type="dxa"/>
          </w:tcPr>
          <w:p w:rsidR="001F2C56" w:rsidRPr="00F46412" w:rsidRDefault="00637797" w:rsidP="001269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20</w:t>
            </w:r>
          </w:p>
        </w:tc>
        <w:tc>
          <w:tcPr>
            <w:tcW w:w="924" w:type="dxa"/>
          </w:tcPr>
          <w:p w:rsidR="001F2C56" w:rsidRPr="00F46412" w:rsidRDefault="001F2C56" w:rsidP="001269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F464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6</w:t>
            </w:r>
          </w:p>
        </w:tc>
        <w:tc>
          <w:tcPr>
            <w:tcW w:w="992" w:type="dxa"/>
          </w:tcPr>
          <w:p w:rsidR="001F2C56" w:rsidRPr="00F46412" w:rsidRDefault="001F2C56" w:rsidP="001269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F464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10</w:t>
            </w:r>
          </w:p>
        </w:tc>
        <w:tc>
          <w:tcPr>
            <w:tcW w:w="851" w:type="dxa"/>
          </w:tcPr>
          <w:p w:rsidR="001F2C56" w:rsidRPr="00F46412" w:rsidRDefault="001F2C56" w:rsidP="001269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F464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16</w:t>
            </w:r>
          </w:p>
        </w:tc>
      </w:tr>
      <w:tr w:rsidR="001F2C56" w:rsidRPr="00F46412" w:rsidTr="0012690D">
        <w:tc>
          <w:tcPr>
            <w:tcW w:w="1418" w:type="dxa"/>
          </w:tcPr>
          <w:p w:rsidR="001F2C56" w:rsidRPr="00F46412" w:rsidRDefault="001F2C56" w:rsidP="001269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F4641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Усього за змістові модулі</w:t>
            </w:r>
          </w:p>
        </w:tc>
        <w:tc>
          <w:tcPr>
            <w:tcW w:w="675" w:type="dxa"/>
          </w:tcPr>
          <w:p w:rsidR="001F2C56" w:rsidRPr="00F46412" w:rsidRDefault="001F2C56" w:rsidP="001269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F464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60</w:t>
            </w:r>
          </w:p>
        </w:tc>
        <w:tc>
          <w:tcPr>
            <w:tcW w:w="567" w:type="dxa"/>
          </w:tcPr>
          <w:p w:rsidR="001F2C56" w:rsidRPr="00F46412" w:rsidRDefault="00637797" w:rsidP="001269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2</w:t>
            </w:r>
            <w:r w:rsidR="001F2C5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2</w:t>
            </w:r>
          </w:p>
        </w:tc>
        <w:tc>
          <w:tcPr>
            <w:tcW w:w="459" w:type="dxa"/>
          </w:tcPr>
          <w:p w:rsidR="001F2C56" w:rsidRPr="00F46412" w:rsidRDefault="00637797" w:rsidP="001269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10</w:t>
            </w:r>
          </w:p>
        </w:tc>
        <w:tc>
          <w:tcPr>
            <w:tcW w:w="567" w:type="dxa"/>
          </w:tcPr>
          <w:p w:rsidR="001F2C56" w:rsidRPr="00F46412" w:rsidRDefault="00511070" w:rsidP="001269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22</w:t>
            </w:r>
          </w:p>
        </w:tc>
        <w:tc>
          <w:tcPr>
            <w:tcW w:w="777" w:type="dxa"/>
          </w:tcPr>
          <w:p w:rsidR="001F2C56" w:rsidRPr="00F46412" w:rsidRDefault="00511070" w:rsidP="001269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10</w:t>
            </w:r>
          </w:p>
        </w:tc>
        <w:tc>
          <w:tcPr>
            <w:tcW w:w="640" w:type="dxa"/>
          </w:tcPr>
          <w:p w:rsidR="001F2C56" w:rsidRPr="00F46412" w:rsidRDefault="001F2C56" w:rsidP="001269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778" w:type="dxa"/>
          </w:tcPr>
          <w:p w:rsidR="001F2C56" w:rsidRPr="00F46412" w:rsidRDefault="001F2C56" w:rsidP="001269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498" w:type="dxa"/>
          </w:tcPr>
          <w:p w:rsidR="001F2C56" w:rsidRPr="00F46412" w:rsidRDefault="00637797" w:rsidP="001269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68</w:t>
            </w:r>
          </w:p>
        </w:tc>
        <w:tc>
          <w:tcPr>
            <w:tcW w:w="777" w:type="dxa"/>
          </w:tcPr>
          <w:p w:rsidR="001F2C56" w:rsidRPr="00F46412" w:rsidRDefault="00637797" w:rsidP="001269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8</w:t>
            </w:r>
            <w:r w:rsidR="001F2C56" w:rsidRPr="00F464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0</w:t>
            </w:r>
          </w:p>
        </w:tc>
        <w:tc>
          <w:tcPr>
            <w:tcW w:w="924" w:type="dxa"/>
          </w:tcPr>
          <w:p w:rsidR="001F2C56" w:rsidRPr="00F46412" w:rsidRDefault="001F2C56" w:rsidP="001269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F464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24</w:t>
            </w:r>
          </w:p>
        </w:tc>
        <w:tc>
          <w:tcPr>
            <w:tcW w:w="992" w:type="dxa"/>
          </w:tcPr>
          <w:p w:rsidR="001F2C56" w:rsidRPr="00F46412" w:rsidRDefault="001F2C56" w:rsidP="001269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F464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36</w:t>
            </w:r>
          </w:p>
        </w:tc>
        <w:tc>
          <w:tcPr>
            <w:tcW w:w="851" w:type="dxa"/>
          </w:tcPr>
          <w:p w:rsidR="001F2C56" w:rsidRPr="00F46412" w:rsidRDefault="001F2C56" w:rsidP="001269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F464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60</w:t>
            </w:r>
          </w:p>
        </w:tc>
      </w:tr>
      <w:tr w:rsidR="001F2C56" w:rsidRPr="00F46412" w:rsidTr="0012690D">
        <w:tc>
          <w:tcPr>
            <w:tcW w:w="1418" w:type="dxa"/>
          </w:tcPr>
          <w:p w:rsidR="001F2C56" w:rsidRPr="00F46412" w:rsidRDefault="001F2C56" w:rsidP="001269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F4641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Підсумковий семестровий контроль:</w:t>
            </w:r>
          </w:p>
          <w:p w:rsidR="001F2C56" w:rsidRPr="00F46412" w:rsidRDefault="001F2C56" w:rsidP="001269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464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  <w:t>екзамен</w:t>
            </w:r>
          </w:p>
        </w:tc>
        <w:tc>
          <w:tcPr>
            <w:tcW w:w="675" w:type="dxa"/>
          </w:tcPr>
          <w:p w:rsidR="001F2C56" w:rsidRPr="00F46412" w:rsidRDefault="001F2C56" w:rsidP="001269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F4641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30</w:t>
            </w:r>
          </w:p>
        </w:tc>
        <w:tc>
          <w:tcPr>
            <w:tcW w:w="1026" w:type="dxa"/>
            <w:gridSpan w:val="2"/>
          </w:tcPr>
          <w:p w:rsidR="001F2C56" w:rsidRPr="00F46412" w:rsidRDefault="001F2C56" w:rsidP="001269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567" w:type="dxa"/>
          </w:tcPr>
          <w:p w:rsidR="001F2C56" w:rsidRPr="00F46412" w:rsidRDefault="001F2C56" w:rsidP="001269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777" w:type="dxa"/>
          </w:tcPr>
          <w:p w:rsidR="001F2C56" w:rsidRPr="00F46412" w:rsidRDefault="001F2C56" w:rsidP="001269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640" w:type="dxa"/>
          </w:tcPr>
          <w:p w:rsidR="001F2C56" w:rsidRPr="00F46412" w:rsidRDefault="001F2C56" w:rsidP="001269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778" w:type="dxa"/>
          </w:tcPr>
          <w:p w:rsidR="001F2C56" w:rsidRPr="00F46412" w:rsidRDefault="001F2C56" w:rsidP="001269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498" w:type="dxa"/>
          </w:tcPr>
          <w:p w:rsidR="001F2C56" w:rsidRPr="00F46412" w:rsidRDefault="001F2C56" w:rsidP="001269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F4641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30</w:t>
            </w:r>
          </w:p>
        </w:tc>
        <w:tc>
          <w:tcPr>
            <w:tcW w:w="777" w:type="dxa"/>
          </w:tcPr>
          <w:p w:rsidR="001F2C56" w:rsidRPr="00F46412" w:rsidRDefault="001F2C56" w:rsidP="001269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F4641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30</w:t>
            </w:r>
          </w:p>
        </w:tc>
        <w:tc>
          <w:tcPr>
            <w:tcW w:w="924" w:type="dxa"/>
          </w:tcPr>
          <w:p w:rsidR="001F2C56" w:rsidRPr="00F46412" w:rsidRDefault="001F2C56" w:rsidP="001269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992" w:type="dxa"/>
          </w:tcPr>
          <w:p w:rsidR="001F2C56" w:rsidRPr="00F46412" w:rsidRDefault="001F2C56" w:rsidP="001269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851" w:type="dxa"/>
          </w:tcPr>
          <w:p w:rsidR="001F2C56" w:rsidRPr="00F46412" w:rsidRDefault="001F2C56" w:rsidP="001269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F4641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40</w:t>
            </w:r>
          </w:p>
        </w:tc>
      </w:tr>
      <w:tr w:rsidR="001F2C56" w:rsidRPr="00F46412" w:rsidTr="0012690D">
        <w:tc>
          <w:tcPr>
            <w:tcW w:w="1418" w:type="dxa"/>
          </w:tcPr>
          <w:p w:rsidR="001F2C56" w:rsidRPr="00F46412" w:rsidRDefault="001F2C56" w:rsidP="001269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F4641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Загалом</w:t>
            </w:r>
          </w:p>
        </w:tc>
        <w:tc>
          <w:tcPr>
            <w:tcW w:w="5738" w:type="dxa"/>
            <w:gridSpan w:val="9"/>
          </w:tcPr>
          <w:p w:rsidR="001F2C56" w:rsidRPr="00F46412" w:rsidRDefault="001F2C56" w:rsidP="001269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ar-SA"/>
              </w:rPr>
            </w:pPr>
            <w:r w:rsidRPr="00F464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ar-SA"/>
              </w:rPr>
              <w:t>90</w:t>
            </w:r>
          </w:p>
        </w:tc>
        <w:tc>
          <w:tcPr>
            <w:tcW w:w="2767" w:type="dxa"/>
            <w:gridSpan w:val="3"/>
          </w:tcPr>
          <w:p w:rsidR="001F2C56" w:rsidRPr="00F46412" w:rsidRDefault="001F2C56" w:rsidP="001269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ar-SA"/>
              </w:rPr>
            </w:pPr>
            <w:r w:rsidRPr="00F464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ar-SA"/>
              </w:rPr>
              <w:t>100</w:t>
            </w:r>
          </w:p>
        </w:tc>
      </w:tr>
    </w:tbl>
    <w:p w:rsidR="001F2C56" w:rsidRDefault="001F2C56" w:rsidP="001F2C5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36660">
        <w:rPr>
          <w:rFonts w:ascii="Times New Roman" w:hAnsi="Times New Roman" w:cs="Times New Roman"/>
          <w:b/>
          <w:sz w:val="28"/>
          <w:szCs w:val="28"/>
          <w:lang w:val="uk-UA"/>
        </w:rPr>
        <w:t>5. Теми лекційних занять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6978"/>
        <w:gridCol w:w="960"/>
        <w:gridCol w:w="851"/>
      </w:tblGrid>
      <w:tr w:rsidR="001F2C56" w:rsidRPr="00F46412" w:rsidTr="0012690D">
        <w:tc>
          <w:tcPr>
            <w:tcW w:w="1134" w:type="dxa"/>
            <w:vMerge w:val="restart"/>
          </w:tcPr>
          <w:p w:rsidR="001F2C56" w:rsidRPr="00F46412" w:rsidRDefault="001F2C56" w:rsidP="0012690D">
            <w:pPr>
              <w:suppressAutoHyphens/>
              <w:spacing w:after="0" w:line="240" w:lineRule="auto"/>
              <w:ind w:right="-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F46412">
              <w:rPr>
                <w:rFonts w:ascii="Times New Roman" w:eastAsia="Times New Roman" w:hAnsi="Times New Roman" w:cs="Times New Roman"/>
                <w:lang w:val="uk-UA" w:eastAsia="ar-SA"/>
              </w:rPr>
              <w:t xml:space="preserve">№ змістового </w:t>
            </w:r>
          </w:p>
          <w:p w:rsidR="001F2C56" w:rsidRPr="00F46412" w:rsidRDefault="001F2C56" w:rsidP="0012690D">
            <w:pPr>
              <w:suppressAutoHyphens/>
              <w:spacing w:after="0" w:line="240" w:lineRule="auto"/>
              <w:ind w:right="-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F46412">
              <w:rPr>
                <w:rFonts w:ascii="Times New Roman" w:eastAsia="Times New Roman" w:hAnsi="Times New Roman" w:cs="Times New Roman"/>
                <w:lang w:val="uk-UA" w:eastAsia="ar-SA"/>
              </w:rPr>
              <w:t>модуля</w:t>
            </w:r>
          </w:p>
        </w:tc>
        <w:tc>
          <w:tcPr>
            <w:tcW w:w="6978" w:type="dxa"/>
            <w:vMerge w:val="restart"/>
          </w:tcPr>
          <w:p w:rsidR="001F2C56" w:rsidRPr="00F46412" w:rsidRDefault="001F2C56" w:rsidP="001269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F46412">
              <w:rPr>
                <w:rFonts w:ascii="Times New Roman" w:eastAsia="Times New Roman" w:hAnsi="Times New Roman" w:cs="Times New Roman"/>
                <w:lang w:val="uk-UA" w:eastAsia="ar-SA"/>
              </w:rPr>
              <w:t>Назва теми</w:t>
            </w:r>
          </w:p>
        </w:tc>
        <w:tc>
          <w:tcPr>
            <w:tcW w:w="1811" w:type="dxa"/>
            <w:gridSpan w:val="2"/>
          </w:tcPr>
          <w:p w:rsidR="001F2C56" w:rsidRPr="00F46412" w:rsidRDefault="001F2C56" w:rsidP="001269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F46412">
              <w:rPr>
                <w:rFonts w:ascii="Times New Roman" w:eastAsia="Times New Roman" w:hAnsi="Times New Roman" w:cs="Times New Roman"/>
                <w:lang w:val="uk-UA" w:eastAsia="ar-SA"/>
              </w:rPr>
              <w:t>Кількість</w:t>
            </w:r>
          </w:p>
          <w:p w:rsidR="001F2C56" w:rsidRPr="00F46412" w:rsidRDefault="001F2C56" w:rsidP="001269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F46412">
              <w:rPr>
                <w:rFonts w:ascii="Times New Roman" w:eastAsia="Times New Roman" w:hAnsi="Times New Roman" w:cs="Times New Roman"/>
                <w:lang w:val="uk-UA" w:eastAsia="ar-SA"/>
              </w:rPr>
              <w:t>годин</w:t>
            </w:r>
          </w:p>
        </w:tc>
      </w:tr>
      <w:tr w:rsidR="001F2C56" w:rsidRPr="00F46412" w:rsidTr="0012690D">
        <w:trPr>
          <w:trHeight w:val="268"/>
        </w:trPr>
        <w:tc>
          <w:tcPr>
            <w:tcW w:w="1134" w:type="dxa"/>
            <w:vMerge/>
          </w:tcPr>
          <w:p w:rsidR="001F2C56" w:rsidRPr="00F46412" w:rsidRDefault="001F2C56" w:rsidP="001269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6978" w:type="dxa"/>
            <w:vMerge/>
          </w:tcPr>
          <w:p w:rsidR="001F2C56" w:rsidRPr="00F46412" w:rsidRDefault="001F2C56" w:rsidP="001269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60" w:type="dxa"/>
          </w:tcPr>
          <w:p w:rsidR="001F2C56" w:rsidRPr="00F46412" w:rsidRDefault="001F2C56" w:rsidP="001269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F46412">
              <w:rPr>
                <w:rFonts w:ascii="Times New Roman" w:eastAsia="Times New Roman" w:hAnsi="Times New Roman" w:cs="Times New Roman"/>
                <w:lang w:val="uk-UA" w:eastAsia="ar-SA"/>
              </w:rPr>
              <w:t>о/д</w:t>
            </w:r>
          </w:p>
          <w:p w:rsidR="001F2C56" w:rsidRPr="00F46412" w:rsidRDefault="001F2C56" w:rsidP="001269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F46412">
              <w:rPr>
                <w:rFonts w:ascii="Times New Roman" w:eastAsia="Times New Roman" w:hAnsi="Times New Roman" w:cs="Times New Roman"/>
                <w:lang w:val="uk-UA" w:eastAsia="ar-SA"/>
              </w:rPr>
              <w:t>ф.</w:t>
            </w:r>
          </w:p>
        </w:tc>
        <w:tc>
          <w:tcPr>
            <w:tcW w:w="851" w:type="dxa"/>
          </w:tcPr>
          <w:p w:rsidR="001F2C56" w:rsidRPr="00F46412" w:rsidRDefault="001F2C56" w:rsidP="001269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F46412">
              <w:rPr>
                <w:rFonts w:ascii="Times New Roman" w:eastAsia="Times New Roman" w:hAnsi="Times New Roman" w:cs="Times New Roman"/>
                <w:lang w:val="uk-UA" w:eastAsia="ar-SA"/>
              </w:rPr>
              <w:t>з/</w:t>
            </w:r>
            <w:proofErr w:type="spellStart"/>
            <w:r w:rsidRPr="00F46412">
              <w:rPr>
                <w:rFonts w:ascii="Times New Roman" w:eastAsia="Times New Roman" w:hAnsi="Times New Roman" w:cs="Times New Roman"/>
                <w:lang w:val="uk-UA" w:eastAsia="ar-SA"/>
              </w:rPr>
              <w:t>дист</w:t>
            </w:r>
            <w:proofErr w:type="spellEnd"/>
          </w:p>
          <w:p w:rsidR="001F2C56" w:rsidRPr="00F46412" w:rsidRDefault="001F2C56" w:rsidP="001269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F46412">
              <w:rPr>
                <w:rFonts w:ascii="Times New Roman" w:eastAsia="Times New Roman" w:hAnsi="Times New Roman" w:cs="Times New Roman"/>
                <w:lang w:val="uk-UA" w:eastAsia="ar-SA"/>
              </w:rPr>
              <w:t>ф.</w:t>
            </w:r>
          </w:p>
        </w:tc>
      </w:tr>
      <w:tr w:rsidR="001F2C56" w:rsidRPr="00F46412" w:rsidTr="0012690D">
        <w:trPr>
          <w:trHeight w:val="117"/>
        </w:trPr>
        <w:tc>
          <w:tcPr>
            <w:tcW w:w="1134" w:type="dxa"/>
          </w:tcPr>
          <w:p w:rsidR="001F2C56" w:rsidRPr="00F46412" w:rsidRDefault="001F2C56" w:rsidP="0012690D">
            <w:pPr>
              <w:suppressAutoHyphens/>
              <w:spacing w:after="0" w:line="240" w:lineRule="auto"/>
              <w:ind w:right="-9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ar-SA"/>
              </w:rPr>
            </w:pPr>
            <w:r w:rsidRPr="00F4641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ar-SA"/>
              </w:rPr>
              <w:t>1</w:t>
            </w:r>
          </w:p>
        </w:tc>
        <w:tc>
          <w:tcPr>
            <w:tcW w:w="6978" w:type="dxa"/>
          </w:tcPr>
          <w:p w:rsidR="001F2C56" w:rsidRPr="00F46412" w:rsidRDefault="001F2C56" w:rsidP="001269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ar-SA"/>
              </w:rPr>
            </w:pPr>
            <w:r w:rsidRPr="00F4641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ar-SA"/>
              </w:rPr>
              <w:t>2</w:t>
            </w:r>
          </w:p>
        </w:tc>
        <w:tc>
          <w:tcPr>
            <w:tcW w:w="960" w:type="dxa"/>
          </w:tcPr>
          <w:p w:rsidR="001F2C56" w:rsidRPr="00F46412" w:rsidRDefault="001F2C56" w:rsidP="001269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ar-SA"/>
              </w:rPr>
            </w:pPr>
            <w:r w:rsidRPr="00F4641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ar-SA"/>
              </w:rPr>
              <w:t>3</w:t>
            </w:r>
          </w:p>
        </w:tc>
        <w:tc>
          <w:tcPr>
            <w:tcW w:w="851" w:type="dxa"/>
          </w:tcPr>
          <w:p w:rsidR="001F2C56" w:rsidRPr="00F46412" w:rsidRDefault="001F2C56" w:rsidP="001269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ar-SA"/>
              </w:rPr>
            </w:pPr>
            <w:r w:rsidRPr="00F4641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ar-SA"/>
              </w:rPr>
              <w:t>4</w:t>
            </w:r>
          </w:p>
        </w:tc>
      </w:tr>
      <w:tr w:rsidR="001F2C56" w:rsidRPr="00F46412" w:rsidTr="0012690D">
        <w:trPr>
          <w:trHeight w:val="234"/>
        </w:trPr>
        <w:tc>
          <w:tcPr>
            <w:tcW w:w="1134" w:type="dxa"/>
          </w:tcPr>
          <w:p w:rsidR="001F2C56" w:rsidRPr="00F46412" w:rsidRDefault="001F2C56" w:rsidP="001269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F46412">
              <w:rPr>
                <w:rFonts w:ascii="Times New Roman" w:eastAsia="Times New Roman" w:hAnsi="Times New Roman" w:cs="Times New Roman"/>
                <w:lang w:val="uk-UA" w:eastAsia="ar-SA"/>
              </w:rPr>
              <w:t>1</w:t>
            </w:r>
          </w:p>
        </w:tc>
        <w:tc>
          <w:tcPr>
            <w:tcW w:w="6978" w:type="dxa"/>
          </w:tcPr>
          <w:p w:rsidR="001F2C56" w:rsidRPr="00F46412" w:rsidRDefault="00637797" w:rsidP="0012690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ar-SA"/>
              </w:rPr>
            </w:pPr>
            <w:proofErr w:type="spellStart"/>
            <w:r w:rsidRPr="00637797">
              <w:rPr>
                <w:rFonts w:ascii="Times New Roman" w:eastAsia="Times New Roman" w:hAnsi="Times New Roman" w:cs="Times New Roman"/>
                <w:lang w:val="uk-UA" w:eastAsia="ar-SA"/>
              </w:rPr>
              <w:t>Іміджмейкінг</w:t>
            </w:r>
            <w:proofErr w:type="spellEnd"/>
            <w:r w:rsidRPr="00637797">
              <w:rPr>
                <w:rFonts w:ascii="Times New Roman" w:eastAsia="Times New Roman" w:hAnsi="Times New Roman" w:cs="Times New Roman"/>
                <w:lang w:val="uk-UA" w:eastAsia="ar-SA"/>
              </w:rPr>
              <w:t xml:space="preserve"> як технологія формування іміджу й професійна діяльність</w:t>
            </w:r>
          </w:p>
        </w:tc>
        <w:tc>
          <w:tcPr>
            <w:tcW w:w="960" w:type="dxa"/>
          </w:tcPr>
          <w:p w:rsidR="001F2C56" w:rsidRPr="00F46412" w:rsidRDefault="00637797" w:rsidP="001269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4</w:t>
            </w:r>
          </w:p>
        </w:tc>
        <w:tc>
          <w:tcPr>
            <w:tcW w:w="851" w:type="dxa"/>
          </w:tcPr>
          <w:p w:rsidR="001F2C56" w:rsidRPr="00F46412" w:rsidRDefault="001F2C56" w:rsidP="001269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F46412">
              <w:rPr>
                <w:rFonts w:ascii="Times New Roman" w:eastAsia="Times New Roman" w:hAnsi="Times New Roman" w:cs="Times New Roman"/>
                <w:lang w:val="uk-UA" w:eastAsia="ar-SA"/>
              </w:rPr>
              <w:t>2</w:t>
            </w:r>
          </w:p>
        </w:tc>
      </w:tr>
      <w:tr w:rsidR="001F2C56" w:rsidRPr="00F46412" w:rsidTr="0012690D">
        <w:trPr>
          <w:trHeight w:val="103"/>
        </w:trPr>
        <w:tc>
          <w:tcPr>
            <w:tcW w:w="1134" w:type="dxa"/>
          </w:tcPr>
          <w:p w:rsidR="001F2C56" w:rsidRPr="00F46412" w:rsidRDefault="001F2C56" w:rsidP="001269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ar-SA"/>
              </w:rPr>
            </w:pPr>
            <w:r w:rsidRPr="00F46412">
              <w:rPr>
                <w:rFonts w:ascii="Times New Roman" w:eastAsia="Times New Roman" w:hAnsi="Times New Roman" w:cs="Times New Roman"/>
                <w:lang w:val="uk-UA" w:eastAsia="ar-SA"/>
              </w:rPr>
              <w:t>2</w:t>
            </w:r>
          </w:p>
        </w:tc>
        <w:tc>
          <w:tcPr>
            <w:tcW w:w="6978" w:type="dxa"/>
          </w:tcPr>
          <w:p w:rsidR="001F2C56" w:rsidRPr="00F46412" w:rsidRDefault="00637797" w:rsidP="0012690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ar-SA"/>
              </w:rPr>
            </w:pPr>
            <w:r w:rsidRPr="00637797">
              <w:rPr>
                <w:rFonts w:ascii="Times New Roman" w:eastAsia="Times New Roman" w:hAnsi="Times New Roman" w:cs="Times New Roman"/>
                <w:lang w:val="uk-UA" w:eastAsia="ar-SA"/>
              </w:rPr>
              <w:t>Соціально-психологічні передумови формування та функціонування іміджу</w:t>
            </w:r>
          </w:p>
        </w:tc>
        <w:tc>
          <w:tcPr>
            <w:tcW w:w="960" w:type="dxa"/>
          </w:tcPr>
          <w:p w:rsidR="001F2C56" w:rsidRPr="00F46412" w:rsidRDefault="00637797" w:rsidP="001269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lang w:val="uk-UA" w:eastAsia="ar-SA"/>
              </w:rPr>
              <w:t>6</w:t>
            </w:r>
          </w:p>
        </w:tc>
        <w:tc>
          <w:tcPr>
            <w:tcW w:w="851" w:type="dxa"/>
          </w:tcPr>
          <w:p w:rsidR="001F2C56" w:rsidRPr="00F46412" w:rsidRDefault="00637797" w:rsidP="001269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lang w:val="uk-UA" w:eastAsia="ar-SA"/>
              </w:rPr>
              <w:t>2</w:t>
            </w:r>
          </w:p>
        </w:tc>
      </w:tr>
      <w:tr w:rsidR="001F2C56" w:rsidRPr="00F46412" w:rsidTr="0012690D">
        <w:trPr>
          <w:trHeight w:val="150"/>
        </w:trPr>
        <w:tc>
          <w:tcPr>
            <w:tcW w:w="1134" w:type="dxa"/>
          </w:tcPr>
          <w:p w:rsidR="001F2C56" w:rsidRPr="00F46412" w:rsidRDefault="001F2C56" w:rsidP="001269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ar-SA"/>
              </w:rPr>
            </w:pPr>
            <w:r w:rsidRPr="00F46412">
              <w:rPr>
                <w:rFonts w:ascii="Times New Roman" w:eastAsia="Times New Roman" w:hAnsi="Times New Roman" w:cs="Times New Roman"/>
                <w:lang w:val="uk-UA" w:eastAsia="ar-SA"/>
              </w:rPr>
              <w:t>3</w:t>
            </w:r>
          </w:p>
        </w:tc>
        <w:tc>
          <w:tcPr>
            <w:tcW w:w="6978" w:type="dxa"/>
          </w:tcPr>
          <w:p w:rsidR="001F2C56" w:rsidRPr="00F46412" w:rsidRDefault="00637797" w:rsidP="0012690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ar-SA"/>
              </w:rPr>
            </w:pPr>
            <w:r w:rsidRPr="00637797">
              <w:rPr>
                <w:rFonts w:ascii="Times New Roman" w:eastAsia="Times New Roman" w:hAnsi="Times New Roman" w:cs="Times New Roman"/>
                <w:lang w:val="uk-UA" w:eastAsia="ar-SA"/>
              </w:rPr>
              <w:t xml:space="preserve">Персональна </w:t>
            </w:r>
            <w:proofErr w:type="spellStart"/>
            <w:r w:rsidRPr="00637797">
              <w:rPr>
                <w:rFonts w:ascii="Times New Roman" w:eastAsia="Times New Roman" w:hAnsi="Times New Roman" w:cs="Times New Roman"/>
                <w:lang w:val="uk-UA" w:eastAsia="ar-SA"/>
              </w:rPr>
              <w:t>іміджелогія</w:t>
            </w:r>
            <w:proofErr w:type="spellEnd"/>
            <w:r w:rsidRPr="00637797">
              <w:rPr>
                <w:rFonts w:ascii="Times New Roman" w:eastAsia="Times New Roman" w:hAnsi="Times New Roman" w:cs="Times New Roman"/>
                <w:lang w:val="uk-UA" w:eastAsia="ar-SA"/>
              </w:rPr>
              <w:t>. Зовнішня маніфестація іміджу особистості</w:t>
            </w:r>
          </w:p>
        </w:tc>
        <w:tc>
          <w:tcPr>
            <w:tcW w:w="960" w:type="dxa"/>
          </w:tcPr>
          <w:p w:rsidR="001F2C56" w:rsidRPr="00F46412" w:rsidRDefault="00637797" w:rsidP="001269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lang w:val="uk-UA" w:eastAsia="ar-SA"/>
              </w:rPr>
              <w:t>6</w:t>
            </w:r>
          </w:p>
        </w:tc>
        <w:tc>
          <w:tcPr>
            <w:tcW w:w="851" w:type="dxa"/>
          </w:tcPr>
          <w:p w:rsidR="001F2C56" w:rsidRPr="00F46412" w:rsidRDefault="001F2C56" w:rsidP="001269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ar-SA"/>
              </w:rPr>
            </w:pPr>
            <w:r w:rsidRPr="00F46412">
              <w:rPr>
                <w:rFonts w:ascii="Times New Roman" w:eastAsia="Times New Roman" w:hAnsi="Times New Roman" w:cs="Times New Roman"/>
                <w:lang w:val="uk-UA" w:eastAsia="ar-SA"/>
              </w:rPr>
              <w:t>2</w:t>
            </w:r>
          </w:p>
        </w:tc>
      </w:tr>
      <w:tr w:rsidR="001F2C56" w:rsidRPr="00F46412" w:rsidTr="0012690D">
        <w:trPr>
          <w:trHeight w:val="150"/>
        </w:trPr>
        <w:tc>
          <w:tcPr>
            <w:tcW w:w="1134" w:type="dxa"/>
          </w:tcPr>
          <w:p w:rsidR="001F2C56" w:rsidRPr="00F46412" w:rsidRDefault="001F2C56" w:rsidP="001269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ar-SA"/>
              </w:rPr>
            </w:pPr>
            <w:r w:rsidRPr="00F46412">
              <w:rPr>
                <w:rFonts w:ascii="Times New Roman" w:eastAsia="Times New Roman" w:hAnsi="Times New Roman" w:cs="Times New Roman"/>
                <w:lang w:val="uk-UA" w:eastAsia="ar-SA"/>
              </w:rPr>
              <w:t>4</w:t>
            </w:r>
          </w:p>
        </w:tc>
        <w:tc>
          <w:tcPr>
            <w:tcW w:w="6978" w:type="dxa"/>
          </w:tcPr>
          <w:p w:rsidR="001F2C56" w:rsidRPr="00F46412" w:rsidRDefault="00637797" w:rsidP="0012690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ar-SA"/>
              </w:rPr>
            </w:pPr>
            <w:r w:rsidRPr="00637797">
              <w:rPr>
                <w:rFonts w:ascii="Times New Roman" w:eastAsia="Times New Roman" w:hAnsi="Times New Roman" w:cs="Times New Roman"/>
                <w:lang w:val="uk-UA" w:eastAsia="ar-SA"/>
              </w:rPr>
              <w:t>Структура індивідуального (особистого) іміджу</w:t>
            </w:r>
          </w:p>
        </w:tc>
        <w:tc>
          <w:tcPr>
            <w:tcW w:w="960" w:type="dxa"/>
          </w:tcPr>
          <w:p w:rsidR="001F2C56" w:rsidRPr="00F46412" w:rsidRDefault="00637797" w:rsidP="001269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lang w:val="uk-UA" w:eastAsia="ar-SA"/>
              </w:rPr>
              <w:t>6</w:t>
            </w:r>
          </w:p>
        </w:tc>
        <w:tc>
          <w:tcPr>
            <w:tcW w:w="851" w:type="dxa"/>
          </w:tcPr>
          <w:p w:rsidR="001F2C56" w:rsidRPr="00F46412" w:rsidRDefault="00637797" w:rsidP="001269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lang w:val="uk-UA" w:eastAsia="ar-SA"/>
              </w:rPr>
              <w:t>4</w:t>
            </w:r>
          </w:p>
        </w:tc>
      </w:tr>
      <w:tr w:rsidR="001F2C56" w:rsidRPr="00F46412" w:rsidTr="0012690D">
        <w:tc>
          <w:tcPr>
            <w:tcW w:w="8112" w:type="dxa"/>
            <w:gridSpan w:val="2"/>
          </w:tcPr>
          <w:p w:rsidR="001F2C56" w:rsidRPr="00F46412" w:rsidRDefault="001F2C56" w:rsidP="001269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F46412">
              <w:rPr>
                <w:rFonts w:ascii="Times New Roman" w:eastAsia="Times New Roman" w:hAnsi="Times New Roman" w:cs="Times New Roman"/>
                <w:lang w:val="uk-UA" w:eastAsia="ar-SA"/>
              </w:rPr>
              <w:t>Разом</w:t>
            </w:r>
          </w:p>
        </w:tc>
        <w:tc>
          <w:tcPr>
            <w:tcW w:w="960" w:type="dxa"/>
          </w:tcPr>
          <w:p w:rsidR="001F2C56" w:rsidRPr="00F46412" w:rsidRDefault="00637797" w:rsidP="001269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lang w:val="uk-UA" w:eastAsia="ar-SA"/>
              </w:rPr>
              <w:t>22</w:t>
            </w:r>
          </w:p>
        </w:tc>
        <w:tc>
          <w:tcPr>
            <w:tcW w:w="851" w:type="dxa"/>
          </w:tcPr>
          <w:p w:rsidR="001F2C56" w:rsidRPr="00F46412" w:rsidRDefault="00637797" w:rsidP="001269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lang w:val="uk-UA" w:eastAsia="ar-SA"/>
              </w:rPr>
              <w:t>10</w:t>
            </w:r>
          </w:p>
        </w:tc>
      </w:tr>
    </w:tbl>
    <w:p w:rsidR="001F2C56" w:rsidRDefault="001F2C56" w:rsidP="001F2C56">
      <w:pPr>
        <w:rPr>
          <w:rFonts w:ascii="Times New Roman" w:eastAsia="Calibri" w:hAnsi="Times New Roman" w:cs="Times New Roman"/>
          <w:b/>
          <w:bCs/>
          <w:sz w:val="28"/>
          <w:szCs w:val="28"/>
          <w:lang w:val="uk-UA" w:eastAsia="ar-SA"/>
        </w:rPr>
      </w:pPr>
    </w:p>
    <w:p w:rsidR="001F2C56" w:rsidRPr="00F46412" w:rsidRDefault="00637797" w:rsidP="001F2C56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ar-SA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ar-SA"/>
        </w:rPr>
        <w:t>6</w:t>
      </w:r>
      <w:r w:rsidR="001F2C56" w:rsidRPr="00F46412">
        <w:rPr>
          <w:rFonts w:ascii="Times New Roman" w:eastAsia="Calibri" w:hAnsi="Times New Roman" w:cs="Times New Roman"/>
          <w:b/>
          <w:bCs/>
          <w:sz w:val="28"/>
          <w:szCs w:val="28"/>
          <w:lang w:val="uk-UA" w:eastAsia="ar-SA"/>
        </w:rPr>
        <w:t>.</w:t>
      </w:r>
      <w:r w:rsidR="001F2C56" w:rsidRPr="00F46412">
        <w:rPr>
          <w:rFonts w:ascii="Times New Roman" w:eastAsia="Calibri" w:hAnsi="Times New Roman" w:cs="Times New Roman"/>
          <w:b/>
          <w:bCs/>
          <w:sz w:val="28"/>
          <w:szCs w:val="28"/>
          <w:lang w:val="uk-UA" w:eastAsia="ar-SA"/>
        </w:rPr>
        <w:tab/>
        <w:t>Види і зміст поточних контрольних заходів</w:t>
      </w: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0"/>
        <w:gridCol w:w="2835"/>
        <w:gridCol w:w="2977"/>
        <w:gridCol w:w="1418"/>
        <w:gridCol w:w="1559"/>
      </w:tblGrid>
      <w:tr w:rsidR="001F2C56" w:rsidRPr="00F46412" w:rsidTr="0012690D">
        <w:trPr>
          <w:trHeight w:val="803"/>
        </w:trPr>
        <w:tc>
          <w:tcPr>
            <w:tcW w:w="1100" w:type="dxa"/>
          </w:tcPr>
          <w:p w:rsidR="001F2C56" w:rsidRPr="00F46412" w:rsidRDefault="001F2C56" w:rsidP="001269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F46412">
              <w:rPr>
                <w:rFonts w:ascii="Times New Roman" w:eastAsia="Times New Roman" w:hAnsi="Times New Roman" w:cs="Times New Roman"/>
                <w:lang w:val="uk-UA" w:eastAsia="ar-SA"/>
              </w:rPr>
              <w:t>№ змістового модуля</w:t>
            </w:r>
          </w:p>
        </w:tc>
        <w:tc>
          <w:tcPr>
            <w:tcW w:w="2835" w:type="dxa"/>
          </w:tcPr>
          <w:p w:rsidR="001F2C56" w:rsidRPr="00F46412" w:rsidRDefault="001F2C56" w:rsidP="001269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F46412">
              <w:rPr>
                <w:rFonts w:ascii="Times New Roman" w:eastAsia="Times New Roman" w:hAnsi="Times New Roman" w:cs="Times New Roman"/>
                <w:lang w:val="uk-UA" w:eastAsia="ar-SA"/>
              </w:rPr>
              <w:t>Вид поточного контрольного заходу</w:t>
            </w:r>
          </w:p>
        </w:tc>
        <w:tc>
          <w:tcPr>
            <w:tcW w:w="2977" w:type="dxa"/>
          </w:tcPr>
          <w:p w:rsidR="001F2C56" w:rsidRPr="00F46412" w:rsidRDefault="001F2C56" w:rsidP="001269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F46412">
              <w:rPr>
                <w:rFonts w:ascii="Times New Roman" w:eastAsia="Times New Roman" w:hAnsi="Times New Roman" w:cs="Times New Roman"/>
                <w:lang w:val="uk-UA" w:eastAsia="ar-SA"/>
              </w:rPr>
              <w:t>Зміст поточного контрольного заходу</w:t>
            </w:r>
          </w:p>
        </w:tc>
        <w:tc>
          <w:tcPr>
            <w:tcW w:w="1418" w:type="dxa"/>
          </w:tcPr>
          <w:p w:rsidR="001F2C56" w:rsidRPr="00F46412" w:rsidRDefault="001F2C56" w:rsidP="001269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F46412">
              <w:rPr>
                <w:rFonts w:ascii="Times New Roman" w:eastAsia="Times New Roman" w:hAnsi="Times New Roman" w:cs="Times New Roman"/>
                <w:lang w:val="uk-UA" w:eastAsia="ar-SA"/>
              </w:rPr>
              <w:t>Критерії оцінювання</w:t>
            </w:r>
          </w:p>
        </w:tc>
        <w:tc>
          <w:tcPr>
            <w:tcW w:w="1559" w:type="dxa"/>
          </w:tcPr>
          <w:p w:rsidR="001F2C56" w:rsidRPr="00F46412" w:rsidRDefault="001F2C56" w:rsidP="001269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F46412">
              <w:rPr>
                <w:rFonts w:ascii="Times New Roman" w:eastAsia="Times New Roman" w:hAnsi="Times New Roman" w:cs="Times New Roman"/>
                <w:lang w:val="uk-UA" w:eastAsia="ar-SA"/>
              </w:rPr>
              <w:t>Усього балів</w:t>
            </w:r>
          </w:p>
        </w:tc>
      </w:tr>
      <w:tr w:rsidR="001F2C56" w:rsidRPr="00F46412" w:rsidTr="0012690D">
        <w:trPr>
          <w:trHeight w:val="344"/>
        </w:trPr>
        <w:tc>
          <w:tcPr>
            <w:tcW w:w="1100" w:type="dxa"/>
          </w:tcPr>
          <w:p w:rsidR="001F2C56" w:rsidRPr="00F46412" w:rsidRDefault="001F2C56" w:rsidP="001269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F46412">
              <w:rPr>
                <w:rFonts w:ascii="Times New Roman" w:eastAsia="Times New Roman" w:hAnsi="Times New Roman" w:cs="Times New Roman"/>
                <w:b/>
                <w:lang w:val="uk-UA" w:eastAsia="ar-SA"/>
              </w:rPr>
              <w:t>1</w:t>
            </w:r>
          </w:p>
        </w:tc>
        <w:tc>
          <w:tcPr>
            <w:tcW w:w="2835" w:type="dxa"/>
          </w:tcPr>
          <w:p w:rsidR="001F2C56" w:rsidRPr="00F46412" w:rsidRDefault="001F2C56" w:rsidP="001269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F46412">
              <w:rPr>
                <w:rFonts w:ascii="Times New Roman" w:eastAsia="Times New Roman" w:hAnsi="Times New Roman" w:cs="Times New Roman"/>
                <w:b/>
                <w:lang w:val="uk-UA" w:eastAsia="ar-SA"/>
              </w:rPr>
              <w:t>2</w:t>
            </w:r>
          </w:p>
        </w:tc>
        <w:tc>
          <w:tcPr>
            <w:tcW w:w="2977" w:type="dxa"/>
          </w:tcPr>
          <w:p w:rsidR="001F2C56" w:rsidRPr="00F46412" w:rsidRDefault="001F2C56" w:rsidP="001269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F46412">
              <w:rPr>
                <w:rFonts w:ascii="Times New Roman" w:eastAsia="Times New Roman" w:hAnsi="Times New Roman" w:cs="Times New Roman"/>
                <w:b/>
                <w:lang w:val="uk-UA" w:eastAsia="ar-SA"/>
              </w:rPr>
              <w:t>3</w:t>
            </w:r>
          </w:p>
        </w:tc>
        <w:tc>
          <w:tcPr>
            <w:tcW w:w="1418" w:type="dxa"/>
          </w:tcPr>
          <w:p w:rsidR="001F2C56" w:rsidRPr="00F46412" w:rsidRDefault="001F2C56" w:rsidP="001269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F46412">
              <w:rPr>
                <w:rFonts w:ascii="Times New Roman" w:eastAsia="Times New Roman" w:hAnsi="Times New Roman" w:cs="Times New Roman"/>
                <w:b/>
                <w:lang w:val="uk-UA" w:eastAsia="ar-SA"/>
              </w:rPr>
              <w:t>4</w:t>
            </w:r>
          </w:p>
        </w:tc>
        <w:tc>
          <w:tcPr>
            <w:tcW w:w="1559" w:type="dxa"/>
          </w:tcPr>
          <w:p w:rsidR="001F2C56" w:rsidRPr="00F46412" w:rsidRDefault="001F2C56" w:rsidP="001269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F46412">
              <w:rPr>
                <w:rFonts w:ascii="Times New Roman" w:eastAsia="Times New Roman" w:hAnsi="Times New Roman" w:cs="Times New Roman"/>
                <w:b/>
                <w:lang w:val="uk-UA" w:eastAsia="ar-SA"/>
              </w:rPr>
              <w:t>5</w:t>
            </w:r>
          </w:p>
        </w:tc>
      </w:tr>
      <w:tr w:rsidR="001F2C56" w:rsidRPr="00F46412" w:rsidTr="0012690D">
        <w:tc>
          <w:tcPr>
            <w:tcW w:w="1100" w:type="dxa"/>
            <w:vMerge w:val="restart"/>
          </w:tcPr>
          <w:p w:rsidR="001F2C56" w:rsidRPr="00F46412" w:rsidRDefault="001F2C56" w:rsidP="001269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F46412">
              <w:rPr>
                <w:rFonts w:ascii="Times New Roman" w:eastAsia="Times New Roman" w:hAnsi="Times New Roman" w:cs="Times New Roman"/>
                <w:lang w:val="uk-UA" w:eastAsia="ar-SA"/>
              </w:rPr>
              <w:t>1</w:t>
            </w:r>
          </w:p>
        </w:tc>
        <w:tc>
          <w:tcPr>
            <w:tcW w:w="2835" w:type="dxa"/>
          </w:tcPr>
          <w:p w:rsidR="001F2C56" w:rsidRPr="00F46412" w:rsidRDefault="001F2C56" w:rsidP="006377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F46412">
              <w:rPr>
                <w:rFonts w:ascii="Times New Roman" w:eastAsia="Times New Roman" w:hAnsi="Times New Roman" w:cs="Times New Roman"/>
                <w:lang w:val="uk-UA" w:eastAsia="ar-SA"/>
              </w:rPr>
              <w:t xml:space="preserve">Теоретичне завдання –  ознайомитися з сучасними </w:t>
            </w:r>
            <w:r>
              <w:rPr>
                <w:rFonts w:ascii="Times New Roman" w:eastAsia="Times New Roman" w:hAnsi="Times New Roman" w:cs="Times New Roman"/>
                <w:lang w:val="uk-UA" w:eastAsia="ar-SA"/>
              </w:rPr>
              <w:t xml:space="preserve">підходами </w:t>
            </w:r>
            <w:r w:rsidR="00637797">
              <w:rPr>
                <w:rFonts w:ascii="Times New Roman" w:eastAsia="Times New Roman" w:hAnsi="Times New Roman" w:cs="Times New Roman"/>
                <w:lang w:val="uk-UA" w:eastAsia="ar-SA"/>
              </w:rPr>
              <w:t xml:space="preserve">до творення персонального </w:t>
            </w:r>
            <w:proofErr w:type="spellStart"/>
            <w:r w:rsidR="00637797">
              <w:rPr>
                <w:rFonts w:ascii="Times New Roman" w:eastAsia="Times New Roman" w:hAnsi="Times New Roman" w:cs="Times New Roman"/>
                <w:lang w:val="uk-UA" w:eastAsia="ar-SA"/>
              </w:rPr>
              <w:t>іміджмейкінгу</w:t>
            </w:r>
            <w:proofErr w:type="spellEnd"/>
          </w:p>
        </w:tc>
        <w:tc>
          <w:tcPr>
            <w:tcW w:w="2977" w:type="dxa"/>
          </w:tcPr>
          <w:p w:rsidR="001F2C56" w:rsidRPr="00F46412" w:rsidRDefault="001F2C56" w:rsidP="006377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F46412">
              <w:rPr>
                <w:rFonts w:ascii="Times New Roman" w:eastAsia="Times New Roman" w:hAnsi="Times New Roman" w:cs="Times New Roman"/>
                <w:lang w:val="uk-UA" w:eastAsia="ar-SA"/>
              </w:rPr>
              <w:t xml:space="preserve">Питання для підготовки: </w:t>
            </w:r>
            <w:proofErr w:type="spellStart"/>
            <w:r w:rsidR="00637797" w:rsidRPr="00637797">
              <w:rPr>
                <w:rFonts w:ascii="Times New Roman" w:eastAsia="Times New Roman" w:hAnsi="Times New Roman" w:cs="Times New Roman"/>
                <w:lang w:val="uk-UA" w:eastAsia="ar-SA"/>
              </w:rPr>
              <w:t>Іміджмейкінг</w:t>
            </w:r>
            <w:proofErr w:type="spellEnd"/>
            <w:r w:rsidR="00637797" w:rsidRPr="00637797">
              <w:rPr>
                <w:rFonts w:ascii="Times New Roman" w:eastAsia="Times New Roman" w:hAnsi="Times New Roman" w:cs="Times New Roman"/>
                <w:lang w:val="uk-UA" w:eastAsia="ar-SA"/>
              </w:rPr>
              <w:t xml:space="preserve"> як особлива практична галузь </w:t>
            </w:r>
            <w:proofErr w:type="spellStart"/>
            <w:r w:rsidR="00637797" w:rsidRPr="00637797">
              <w:rPr>
                <w:rFonts w:ascii="Times New Roman" w:eastAsia="Times New Roman" w:hAnsi="Times New Roman" w:cs="Times New Roman"/>
                <w:lang w:val="uk-UA" w:eastAsia="ar-SA"/>
              </w:rPr>
              <w:t>іміджології</w:t>
            </w:r>
            <w:proofErr w:type="spellEnd"/>
            <w:r w:rsidR="00637797" w:rsidRPr="00637797">
              <w:rPr>
                <w:rFonts w:ascii="Times New Roman" w:eastAsia="Times New Roman" w:hAnsi="Times New Roman" w:cs="Times New Roman"/>
                <w:lang w:val="uk-UA" w:eastAsia="ar-SA"/>
              </w:rPr>
              <w:t>. Основні підходи до розуміння поняття «</w:t>
            </w:r>
            <w:proofErr w:type="spellStart"/>
            <w:r w:rsidR="00637797" w:rsidRPr="00637797">
              <w:rPr>
                <w:rFonts w:ascii="Times New Roman" w:eastAsia="Times New Roman" w:hAnsi="Times New Roman" w:cs="Times New Roman"/>
                <w:lang w:val="uk-UA" w:eastAsia="ar-SA"/>
              </w:rPr>
              <w:t>іміджмейкінг</w:t>
            </w:r>
            <w:proofErr w:type="spellEnd"/>
            <w:r w:rsidR="00637797" w:rsidRPr="00637797">
              <w:rPr>
                <w:rFonts w:ascii="Times New Roman" w:eastAsia="Times New Roman" w:hAnsi="Times New Roman" w:cs="Times New Roman"/>
                <w:lang w:val="uk-UA" w:eastAsia="ar-SA"/>
              </w:rPr>
              <w:t xml:space="preserve">». </w:t>
            </w:r>
            <w:proofErr w:type="spellStart"/>
            <w:r w:rsidR="00637797" w:rsidRPr="00637797">
              <w:rPr>
                <w:rFonts w:ascii="Times New Roman" w:eastAsia="Times New Roman" w:hAnsi="Times New Roman" w:cs="Times New Roman"/>
                <w:lang w:val="uk-UA" w:eastAsia="ar-SA"/>
              </w:rPr>
              <w:t>Іміджмейкінг</w:t>
            </w:r>
            <w:proofErr w:type="spellEnd"/>
            <w:r w:rsidR="00637797" w:rsidRPr="00637797">
              <w:rPr>
                <w:rFonts w:ascii="Times New Roman" w:eastAsia="Times New Roman" w:hAnsi="Times New Roman" w:cs="Times New Roman"/>
                <w:lang w:val="uk-UA" w:eastAsia="ar-SA"/>
              </w:rPr>
              <w:t xml:space="preserve"> як комунікаційна технологія та система. Складові </w:t>
            </w:r>
            <w:proofErr w:type="spellStart"/>
            <w:r w:rsidR="00637797" w:rsidRPr="00637797">
              <w:rPr>
                <w:rFonts w:ascii="Times New Roman" w:eastAsia="Times New Roman" w:hAnsi="Times New Roman" w:cs="Times New Roman"/>
                <w:lang w:val="uk-UA" w:eastAsia="ar-SA"/>
              </w:rPr>
              <w:t>іміджмейкінгу</w:t>
            </w:r>
            <w:proofErr w:type="spellEnd"/>
            <w:r w:rsidR="00637797" w:rsidRPr="00637797">
              <w:rPr>
                <w:rFonts w:ascii="Times New Roman" w:eastAsia="Times New Roman" w:hAnsi="Times New Roman" w:cs="Times New Roman"/>
                <w:lang w:val="uk-UA" w:eastAsia="ar-SA"/>
              </w:rPr>
              <w:t xml:space="preserve"> (концепція О. Панасюка). Специфіка професії іміджмейкера. </w:t>
            </w:r>
            <w:r w:rsidR="00637797" w:rsidRPr="00637797">
              <w:rPr>
                <w:rFonts w:ascii="Times New Roman" w:eastAsia="Times New Roman" w:hAnsi="Times New Roman" w:cs="Times New Roman"/>
                <w:lang w:val="uk-UA" w:eastAsia="ar-SA"/>
              </w:rPr>
              <w:lastRenderedPageBreak/>
              <w:t>Професійні орієнтири іміджмейкера. Діяльність іміджмейкера та психологія сприйняття образу. Типологія соціальної перцепції.</w:t>
            </w:r>
          </w:p>
        </w:tc>
        <w:tc>
          <w:tcPr>
            <w:tcW w:w="1418" w:type="dxa"/>
          </w:tcPr>
          <w:p w:rsidR="001F2C56" w:rsidRPr="00F46412" w:rsidRDefault="001F2C56" w:rsidP="0012690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ar-SA"/>
              </w:rPr>
            </w:pPr>
            <w:r w:rsidRPr="00F46412">
              <w:rPr>
                <w:rFonts w:ascii="Times New Roman" w:eastAsia="Times New Roman" w:hAnsi="Times New Roman" w:cs="Times New Roman"/>
                <w:lang w:val="uk-UA" w:eastAsia="ar-SA"/>
              </w:rPr>
              <w:lastRenderedPageBreak/>
              <w:t xml:space="preserve">Критерії оцінювання розміщено на платформі </w:t>
            </w:r>
            <w:proofErr w:type="spellStart"/>
            <w:r w:rsidRPr="00F46412">
              <w:rPr>
                <w:rFonts w:ascii="Times New Roman" w:eastAsia="Times New Roman" w:hAnsi="Times New Roman" w:cs="Times New Roman"/>
                <w:lang w:val="uk-UA" w:eastAsia="ar-SA"/>
              </w:rPr>
              <w:t>Moodlе</w:t>
            </w:r>
            <w:proofErr w:type="spellEnd"/>
            <w:r w:rsidRPr="00F46412">
              <w:rPr>
                <w:rFonts w:ascii="Times New Roman" w:eastAsia="Times New Roman" w:hAnsi="Times New Roman" w:cs="Times New Roman"/>
                <w:lang w:val="uk-UA" w:eastAsia="ar-SA"/>
              </w:rPr>
              <w:t xml:space="preserve">: </w:t>
            </w:r>
            <w:r w:rsidR="00A31852" w:rsidRPr="00A31852">
              <w:rPr>
                <w:rFonts w:ascii="Times New Roman" w:eastAsia="Times New Roman" w:hAnsi="Times New Roman" w:cs="Times New Roman"/>
                <w:lang w:val="uk-UA" w:eastAsia="ar-SA"/>
              </w:rPr>
              <w:t>https://moodle.znu.edu.ua/course/view.php?id=1678</w:t>
            </w:r>
          </w:p>
          <w:p w:rsidR="001F2C56" w:rsidRPr="00F46412" w:rsidRDefault="001F2C56" w:rsidP="001269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1559" w:type="dxa"/>
          </w:tcPr>
          <w:p w:rsidR="001F2C56" w:rsidRPr="00F46412" w:rsidRDefault="001F2C56" w:rsidP="001269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F46412">
              <w:rPr>
                <w:rFonts w:ascii="Times New Roman" w:eastAsia="Times New Roman" w:hAnsi="Times New Roman" w:cs="Times New Roman"/>
                <w:b/>
                <w:lang w:val="uk-UA" w:eastAsia="ar-SA"/>
              </w:rPr>
              <w:t>6</w:t>
            </w:r>
          </w:p>
        </w:tc>
      </w:tr>
      <w:tr w:rsidR="001F2C56" w:rsidRPr="00F46412" w:rsidTr="0012690D">
        <w:trPr>
          <w:trHeight w:val="343"/>
        </w:trPr>
        <w:tc>
          <w:tcPr>
            <w:tcW w:w="1100" w:type="dxa"/>
            <w:vMerge/>
          </w:tcPr>
          <w:p w:rsidR="001F2C56" w:rsidRPr="00F46412" w:rsidRDefault="001F2C56" w:rsidP="001269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2835" w:type="dxa"/>
          </w:tcPr>
          <w:p w:rsidR="00637797" w:rsidRPr="00637797" w:rsidRDefault="001F2C56" w:rsidP="006377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ar-SA"/>
              </w:rPr>
            </w:pPr>
            <w:r w:rsidRPr="00F46412">
              <w:rPr>
                <w:rFonts w:ascii="Times New Roman" w:eastAsia="Times New Roman" w:hAnsi="Times New Roman" w:cs="Times New Roman"/>
                <w:lang w:val="uk-UA" w:eastAsia="ar-SA"/>
              </w:rPr>
              <w:t>Практичне завдання –</w:t>
            </w:r>
            <w:r w:rsidR="00637797">
              <w:t xml:space="preserve"> </w:t>
            </w:r>
            <w:r w:rsidR="00637797" w:rsidRPr="00637797">
              <w:rPr>
                <w:rFonts w:ascii="Times New Roman" w:eastAsia="Times New Roman" w:hAnsi="Times New Roman" w:cs="Times New Roman"/>
                <w:lang w:val="uk-UA" w:eastAsia="ar-SA"/>
              </w:rPr>
              <w:t>Вважається, що сприйняття образів варіюється залежно від національних показників особистості. Розробіть рекламу певного універсального харчового продукту або предметів побуту (приміром, холодильника), розраховану на українців, італійців, німців, єгиптян, сирійців (5 варіантів однієї реклами).</w:t>
            </w:r>
          </w:p>
          <w:p w:rsidR="001F2C56" w:rsidRPr="00F46412" w:rsidRDefault="00637797" w:rsidP="006377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ar-SA"/>
              </w:rPr>
            </w:pPr>
            <w:proofErr w:type="spellStart"/>
            <w:r w:rsidRPr="00637797">
              <w:rPr>
                <w:rFonts w:ascii="Times New Roman" w:eastAsia="Times New Roman" w:hAnsi="Times New Roman" w:cs="Times New Roman"/>
                <w:lang w:val="uk-UA" w:eastAsia="ar-SA"/>
              </w:rPr>
              <w:t>Зберіть</w:t>
            </w:r>
            <w:proofErr w:type="spellEnd"/>
            <w:r w:rsidRPr="00637797">
              <w:rPr>
                <w:rFonts w:ascii="Times New Roman" w:eastAsia="Times New Roman" w:hAnsi="Times New Roman" w:cs="Times New Roman"/>
                <w:lang w:val="uk-UA" w:eastAsia="ar-SA"/>
              </w:rPr>
              <w:t xml:space="preserve"> портфоліо творів образ</w:t>
            </w:r>
            <w:r>
              <w:rPr>
                <w:rFonts w:ascii="Times New Roman" w:eastAsia="Times New Roman" w:hAnsi="Times New Roman" w:cs="Times New Roman"/>
                <w:lang w:val="uk-UA" w:eastAsia="ar-SA"/>
              </w:rPr>
              <w:t>отворчого мистецтва, фото</w:t>
            </w:r>
            <w:r w:rsidRPr="00637797">
              <w:rPr>
                <w:rFonts w:ascii="Times New Roman" w:eastAsia="Times New Roman" w:hAnsi="Times New Roman" w:cs="Times New Roman"/>
                <w:lang w:val="uk-UA" w:eastAsia="ar-SA"/>
              </w:rPr>
              <w:t>, що демонструють індивідуальні відмінності сприйняття (10 зразків).</w:t>
            </w:r>
          </w:p>
          <w:p w:rsidR="001F2C56" w:rsidRPr="00F46412" w:rsidRDefault="001F2C56" w:rsidP="0012690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977" w:type="dxa"/>
          </w:tcPr>
          <w:p w:rsidR="001F2C56" w:rsidRPr="00F46412" w:rsidRDefault="001F2C56" w:rsidP="0012690D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F46412">
              <w:rPr>
                <w:rFonts w:ascii="Times New Roman" w:eastAsia="Times New Roman" w:hAnsi="Times New Roman" w:cs="Times New Roman"/>
                <w:lang w:val="uk-UA" w:eastAsia="ar-SA"/>
              </w:rPr>
              <w:t xml:space="preserve">Вимоги до виконання та оформлення: </w:t>
            </w:r>
            <w:r>
              <w:rPr>
                <w:rFonts w:ascii="Times New Roman" w:eastAsia="Times New Roman" w:hAnsi="Times New Roman" w:cs="Times New Roman"/>
                <w:lang w:val="uk-UA" w:eastAsia="ar-SA"/>
              </w:rPr>
              <w:t>завдання подати як презентацію</w:t>
            </w:r>
          </w:p>
        </w:tc>
        <w:tc>
          <w:tcPr>
            <w:tcW w:w="1418" w:type="dxa"/>
          </w:tcPr>
          <w:p w:rsidR="001F2C56" w:rsidRPr="00F46412" w:rsidRDefault="001F2C56" w:rsidP="00A3185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F46412">
              <w:rPr>
                <w:rFonts w:ascii="Times New Roman" w:eastAsia="Times New Roman" w:hAnsi="Times New Roman" w:cs="Times New Roman"/>
                <w:lang w:val="uk-UA" w:eastAsia="ar-SA"/>
              </w:rPr>
              <w:t xml:space="preserve">Критерії оцінювання розміщено на платформі </w:t>
            </w:r>
            <w:proofErr w:type="spellStart"/>
            <w:r w:rsidRPr="00F46412">
              <w:rPr>
                <w:rFonts w:ascii="Times New Roman" w:eastAsia="Times New Roman" w:hAnsi="Times New Roman" w:cs="Times New Roman"/>
                <w:lang w:val="uk-UA" w:eastAsia="ar-SA"/>
              </w:rPr>
              <w:t>Moodlе</w:t>
            </w:r>
            <w:proofErr w:type="spellEnd"/>
            <w:r w:rsidRPr="00F46412">
              <w:rPr>
                <w:rFonts w:ascii="Times New Roman" w:eastAsia="Times New Roman" w:hAnsi="Times New Roman" w:cs="Times New Roman"/>
                <w:lang w:val="uk-UA" w:eastAsia="ar-SA"/>
              </w:rPr>
              <w:t xml:space="preserve">: </w:t>
            </w:r>
            <w:r w:rsidR="00A31852" w:rsidRPr="00A31852">
              <w:rPr>
                <w:rFonts w:ascii="Times New Roman" w:eastAsia="Times New Roman" w:hAnsi="Times New Roman" w:cs="Times New Roman"/>
                <w:lang w:val="uk-UA" w:eastAsia="ar-SA"/>
              </w:rPr>
              <w:t>https://moodle.znu.edu.ua/course/view.php?id=1678</w:t>
            </w:r>
          </w:p>
        </w:tc>
        <w:tc>
          <w:tcPr>
            <w:tcW w:w="1559" w:type="dxa"/>
          </w:tcPr>
          <w:p w:rsidR="001F2C56" w:rsidRPr="00F46412" w:rsidRDefault="001F2C56" w:rsidP="001269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F46412">
              <w:rPr>
                <w:rFonts w:ascii="Times New Roman" w:eastAsia="Times New Roman" w:hAnsi="Times New Roman" w:cs="Times New Roman"/>
                <w:b/>
                <w:lang w:val="uk-UA" w:eastAsia="ar-SA"/>
              </w:rPr>
              <w:t>8</w:t>
            </w:r>
          </w:p>
        </w:tc>
      </w:tr>
      <w:tr w:rsidR="001F2C56" w:rsidRPr="00F46412" w:rsidTr="0012690D">
        <w:trPr>
          <w:trHeight w:val="720"/>
        </w:trPr>
        <w:tc>
          <w:tcPr>
            <w:tcW w:w="1100" w:type="dxa"/>
          </w:tcPr>
          <w:p w:rsidR="001F2C56" w:rsidRPr="00F46412" w:rsidRDefault="001F2C56" w:rsidP="001269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F46412">
              <w:rPr>
                <w:rFonts w:ascii="Times New Roman" w:eastAsia="Times New Roman" w:hAnsi="Times New Roman" w:cs="Times New Roman"/>
                <w:b/>
                <w:lang w:val="uk-UA" w:eastAsia="ar-SA"/>
              </w:rPr>
              <w:t>Усього за ЗМ 1</w:t>
            </w:r>
          </w:p>
          <w:p w:rsidR="001F2C56" w:rsidRPr="00F46412" w:rsidRDefault="001F2C56" w:rsidP="001269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F46412">
              <w:rPr>
                <w:rFonts w:ascii="Times New Roman" w:eastAsia="Times New Roman" w:hAnsi="Times New Roman" w:cs="Times New Roman"/>
                <w:b/>
                <w:lang w:val="uk-UA" w:eastAsia="ar-SA"/>
              </w:rPr>
              <w:t>контр.</w:t>
            </w:r>
          </w:p>
          <w:p w:rsidR="001F2C56" w:rsidRPr="00F46412" w:rsidRDefault="001F2C56" w:rsidP="001269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F46412">
              <w:rPr>
                <w:rFonts w:ascii="Times New Roman" w:eastAsia="Times New Roman" w:hAnsi="Times New Roman" w:cs="Times New Roman"/>
                <w:b/>
                <w:lang w:val="uk-UA" w:eastAsia="ar-SA"/>
              </w:rPr>
              <w:t>заходів</w:t>
            </w:r>
          </w:p>
        </w:tc>
        <w:tc>
          <w:tcPr>
            <w:tcW w:w="2835" w:type="dxa"/>
          </w:tcPr>
          <w:p w:rsidR="001F2C56" w:rsidRPr="00F46412" w:rsidRDefault="001F2C56" w:rsidP="001269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F46412">
              <w:rPr>
                <w:rFonts w:ascii="Times New Roman" w:eastAsia="Times New Roman" w:hAnsi="Times New Roman" w:cs="Times New Roman"/>
                <w:b/>
                <w:lang w:val="uk-UA" w:eastAsia="ar-SA"/>
              </w:rPr>
              <w:t>2</w:t>
            </w:r>
          </w:p>
        </w:tc>
        <w:tc>
          <w:tcPr>
            <w:tcW w:w="2977" w:type="dxa"/>
          </w:tcPr>
          <w:p w:rsidR="001F2C56" w:rsidRPr="00F46412" w:rsidRDefault="001F2C56" w:rsidP="001269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1418" w:type="dxa"/>
          </w:tcPr>
          <w:p w:rsidR="001F2C56" w:rsidRPr="00F46412" w:rsidRDefault="001F2C56" w:rsidP="001269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1559" w:type="dxa"/>
          </w:tcPr>
          <w:p w:rsidR="001F2C56" w:rsidRPr="00F46412" w:rsidRDefault="001F2C56" w:rsidP="001269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F46412">
              <w:rPr>
                <w:rFonts w:ascii="Times New Roman" w:eastAsia="Times New Roman" w:hAnsi="Times New Roman" w:cs="Times New Roman"/>
                <w:lang w:val="uk-UA" w:eastAsia="ar-SA"/>
              </w:rPr>
              <w:t>14</w:t>
            </w:r>
          </w:p>
        </w:tc>
      </w:tr>
      <w:tr w:rsidR="001F2C56" w:rsidRPr="00F46412" w:rsidTr="0012690D">
        <w:trPr>
          <w:trHeight w:val="487"/>
        </w:trPr>
        <w:tc>
          <w:tcPr>
            <w:tcW w:w="1100" w:type="dxa"/>
            <w:vMerge w:val="restart"/>
          </w:tcPr>
          <w:p w:rsidR="001F2C56" w:rsidRPr="00F46412" w:rsidRDefault="001F2C56" w:rsidP="001269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F46412">
              <w:rPr>
                <w:rFonts w:ascii="Times New Roman" w:eastAsia="Times New Roman" w:hAnsi="Times New Roman" w:cs="Times New Roman"/>
                <w:lang w:val="uk-UA" w:eastAsia="ar-SA"/>
              </w:rPr>
              <w:t>2</w:t>
            </w:r>
          </w:p>
        </w:tc>
        <w:tc>
          <w:tcPr>
            <w:tcW w:w="2835" w:type="dxa"/>
          </w:tcPr>
          <w:p w:rsidR="001F2C56" w:rsidRPr="00F46412" w:rsidRDefault="001F2C56" w:rsidP="001269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F46412">
              <w:rPr>
                <w:rFonts w:ascii="Times New Roman" w:eastAsia="Times New Roman" w:hAnsi="Times New Roman" w:cs="Times New Roman"/>
                <w:lang w:val="uk-UA" w:eastAsia="ar-SA"/>
              </w:rPr>
              <w:t xml:space="preserve">Теоретичне завдання – опитування й обговорення ключових моментів теми; тестування на платформі </w:t>
            </w:r>
            <w:r w:rsidRPr="00F46412">
              <w:rPr>
                <w:rFonts w:ascii="Times New Roman" w:eastAsia="Times New Roman" w:hAnsi="Times New Roman" w:cs="Times New Roman"/>
                <w:lang w:val="en-US" w:eastAsia="ar-SA"/>
              </w:rPr>
              <w:t>MOODLE</w:t>
            </w:r>
            <w:r w:rsidRPr="00F46412">
              <w:rPr>
                <w:rFonts w:ascii="Times New Roman" w:eastAsia="Times New Roman" w:hAnsi="Times New Roman" w:cs="Times New Roman"/>
                <w:lang w:val="uk-UA" w:eastAsia="ar-SA"/>
              </w:rPr>
              <w:t>, проведення ділової гри</w:t>
            </w:r>
          </w:p>
        </w:tc>
        <w:tc>
          <w:tcPr>
            <w:tcW w:w="2977" w:type="dxa"/>
          </w:tcPr>
          <w:p w:rsidR="001F2C56" w:rsidRPr="00F46412" w:rsidRDefault="001F2C56" w:rsidP="006377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ar-SA"/>
              </w:rPr>
            </w:pPr>
            <w:r w:rsidRPr="00F46412">
              <w:rPr>
                <w:rFonts w:ascii="Times New Roman" w:eastAsia="Times New Roman" w:hAnsi="Times New Roman" w:cs="Times New Roman"/>
                <w:lang w:val="uk-UA" w:eastAsia="ar-SA"/>
              </w:rPr>
              <w:t xml:space="preserve">Питання для підготовки: </w:t>
            </w:r>
            <w:r w:rsidR="00637797" w:rsidRPr="00637797">
              <w:rPr>
                <w:rFonts w:ascii="Times New Roman" w:eastAsia="Times New Roman" w:hAnsi="Times New Roman" w:cs="Times New Roman"/>
                <w:lang w:val="uk-UA" w:eastAsia="ar-SA"/>
              </w:rPr>
              <w:t xml:space="preserve">Формування іміджу як створення соціальної реальності у людській свідомості. Поняття громадська думка та суспільна свідомість. </w:t>
            </w:r>
            <w:proofErr w:type="spellStart"/>
            <w:r w:rsidR="00637797" w:rsidRPr="00637797">
              <w:rPr>
                <w:rFonts w:ascii="Times New Roman" w:eastAsia="Times New Roman" w:hAnsi="Times New Roman" w:cs="Times New Roman"/>
                <w:lang w:val="uk-UA" w:eastAsia="ar-SA"/>
              </w:rPr>
              <w:t>Перцептивне</w:t>
            </w:r>
            <w:proofErr w:type="spellEnd"/>
            <w:r w:rsidR="00637797" w:rsidRPr="00637797">
              <w:rPr>
                <w:rFonts w:ascii="Times New Roman" w:eastAsia="Times New Roman" w:hAnsi="Times New Roman" w:cs="Times New Roman"/>
                <w:lang w:val="uk-UA" w:eastAsia="ar-SA"/>
              </w:rPr>
              <w:t xml:space="preserve"> спілкування. Соціальні стереотипи й </w:t>
            </w:r>
            <w:proofErr w:type="spellStart"/>
            <w:r w:rsidR="00637797" w:rsidRPr="00637797">
              <w:rPr>
                <w:rFonts w:ascii="Times New Roman" w:eastAsia="Times New Roman" w:hAnsi="Times New Roman" w:cs="Times New Roman"/>
                <w:lang w:val="uk-UA" w:eastAsia="ar-SA"/>
              </w:rPr>
              <w:t>аттітюди</w:t>
            </w:r>
            <w:proofErr w:type="spellEnd"/>
            <w:r w:rsidR="00637797" w:rsidRPr="00637797">
              <w:rPr>
                <w:rFonts w:ascii="Times New Roman" w:eastAsia="Times New Roman" w:hAnsi="Times New Roman" w:cs="Times New Roman"/>
                <w:lang w:val="uk-UA" w:eastAsia="ar-SA"/>
              </w:rPr>
              <w:t xml:space="preserve"> (установки) у процесі </w:t>
            </w:r>
            <w:proofErr w:type="spellStart"/>
            <w:r w:rsidR="00637797" w:rsidRPr="00637797">
              <w:rPr>
                <w:rFonts w:ascii="Times New Roman" w:eastAsia="Times New Roman" w:hAnsi="Times New Roman" w:cs="Times New Roman"/>
                <w:lang w:val="uk-UA" w:eastAsia="ar-SA"/>
              </w:rPr>
              <w:t>іміджування</w:t>
            </w:r>
            <w:proofErr w:type="spellEnd"/>
            <w:r w:rsidR="00637797" w:rsidRPr="00637797">
              <w:rPr>
                <w:rFonts w:ascii="Times New Roman" w:eastAsia="Times New Roman" w:hAnsi="Times New Roman" w:cs="Times New Roman"/>
                <w:lang w:val="uk-UA" w:eastAsia="ar-SA"/>
              </w:rPr>
              <w:t xml:space="preserve">. Соціально-психологічні феномени трансляції й сприйняття іміджу: інтуїція, </w:t>
            </w:r>
            <w:proofErr w:type="spellStart"/>
            <w:r w:rsidR="00637797" w:rsidRPr="00637797">
              <w:rPr>
                <w:rFonts w:ascii="Times New Roman" w:eastAsia="Times New Roman" w:hAnsi="Times New Roman" w:cs="Times New Roman"/>
                <w:lang w:val="uk-UA" w:eastAsia="ar-SA"/>
              </w:rPr>
              <w:t>хіндсайт</w:t>
            </w:r>
            <w:proofErr w:type="spellEnd"/>
            <w:r w:rsidR="00637797" w:rsidRPr="00637797">
              <w:rPr>
                <w:rFonts w:ascii="Times New Roman" w:eastAsia="Times New Roman" w:hAnsi="Times New Roman" w:cs="Times New Roman"/>
                <w:lang w:val="uk-UA" w:eastAsia="ar-SA"/>
              </w:rPr>
              <w:t xml:space="preserve">, соціальні очікування, фундаментальна помилка атрибуції, установка, переконання, оцінка. Психологія впливу та </w:t>
            </w:r>
            <w:proofErr w:type="spellStart"/>
            <w:r w:rsidR="00637797" w:rsidRPr="00637797">
              <w:rPr>
                <w:rFonts w:ascii="Times New Roman" w:eastAsia="Times New Roman" w:hAnsi="Times New Roman" w:cs="Times New Roman"/>
                <w:lang w:val="uk-UA" w:eastAsia="ar-SA"/>
              </w:rPr>
              <w:t>іміджування</w:t>
            </w:r>
            <w:proofErr w:type="spellEnd"/>
            <w:r w:rsidR="00637797" w:rsidRPr="00637797">
              <w:rPr>
                <w:rFonts w:ascii="Times New Roman" w:eastAsia="Times New Roman" w:hAnsi="Times New Roman" w:cs="Times New Roman"/>
                <w:lang w:val="uk-UA" w:eastAsia="ar-SA"/>
              </w:rPr>
              <w:t xml:space="preserve">. Соціально-психологічний інструментарій </w:t>
            </w:r>
            <w:proofErr w:type="spellStart"/>
            <w:r w:rsidR="00637797" w:rsidRPr="00637797">
              <w:rPr>
                <w:rFonts w:ascii="Times New Roman" w:eastAsia="Times New Roman" w:hAnsi="Times New Roman" w:cs="Times New Roman"/>
                <w:lang w:val="uk-UA" w:eastAsia="ar-SA"/>
              </w:rPr>
              <w:t>іміджування</w:t>
            </w:r>
            <w:proofErr w:type="spellEnd"/>
            <w:r w:rsidR="00637797" w:rsidRPr="00637797">
              <w:rPr>
                <w:rFonts w:ascii="Times New Roman" w:eastAsia="Times New Roman" w:hAnsi="Times New Roman" w:cs="Times New Roman"/>
                <w:lang w:val="uk-UA" w:eastAsia="ar-SA"/>
              </w:rPr>
              <w:t xml:space="preserve"> та його вплив на аудиторію: Позиціювання, маніпулювання, міфологізація як основні інструменти впливу на </w:t>
            </w:r>
            <w:r w:rsidR="00637797" w:rsidRPr="00637797">
              <w:rPr>
                <w:rFonts w:ascii="Times New Roman" w:eastAsia="Times New Roman" w:hAnsi="Times New Roman" w:cs="Times New Roman"/>
                <w:lang w:val="uk-UA" w:eastAsia="ar-SA"/>
              </w:rPr>
              <w:lastRenderedPageBreak/>
              <w:t xml:space="preserve">аудиторію. </w:t>
            </w:r>
            <w:proofErr w:type="spellStart"/>
            <w:r w:rsidR="00637797" w:rsidRPr="00637797">
              <w:rPr>
                <w:rFonts w:ascii="Times New Roman" w:eastAsia="Times New Roman" w:hAnsi="Times New Roman" w:cs="Times New Roman"/>
                <w:lang w:val="uk-UA" w:eastAsia="ar-SA"/>
              </w:rPr>
              <w:t>Емоціоналізація</w:t>
            </w:r>
            <w:proofErr w:type="spellEnd"/>
            <w:r w:rsidR="00637797" w:rsidRPr="00637797">
              <w:rPr>
                <w:rFonts w:ascii="Times New Roman" w:eastAsia="Times New Roman" w:hAnsi="Times New Roman" w:cs="Times New Roman"/>
                <w:lang w:val="uk-UA" w:eastAsia="ar-SA"/>
              </w:rPr>
              <w:t xml:space="preserve">, вербалізація, візуалізація як основні прийоми </w:t>
            </w:r>
            <w:proofErr w:type="spellStart"/>
            <w:r w:rsidR="00637797" w:rsidRPr="00637797">
              <w:rPr>
                <w:rFonts w:ascii="Times New Roman" w:eastAsia="Times New Roman" w:hAnsi="Times New Roman" w:cs="Times New Roman"/>
                <w:lang w:val="uk-UA" w:eastAsia="ar-SA"/>
              </w:rPr>
              <w:t>іміджування</w:t>
            </w:r>
            <w:proofErr w:type="spellEnd"/>
            <w:r w:rsidR="00637797" w:rsidRPr="00637797">
              <w:rPr>
                <w:rFonts w:ascii="Times New Roman" w:eastAsia="Times New Roman" w:hAnsi="Times New Roman" w:cs="Times New Roman"/>
                <w:lang w:val="uk-UA" w:eastAsia="ar-SA"/>
              </w:rPr>
              <w:t>. Деталізація та метафоризація іміджу у соціальному просторі. Нейролінгвістичне програмування у процесі створення іміджу публічної персони. Принципи психологічного проектування іміджу – принципи цілісності та заданості.</w:t>
            </w:r>
          </w:p>
        </w:tc>
        <w:tc>
          <w:tcPr>
            <w:tcW w:w="1418" w:type="dxa"/>
          </w:tcPr>
          <w:p w:rsidR="001F2C56" w:rsidRPr="00F46412" w:rsidRDefault="001F2C56" w:rsidP="00A3185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F46412">
              <w:rPr>
                <w:rFonts w:ascii="Times New Roman" w:eastAsia="Times New Roman" w:hAnsi="Times New Roman" w:cs="Times New Roman"/>
                <w:lang w:val="uk-UA" w:eastAsia="ar-SA"/>
              </w:rPr>
              <w:lastRenderedPageBreak/>
              <w:t xml:space="preserve">Критерії оцінювання розміщено на платформі </w:t>
            </w:r>
            <w:proofErr w:type="spellStart"/>
            <w:r w:rsidRPr="00F46412">
              <w:rPr>
                <w:rFonts w:ascii="Times New Roman" w:eastAsia="Times New Roman" w:hAnsi="Times New Roman" w:cs="Times New Roman"/>
                <w:lang w:val="uk-UA" w:eastAsia="ar-SA"/>
              </w:rPr>
              <w:t>Moodlе</w:t>
            </w:r>
            <w:proofErr w:type="spellEnd"/>
            <w:r w:rsidRPr="00F46412">
              <w:rPr>
                <w:rFonts w:ascii="Times New Roman" w:eastAsia="Times New Roman" w:hAnsi="Times New Roman" w:cs="Times New Roman"/>
                <w:lang w:val="uk-UA" w:eastAsia="ar-SA"/>
              </w:rPr>
              <w:t xml:space="preserve">: </w:t>
            </w:r>
            <w:r w:rsidR="00A31852" w:rsidRPr="00A31852">
              <w:rPr>
                <w:rFonts w:ascii="Times New Roman" w:eastAsia="Times New Roman" w:hAnsi="Times New Roman" w:cs="Times New Roman"/>
                <w:lang w:val="uk-UA" w:eastAsia="ar-SA"/>
              </w:rPr>
              <w:t>https://moodle.znu.edu.ua/course/view.php?id=1678</w:t>
            </w:r>
            <w:r w:rsidRPr="00F46412">
              <w:rPr>
                <w:rFonts w:ascii="Times New Roman" w:eastAsia="Times New Roman" w:hAnsi="Times New Roman" w:cs="Times New Roman"/>
                <w:lang w:val="uk-UA" w:eastAsia="ar-SA"/>
              </w:rPr>
              <w:t>…</w:t>
            </w:r>
          </w:p>
        </w:tc>
        <w:tc>
          <w:tcPr>
            <w:tcW w:w="1559" w:type="dxa"/>
          </w:tcPr>
          <w:p w:rsidR="001F2C56" w:rsidRPr="00F46412" w:rsidRDefault="001F2C56" w:rsidP="001269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F464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6</w:t>
            </w:r>
          </w:p>
        </w:tc>
      </w:tr>
      <w:tr w:rsidR="001F2C56" w:rsidRPr="00F46412" w:rsidTr="0012690D">
        <w:trPr>
          <w:trHeight w:val="290"/>
        </w:trPr>
        <w:tc>
          <w:tcPr>
            <w:tcW w:w="1100" w:type="dxa"/>
            <w:vMerge/>
          </w:tcPr>
          <w:p w:rsidR="001F2C56" w:rsidRPr="00F46412" w:rsidRDefault="001F2C56" w:rsidP="001269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ar-SA"/>
              </w:rPr>
            </w:pPr>
          </w:p>
        </w:tc>
        <w:tc>
          <w:tcPr>
            <w:tcW w:w="2835" w:type="dxa"/>
          </w:tcPr>
          <w:p w:rsidR="001F2C56" w:rsidRPr="00F46412" w:rsidRDefault="001F2C56" w:rsidP="00637797">
            <w:pPr>
              <w:suppressAutoHyphens/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46412">
              <w:rPr>
                <w:rFonts w:ascii="Times New Roman" w:eastAsia="Times New Roman" w:hAnsi="Times New Roman" w:cs="Times New Roman"/>
                <w:lang w:val="uk-UA" w:eastAsia="ar-SA"/>
              </w:rPr>
              <w:t>Практичне завдання –</w:t>
            </w:r>
            <w:r w:rsidR="00A31852" w:rsidRPr="00A31852">
              <w:rPr>
                <w:lang w:val="uk-UA"/>
              </w:rPr>
              <w:t xml:space="preserve"> </w:t>
            </w:r>
            <w:r w:rsidR="00A31852" w:rsidRPr="00A31852">
              <w:rPr>
                <w:rFonts w:ascii="Times New Roman" w:eastAsia="Times New Roman" w:hAnsi="Times New Roman" w:cs="Times New Roman"/>
                <w:lang w:val="uk-UA" w:eastAsia="ar-SA"/>
              </w:rPr>
              <w:t>1.</w:t>
            </w:r>
            <w:r w:rsidR="00A31852" w:rsidRPr="00A31852">
              <w:rPr>
                <w:rFonts w:ascii="Times New Roman" w:eastAsia="Times New Roman" w:hAnsi="Times New Roman" w:cs="Times New Roman"/>
                <w:lang w:val="uk-UA" w:eastAsia="ar-SA"/>
              </w:rPr>
              <w:tab/>
              <w:t xml:space="preserve">Наталя </w:t>
            </w:r>
            <w:proofErr w:type="spellStart"/>
            <w:r w:rsidR="00A31852" w:rsidRPr="00A31852">
              <w:rPr>
                <w:rFonts w:ascii="Times New Roman" w:eastAsia="Times New Roman" w:hAnsi="Times New Roman" w:cs="Times New Roman"/>
                <w:lang w:val="uk-UA" w:eastAsia="ar-SA"/>
              </w:rPr>
              <w:t>Барна</w:t>
            </w:r>
            <w:proofErr w:type="spellEnd"/>
            <w:r w:rsidR="00A31852" w:rsidRPr="00A31852">
              <w:rPr>
                <w:rFonts w:ascii="Times New Roman" w:eastAsia="Times New Roman" w:hAnsi="Times New Roman" w:cs="Times New Roman"/>
                <w:lang w:val="uk-UA" w:eastAsia="ar-SA"/>
              </w:rPr>
              <w:t xml:space="preserve"> вказує на те, що технологія </w:t>
            </w:r>
            <w:proofErr w:type="spellStart"/>
            <w:r w:rsidR="00A31852" w:rsidRPr="00A31852">
              <w:rPr>
                <w:rFonts w:ascii="Times New Roman" w:eastAsia="Times New Roman" w:hAnsi="Times New Roman" w:cs="Times New Roman"/>
                <w:lang w:val="uk-UA" w:eastAsia="ar-SA"/>
              </w:rPr>
              <w:t>іміджмейкінгу</w:t>
            </w:r>
            <w:proofErr w:type="spellEnd"/>
            <w:r w:rsidR="00A31852" w:rsidRPr="00A31852">
              <w:rPr>
                <w:rFonts w:ascii="Times New Roman" w:eastAsia="Times New Roman" w:hAnsi="Times New Roman" w:cs="Times New Roman"/>
                <w:lang w:val="uk-UA" w:eastAsia="ar-SA"/>
              </w:rPr>
              <w:t xml:space="preserve"> </w:t>
            </w:r>
            <w:proofErr w:type="spellStart"/>
            <w:r w:rsidR="00A31852" w:rsidRPr="00A31852">
              <w:rPr>
                <w:rFonts w:ascii="Times New Roman" w:eastAsia="Times New Roman" w:hAnsi="Times New Roman" w:cs="Times New Roman"/>
                <w:lang w:val="uk-UA" w:eastAsia="ar-SA"/>
              </w:rPr>
              <w:t>естетизує</w:t>
            </w:r>
            <w:proofErr w:type="spellEnd"/>
            <w:r w:rsidR="00A31852" w:rsidRPr="00A31852">
              <w:rPr>
                <w:rFonts w:ascii="Times New Roman" w:eastAsia="Times New Roman" w:hAnsi="Times New Roman" w:cs="Times New Roman"/>
                <w:lang w:val="uk-UA" w:eastAsia="ar-SA"/>
              </w:rPr>
              <w:t xml:space="preserve"> будь-який товар чи предмет шляхом залучення таких структур: близькості (доступності образу); експресивності (динамізму, емоційності, яскравості образу); сексуальності (еротичності) – спроможності імідж-образу причаровувати, викликати збудження; домінантності (бажання підкорити, власність образу); агресивності (рушійний потенціал, провокування жаху та гніву); </w:t>
            </w:r>
            <w:proofErr w:type="spellStart"/>
            <w:r w:rsidR="00A31852" w:rsidRPr="00A31852">
              <w:rPr>
                <w:rFonts w:ascii="Times New Roman" w:eastAsia="Times New Roman" w:hAnsi="Times New Roman" w:cs="Times New Roman"/>
                <w:lang w:val="uk-UA" w:eastAsia="ar-SA"/>
              </w:rPr>
              <w:t>архетипічності</w:t>
            </w:r>
            <w:proofErr w:type="spellEnd"/>
            <w:r w:rsidR="00A31852" w:rsidRPr="00A31852">
              <w:rPr>
                <w:rFonts w:ascii="Times New Roman" w:eastAsia="Times New Roman" w:hAnsi="Times New Roman" w:cs="Times New Roman"/>
                <w:lang w:val="uk-UA" w:eastAsia="ar-SA"/>
              </w:rPr>
              <w:t xml:space="preserve"> (відображення в образі стародавніх імпульсів та міфів); </w:t>
            </w:r>
            <w:proofErr w:type="spellStart"/>
            <w:r w:rsidR="00A31852" w:rsidRPr="00A31852">
              <w:rPr>
                <w:rFonts w:ascii="Times New Roman" w:eastAsia="Times New Roman" w:hAnsi="Times New Roman" w:cs="Times New Roman"/>
                <w:lang w:val="uk-UA" w:eastAsia="ar-SA"/>
              </w:rPr>
              <w:t>еталонності</w:t>
            </w:r>
            <w:proofErr w:type="spellEnd"/>
            <w:r w:rsidR="00A31852" w:rsidRPr="00A31852">
              <w:rPr>
                <w:rFonts w:ascii="Times New Roman" w:eastAsia="Times New Roman" w:hAnsi="Times New Roman" w:cs="Times New Roman"/>
                <w:lang w:val="uk-UA" w:eastAsia="ar-SA"/>
              </w:rPr>
              <w:t xml:space="preserve"> (домінуючі соціальні цінності, моделі, спроможність образу викликати довіру). Використовуючи запропоновану схему, здійсніть аналіз </w:t>
            </w:r>
            <w:proofErr w:type="spellStart"/>
            <w:r w:rsidR="00A31852" w:rsidRPr="00A31852">
              <w:rPr>
                <w:rFonts w:ascii="Times New Roman" w:eastAsia="Times New Roman" w:hAnsi="Times New Roman" w:cs="Times New Roman"/>
                <w:lang w:val="uk-UA" w:eastAsia="ar-SA"/>
              </w:rPr>
              <w:t>іміджування</w:t>
            </w:r>
            <w:proofErr w:type="spellEnd"/>
            <w:r w:rsidR="00A31852" w:rsidRPr="00A31852">
              <w:rPr>
                <w:rFonts w:ascii="Times New Roman" w:eastAsia="Times New Roman" w:hAnsi="Times New Roman" w:cs="Times New Roman"/>
                <w:lang w:val="uk-UA" w:eastAsia="ar-SA"/>
              </w:rPr>
              <w:t xml:space="preserve"> певного предмету чи товару (5 прикладів).</w:t>
            </w:r>
            <w:r w:rsidR="00637797">
              <w:rPr>
                <w:rFonts w:ascii="Times New Roman" w:eastAsia="Times New Roman" w:hAnsi="Times New Roman" w:cs="Times New Roman"/>
                <w:lang w:val="uk-UA" w:eastAsia="ar-SA"/>
              </w:rPr>
              <w:t xml:space="preserve"> </w:t>
            </w:r>
          </w:p>
        </w:tc>
        <w:tc>
          <w:tcPr>
            <w:tcW w:w="2977" w:type="dxa"/>
          </w:tcPr>
          <w:p w:rsidR="001F2C56" w:rsidRPr="00F46412" w:rsidRDefault="001F2C56" w:rsidP="001269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uk-UA" w:eastAsia="ar-SA"/>
              </w:rPr>
            </w:pPr>
            <w:r w:rsidRPr="00F46412">
              <w:rPr>
                <w:rFonts w:ascii="Times New Roman" w:eastAsia="Times New Roman" w:hAnsi="Times New Roman" w:cs="Times New Roman"/>
                <w:lang w:val="uk-UA" w:eastAsia="ar-SA"/>
              </w:rPr>
              <w:t xml:space="preserve">Вимоги до виконання та оформлення: </w:t>
            </w:r>
            <w:r w:rsidRPr="00DB0492">
              <w:rPr>
                <w:rFonts w:ascii="Times New Roman" w:eastAsia="Times New Roman" w:hAnsi="Times New Roman" w:cs="Times New Roman"/>
                <w:lang w:val="uk-UA" w:eastAsia="ar-SA"/>
              </w:rPr>
              <w:t>завдання подати як презентацію</w:t>
            </w:r>
          </w:p>
        </w:tc>
        <w:tc>
          <w:tcPr>
            <w:tcW w:w="1418" w:type="dxa"/>
          </w:tcPr>
          <w:p w:rsidR="001F2C56" w:rsidRPr="00F46412" w:rsidRDefault="001F2C56" w:rsidP="00A3185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ar-SA"/>
              </w:rPr>
            </w:pPr>
            <w:r w:rsidRPr="00F46412">
              <w:rPr>
                <w:rFonts w:ascii="Times New Roman" w:eastAsia="Times New Roman" w:hAnsi="Times New Roman" w:cs="Times New Roman"/>
                <w:lang w:val="uk-UA" w:eastAsia="ar-SA"/>
              </w:rPr>
              <w:t xml:space="preserve">Критерії оцінювання розміщено на платформі </w:t>
            </w:r>
            <w:proofErr w:type="spellStart"/>
            <w:r w:rsidRPr="00F46412">
              <w:rPr>
                <w:rFonts w:ascii="Times New Roman" w:eastAsia="Times New Roman" w:hAnsi="Times New Roman" w:cs="Times New Roman"/>
                <w:lang w:val="uk-UA" w:eastAsia="ar-SA"/>
              </w:rPr>
              <w:t>Moodlе</w:t>
            </w:r>
            <w:proofErr w:type="spellEnd"/>
            <w:r w:rsidRPr="00F46412">
              <w:rPr>
                <w:rFonts w:ascii="Times New Roman" w:eastAsia="Times New Roman" w:hAnsi="Times New Roman" w:cs="Times New Roman"/>
                <w:lang w:val="uk-UA" w:eastAsia="ar-SA"/>
              </w:rPr>
              <w:t xml:space="preserve">: </w:t>
            </w:r>
            <w:r w:rsidR="00A31852" w:rsidRPr="00A31852">
              <w:rPr>
                <w:rFonts w:ascii="Times New Roman" w:eastAsia="Times New Roman" w:hAnsi="Times New Roman" w:cs="Times New Roman"/>
                <w:lang w:val="uk-UA" w:eastAsia="ar-SA"/>
              </w:rPr>
              <w:t>https://moodle.znu.edu.ua/course/view.php?id=1678</w:t>
            </w:r>
          </w:p>
        </w:tc>
        <w:tc>
          <w:tcPr>
            <w:tcW w:w="1559" w:type="dxa"/>
          </w:tcPr>
          <w:p w:rsidR="001F2C56" w:rsidRPr="00F46412" w:rsidRDefault="001F2C56" w:rsidP="001269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ar-SA"/>
              </w:rPr>
            </w:pPr>
            <w:r w:rsidRPr="00F46412">
              <w:rPr>
                <w:rFonts w:ascii="Times New Roman" w:eastAsia="Times New Roman" w:hAnsi="Times New Roman" w:cs="Times New Roman"/>
                <w:lang w:val="uk-UA" w:eastAsia="ar-SA"/>
              </w:rPr>
              <w:t>8</w:t>
            </w:r>
          </w:p>
        </w:tc>
      </w:tr>
      <w:tr w:rsidR="001F2C56" w:rsidRPr="00F46412" w:rsidTr="0012690D">
        <w:trPr>
          <w:trHeight w:val="720"/>
        </w:trPr>
        <w:tc>
          <w:tcPr>
            <w:tcW w:w="1100" w:type="dxa"/>
          </w:tcPr>
          <w:p w:rsidR="001F2C56" w:rsidRPr="00F46412" w:rsidRDefault="001F2C56" w:rsidP="001269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F46412">
              <w:rPr>
                <w:rFonts w:ascii="Times New Roman" w:eastAsia="Times New Roman" w:hAnsi="Times New Roman" w:cs="Times New Roman"/>
                <w:b/>
                <w:lang w:val="uk-UA" w:eastAsia="ar-SA"/>
              </w:rPr>
              <w:t>Усього за ЗМ 2</w:t>
            </w:r>
          </w:p>
          <w:p w:rsidR="001F2C56" w:rsidRPr="00F46412" w:rsidRDefault="001F2C56" w:rsidP="001269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F46412">
              <w:rPr>
                <w:rFonts w:ascii="Times New Roman" w:eastAsia="Times New Roman" w:hAnsi="Times New Roman" w:cs="Times New Roman"/>
                <w:b/>
                <w:lang w:val="uk-UA" w:eastAsia="ar-SA"/>
              </w:rPr>
              <w:t>контр.</w:t>
            </w:r>
          </w:p>
          <w:p w:rsidR="001F2C56" w:rsidRPr="00F46412" w:rsidRDefault="001F2C56" w:rsidP="001269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F46412">
              <w:rPr>
                <w:rFonts w:ascii="Times New Roman" w:eastAsia="Times New Roman" w:hAnsi="Times New Roman" w:cs="Times New Roman"/>
                <w:b/>
                <w:lang w:val="uk-UA" w:eastAsia="ar-SA"/>
              </w:rPr>
              <w:t>заходів</w:t>
            </w:r>
          </w:p>
        </w:tc>
        <w:tc>
          <w:tcPr>
            <w:tcW w:w="2835" w:type="dxa"/>
          </w:tcPr>
          <w:p w:rsidR="001F2C56" w:rsidRPr="00F46412" w:rsidRDefault="001F2C56" w:rsidP="001269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F46412">
              <w:rPr>
                <w:rFonts w:ascii="Times New Roman" w:eastAsia="Times New Roman" w:hAnsi="Times New Roman" w:cs="Times New Roman"/>
                <w:lang w:val="uk-UA" w:eastAsia="ar-SA"/>
              </w:rPr>
              <w:t>2</w:t>
            </w:r>
          </w:p>
        </w:tc>
        <w:tc>
          <w:tcPr>
            <w:tcW w:w="2977" w:type="dxa"/>
          </w:tcPr>
          <w:p w:rsidR="001F2C56" w:rsidRPr="00F46412" w:rsidRDefault="001F2C56" w:rsidP="001269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F46412">
              <w:rPr>
                <w:rFonts w:ascii="Times New Roman" w:eastAsia="Times New Roman" w:hAnsi="Times New Roman" w:cs="Times New Roman"/>
                <w:lang w:val="uk-UA" w:eastAsia="ar-SA"/>
              </w:rPr>
              <w:t>…</w:t>
            </w:r>
          </w:p>
        </w:tc>
        <w:tc>
          <w:tcPr>
            <w:tcW w:w="1418" w:type="dxa"/>
          </w:tcPr>
          <w:p w:rsidR="001F2C56" w:rsidRPr="00F46412" w:rsidRDefault="001F2C56" w:rsidP="001269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F46412">
              <w:rPr>
                <w:rFonts w:ascii="Times New Roman" w:eastAsia="Times New Roman" w:hAnsi="Times New Roman" w:cs="Times New Roman"/>
                <w:lang w:val="uk-UA" w:eastAsia="ar-SA"/>
              </w:rPr>
              <w:t>…</w:t>
            </w:r>
          </w:p>
        </w:tc>
        <w:tc>
          <w:tcPr>
            <w:tcW w:w="1559" w:type="dxa"/>
          </w:tcPr>
          <w:p w:rsidR="001F2C56" w:rsidRPr="00F46412" w:rsidRDefault="001F2C56" w:rsidP="001269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F46412">
              <w:rPr>
                <w:rFonts w:ascii="Times New Roman" w:eastAsia="Times New Roman" w:hAnsi="Times New Roman" w:cs="Times New Roman"/>
                <w:lang w:val="uk-UA" w:eastAsia="ar-SA"/>
              </w:rPr>
              <w:t>14</w:t>
            </w:r>
          </w:p>
        </w:tc>
      </w:tr>
      <w:tr w:rsidR="001F2C56" w:rsidRPr="00F46412" w:rsidTr="0012690D">
        <w:trPr>
          <w:trHeight w:val="127"/>
        </w:trPr>
        <w:tc>
          <w:tcPr>
            <w:tcW w:w="1100" w:type="dxa"/>
            <w:vMerge w:val="restart"/>
          </w:tcPr>
          <w:p w:rsidR="001F2C56" w:rsidRPr="00F46412" w:rsidRDefault="001F2C56" w:rsidP="001269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46412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  <w:tc>
          <w:tcPr>
            <w:tcW w:w="2835" w:type="dxa"/>
          </w:tcPr>
          <w:p w:rsidR="001F2C56" w:rsidRPr="00F46412" w:rsidRDefault="001F2C56" w:rsidP="0012690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ar-SA"/>
              </w:rPr>
            </w:pPr>
            <w:r w:rsidRPr="00F46412">
              <w:rPr>
                <w:rFonts w:ascii="Times New Roman" w:eastAsia="Times New Roman" w:hAnsi="Times New Roman" w:cs="Times New Roman"/>
                <w:lang w:val="uk-UA" w:eastAsia="ar-SA"/>
              </w:rPr>
              <w:t xml:space="preserve">Теоретичне завдання – опитування й обговорення ключових моментів теми; тестування на платформі </w:t>
            </w:r>
            <w:r w:rsidRPr="00F46412">
              <w:rPr>
                <w:rFonts w:ascii="Times New Roman" w:eastAsia="Times New Roman" w:hAnsi="Times New Roman" w:cs="Times New Roman"/>
                <w:lang w:val="uk-UA" w:eastAsia="ar-SA"/>
              </w:rPr>
              <w:lastRenderedPageBreak/>
              <w:t>MOODLE, проведення ділової гри</w:t>
            </w:r>
          </w:p>
        </w:tc>
        <w:tc>
          <w:tcPr>
            <w:tcW w:w="2977" w:type="dxa"/>
          </w:tcPr>
          <w:p w:rsidR="00A31852" w:rsidRPr="00A31852" w:rsidRDefault="001F2C56" w:rsidP="00A3185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ar-SA"/>
              </w:rPr>
            </w:pPr>
            <w:r w:rsidRPr="00F46412">
              <w:rPr>
                <w:rFonts w:ascii="Times New Roman" w:eastAsia="Times New Roman" w:hAnsi="Times New Roman" w:cs="Times New Roman"/>
                <w:lang w:val="uk-UA" w:eastAsia="ar-SA"/>
              </w:rPr>
              <w:lastRenderedPageBreak/>
              <w:t xml:space="preserve">Питання для підготовки – </w:t>
            </w:r>
            <w:r w:rsidR="00A31852" w:rsidRPr="00A31852">
              <w:rPr>
                <w:rFonts w:ascii="Times New Roman" w:eastAsia="Times New Roman" w:hAnsi="Times New Roman" w:cs="Times New Roman"/>
                <w:lang w:val="uk-UA" w:eastAsia="ar-SA"/>
              </w:rPr>
              <w:t xml:space="preserve">Зовнішність як біологічний компонент іміджу. Складові зовнішності людини. Біологічні та соціальні </w:t>
            </w:r>
            <w:r w:rsidR="00A31852" w:rsidRPr="00A31852">
              <w:rPr>
                <w:rFonts w:ascii="Times New Roman" w:eastAsia="Times New Roman" w:hAnsi="Times New Roman" w:cs="Times New Roman"/>
                <w:lang w:val="uk-UA" w:eastAsia="ar-SA"/>
              </w:rPr>
              <w:lastRenderedPageBreak/>
              <w:t xml:space="preserve">ознаки особистості як першоджерела формування іміджу та стилю. Мода й краса як чинники формування біологічного компоненту іміджу. </w:t>
            </w:r>
            <w:proofErr w:type="spellStart"/>
            <w:r w:rsidR="00A31852" w:rsidRPr="00A31852">
              <w:rPr>
                <w:rFonts w:ascii="Times New Roman" w:eastAsia="Times New Roman" w:hAnsi="Times New Roman" w:cs="Times New Roman"/>
                <w:lang w:val="uk-UA" w:eastAsia="ar-SA"/>
              </w:rPr>
              <w:t>Габітарний</w:t>
            </w:r>
            <w:proofErr w:type="spellEnd"/>
            <w:r w:rsidR="00A31852" w:rsidRPr="00A31852">
              <w:rPr>
                <w:rFonts w:ascii="Times New Roman" w:eastAsia="Times New Roman" w:hAnsi="Times New Roman" w:cs="Times New Roman"/>
                <w:lang w:val="uk-UA" w:eastAsia="ar-SA"/>
              </w:rPr>
              <w:t xml:space="preserve"> імідж особистості: технології створення. Основи </w:t>
            </w:r>
            <w:proofErr w:type="spellStart"/>
            <w:r w:rsidR="00A31852" w:rsidRPr="00A31852">
              <w:rPr>
                <w:rFonts w:ascii="Times New Roman" w:eastAsia="Times New Roman" w:hAnsi="Times New Roman" w:cs="Times New Roman"/>
                <w:lang w:val="uk-UA" w:eastAsia="ar-SA"/>
              </w:rPr>
              <w:t>кольоропсихології</w:t>
            </w:r>
            <w:proofErr w:type="spellEnd"/>
            <w:r w:rsidR="00A31852" w:rsidRPr="00A31852">
              <w:rPr>
                <w:rFonts w:ascii="Times New Roman" w:eastAsia="Times New Roman" w:hAnsi="Times New Roman" w:cs="Times New Roman"/>
                <w:lang w:val="uk-UA" w:eastAsia="ar-SA"/>
              </w:rPr>
              <w:t xml:space="preserve">. Типи кольорової поведінки (концепція М. </w:t>
            </w:r>
            <w:proofErr w:type="spellStart"/>
            <w:r w:rsidR="00A31852" w:rsidRPr="00A31852">
              <w:rPr>
                <w:rFonts w:ascii="Times New Roman" w:eastAsia="Times New Roman" w:hAnsi="Times New Roman" w:cs="Times New Roman"/>
                <w:lang w:val="uk-UA" w:eastAsia="ar-SA"/>
              </w:rPr>
              <w:t>Люшера</w:t>
            </w:r>
            <w:proofErr w:type="spellEnd"/>
            <w:r w:rsidR="00A31852" w:rsidRPr="00A31852">
              <w:rPr>
                <w:rFonts w:ascii="Times New Roman" w:eastAsia="Times New Roman" w:hAnsi="Times New Roman" w:cs="Times New Roman"/>
                <w:lang w:val="uk-UA" w:eastAsia="ar-SA"/>
              </w:rPr>
              <w:t xml:space="preserve">). Типологія кольорового іміджу людини </w:t>
            </w:r>
            <w:proofErr w:type="spellStart"/>
            <w:r w:rsidR="00A31852" w:rsidRPr="00A31852">
              <w:rPr>
                <w:rFonts w:ascii="Times New Roman" w:eastAsia="Times New Roman" w:hAnsi="Times New Roman" w:cs="Times New Roman"/>
                <w:lang w:val="uk-UA" w:eastAsia="ar-SA"/>
              </w:rPr>
              <w:t>К.Джексон</w:t>
            </w:r>
            <w:proofErr w:type="spellEnd"/>
            <w:r w:rsidR="00A31852" w:rsidRPr="00A31852">
              <w:rPr>
                <w:rFonts w:ascii="Times New Roman" w:eastAsia="Times New Roman" w:hAnsi="Times New Roman" w:cs="Times New Roman"/>
                <w:lang w:val="uk-UA" w:eastAsia="ar-SA"/>
              </w:rPr>
              <w:t>: весна, літо, зима, осінь. Роль одягу та костюму у презентації іміджу людини. Стратегії самопрезентації в одязі.  Вибір стилю одягу. Різновиди стилів. Вибір манери вбрання за критеріями: ставлення до моди та традицій, демонстративні мотиви вибору одягу, потреби у виборі одягу, кількість одягу, параметри конституції людини.</w:t>
            </w:r>
          </w:p>
          <w:p w:rsidR="001F2C56" w:rsidRPr="00F46412" w:rsidRDefault="001F2C56" w:rsidP="00A3185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418" w:type="dxa"/>
          </w:tcPr>
          <w:p w:rsidR="001F2C56" w:rsidRPr="00F46412" w:rsidRDefault="001F2C56" w:rsidP="00A3185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F46412">
              <w:rPr>
                <w:rFonts w:ascii="Times New Roman" w:eastAsia="Times New Roman" w:hAnsi="Times New Roman" w:cs="Times New Roman"/>
                <w:lang w:val="uk-UA" w:eastAsia="ar-SA"/>
              </w:rPr>
              <w:lastRenderedPageBreak/>
              <w:t xml:space="preserve">Критерії оцінювання розміщено на платформі </w:t>
            </w:r>
            <w:proofErr w:type="spellStart"/>
            <w:r w:rsidRPr="00F46412">
              <w:rPr>
                <w:rFonts w:ascii="Times New Roman" w:eastAsia="Times New Roman" w:hAnsi="Times New Roman" w:cs="Times New Roman"/>
                <w:lang w:val="uk-UA" w:eastAsia="ar-SA"/>
              </w:rPr>
              <w:lastRenderedPageBreak/>
              <w:t>Moodlе</w:t>
            </w:r>
            <w:proofErr w:type="spellEnd"/>
            <w:r w:rsidRPr="00F46412">
              <w:rPr>
                <w:rFonts w:ascii="Times New Roman" w:eastAsia="Times New Roman" w:hAnsi="Times New Roman" w:cs="Times New Roman"/>
                <w:lang w:val="uk-UA" w:eastAsia="ar-SA"/>
              </w:rPr>
              <w:t xml:space="preserve">: </w:t>
            </w:r>
            <w:r w:rsidR="00A31852" w:rsidRPr="00A31852">
              <w:rPr>
                <w:rFonts w:ascii="Times New Roman" w:eastAsia="Times New Roman" w:hAnsi="Times New Roman" w:cs="Times New Roman"/>
                <w:lang w:val="uk-UA" w:eastAsia="ar-SA"/>
              </w:rPr>
              <w:t>https://moodle.znu.edu.ua/course/view.php?id=1678</w:t>
            </w:r>
            <w:r w:rsidRPr="00F46412">
              <w:rPr>
                <w:rFonts w:ascii="Times New Roman" w:eastAsia="Times New Roman" w:hAnsi="Times New Roman" w:cs="Times New Roman"/>
                <w:lang w:val="uk-UA" w:eastAsia="ar-SA"/>
              </w:rPr>
              <w:t>…</w:t>
            </w:r>
          </w:p>
        </w:tc>
        <w:tc>
          <w:tcPr>
            <w:tcW w:w="1559" w:type="dxa"/>
          </w:tcPr>
          <w:p w:rsidR="001F2C56" w:rsidRPr="00F46412" w:rsidRDefault="001F2C56" w:rsidP="001269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F46412">
              <w:rPr>
                <w:rFonts w:ascii="Times New Roman" w:eastAsia="Times New Roman" w:hAnsi="Times New Roman" w:cs="Times New Roman"/>
                <w:lang w:val="uk-UA" w:eastAsia="ar-SA"/>
              </w:rPr>
              <w:lastRenderedPageBreak/>
              <w:t>6</w:t>
            </w:r>
          </w:p>
        </w:tc>
      </w:tr>
      <w:tr w:rsidR="001F2C56" w:rsidRPr="00F46412" w:rsidTr="0012690D">
        <w:trPr>
          <w:trHeight w:val="140"/>
        </w:trPr>
        <w:tc>
          <w:tcPr>
            <w:tcW w:w="1100" w:type="dxa"/>
            <w:vMerge/>
          </w:tcPr>
          <w:p w:rsidR="001F2C56" w:rsidRPr="00F46412" w:rsidRDefault="001F2C56" w:rsidP="001269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835" w:type="dxa"/>
          </w:tcPr>
          <w:p w:rsidR="00A31852" w:rsidRPr="00A31852" w:rsidRDefault="001F2C56" w:rsidP="00A3185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ar-SA"/>
              </w:rPr>
            </w:pPr>
            <w:r w:rsidRPr="00F46412">
              <w:rPr>
                <w:rFonts w:ascii="Times New Roman" w:eastAsia="Times New Roman" w:hAnsi="Times New Roman" w:cs="Times New Roman"/>
                <w:lang w:val="uk-UA" w:eastAsia="ar-SA"/>
              </w:rPr>
              <w:t>Практичне завдання –</w:t>
            </w:r>
            <w:r w:rsidR="00A31852">
              <w:rPr>
                <w:rFonts w:ascii="Times New Roman" w:eastAsia="Times New Roman" w:hAnsi="Times New Roman" w:cs="Times New Roman"/>
                <w:lang w:val="uk-UA" w:eastAsia="ar-SA"/>
              </w:rPr>
              <w:t xml:space="preserve"> </w:t>
            </w:r>
            <w:r w:rsidR="00A31852" w:rsidRPr="00A31852">
              <w:rPr>
                <w:rFonts w:ascii="Times New Roman" w:eastAsia="Times New Roman" w:hAnsi="Times New Roman" w:cs="Times New Roman"/>
                <w:lang w:val="uk-UA" w:eastAsia="ar-SA"/>
              </w:rPr>
              <w:t>Підготуйте портфоліо для кожного стилю одягу – класичного, романтичного, фольклорного, спортивного.</w:t>
            </w:r>
          </w:p>
          <w:p w:rsidR="001F2C56" w:rsidRPr="00F46412" w:rsidRDefault="00A31852" w:rsidP="00A3185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ar-SA"/>
              </w:rPr>
            </w:pPr>
            <w:r w:rsidRPr="00A31852">
              <w:rPr>
                <w:rFonts w:ascii="Times New Roman" w:eastAsia="Times New Roman" w:hAnsi="Times New Roman" w:cs="Times New Roman"/>
                <w:lang w:val="uk-UA" w:eastAsia="ar-SA"/>
              </w:rPr>
              <w:t xml:space="preserve">Визначте </w:t>
            </w:r>
            <w:proofErr w:type="spellStart"/>
            <w:r w:rsidRPr="00A31852">
              <w:rPr>
                <w:rFonts w:ascii="Times New Roman" w:eastAsia="Times New Roman" w:hAnsi="Times New Roman" w:cs="Times New Roman"/>
                <w:lang w:val="uk-UA" w:eastAsia="ar-SA"/>
              </w:rPr>
              <w:t>кольоротип</w:t>
            </w:r>
            <w:proofErr w:type="spellEnd"/>
            <w:r w:rsidRPr="00A31852">
              <w:rPr>
                <w:rFonts w:ascii="Times New Roman" w:eastAsia="Times New Roman" w:hAnsi="Times New Roman" w:cs="Times New Roman"/>
                <w:lang w:val="uk-UA" w:eastAsia="ar-SA"/>
              </w:rPr>
              <w:t xml:space="preserve"> своєї зовнішності за запропонованим нижче тестом. Поміркуйте, як зміниться ваш </w:t>
            </w:r>
            <w:proofErr w:type="spellStart"/>
            <w:r w:rsidRPr="00A31852">
              <w:rPr>
                <w:rFonts w:ascii="Times New Roman" w:eastAsia="Times New Roman" w:hAnsi="Times New Roman" w:cs="Times New Roman"/>
                <w:lang w:val="uk-UA" w:eastAsia="ar-SA"/>
              </w:rPr>
              <w:t>кольоротип</w:t>
            </w:r>
            <w:proofErr w:type="spellEnd"/>
            <w:r w:rsidRPr="00A31852">
              <w:rPr>
                <w:rFonts w:ascii="Times New Roman" w:eastAsia="Times New Roman" w:hAnsi="Times New Roman" w:cs="Times New Roman"/>
                <w:lang w:val="uk-UA" w:eastAsia="ar-SA"/>
              </w:rPr>
              <w:t xml:space="preserve"> та образ після процедури перефарбування волосся? Для наочності скористайтеся програмою комп’ютерного моделювання.</w:t>
            </w:r>
          </w:p>
        </w:tc>
        <w:tc>
          <w:tcPr>
            <w:tcW w:w="2977" w:type="dxa"/>
          </w:tcPr>
          <w:p w:rsidR="001F2C56" w:rsidRPr="00F46412" w:rsidRDefault="00A31852" w:rsidP="0012690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ar-SA"/>
              </w:rPr>
            </w:pPr>
            <w:r w:rsidRPr="00A31852">
              <w:rPr>
                <w:rFonts w:ascii="Times New Roman" w:eastAsia="Times New Roman" w:hAnsi="Times New Roman" w:cs="Times New Roman"/>
                <w:lang w:val="uk-UA" w:eastAsia="ar-SA"/>
              </w:rPr>
              <w:t>Вимоги до виконання та оформлення: завдання подати як презентацію</w:t>
            </w:r>
            <w:r>
              <w:rPr>
                <w:rFonts w:ascii="Times New Roman" w:eastAsia="Times New Roman" w:hAnsi="Times New Roman" w:cs="Times New Roman"/>
                <w:lang w:val="uk-UA" w:eastAsia="ar-SA"/>
              </w:rPr>
              <w:t>.</w:t>
            </w:r>
          </w:p>
        </w:tc>
        <w:tc>
          <w:tcPr>
            <w:tcW w:w="1418" w:type="dxa"/>
          </w:tcPr>
          <w:p w:rsidR="001F2C56" w:rsidRPr="00F46412" w:rsidRDefault="001F2C56" w:rsidP="00A3185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ar-SA"/>
              </w:rPr>
            </w:pPr>
            <w:r w:rsidRPr="00F46412">
              <w:rPr>
                <w:rFonts w:ascii="Times New Roman" w:eastAsia="Times New Roman" w:hAnsi="Times New Roman" w:cs="Times New Roman"/>
                <w:lang w:val="uk-UA" w:eastAsia="ar-SA"/>
              </w:rPr>
              <w:t xml:space="preserve">Критерії оцінювання розміщено на платформі </w:t>
            </w:r>
            <w:proofErr w:type="spellStart"/>
            <w:r w:rsidRPr="00F46412">
              <w:rPr>
                <w:rFonts w:ascii="Times New Roman" w:eastAsia="Times New Roman" w:hAnsi="Times New Roman" w:cs="Times New Roman"/>
                <w:lang w:val="uk-UA" w:eastAsia="ar-SA"/>
              </w:rPr>
              <w:t>Moodlе</w:t>
            </w:r>
            <w:proofErr w:type="spellEnd"/>
            <w:r w:rsidRPr="00F46412">
              <w:rPr>
                <w:rFonts w:ascii="Times New Roman" w:eastAsia="Times New Roman" w:hAnsi="Times New Roman" w:cs="Times New Roman"/>
                <w:lang w:val="uk-UA" w:eastAsia="ar-SA"/>
              </w:rPr>
              <w:t xml:space="preserve">: </w:t>
            </w:r>
            <w:r w:rsidR="00A31852" w:rsidRPr="00A31852">
              <w:rPr>
                <w:rFonts w:ascii="Times New Roman" w:eastAsia="Times New Roman" w:hAnsi="Times New Roman" w:cs="Times New Roman"/>
                <w:lang w:val="uk-UA" w:eastAsia="ar-SA"/>
              </w:rPr>
              <w:t>https://moodle.znu.edu.ua/course/view.php?id=1678</w:t>
            </w:r>
          </w:p>
        </w:tc>
        <w:tc>
          <w:tcPr>
            <w:tcW w:w="1559" w:type="dxa"/>
          </w:tcPr>
          <w:p w:rsidR="001F2C56" w:rsidRPr="00F46412" w:rsidRDefault="001F2C56" w:rsidP="001269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ar-SA"/>
              </w:rPr>
            </w:pPr>
            <w:r w:rsidRPr="00F46412">
              <w:rPr>
                <w:rFonts w:ascii="Times New Roman" w:eastAsia="Times New Roman" w:hAnsi="Times New Roman" w:cs="Times New Roman"/>
                <w:lang w:val="uk-UA" w:eastAsia="ar-SA"/>
              </w:rPr>
              <w:t>10</w:t>
            </w:r>
          </w:p>
        </w:tc>
      </w:tr>
      <w:tr w:rsidR="001F2C56" w:rsidRPr="00F46412" w:rsidTr="0012690D">
        <w:trPr>
          <w:trHeight w:val="1076"/>
        </w:trPr>
        <w:tc>
          <w:tcPr>
            <w:tcW w:w="1100" w:type="dxa"/>
          </w:tcPr>
          <w:p w:rsidR="001F2C56" w:rsidRPr="00F46412" w:rsidRDefault="001F2C56" w:rsidP="001269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proofErr w:type="spellStart"/>
            <w:r w:rsidRPr="00F46412">
              <w:rPr>
                <w:rFonts w:ascii="Times New Roman" w:eastAsia="Times New Roman" w:hAnsi="Times New Roman" w:cs="Times New Roman"/>
                <w:b/>
                <w:lang w:eastAsia="ar-SA"/>
              </w:rPr>
              <w:t>Усього</w:t>
            </w:r>
            <w:proofErr w:type="spellEnd"/>
            <w:r w:rsidRPr="00F46412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за ЗМ 3</w:t>
            </w:r>
          </w:p>
          <w:p w:rsidR="001F2C56" w:rsidRPr="00F46412" w:rsidRDefault="001F2C56" w:rsidP="001269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F46412">
              <w:rPr>
                <w:rFonts w:ascii="Times New Roman" w:eastAsia="Times New Roman" w:hAnsi="Times New Roman" w:cs="Times New Roman"/>
                <w:b/>
                <w:lang w:eastAsia="ar-SA"/>
              </w:rPr>
              <w:t>контр.</w:t>
            </w:r>
          </w:p>
          <w:p w:rsidR="001F2C56" w:rsidRPr="00F46412" w:rsidRDefault="001F2C56" w:rsidP="001269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proofErr w:type="spellStart"/>
            <w:r w:rsidRPr="00F46412">
              <w:rPr>
                <w:rFonts w:ascii="Times New Roman" w:eastAsia="Times New Roman" w:hAnsi="Times New Roman" w:cs="Times New Roman"/>
                <w:b/>
                <w:lang w:eastAsia="ar-SA"/>
              </w:rPr>
              <w:t>заходів</w:t>
            </w:r>
            <w:proofErr w:type="spellEnd"/>
          </w:p>
        </w:tc>
        <w:tc>
          <w:tcPr>
            <w:tcW w:w="2835" w:type="dxa"/>
          </w:tcPr>
          <w:p w:rsidR="001F2C56" w:rsidRPr="00F46412" w:rsidRDefault="001F2C56" w:rsidP="001269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ar-SA"/>
              </w:rPr>
            </w:pPr>
            <w:r w:rsidRPr="00F46412">
              <w:rPr>
                <w:rFonts w:ascii="Times New Roman" w:eastAsia="Times New Roman" w:hAnsi="Times New Roman" w:cs="Times New Roman"/>
                <w:lang w:val="uk-UA" w:eastAsia="ar-SA"/>
              </w:rPr>
              <w:t>2</w:t>
            </w:r>
          </w:p>
        </w:tc>
        <w:tc>
          <w:tcPr>
            <w:tcW w:w="2977" w:type="dxa"/>
          </w:tcPr>
          <w:p w:rsidR="001F2C56" w:rsidRPr="00F46412" w:rsidRDefault="001F2C56" w:rsidP="001269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ar-SA"/>
              </w:rPr>
            </w:pPr>
          </w:p>
        </w:tc>
        <w:tc>
          <w:tcPr>
            <w:tcW w:w="1418" w:type="dxa"/>
          </w:tcPr>
          <w:p w:rsidR="001F2C56" w:rsidRPr="00F46412" w:rsidRDefault="001F2C56" w:rsidP="001269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ar-SA"/>
              </w:rPr>
            </w:pPr>
          </w:p>
        </w:tc>
        <w:tc>
          <w:tcPr>
            <w:tcW w:w="1559" w:type="dxa"/>
          </w:tcPr>
          <w:p w:rsidR="001F2C56" w:rsidRPr="00F46412" w:rsidRDefault="001F2C56" w:rsidP="001269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ar-SA"/>
              </w:rPr>
            </w:pPr>
            <w:r w:rsidRPr="00F46412">
              <w:rPr>
                <w:rFonts w:ascii="Times New Roman" w:eastAsia="Times New Roman" w:hAnsi="Times New Roman" w:cs="Times New Roman"/>
                <w:lang w:val="uk-UA" w:eastAsia="ar-SA"/>
              </w:rPr>
              <w:t>16</w:t>
            </w:r>
          </w:p>
        </w:tc>
      </w:tr>
      <w:tr w:rsidR="001F2C56" w:rsidRPr="00F46412" w:rsidTr="0012690D">
        <w:trPr>
          <w:trHeight w:val="141"/>
        </w:trPr>
        <w:tc>
          <w:tcPr>
            <w:tcW w:w="1100" w:type="dxa"/>
            <w:vMerge w:val="restart"/>
          </w:tcPr>
          <w:p w:rsidR="001F2C56" w:rsidRPr="00F46412" w:rsidRDefault="001F2C56" w:rsidP="001269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46412"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  <w:tc>
          <w:tcPr>
            <w:tcW w:w="2835" w:type="dxa"/>
          </w:tcPr>
          <w:p w:rsidR="001F2C56" w:rsidRPr="00F46412" w:rsidRDefault="001F2C56" w:rsidP="0012690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ar-SA"/>
              </w:rPr>
            </w:pPr>
            <w:r w:rsidRPr="00F46412">
              <w:rPr>
                <w:rFonts w:ascii="Times New Roman" w:eastAsia="Times New Roman" w:hAnsi="Times New Roman" w:cs="Times New Roman"/>
                <w:lang w:val="uk-UA" w:eastAsia="ar-SA"/>
              </w:rPr>
              <w:t>Теоретичне завдання – опитування й обговорення ключових моментів теми; тестування на платформі MOODLE, ділова гра</w:t>
            </w:r>
          </w:p>
        </w:tc>
        <w:tc>
          <w:tcPr>
            <w:tcW w:w="2977" w:type="dxa"/>
          </w:tcPr>
          <w:p w:rsidR="001F2C56" w:rsidRPr="00F46412" w:rsidRDefault="001F2C56" w:rsidP="00A3185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ar-SA"/>
              </w:rPr>
            </w:pPr>
            <w:r w:rsidRPr="00F46412">
              <w:rPr>
                <w:rFonts w:ascii="Times New Roman" w:eastAsia="Times New Roman" w:hAnsi="Times New Roman" w:cs="Times New Roman"/>
                <w:lang w:val="uk-UA" w:eastAsia="ar-SA"/>
              </w:rPr>
              <w:t xml:space="preserve">Питання для підготовки – </w:t>
            </w:r>
            <w:r w:rsidR="00A31852" w:rsidRPr="00A31852">
              <w:rPr>
                <w:rFonts w:ascii="Times New Roman" w:eastAsia="Times New Roman" w:hAnsi="Times New Roman" w:cs="Times New Roman"/>
                <w:lang w:val="uk-UA" w:eastAsia="ar-SA"/>
              </w:rPr>
              <w:t xml:space="preserve">Індивідуальний імідж в </w:t>
            </w:r>
            <w:proofErr w:type="spellStart"/>
            <w:r w:rsidR="00A31852" w:rsidRPr="00A31852">
              <w:rPr>
                <w:rFonts w:ascii="Times New Roman" w:eastAsia="Times New Roman" w:hAnsi="Times New Roman" w:cs="Times New Roman"/>
                <w:lang w:val="uk-UA" w:eastAsia="ar-SA"/>
              </w:rPr>
              <w:t>іміджелогії</w:t>
            </w:r>
            <w:proofErr w:type="spellEnd"/>
            <w:r w:rsidR="00A31852" w:rsidRPr="00A31852">
              <w:rPr>
                <w:rFonts w:ascii="Times New Roman" w:eastAsia="Times New Roman" w:hAnsi="Times New Roman" w:cs="Times New Roman"/>
                <w:lang w:val="uk-UA" w:eastAsia="ar-SA"/>
              </w:rPr>
              <w:t xml:space="preserve"> й соціальному просторі. Поняття людина, індивід, індивідуальність, особа, особистість. Особистість як джерело </w:t>
            </w:r>
            <w:r w:rsidR="00A31852" w:rsidRPr="00A31852">
              <w:rPr>
                <w:rFonts w:ascii="Times New Roman" w:eastAsia="Times New Roman" w:hAnsi="Times New Roman" w:cs="Times New Roman"/>
                <w:lang w:val="uk-UA" w:eastAsia="ar-SA"/>
              </w:rPr>
              <w:lastRenderedPageBreak/>
              <w:t xml:space="preserve">іміджевої інформації. Типології особистості та техніки </w:t>
            </w:r>
            <w:proofErr w:type="spellStart"/>
            <w:r w:rsidR="00A31852" w:rsidRPr="00A31852">
              <w:rPr>
                <w:rFonts w:ascii="Times New Roman" w:eastAsia="Times New Roman" w:hAnsi="Times New Roman" w:cs="Times New Roman"/>
                <w:lang w:val="uk-UA" w:eastAsia="ar-SA"/>
              </w:rPr>
              <w:t>іміджування</w:t>
            </w:r>
            <w:proofErr w:type="spellEnd"/>
            <w:r w:rsidR="00A31852" w:rsidRPr="00A31852">
              <w:rPr>
                <w:rFonts w:ascii="Times New Roman" w:eastAsia="Times New Roman" w:hAnsi="Times New Roman" w:cs="Times New Roman"/>
                <w:lang w:val="uk-UA" w:eastAsia="ar-SA"/>
              </w:rPr>
              <w:t>. Особистий та публічний імідж: єдність, взаємозв’язок, специфіка. Структура індивідуального (персонального) іміджу та його динамічна модель.  Зовнішній та внутрішній іміджі людини. Імідж як продукт соціалізації людини. Етапи формування іміджу особистості.</w:t>
            </w:r>
          </w:p>
        </w:tc>
        <w:tc>
          <w:tcPr>
            <w:tcW w:w="1418" w:type="dxa"/>
          </w:tcPr>
          <w:p w:rsidR="001F2C56" w:rsidRPr="00F46412" w:rsidRDefault="001F2C56" w:rsidP="00A3185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ar-SA"/>
              </w:rPr>
            </w:pPr>
            <w:r w:rsidRPr="00F46412">
              <w:rPr>
                <w:rFonts w:ascii="Times New Roman" w:eastAsia="Times New Roman" w:hAnsi="Times New Roman" w:cs="Times New Roman"/>
                <w:lang w:val="uk-UA" w:eastAsia="ar-SA"/>
              </w:rPr>
              <w:lastRenderedPageBreak/>
              <w:t xml:space="preserve">Критерії оцінювання розміщено на платформі </w:t>
            </w:r>
            <w:proofErr w:type="spellStart"/>
            <w:r w:rsidRPr="00F46412">
              <w:rPr>
                <w:rFonts w:ascii="Times New Roman" w:eastAsia="Times New Roman" w:hAnsi="Times New Roman" w:cs="Times New Roman"/>
                <w:lang w:val="uk-UA" w:eastAsia="ar-SA"/>
              </w:rPr>
              <w:t>Moodlе</w:t>
            </w:r>
            <w:proofErr w:type="spellEnd"/>
            <w:r w:rsidRPr="00F46412">
              <w:rPr>
                <w:rFonts w:ascii="Times New Roman" w:eastAsia="Times New Roman" w:hAnsi="Times New Roman" w:cs="Times New Roman"/>
                <w:lang w:val="uk-UA" w:eastAsia="ar-SA"/>
              </w:rPr>
              <w:t xml:space="preserve">: </w:t>
            </w:r>
            <w:r w:rsidR="00A31852" w:rsidRPr="00A31852">
              <w:rPr>
                <w:rFonts w:ascii="Times New Roman" w:eastAsia="Times New Roman" w:hAnsi="Times New Roman" w:cs="Times New Roman"/>
                <w:lang w:val="uk-UA" w:eastAsia="ar-SA"/>
              </w:rPr>
              <w:t>https://moodl</w:t>
            </w:r>
            <w:r w:rsidR="00A31852" w:rsidRPr="00A31852">
              <w:rPr>
                <w:rFonts w:ascii="Times New Roman" w:eastAsia="Times New Roman" w:hAnsi="Times New Roman" w:cs="Times New Roman"/>
                <w:lang w:val="uk-UA" w:eastAsia="ar-SA"/>
              </w:rPr>
              <w:lastRenderedPageBreak/>
              <w:t>e.znu.edu.ua/course/view.php?id=1678</w:t>
            </w:r>
          </w:p>
        </w:tc>
        <w:tc>
          <w:tcPr>
            <w:tcW w:w="1559" w:type="dxa"/>
          </w:tcPr>
          <w:p w:rsidR="001F2C56" w:rsidRPr="00F46412" w:rsidRDefault="001F2C56" w:rsidP="001269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ar-SA"/>
              </w:rPr>
            </w:pPr>
            <w:r w:rsidRPr="00F46412">
              <w:rPr>
                <w:rFonts w:ascii="Times New Roman" w:eastAsia="Times New Roman" w:hAnsi="Times New Roman" w:cs="Times New Roman"/>
                <w:lang w:val="uk-UA" w:eastAsia="ar-SA"/>
              </w:rPr>
              <w:lastRenderedPageBreak/>
              <w:t>6</w:t>
            </w:r>
          </w:p>
        </w:tc>
      </w:tr>
      <w:tr w:rsidR="001F2C56" w:rsidRPr="00F46412" w:rsidTr="0012690D">
        <w:trPr>
          <w:trHeight w:val="103"/>
        </w:trPr>
        <w:tc>
          <w:tcPr>
            <w:tcW w:w="1100" w:type="dxa"/>
            <w:vMerge/>
          </w:tcPr>
          <w:p w:rsidR="001F2C56" w:rsidRPr="00F46412" w:rsidRDefault="001F2C56" w:rsidP="001269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835" w:type="dxa"/>
          </w:tcPr>
          <w:p w:rsidR="00A31852" w:rsidRPr="00A31852" w:rsidRDefault="001F2C56" w:rsidP="00A3185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ar-SA"/>
              </w:rPr>
            </w:pPr>
            <w:r w:rsidRPr="00F46412">
              <w:rPr>
                <w:rFonts w:ascii="Times New Roman" w:eastAsia="Times New Roman" w:hAnsi="Times New Roman" w:cs="Times New Roman"/>
                <w:lang w:val="uk-UA" w:eastAsia="ar-SA"/>
              </w:rPr>
              <w:t xml:space="preserve">Практичне завдання – </w:t>
            </w:r>
            <w:r w:rsidR="00A31852" w:rsidRPr="00A31852">
              <w:rPr>
                <w:rFonts w:ascii="Times New Roman" w:eastAsia="Times New Roman" w:hAnsi="Times New Roman" w:cs="Times New Roman"/>
                <w:lang w:val="uk-UA" w:eastAsia="ar-SA"/>
              </w:rPr>
              <w:t xml:space="preserve">Визначте етапи формування власного іміджу, ілюструючи кожен з періодів фото, відео та особистою символікою (формат – </w:t>
            </w:r>
            <w:proofErr w:type="spellStart"/>
            <w:r w:rsidR="00A31852" w:rsidRPr="00A31852">
              <w:rPr>
                <w:rFonts w:ascii="Times New Roman" w:eastAsia="Times New Roman" w:hAnsi="Times New Roman" w:cs="Times New Roman"/>
                <w:lang w:val="uk-UA" w:eastAsia="ar-SA"/>
              </w:rPr>
              <w:t>story</w:t>
            </w:r>
            <w:proofErr w:type="spellEnd"/>
            <w:r w:rsidR="00A31852" w:rsidRPr="00A31852">
              <w:rPr>
                <w:rFonts w:ascii="Times New Roman" w:eastAsia="Times New Roman" w:hAnsi="Times New Roman" w:cs="Times New Roman"/>
                <w:lang w:val="uk-UA" w:eastAsia="ar-SA"/>
              </w:rPr>
              <w:t>).</w:t>
            </w:r>
          </w:p>
          <w:p w:rsidR="00A31852" w:rsidRPr="00F46412" w:rsidRDefault="00A31852" w:rsidP="00A3185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ar-SA"/>
              </w:rPr>
            </w:pPr>
            <w:r w:rsidRPr="00A31852">
              <w:rPr>
                <w:rFonts w:ascii="Times New Roman" w:eastAsia="Times New Roman" w:hAnsi="Times New Roman" w:cs="Times New Roman"/>
                <w:lang w:val="uk-UA" w:eastAsia="ar-SA"/>
              </w:rPr>
              <w:t xml:space="preserve">3. Здійсніть дослідження внутрішнього іміджу Ваших колег, друзів, батьків (не менше 5-ти респондентів) на основі запропонованих або інших (обраних Вами) </w:t>
            </w:r>
            <w:proofErr w:type="spellStart"/>
            <w:r w:rsidRPr="00A31852">
              <w:rPr>
                <w:rFonts w:ascii="Times New Roman" w:eastAsia="Times New Roman" w:hAnsi="Times New Roman" w:cs="Times New Roman"/>
                <w:lang w:val="uk-UA" w:eastAsia="ar-SA"/>
              </w:rPr>
              <w:t>психодіагностик</w:t>
            </w:r>
            <w:proofErr w:type="spellEnd"/>
            <w:r w:rsidRPr="00A31852">
              <w:rPr>
                <w:rFonts w:ascii="Times New Roman" w:eastAsia="Times New Roman" w:hAnsi="Times New Roman" w:cs="Times New Roman"/>
                <w:lang w:val="uk-UA" w:eastAsia="ar-SA"/>
              </w:rPr>
              <w:t>. Зведіть отримані результати у спеціальний реєстр.</w:t>
            </w:r>
          </w:p>
          <w:p w:rsidR="001F2C56" w:rsidRPr="00F46412" w:rsidRDefault="001F2C56" w:rsidP="0012690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ar-SA"/>
              </w:rPr>
            </w:pPr>
          </w:p>
        </w:tc>
        <w:tc>
          <w:tcPr>
            <w:tcW w:w="2977" w:type="dxa"/>
          </w:tcPr>
          <w:p w:rsidR="001F2C56" w:rsidRPr="00F46412" w:rsidRDefault="001F2C56" w:rsidP="0012690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ar-SA"/>
              </w:rPr>
            </w:pPr>
            <w:r w:rsidRPr="00F46412">
              <w:rPr>
                <w:rFonts w:ascii="Times New Roman" w:eastAsia="Times New Roman" w:hAnsi="Times New Roman" w:cs="Times New Roman"/>
                <w:lang w:val="uk-UA" w:eastAsia="ar-SA"/>
              </w:rPr>
              <w:t>Вимоги до виконання та оформлення:</w:t>
            </w:r>
            <w:r>
              <w:rPr>
                <w:rFonts w:ascii="Times New Roman" w:eastAsia="Times New Roman" w:hAnsi="Times New Roman" w:cs="Times New Roman"/>
                <w:lang w:val="uk-UA" w:eastAsia="ar-SA"/>
              </w:rPr>
              <w:t xml:space="preserve"> матеріал подати як презентацію</w:t>
            </w:r>
            <w:r w:rsidRPr="00F46412">
              <w:rPr>
                <w:rFonts w:ascii="Times New Roman" w:eastAsia="Times New Roman" w:hAnsi="Times New Roman" w:cs="Times New Roman"/>
                <w:lang w:val="uk-UA" w:eastAsia="ar-SA"/>
              </w:rPr>
              <w:t>.</w:t>
            </w:r>
          </w:p>
        </w:tc>
        <w:tc>
          <w:tcPr>
            <w:tcW w:w="1418" w:type="dxa"/>
          </w:tcPr>
          <w:p w:rsidR="001F2C56" w:rsidRPr="00F46412" w:rsidRDefault="001F2C56" w:rsidP="00A3185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ar-SA"/>
              </w:rPr>
            </w:pPr>
            <w:r w:rsidRPr="00F46412">
              <w:rPr>
                <w:rFonts w:ascii="Times New Roman" w:eastAsia="Times New Roman" w:hAnsi="Times New Roman" w:cs="Times New Roman"/>
                <w:lang w:val="uk-UA" w:eastAsia="ar-SA"/>
              </w:rPr>
              <w:t xml:space="preserve">Критерії оцінювання розміщено на платформі </w:t>
            </w:r>
            <w:proofErr w:type="spellStart"/>
            <w:r w:rsidRPr="00F46412">
              <w:rPr>
                <w:rFonts w:ascii="Times New Roman" w:eastAsia="Times New Roman" w:hAnsi="Times New Roman" w:cs="Times New Roman"/>
                <w:lang w:val="uk-UA" w:eastAsia="ar-SA"/>
              </w:rPr>
              <w:t>Moodlе</w:t>
            </w:r>
            <w:proofErr w:type="spellEnd"/>
            <w:r w:rsidRPr="00F46412">
              <w:rPr>
                <w:rFonts w:ascii="Times New Roman" w:eastAsia="Times New Roman" w:hAnsi="Times New Roman" w:cs="Times New Roman"/>
                <w:lang w:val="uk-UA" w:eastAsia="ar-SA"/>
              </w:rPr>
              <w:t xml:space="preserve">: </w:t>
            </w:r>
            <w:r w:rsidR="00A31852" w:rsidRPr="00A31852">
              <w:rPr>
                <w:rFonts w:ascii="Times New Roman" w:eastAsia="Times New Roman" w:hAnsi="Times New Roman" w:cs="Times New Roman"/>
                <w:lang w:val="uk-UA" w:eastAsia="ar-SA"/>
              </w:rPr>
              <w:t>https://moodle.znu.edu.ua/course/view.php?id=1678</w:t>
            </w:r>
          </w:p>
        </w:tc>
        <w:tc>
          <w:tcPr>
            <w:tcW w:w="1559" w:type="dxa"/>
          </w:tcPr>
          <w:p w:rsidR="001F2C56" w:rsidRPr="00F46412" w:rsidRDefault="001F2C56" w:rsidP="001269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ar-SA"/>
              </w:rPr>
            </w:pPr>
            <w:r w:rsidRPr="00F46412">
              <w:rPr>
                <w:rFonts w:ascii="Times New Roman" w:eastAsia="Times New Roman" w:hAnsi="Times New Roman" w:cs="Times New Roman"/>
                <w:lang w:val="uk-UA" w:eastAsia="ar-SA"/>
              </w:rPr>
              <w:t>10</w:t>
            </w:r>
          </w:p>
        </w:tc>
      </w:tr>
      <w:tr w:rsidR="001F2C56" w:rsidRPr="00F46412" w:rsidTr="0012690D">
        <w:trPr>
          <w:trHeight w:val="122"/>
        </w:trPr>
        <w:tc>
          <w:tcPr>
            <w:tcW w:w="1100" w:type="dxa"/>
          </w:tcPr>
          <w:p w:rsidR="001F2C56" w:rsidRPr="00F46412" w:rsidRDefault="001F2C56" w:rsidP="001269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proofErr w:type="spellStart"/>
            <w:r w:rsidRPr="00F46412">
              <w:rPr>
                <w:rFonts w:ascii="Times New Roman" w:eastAsia="Times New Roman" w:hAnsi="Times New Roman" w:cs="Times New Roman"/>
                <w:b/>
                <w:lang w:eastAsia="ar-SA"/>
              </w:rPr>
              <w:t>Усього</w:t>
            </w:r>
            <w:proofErr w:type="spellEnd"/>
            <w:r w:rsidRPr="00F46412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за ЗМ 4</w:t>
            </w:r>
          </w:p>
          <w:p w:rsidR="001F2C56" w:rsidRPr="00F46412" w:rsidRDefault="001F2C56" w:rsidP="001269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F46412">
              <w:rPr>
                <w:rFonts w:ascii="Times New Roman" w:eastAsia="Times New Roman" w:hAnsi="Times New Roman" w:cs="Times New Roman"/>
                <w:b/>
                <w:lang w:eastAsia="ar-SA"/>
              </w:rPr>
              <w:t>контр.</w:t>
            </w:r>
          </w:p>
          <w:p w:rsidR="001F2C56" w:rsidRPr="00F46412" w:rsidRDefault="001F2C56" w:rsidP="001269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proofErr w:type="spellStart"/>
            <w:r w:rsidRPr="00F46412">
              <w:rPr>
                <w:rFonts w:ascii="Times New Roman" w:eastAsia="Times New Roman" w:hAnsi="Times New Roman" w:cs="Times New Roman"/>
                <w:b/>
                <w:lang w:eastAsia="ar-SA"/>
              </w:rPr>
              <w:t>заходів</w:t>
            </w:r>
            <w:proofErr w:type="spellEnd"/>
          </w:p>
        </w:tc>
        <w:tc>
          <w:tcPr>
            <w:tcW w:w="2835" w:type="dxa"/>
          </w:tcPr>
          <w:p w:rsidR="001F2C56" w:rsidRPr="00F46412" w:rsidRDefault="001F2C56" w:rsidP="001269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ar-SA"/>
              </w:rPr>
            </w:pPr>
            <w:r w:rsidRPr="00F46412">
              <w:rPr>
                <w:rFonts w:ascii="Times New Roman" w:eastAsia="Times New Roman" w:hAnsi="Times New Roman" w:cs="Times New Roman"/>
                <w:lang w:val="uk-UA" w:eastAsia="ar-SA"/>
              </w:rPr>
              <w:t>2</w:t>
            </w:r>
          </w:p>
        </w:tc>
        <w:tc>
          <w:tcPr>
            <w:tcW w:w="2977" w:type="dxa"/>
          </w:tcPr>
          <w:p w:rsidR="001F2C56" w:rsidRPr="00F46412" w:rsidRDefault="001F2C56" w:rsidP="001269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ar-SA"/>
              </w:rPr>
            </w:pPr>
          </w:p>
        </w:tc>
        <w:tc>
          <w:tcPr>
            <w:tcW w:w="1418" w:type="dxa"/>
          </w:tcPr>
          <w:p w:rsidR="001F2C56" w:rsidRPr="00F46412" w:rsidRDefault="001F2C56" w:rsidP="001269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ar-SA"/>
              </w:rPr>
            </w:pPr>
          </w:p>
        </w:tc>
        <w:tc>
          <w:tcPr>
            <w:tcW w:w="1559" w:type="dxa"/>
          </w:tcPr>
          <w:p w:rsidR="001F2C56" w:rsidRPr="00F46412" w:rsidRDefault="001F2C56" w:rsidP="001269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ar-SA"/>
              </w:rPr>
            </w:pPr>
            <w:r w:rsidRPr="00F46412">
              <w:rPr>
                <w:rFonts w:ascii="Times New Roman" w:eastAsia="Times New Roman" w:hAnsi="Times New Roman" w:cs="Times New Roman"/>
                <w:lang w:val="uk-UA" w:eastAsia="ar-SA"/>
              </w:rPr>
              <w:t>16</w:t>
            </w:r>
          </w:p>
        </w:tc>
      </w:tr>
      <w:tr w:rsidR="001F2C56" w:rsidRPr="00F46412" w:rsidTr="0012690D">
        <w:tc>
          <w:tcPr>
            <w:tcW w:w="1100" w:type="dxa"/>
          </w:tcPr>
          <w:p w:rsidR="001F2C56" w:rsidRPr="00F46412" w:rsidRDefault="001F2C56" w:rsidP="001269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proofErr w:type="spellStart"/>
            <w:r w:rsidRPr="00F46412">
              <w:rPr>
                <w:rFonts w:ascii="Times New Roman" w:eastAsia="Times New Roman" w:hAnsi="Times New Roman" w:cs="Times New Roman"/>
                <w:b/>
                <w:lang w:eastAsia="ar-SA"/>
              </w:rPr>
              <w:t>Усього</w:t>
            </w:r>
            <w:proofErr w:type="spellEnd"/>
            <w:r w:rsidRPr="00F46412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за </w:t>
            </w:r>
            <w:proofErr w:type="spellStart"/>
            <w:r w:rsidRPr="00F46412">
              <w:rPr>
                <w:rFonts w:ascii="Times New Roman" w:eastAsia="Times New Roman" w:hAnsi="Times New Roman" w:cs="Times New Roman"/>
                <w:b/>
                <w:lang w:eastAsia="ar-SA"/>
              </w:rPr>
              <w:t>змістові</w:t>
            </w:r>
            <w:proofErr w:type="spellEnd"/>
            <w:r w:rsidRPr="00F46412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</w:t>
            </w:r>
            <w:proofErr w:type="spellStart"/>
            <w:r w:rsidRPr="00F46412">
              <w:rPr>
                <w:rFonts w:ascii="Times New Roman" w:eastAsia="Times New Roman" w:hAnsi="Times New Roman" w:cs="Times New Roman"/>
                <w:b/>
                <w:lang w:eastAsia="ar-SA"/>
              </w:rPr>
              <w:t>модулі</w:t>
            </w:r>
            <w:proofErr w:type="spellEnd"/>
            <w:r w:rsidRPr="00F46412">
              <w:rPr>
                <w:rFonts w:ascii="Times New Roman" w:eastAsia="Times New Roman" w:hAnsi="Times New Roman" w:cs="Times New Roman"/>
                <w:b/>
                <w:lang w:val="uk-UA" w:eastAsia="ar-SA"/>
              </w:rPr>
              <w:t xml:space="preserve"> контр.</w:t>
            </w:r>
          </w:p>
          <w:p w:rsidR="001F2C56" w:rsidRPr="00F46412" w:rsidRDefault="001F2C56" w:rsidP="001269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F46412">
              <w:rPr>
                <w:rFonts w:ascii="Times New Roman" w:eastAsia="Times New Roman" w:hAnsi="Times New Roman" w:cs="Times New Roman"/>
                <w:b/>
                <w:lang w:val="uk-UA" w:eastAsia="ar-SA"/>
              </w:rPr>
              <w:t>заходів</w:t>
            </w:r>
          </w:p>
        </w:tc>
        <w:tc>
          <w:tcPr>
            <w:tcW w:w="2835" w:type="dxa"/>
          </w:tcPr>
          <w:p w:rsidR="001F2C56" w:rsidRPr="00F46412" w:rsidRDefault="001F2C56" w:rsidP="001269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F46412">
              <w:rPr>
                <w:rFonts w:ascii="Times New Roman" w:eastAsia="Times New Roman" w:hAnsi="Times New Roman" w:cs="Times New Roman"/>
                <w:b/>
                <w:lang w:val="uk-UA" w:eastAsia="ar-SA"/>
              </w:rPr>
              <w:t>8</w:t>
            </w:r>
          </w:p>
        </w:tc>
        <w:tc>
          <w:tcPr>
            <w:tcW w:w="2977" w:type="dxa"/>
          </w:tcPr>
          <w:p w:rsidR="001F2C56" w:rsidRPr="00F46412" w:rsidRDefault="001F2C56" w:rsidP="001269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1F2C56" w:rsidRPr="00F46412" w:rsidRDefault="001F2C56" w:rsidP="001269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</w:tcPr>
          <w:p w:rsidR="001F2C56" w:rsidRPr="00F46412" w:rsidRDefault="001F2C56" w:rsidP="001269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F46412">
              <w:rPr>
                <w:rFonts w:ascii="Times New Roman" w:eastAsia="Times New Roman" w:hAnsi="Times New Roman" w:cs="Times New Roman"/>
                <w:b/>
                <w:lang w:val="uk-UA" w:eastAsia="ar-SA"/>
              </w:rPr>
              <w:t>60</w:t>
            </w:r>
          </w:p>
        </w:tc>
      </w:tr>
    </w:tbl>
    <w:p w:rsidR="001F2C56" w:rsidRDefault="001F2C56" w:rsidP="001F2C56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ar-SA"/>
        </w:rPr>
      </w:pPr>
      <w:r w:rsidRPr="00F46412">
        <w:rPr>
          <w:rFonts w:ascii="Times New Roman" w:eastAsia="Calibri" w:hAnsi="Times New Roman" w:cs="Times New Roman"/>
          <w:b/>
          <w:bCs/>
          <w:sz w:val="28"/>
          <w:szCs w:val="28"/>
          <w:lang w:val="uk-UA" w:eastAsia="ar-SA"/>
        </w:rPr>
        <w:t>8. Підсумковий семестровий контроль</w:t>
      </w:r>
    </w:p>
    <w:p w:rsidR="00BA1048" w:rsidRPr="00F46412" w:rsidRDefault="00BA1048" w:rsidP="001F2C56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ar-SA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127"/>
        <w:gridCol w:w="5670"/>
        <w:gridCol w:w="1842"/>
        <w:gridCol w:w="851"/>
      </w:tblGrid>
      <w:tr w:rsidR="001F2C56" w:rsidRPr="00F46412" w:rsidTr="0012690D">
        <w:trPr>
          <w:trHeight w:val="318"/>
        </w:trPr>
        <w:tc>
          <w:tcPr>
            <w:tcW w:w="851" w:type="dxa"/>
          </w:tcPr>
          <w:p w:rsidR="001F2C56" w:rsidRPr="00F46412" w:rsidRDefault="001F2C56" w:rsidP="0012690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 w:rsidRPr="00F46412">
              <w:rPr>
                <w:rFonts w:ascii="Times New Roman" w:eastAsia="Calibri" w:hAnsi="Times New Roman" w:cs="Times New Roman"/>
                <w:lang w:val="uk-UA" w:eastAsia="ar-SA"/>
              </w:rPr>
              <w:t xml:space="preserve">Форма </w:t>
            </w:r>
          </w:p>
        </w:tc>
        <w:tc>
          <w:tcPr>
            <w:tcW w:w="2127" w:type="dxa"/>
          </w:tcPr>
          <w:p w:rsidR="001F2C56" w:rsidRPr="00F46412" w:rsidRDefault="001F2C56" w:rsidP="0012690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 w:rsidRPr="00F46412">
              <w:rPr>
                <w:rFonts w:ascii="Times New Roman" w:eastAsia="Calibri" w:hAnsi="Times New Roman" w:cs="Times New Roman"/>
                <w:lang w:val="uk-UA" w:eastAsia="ar-SA"/>
              </w:rPr>
              <w:t>Види підсумкових контрольних заходів</w:t>
            </w:r>
          </w:p>
        </w:tc>
        <w:tc>
          <w:tcPr>
            <w:tcW w:w="5670" w:type="dxa"/>
          </w:tcPr>
          <w:p w:rsidR="001F2C56" w:rsidRPr="00F46412" w:rsidRDefault="001F2C56" w:rsidP="0012690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 w:rsidRPr="00F46412">
              <w:rPr>
                <w:rFonts w:ascii="Times New Roman" w:eastAsia="Calibri" w:hAnsi="Times New Roman" w:cs="Times New Roman"/>
                <w:lang w:val="uk-UA" w:eastAsia="ar-SA"/>
              </w:rPr>
              <w:t>Зміст підсумкового контрольного заходу</w:t>
            </w:r>
          </w:p>
        </w:tc>
        <w:tc>
          <w:tcPr>
            <w:tcW w:w="1842" w:type="dxa"/>
          </w:tcPr>
          <w:p w:rsidR="001F2C56" w:rsidRPr="00F46412" w:rsidRDefault="001F2C56" w:rsidP="0012690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 w:rsidRPr="00F46412">
              <w:rPr>
                <w:rFonts w:ascii="Times New Roman" w:eastAsia="Calibri" w:hAnsi="Times New Roman" w:cs="Times New Roman"/>
                <w:lang w:val="uk-UA" w:eastAsia="ar-SA"/>
              </w:rPr>
              <w:t>Критерії оцінювання</w:t>
            </w:r>
          </w:p>
        </w:tc>
        <w:tc>
          <w:tcPr>
            <w:tcW w:w="851" w:type="dxa"/>
          </w:tcPr>
          <w:p w:rsidR="001F2C56" w:rsidRPr="00F46412" w:rsidRDefault="001F2C56" w:rsidP="0012690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 w:rsidRPr="00F46412">
              <w:rPr>
                <w:rFonts w:ascii="Times New Roman" w:eastAsia="Calibri" w:hAnsi="Times New Roman" w:cs="Times New Roman"/>
                <w:lang w:val="uk-UA" w:eastAsia="ar-SA"/>
              </w:rPr>
              <w:t>Усього балів</w:t>
            </w:r>
          </w:p>
        </w:tc>
      </w:tr>
      <w:tr w:rsidR="001F2C56" w:rsidRPr="00F46412" w:rsidTr="0012690D">
        <w:trPr>
          <w:trHeight w:val="190"/>
        </w:trPr>
        <w:tc>
          <w:tcPr>
            <w:tcW w:w="851" w:type="dxa"/>
          </w:tcPr>
          <w:p w:rsidR="001F2C56" w:rsidRPr="00F46412" w:rsidRDefault="001F2C56" w:rsidP="0012690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F46412">
              <w:rPr>
                <w:rFonts w:ascii="Times New Roman" w:eastAsia="Calibri" w:hAnsi="Times New Roman" w:cs="Times New Roman"/>
                <w:b/>
                <w:lang w:val="uk-UA" w:eastAsia="ar-SA"/>
              </w:rPr>
              <w:t>1</w:t>
            </w:r>
          </w:p>
        </w:tc>
        <w:tc>
          <w:tcPr>
            <w:tcW w:w="2127" w:type="dxa"/>
          </w:tcPr>
          <w:p w:rsidR="001F2C56" w:rsidRPr="00F46412" w:rsidRDefault="001F2C56" w:rsidP="0012690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F46412">
              <w:rPr>
                <w:rFonts w:ascii="Times New Roman" w:eastAsia="Calibri" w:hAnsi="Times New Roman" w:cs="Times New Roman"/>
                <w:b/>
                <w:lang w:val="uk-UA" w:eastAsia="ar-SA"/>
              </w:rPr>
              <w:t>2</w:t>
            </w:r>
          </w:p>
        </w:tc>
        <w:tc>
          <w:tcPr>
            <w:tcW w:w="5670" w:type="dxa"/>
          </w:tcPr>
          <w:p w:rsidR="001F2C56" w:rsidRPr="00F46412" w:rsidRDefault="001F2C56" w:rsidP="0012690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F46412">
              <w:rPr>
                <w:rFonts w:ascii="Times New Roman" w:eastAsia="Calibri" w:hAnsi="Times New Roman" w:cs="Times New Roman"/>
                <w:b/>
                <w:lang w:val="uk-UA" w:eastAsia="ar-SA"/>
              </w:rPr>
              <w:t>3</w:t>
            </w:r>
          </w:p>
        </w:tc>
        <w:tc>
          <w:tcPr>
            <w:tcW w:w="1842" w:type="dxa"/>
          </w:tcPr>
          <w:p w:rsidR="001F2C56" w:rsidRPr="00F46412" w:rsidRDefault="001F2C56" w:rsidP="0012690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F46412">
              <w:rPr>
                <w:rFonts w:ascii="Times New Roman" w:eastAsia="Calibri" w:hAnsi="Times New Roman" w:cs="Times New Roman"/>
                <w:b/>
                <w:lang w:val="uk-UA" w:eastAsia="ar-SA"/>
              </w:rPr>
              <w:t>4</w:t>
            </w:r>
          </w:p>
        </w:tc>
        <w:tc>
          <w:tcPr>
            <w:tcW w:w="851" w:type="dxa"/>
          </w:tcPr>
          <w:p w:rsidR="001F2C56" w:rsidRPr="00F46412" w:rsidRDefault="001F2C56" w:rsidP="0012690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F46412">
              <w:rPr>
                <w:rFonts w:ascii="Times New Roman" w:eastAsia="Calibri" w:hAnsi="Times New Roman" w:cs="Times New Roman"/>
                <w:b/>
                <w:lang w:val="uk-UA" w:eastAsia="ar-SA"/>
              </w:rPr>
              <w:t>5</w:t>
            </w:r>
          </w:p>
        </w:tc>
      </w:tr>
      <w:tr w:rsidR="001F2C56" w:rsidRPr="00F46412" w:rsidTr="0012690D">
        <w:tc>
          <w:tcPr>
            <w:tcW w:w="851" w:type="dxa"/>
            <w:vMerge w:val="restart"/>
            <w:textDirection w:val="btLr"/>
          </w:tcPr>
          <w:p w:rsidR="001F2C56" w:rsidRPr="00F46412" w:rsidRDefault="001F2C56" w:rsidP="0012690D">
            <w:pPr>
              <w:suppressAutoHyphens/>
              <w:spacing w:after="0" w:line="240" w:lineRule="auto"/>
              <w:ind w:right="113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ar-SA"/>
              </w:rPr>
            </w:pPr>
          </w:p>
          <w:p w:rsidR="001F2C56" w:rsidRPr="00F46412" w:rsidRDefault="00A31852" w:rsidP="0012690D">
            <w:pPr>
              <w:suppressAutoHyphens/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Calibri" w:hAnsi="Times New Roman" w:cs="Times New Roman"/>
                <w:b/>
                <w:lang w:val="uk-UA" w:eastAsia="ar-SA"/>
              </w:rPr>
              <w:t xml:space="preserve">Залік </w:t>
            </w:r>
          </w:p>
        </w:tc>
        <w:tc>
          <w:tcPr>
            <w:tcW w:w="2127" w:type="dxa"/>
            <w:tcBorders>
              <w:bottom w:val="nil"/>
            </w:tcBorders>
          </w:tcPr>
          <w:p w:rsidR="001F2C56" w:rsidRPr="00F46412" w:rsidRDefault="001F2C56" w:rsidP="00A3185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ar-SA"/>
              </w:rPr>
            </w:pPr>
            <w:r w:rsidRPr="00F46412">
              <w:rPr>
                <w:rFonts w:ascii="Times New Roman" w:eastAsia="Calibri" w:hAnsi="Times New Roman" w:cs="Times New Roman"/>
                <w:sz w:val="20"/>
                <w:szCs w:val="20"/>
                <w:lang w:val="uk-UA" w:eastAsia="ar-SA"/>
              </w:rPr>
              <w:t xml:space="preserve">Теоретичне завдання: </w:t>
            </w:r>
            <w:r w:rsidR="00A31852">
              <w:rPr>
                <w:rFonts w:ascii="Times New Roman" w:eastAsia="Calibri" w:hAnsi="Times New Roman" w:cs="Times New Roman"/>
                <w:sz w:val="20"/>
                <w:szCs w:val="20"/>
                <w:lang w:val="uk-UA" w:eastAsia="ar-SA"/>
              </w:rPr>
              <w:t xml:space="preserve">продемонструвати базові знання у галузі </w:t>
            </w:r>
            <w:proofErr w:type="spellStart"/>
            <w:r w:rsidR="00DE33BC">
              <w:rPr>
                <w:rFonts w:ascii="Times New Roman" w:eastAsia="Calibri" w:hAnsi="Times New Roman" w:cs="Times New Roman"/>
                <w:sz w:val="20"/>
                <w:szCs w:val="20"/>
                <w:lang w:val="uk-UA" w:eastAsia="ar-SA"/>
              </w:rPr>
              <w:t>і</w:t>
            </w:r>
            <w:r w:rsidR="00A31852">
              <w:rPr>
                <w:rFonts w:ascii="Times New Roman" w:eastAsia="Calibri" w:hAnsi="Times New Roman" w:cs="Times New Roman"/>
                <w:sz w:val="20"/>
                <w:szCs w:val="20"/>
                <w:lang w:val="uk-UA" w:eastAsia="ar-SA"/>
              </w:rPr>
              <w:t>міджмейкінгу</w:t>
            </w:r>
            <w:proofErr w:type="spellEnd"/>
            <w:r w:rsidR="00A31852">
              <w:rPr>
                <w:rFonts w:ascii="Times New Roman" w:eastAsia="Calibri" w:hAnsi="Times New Roman" w:cs="Times New Roman"/>
                <w:sz w:val="20"/>
                <w:szCs w:val="20"/>
                <w:lang w:val="uk-UA" w:eastAsia="ar-SA"/>
              </w:rPr>
              <w:t xml:space="preserve"> за запропонованими темами.</w:t>
            </w:r>
          </w:p>
        </w:tc>
        <w:tc>
          <w:tcPr>
            <w:tcW w:w="5670" w:type="dxa"/>
            <w:tcBorders>
              <w:bottom w:val="nil"/>
            </w:tcBorders>
          </w:tcPr>
          <w:p w:rsidR="001F2C56" w:rsidRPr="00F46412" w:rsidRDefault="001F2C56" w:rsidP="0012690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val="uk-UA" w:eastAsia="ar-SA"/>
              </w:rPr>
            </w:pPr>
            <w:r w:rsidRPr="00F46412">
              <w:rPr>
                <w:rFonts w:ascii="Times New Roman" w:eastAsia="Calibri" w:hAnsi="Times New Roman" w:cs="Times New Roman"/>
                <w:lang w:val="uk-UA" w:eastAsia="ar-SA"/>
              </w:rPr>
              <w:t>Питання для підготовки:</w:t>
            </w:r>
          </w:p>
          <w:p w:rsidR="00DE33BC" w:rsidRPr="00DE33BC" w:rsidRDefault="00DE33BC" w:rsidP="00DE33BC">
            <w:pPr>
              <w:pStyle w:val="a3"/>
              <w:numPr>
                <w:ilvl w:val="0"/>
                <w:numId w:val="4"/>
              </w:numPr>
              <w:suppressAutoHyphens/>
              <w:spacing w:after="0" w:line="240" w:lineRule="auto"/>
              <w:jc w:val="both"/>
              <w:rPr>
                <w:sz w:val="22"/>
                <w:lang w:val="uk-UA" w:eastAsia="ar-SA"/>
              </w:rPr>
            </w:pPr>
            <w:r w:rsidRPr="00DE33BC">
              <w:rPr>
                <w:sz w:val="22"/>
                <w:lang w:val="uk-UA" w:eastAsia="ar-SA"/>
              </w:rPr>
              <w:t>Імідж як історична та структурна константа комунікаційного простору суспільства.</w:t>
            </w:r>
          </w:p>
          <w:p w:rsidR="00DE33BC" w:rsidRPr="00DE33BC" w:rsidRDefault="00DE33BC" w:rsidP="00DE33BC">
            <w:pPr>
              <w:pStyle w:val="a3"/>
              <w:numPr>
                <w:ilvl w:val="0"/>
                <w:numId w:val="4"/>
              </w:numPr>
              <w:suppressAutoHyphens/>
              <w:spacing w:after="0" w:line="240" w:lineRule="auto"/>
              <w:jc w:val="both"/>
              <w:rPr>
                <w:sz w:val="22"/>
                <w:lang w:val="uk-UA" w:eastAsia="ar-SA"/>
              </w:rPr>
            </w:pPr>
            <w:r w:rsidRPr="00DE33BC">
              <w:rPr>
                <w:sz w:val="22"/>
                <w:lang w:val="uk-UA" w:eastAsia="ar-SA"/>
              </w:rPr>
              <w:t>Імідж у рекламі, політиці, бізнесі та мистецтві.</w:t>
            </w:r>
          </w:p>
          <w:p w:rsidR="00DE33BC" w:rsidRPr="00DE33BC" w:rsidRDefault="00DE33BC" w:rsidP="00DE33BC">
            <w:pPr>
              <w:pStyle w:val="a3"/>
              <w:numPr>
                <w:ilvl w:val="0"/>
                <w:numId w:val="4"/>
              </w:numPr>
              <w:suppressAutoHyphens/>
              <w:spacing w:after="0" w:line="240" w:lineRule="auto"/>
              <w:jc w:val="both"/>
              <w:rPr>
                <w:sz w:val="22"/>
                <w:lang w:val="uk-UA" w:eastAsia="ar-SA"/>
              </w:rPr>
            </w:pPr>
            <w:r w:rsidRPr="00DE33BC">
              <w:rPr>
                <w:sz w:val="22"/>
                <w:lang w:val="uk-UA" w:eastAsia="ar-SA"/>
              </w:rPr>
              <w:t xml:space="preserve">Розвиток </w:t>
            </w:r>
            <w:proofErr w:type="spellStart"/>
            <w:r w:rsidRPr="00DE33BC">
              <w:rPr>
                <w:sz w:val="22"/>
                <w:lang w:val="uk-UA" w:eastAsia="ar-SA"/>
              </w:rPr>
              <w:t>іміджології</w:t>
            </w:r>
            <w:proofErr w:type="spellEnd"/>
            <w:r w:rsidRPr="00DE33BC">
              <w:rPr>
                <w:sz w:val="22"/>
                <w:lang w:val="uk-UA" w:eastAsia="ar-SA"/>
              </w:rPr>
              <w:t xml:space="preserve"> в Україні.</w:t>
            </w:r>
          </w:p>
          <w:p w:rsidR="00DE33BC" w:rsidRPr="00DE33BC" w:rsidRDefault="00DE33BC" w:rsidP="00DE33BC">
            <w:pPr>
              <w:pStyle w:val="a3"/>
              <w:numPr>
                <w:ilvl w:val="0"/>
                <w:numId w:val="4"/>
              </w:numPr>
              <w:suppressAutoHyphens/>
              <w:spacing w:after="0" w:line="240" w:lineRule="auto"/>
              <w:jc w:val="both"/>
              <w:rPr>
                <w:sz w:val="22"/>
                <w:lang w:val="uk-UA" w:eastAsia="ar-SA"/>
              </w:rPr>
            </w:pPr>
            <w:r w:rsidRPr="00DE33BC">
              <w:rPr>
                <w:sz w:val="22"/>
                <w:lang w:val="uk-UA" w:eastAsia="ar-SA"/>
              </w:rPr>
              <w:t>Основні підходи до визначення поняття “імідж”.</w:t>
            </w:r>
          </w:p>
          <w:p w:rsidR="00DE33BC" w:rsidRPr="00DE33BC" w:rsidRDefault="00DE33BC" w:rsidP="00DE33BC">
            <w:pPr>
              <w:pStyle w:val="a3"/>
              <w:numPr>
                <w:ilvl w:val="0"/>
                <w:numId w:val="4"/>
              </w:numPr>
              <w:suppressAutoHyphens/>
              <w:spacing w:after="0" w:line="240" w:lineRule="auto"/>
              <w:jc w:val="both"/>
              <w:rPr>
                <w:sz w:val="22"/>
                <w:lang w:val="uk-UA" w:eastAsia="ar-SA"/>
              </w:rPr>
            </w:pPr>
            <w:r w:rsidRPr="00DE33BC">
              <w:rPr>
                <w:sz w:val="22"/>
                <w:lang w:val="uk-UA" w:eastAsia="ar-SA"/>
              </w:rPr>
              <w:t>Співвідношення понять імідж, образ, ідеал, маска, стереотип, репутація, статус, престиж.</w:t>
            </w:r>
          </w:p>
          <w:p w:rsidR="00DE33BC" w:rsidRPr="00DE33BC" w:rsidRDefault="00DE33BC" w:rsidP="00DE33BC">
            <w:pPr>
              <w:pStyle w:val="a3"/>
              <w:numPr>
                <w:ilvl w:val="0"/>
                <w:numId w:val="4"/>
              </w:numPr>
              <w:suppressAutoHyphens/>
              <w:spacing w:after="0" w:line="240" w:lineRule="auto"/>
              <w:jc w:val="both"/>
              <w:rPr>
                <w:sz w:val="22"/>
                <w:lang w:val="uk-UA" w:eastAsia="ar-SA"/>
              </w:rPr>
            </w:pPr>
            <w:r w:rsidRPr="00DE33BC">
              <w:rPr>
                <w:sz w:val="22"/>
                <w:lang w:val="uk-UA" w:eastAsia="ar-SA"/>
              </w:rPr>
              <w:lastRenderedPageBreak/>
              <w:t>Види іміджів. Проблема класифікації іміджу.</w:t>
            </w:r>
          </w:p>
          <w:p w:rsidR="00DE33BC" w:rsidRPr="00DE33BC" w:rsidRDefault="00DE33BC" w:rsidP="00DE33BC">
            <w:pPr>
              <w:pStyle w:val="a3"/>
              <w:numPr>
                <w:ilvl w:val="0"/>
                <w:numId w:val="4"/>
              </w:numPr>
              <w:suppressAutoHyphens/>
              <w:spacing w:after="0" w:line="240" w:lineRule="auto"/>
              <w:jc w:val="both"/>
              <w:rPr>
                <w:sz w:val="22"/>
                <w:lang w:val="uk-UA" w:eastAsia="ar-SA"/>
              </w:rPr>
            </w:pPr>
            <w:r w:rsidRPr="00DE33BC">
              <w:rPr>
                <w:sz w:val="22"/>
                <w:lang w:val="uk-UA" w:eastAsia="ar-SA"/>
              </w:rPr>
              <w:t>Біологічний, комунікативний, соціальний, міфологічний, професійний та контекстний компоненти іміджу.</w:t>
            </w:r>
          </w:p>
          <w:p w:rsidR="00DE33BC" w:rsidRPr="00DE33BC" w:rsidRDefault="00DE33BC" w:rsidP="00DE33BC">
            <w:pPr>
              <w:pStyle w:val="a3"/>
              <w:numPr>
                <w:ilvl w:val="0"/>
                <w:numId w:val="4"/>
              </w:numPr>
              <w:suppressAutoHyphens/>
              <w:spacing w:after="0" w:line="240" w:lineRule="auto"/>
              <w:jc w:val="both"/>
              <w:rPr>
                <w:sz w:val="22"/>
                <w:lang w:val="uk-UA" w:eastAsia="ar-SA"/>
              </w:rPr>
            </w:pPr>
            <w:r w:rsidRPr="00DE33BC">
              <w:rPr>
                <w:sz w:val="22"/>
                <w:lang w:val="uk-UA" w:eastAsia="ar-SA"/>
              </w:rPr>
              <w:t>Функції іміджу.</w:t>
            </w:r>
          </w:p>
          <w:p w:rsidR="00DE33BC" w:rsidRPr="00DE33BC" w:rsidRDefault="00DE33BC" w:rsidP="00DE33BC">
            <w:pPr>
              <w:pStyle w:val="a3"/>
              <w:numPr>
                <w:ilvl w:val="0"/>
                <w:numId w:val="4"/>
              </w:numPr>
              <w:suppressAutoHyphens/>
              <w:spacing w:after="0" w:line="240" w:lineRule="auto"/>
              <w:jc w:val="both"/>
              <w:rPr>
                <w:sz w:val="22"/>
                <w:lang w:val="uk-UA" w:eastAsia="ar-SA"/>
              </w:rPr>
            </w:pPr>
            <w:proofErr w:type="spellStart"/>
            <w:r w:rsidRPr="00DE33BC">
              <w:rPr>
                <w:sz w:val="22"/>
                <w:lang w:val="uk-UA" w:eastAsia="ar-SA"/>
              </w:rPr>
              <w:t>Іміджмейкінг</w:t>
            </w:r>
            <w:proofErr w:type="spellEnd"/>
            <w:r w:rsidRPr="00DE33BC">
              <w:rPr>
                <w:sz w:val="22"/>
                <w:lang w:val="uk-UA" w:eastAsia="ar-SA"/>
              </w:rPr>
              <w:t xml:space="preserve"> як особлива практична галузь </w:t>
            </w:r>
            <w:proofErr w:type="spellStart"/>
            <w:r w:rsidRPr="00DE33BC">
              <w:rPr>
                <w:sz w:val="22"/>
                <w:lang w:val="uk-UA" w:eastAsia="ar-SA"/>
              </w:rPr>
              <w:t>іміджології</w:t>
            </w:r>
            <w:proofErr w:type="spellEnd"/>
            <w:r w:rsidRPr="00DE33BC">
              <w:rPr>
                <w:sz w:val="22"/>
                <w:lang w:val="uk-UA" w:eastAsia="ar-SA"/>
              </w:rPr>
              <w:t>. Основні підходи до розуміння поняття “</w:t>
            </w:r>
            <w:proofErr w:type="spellStart"/>
            <w:r w:rsidRPr="00DE33BC">
              <w:rPr>
                <w:sz w:val="22"/>
                <w:lang w:val="uk-UA" w:eastAsia="ar-SA"/>
              </w:rPr>
              <w:t>іміджмейкінг</w:t>
            </w:r>
            <w:proofErr w:type="spellEnd"/>
            <w:r w:rsidRPr="00DE33BC">
              <w:rPr>
                <w:sz w:val="22"/>
                <w:lang w:val="uk-UA" w:eastAsia="ar-SA"/>
              </w:rPr>
              <w:t>”.</w:t>
            </w:r>
          </w:p>
          <w:p w:rsidR="00DE33BC" w:rsidRPr="00DE33BC" w:rsidRDefault="00DE33BC" w:rsidP="00DE33BC">
            <w:pPr>
              <w:pStyle w:val="a3"/>
              <w:numPr>
                <w:ilvl w:val="0"/>
                <w:numId w:val="4"/>
              </w:numPr>
              <w:suppressAutoHyphens/>
              <w:spacing w:after="0" w:line="240" w:lineRule="auto"/>
              <w:jc w:val="both"/>
              <w:rPr>
                <w:sz w:val="22"/>
                <w:lang w:val="uk-UA" w:eastAsia="ar-SA"/>
              </w:rPr>
            </w:pPr>
            <w:proofErr w:type="spellStart"/>
            <w:r w:rsidRPr="00DE33BC">
              <w:rPr>
                <w:sz w:val="22"/>
                <w:lang w:val="uk-UA" w:eastAsia="ar-SA"/>
              </w:rPr>
              <w:t>Іміджмейкінг</w:t>
            </w:r>
            <w:proofErr w:type="spellEnd"/>
            <w:r w:rsidRPr="00DE33BC">
              <w:rPr>
                <w:sz w:val="22"/>
                <w:lang w:val="uk-UA" w:eastAsia="ar-SA"/>
              </w:rPr>
              <w:t xml:space="preserve"> як комунікаційна технологія та система. Складові </w:t>
            </w:r>
            <w:proofErr w:type="spellStart"/>
            <w:r w:rsidRPr="00DE33BC">
              <w:rPr>
                <w:sz w:val="22"/>
                <w:lang w:val="uk-UA" w:eastAsia="ar-SA"/>
              </w:rPr>
              <w:t>іміджмейкінгу</w:t>
            </w:r>
            <w:proofErr w:type="spellEnd"/>
            <w:r w:rsidRPr="00DE33BC">
              <w:rPr>
                <w:sz w:val="22"/>
                <w:lang w:val="uk-UA" w:eastAsia="ar-SA"/>
              </w:rPr>
              <w:t xml:space="preserve"> (концепція О. Панасюка).</w:t>
            </w:r>
          </w:p>
          <w:p w:rsidR="00DE33BC" w:rsidRPr="00DE33BC" w:rsidRDefault="00DE33BC" w:rsidP="00DE33BC">
            <w:pPr>
              <w:pStyle w:val="a3"/>
              <w:numPr>
                <w:ilvl w:val="0"/>
                <w:numId w:val="4"/>
              </w:numPr>
              <w:suppressAutoHyphens/>
              <w:spacing w:after="0" w:line="240" w:lineRule="auto"/>
              <w:jc w:val="both"/>
              <w:rPr>
                <w:sz w:val="22"/>
                <w:lang w:val="uk-UA" w:eastAsia="ar-SA"/>
              </w:rPr>
            </w:pPr>
            <w:r w:rsidRPr="00DE33BC">
              <w:rPr>
                <w:sz w:val="22"/>
                <w:lang w:val="uk-UA" w:eastAsia="ar-SA"/>
              </w:rPr>
              <w:t>Специфіка професії іміджмейкера. Професійні орієнтири іміджмейкера.</w:t>
            </w:r>
          </w:p>
          <w:p w:rsidR="00DE33BC" w:rsidRPr="00DE33BC" w:rsidRDefault="00DE33BC" w:rsidP="00DE33BC">
            <w:pPr>
              <w:pStyle w:val="a3"/>
              <w:numPr>
                <w:ilvl w:val="0"/>
                <w:numId w:val="4"/>
              </w:numPr>
              <w:suppressAutoHyphens/>
              <w:spacing w:after="0" w:line="240" w:lineRule="auto"/>
              <w:jc w:val="both"/>
              <w:rPr>
                <w:sz w:val="22"/>
                <w:lang w:val="uk-UA" w:eastAsia="ar-SA"/>
              </w:rPr>
            </w:pPr>
            <w:r w:rsidRPr="00DE33BC">
              <w:rPr>
                <w:sz w:val="22"/>
                <w:lang w:val="uk-UA" w:eastAsia="ar-SA"/>
              </w:rPr>
              <w:t>Діяльність іміджмейкера та психологія сприйняття образу. Типологія соціальної перцепції.</w:t>
            </w:r>
          </w:p>
          <w:p w:rsidR="00DE33BC" w:rsidRPr="00DE33BC" w:rsidRDefault="00DE33BC" w:rsidP="00DE33BC">
            <w:pPr>
              <w:pStyle w:val="a3"/>
              <w:numPr>
                <w:ilvl w:val="0"/>
                <w:numId w:val="4"/>
              </w:numPr>
              <w:suppressAutoHyphens/>
              <w:spacing w:after="0" w:line="240" w:lineRule="auto"/>
              <w:jc w:val="both"/>
              <w:rPr>
                <w:sz w:val="22"/>
                <w:lang w:val="uk-UA" w:eastAsia="ar-SA"/>
              </w:rPr>
            </w:pPr>
            <w:r w:rsidRPr="00DE33BC">
              <w:rPr>
                <w:sz w:val="22"/>
                <w:lang w:val="uk-UA" w:eastAsia="ar-SA"/>
              </w:rPr>
              <w:t>Формування іміджу як створення соціальної реальності у людській свідомості. Поняття громадська думка та суспільна свідомість.</w:t>
            </w:r>
          </w:p>
          <w:p w:rsidR="00DE33BC" w:rsidRPr="00DE33BC" w:rsidRDefault="00DE33BC" w:rsidP="00DE33BC">
            <w:pPr>
              <w:pStyle w:val="a3"/>
              <w:numPr>
                <w:ilvl w:val="0"/>
                <w:numId w:val="4"/>
              </w:numPr>
              <w:suppressAutoHyphens/>
              <w:spacing w:after="0" w:line="240" w:lineRule="auto"/>
              <w:jc w:val="both"/>
              <w:rPr>
                <w:sz w:val="22"/>
                <w:lang w:val="uk-UA" w:eastAsia="ar-SA"/>
              </w:rPr>
            </w:pPr>
            <w:proofErr w:type="spellStart"/>
            <w:r w:rsidRPr="00DE33BC">
              <w:rPr>
                <w:sz w:val="22"/>
                <w:lang w:val="uk-UA" w:eastAsia="ar-SA"/>
              </w:rPr>
              <w:t>Перцептивне</w:t>
            </w:r>
            <w:proofErr w:type="spellEnd"/>
            <w:r w:rsidRPr="00DE33BC">
              <w:rPr>
                <w:sz w:val="22"/>
                <w:lang w:val="uk-UA" w:eastAsia="ar-SA"/>
              </w:rPr>
              <w:t xml:space="preserve"> спілкування. Соціальні стереотипи й </w:t>
            </w:r>
            <w:proofErr w:type="spellStart"/>
            <w:r w:rsidRPr="00DE33BC">
              <w:rPr>
                <w:sz w:val="22"/>
                <w:lang w:val="uk-UA" w:eastAsia="ar-SA"/>
              </w:rPr>
              <w:t>аттітюди</w:t>
            </w:r>
            <w:proofErr w:type="spellEnd"/>
            <w:r w:rsidRPr="00DE33BC">
              <w:rPr>
                <w:sz w:val="22"/>
                <w:lang w:val="uk-UA" w:eastAsia="ar-SA"/>
              </w:rPr>
              <w:t xml:space="preserve"> (установки) у процесі </w:t>
            </w:r>
            <w:proofErr w:type="spellStart"/>
            <w:r w:rsidRPr="00DE33BC">
              <w:rPr>
                <w:sz w:val="22"/>
                <w:lang w:val="uk-UA" w:eastAsia="ar-SA"/>
              </w:rPr>
              <w:t>іміджування</w:t>
            </w:r>
            <w:proofErr w:type="spellEnd"/>
            <w:r w:rsidRPr="00DE33BC">
              <w:rPr>
                <w:sz w:val="22"/>
                <w:lang w:val="uk-UA" w:eastAsia="ar-SA"/>
              </w:rPr>
              <w:t>.</w:t>
            </w:r>
          </w:p>
          <w:p w:rsidR="00DE33BC" w:rsidRPr="00DE33BC" w:rsidRDefault="00DE33BC" w:rsidP="00DE33BC">
            <w:pPr>
              <w:pStyle w:val="a3"/>
              <w:numPr>
                <w:ilvl w:val="0"/>
                <w:numId w:val="4"/>
              </w:numPr>
              <w:suppressAutoHyphens/>
              <w:spacing w:after="0" w:line="240" w:lineRule="auto"/>
              <w:jc w:val="both"/>
              <w:rPr>
                <w:sz w:val="22"/>
                <w:lang w:val="uk-UA" w:eastAsia="ar-SA"/>
              </w:rPr>
            </w:pPr>
            <w:r w:rsidRPr="00DE33BC">
              <w:rPr>
                <w:sz w:val="22"/>
                <w:lang w:val="uk-UA" w:eastAsia="ar-SA"/>
              </w:rPr>
              <w:t xml:space="preserve">Соціально-психологічні феномени трансляції й сприйняття іміджу: інтуїція, </w:t>
            </w:r>
            <w:proofErr w:type="spellStart"/>
            <w:r w:rsidRPr="00DE33BC">
              <w:rPr>
                <w:sz w:val="22"/>
                <w:lang w:val="uk-UA" w:eastAsia="ar-SA"/>
              </w:rPr>
              <w:t>хіндсайт</w:t>
            </w:r>
            <w:proofErr w:type="spellEnd"/>
            <w:r w:rsidRPr="00DE33BC">
              <w:rPr>
                <w:sz w:val="22"/>
                <w:lang w:val="uk-UA" w:eastAsia="ar-SA"/>
              </w:rPr>
              <w:t>, соціальні очікування, фундаментальна помилка атрибуції, установка, переконання, оцінка.</w:t>
            </w:r>
          </w:p>
          <w:p w:rsidR="00DE33BC" w:rsidRPr="00DE33BC" w:rsidRDefault="00DE33BC" w:rsidP="00DE33BC">
            <w:pPr>
              <w:pStyle w:val="a3"/>
              <w:numPr>
                <w:ilvl w:val="0"/>
                <w:numId w:val="4"/>
              </w:numPr>
              <w:suppressAutoHyphens/>
              <w:spacing w:after="0" w:line="240" w:lineRule="auto"/>
              <w:jc w:val="both"/>
              <w:rPr>
                <w:sz w:val="22"/>
                <w:lang w:val="uk-UA" w:eastAsia="ar-SA"/>
              </w:rPr>
            </w:pPr>
            <w:r w:rsidRPr="00DE33BC">
              <w:rPr>
                <w:sz w:val="22"/>
                <w:lang w:val="uk-UA" w:eastAsia="ar-SA"/>
              </w:rPr>
              <w:t xml:space="preserve">Психологія впливу та </w:t>
            </w:r>
            <w:proofErr w:type="spellStart"/>
            <w:r w:rsidRPr="00DE33BC">
              <w:rPr>
                <w:sz w:val="22"/>
                <w:lang w:val="uk-UA" w:eastAsia="ar-SA"/>
              </w:rPr>
              <w:t>іміджування</w:t>
            </w:r>
            <w:proofErr w:type="spellEnd"/>
            <w:r w:rsidRPr="00DE33BC">
              <w:rPr>
                <w:sz w:val="22"/>
                <w:lang w:val="uk-UA" w:eastAsia="ar-SA"/>
              </w:rPr>
              <w:t>.</w:t>
            </w:r>
          </w:p>
          <w:p w:rsidR="00DE33BC" w:rsidRPr="00DE33BC" w:rsidRDefault="00DE33BC" w:rsidP="00DE33BC">
            <w:pPr>
              <w:pStyle w:val="a3"/>
              <w:numPr>
                <w:ilvl w:val="0"/>
                <w:numId w:val="4"/>
              </w:numPr>
              <w:suppressAutoHyphens/>
              <w:spacing w:after="0" w:line="240" w:lineRule="auto"/>
              <w:jc w:val="both"/>
              <w:rPr>
                <w:sz w:val="22"/>
                <w:lang w:val="uk-UA" w:eastAsia="ar-SA"/>
              </w:rPr>
            </w:pPr>
            <w:r w:rsidRPr="00DE33BC">
              <w:rPr>
                <w:sz w:val="22"/>
                <w:lang w:val="uk-UA" w:eastAsia="ar-SA"/>
              </w:rPr>
              <w:t xml:space="preserve">Соціально-психологічний інструментарій </w:t>
            </w:r>
            <w:proofErr w:type="spellStart"/>
            <w:r w:rsidRPr="00DE33BC">
              <w:rPr>
                <w:sz w:val="22"/>
                <w:lang w:val="uk-UA" w:eastAsia="ar-SA"/>
              </w:rPr>
              <w:t>іміджування</w:t>
            </w:r>
            <w:proofErr w:type="spellEnd"/>
            <w:r w:rsidRPr="00DE33BC">
              <w:rPr>
                <w:sz w:val="22"/>
                <w:lang w:val="uk-UA" w:eastAsia="ar-SA"/>
              </w:rPr>
              <w:t xml:space="preserve"> та його вплив на аудиторію.</w:t>
            </w:r>
          </w:p>
          <w:p w:rsidR="00DE33BC" w:rsidRPr="00DE33BC" w:rsidRDefault="00DE33BC" w:rsidP="00DE33BC">
            <w:pPr>
              <w:pStyle w:val="a3"/>
              <w:numPr>
                <w:ilvl w:val="0"/>
                <w:numId w:val="4"/>
              </w:numPr>
              <w:suppressAutoHyphens/>
              <w:spacing w:after="0" w:line="240" w:lineRule="auto"/>
              <w:jc w:val="both"/>
              <w:rPr>
                <w:sz w:val="22"/>
                <w:lang w:val="uk-UA" w:eastAsia="ar-SA"/>
              </w:rPr>
            </w:pPr>
            <w:r w:rsidRPr="00DE33BC">
              <w:rPr>
                <w:sz w:val="22"/>
                <w:lang w:val="uk-UA" w:eastAsia="ar-SA"/>
              </w:rPr>
              <w:t>Позиціювання, маніпулювання, міфологізація як основні інструменти впливу на аудиторію.</w:t>
            </w:r>
          </w:p>
          <w:p w:rsidR="00DE33BC" w:rsidRPr="00DE33BC" w:rsidRDefault="00DE33BC" w:rsidP="00DE33BC">
            <w:pPr>
              <w:pStyle w:val="a3"/>
              <w:numPr>
                <w:ilvl w:val="0"/>
                <w:numId w:val="4"/>
              </w:numPr>
              <w:suppressAutoHyphens/>
              <w:spacing w:after="0" w:line="240" w:lineRule="auto"/>
              <w:jc w:val="both"/>
              <w:rPr>
                <w:sz w:val="22"/>
                <w:lang w:val="uk-UA" w:eastAsia="ar-SA"/>
              </w:rPr>
            </w:pPr>
            <w:proofErr w:type="spellStart"/>
            <w:r w:rsidRPr="00DE33BC">
              <w:rPr>
                <w:sz w:val="22"/>
                <w:lang w:val="uk-UA" w:eastAsia="ar-SA"/>
              </w:rPr>
              <w:t>Емоціоналізація</w:t>
            </w:r>
            <w:proofErr w:type="spellEnd"/>
            <w:r w:rsidRPr="00DE33BC">
              <w:rPr>
                <w:sz w:val="22"/>
                <w:lang w:val="uk-UA" w:eastAsia="ar-SA"/>
              </w:rPr>
              <w:t xml:space="preserve">, вербалізація, візуалізація як основні прийоми </w:t>
            </w:r>
            <w:proofErr w:type="spellStart"/>
            <w:r w:rsidRPr="00DE33BC">
              <w:rPr>
                <w:sz w:val="22"/>
                <w:lang w:val="uk-UA" w:eastAsia="ar-SA"/>
              </w:rPr>
              <w:t>іміджування</w:t>
            </w:r>
            <w:proofErr w:type="spellEnd"/>
            <w:r w:rsidRPr="00DE33BC">
              <w:rPr>
                <w:sz w:val="22"/>
                <w:lang w:val="uk-UA" w:eastAsia="ar-SA"/>
              </w:rPr>
              <w:t>.</w:t>
            </w:r>
          </w:p>
          <w:p w:rsidR="00DE33BC" w:rsidRPr="00DE33BC" w:rsidRDefault="00DE33BC" w:rsidP="00DE33BC">
            <w:pPr>
              <w:pStyle w:val="a3"/>
              <w:numPr>
                <w:ilvl w:val="0"/>
                <w:numId w:val="4"/>
              </w:numPr>
              <w:suppressAutoHyphens/>
              <w:spacing w:after="0" w:line="240" w:lineRule="auto"/>
              <w:jc w:val="both"/>
              <w:rPr>
                <w:sz w:val="22"/>
                <w:lang w:val="uk-UA" w:eastAsia="ar-SA"/>
              </w:rPr>
            </w:pPr>
            <w:r w:rsidRPr="00DE33BC">
              <w:rPr>
                <w:sz w:val="22"/>
                <w:lang w:val="uk-UA" w:eastAsia="ar-SA"/>
              </w:rPr>
              <w:t>Деталізація та метафоризація іміджу у соціальному просторі.</w:t>
            </w:r>
          </w:p>
          <w:p w:rsidR="00DE33BC" w:rsidRPr="00DE33BC" w:rsidRDefault="00DE33BC" w:rsidP="00DE33BC">
            <w:pPr>
              <w:pStyle w:val="a3"/>
              <w:numPr>
                <w:ilvl w:val="0"/>
                <w:numId w:val="4"/>
              </w:numPr>
              <w:suppressAutoHyphens/>
              <w:spacing w:after="0" w:line="240" w:lineRule="auto"/>
              <w:jc w:val="both"/>
              <w:rPr>
                <w:sz w:val="22"/>
                <w:lang w:val="uk-UA" w:eastAsia="ar-SA"/>
              </w:rPr>
            </w:pPr>
            <w:r w:rsidRPr="00DE33BC">
              <w:rPr>
                <w:sz w:val="22"/>
                <w:lang w:val="uk-UA" w:eastAsia="ar-SA"/>
              </w:rPr>
              <w:t>Нейролінгвістичне програмування у процесі створення іміджу публічної персони.</w:t>
            </w:r>
          </w:p>
          <w:p w:rsidR="00DE33BC" w:rsidRPr="00DE33BC" w:rsidRDefault="00DE33BC" w:rsidP="00DE33BC">
            <w:pPr>
              <w:pStyle w:val="a3"/>
              <w:numPr>
                <w:ilvl w:val="0"/>
                <w:numId w:val="4"/>
              </w:numPr>
              <w:suppressAutoHyphens/>
              <w:spacing w:after="0" w:line="240" w:lineRule="auto"/>
              <w:jc w:val="both"/>
              <w:rPr>
                <w:sz w:val="22"/>
                <w:lang w:val="uk-UA" w:eastAsia="ar-SA"/>
              </w:rPr>
            </w:pPr>
            <w:r w:rsidRPr="00DE33BC">
              <w:rPr>
                <w:sz w:val="22"/>
                <w:lang w:val="uk-UA" w:eastAsia="ar-SA"/>
              </w:rPr>
              <w:t>Принципи психологічного проектування іміджу – принципи цілісності та заданості.</w:t>
            </w:r>
          </w:p>
          <w:p w:rsidR="001F2C56" w:rsidRPr="00DE33BC" w:rsidRDefault="00DE33BC" w:rsidP="00DE33BC">
            <w:pPr>
              <w:pStyle w:val="a3"/>
              <w:numPr>
                <w:ilvl w:val="0"/>
                <w:numId w:val="4"/>
              </w:numPr>
              <w:suppressAutoHyphens/>
              <w:spacing w:after="0" w:line="240" w:lineRule="auto"/>
              <w:jc w:val="both"/>
              <w:rPr>
                <w:sz w:val="22"/>
                <w:lang w:val="uk-UA" w:eastAsia="ar-SA"/>
              </w:rPr>
            </w:pPr>
            <w:proofErr w:type="spellStart"/>
            <w:r w:rsidRPr="00DE33BC">
              <w:rPr>
                <w:sz w:val="22"/>
                <w:lang w:val="uk-UA" w:eastAsia="ar-SA"/>
              </w:rPr>
              <w:t>Іміджування</w:t>
            </w:r>
            <w:proofErr w:type="spellEnd"/>
            <w:r w:rsidRPr="00DE33BC">
              <w:rPr>
                <w:sz w:val="22"/>
                <w:lang w:val="uk-UA" w:eastAsia="ar-SA"/>
              </w:rPr>
              <w:t xml:space="preserve"> – технологія корекційно-виховного впливу.</w:t>
            </w:r>
          </w:p>
        </w:tc>
        <w:tc>
          <w:tcPr>
            <w:tcW w:w="1842" w:type="dxa"/>
            <w:tcBorders>
              <w:bottom w:val="nil"/>
            </w:tcBorders>
          </w:tcPr>
          <w:p w:rsidR="001F2C56" w:rsidRPr="00F46412" w:rsidRDefault="00A31852" w:rsidP="0012690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 w:eastAsia="ar-SA"/>
              </w:rPr>
              <w:lastRenderedPageBreak/>
              <w:t>Під час заліку</w:t>
            </w:r>
            <w:r w:rsidR="001F2C56" w:rsidRPr="00F46412">
              <w:rPr>
                <w:rFonts w:ascii="Times New Roman" w:eastAsia="Calibri" w:hAnsi="Times New Roman" w:cs="Times New Roman"/>
                <w:sz w:val="20"/>
                <w:szCs w:val="20"/>
                <w:lang w:val="uk-UA" w:eastAsia="ar-SA"/>
              </w:rPr>
              <w:t xml:space="preserve"> викладачка буде дотримуватися таких критеріїв оцінювання усної відповіді: демонстрування студентом знання теоретичних основ </w:t>
            </w:r>
            <w:r w:rsidR="001F2C56" w:rsidRPr="00F46412">
              <w:rPr>
                <w:rFonts w:ascii="Times New Roman" w:eastAsia="Calibri" w:hAnsi="Times New Roman" w:cs="Times New Roman"/>
                <w:sz w:val="20"/>
                <w:szCs w:val="20"/>
                <w:lang w:val="uk-UA" w:eastAsia="ar-SA"/>
              </w:rPr>
              <w:lastRenderedPageBreak/>
              <w:t xml:space="preserve">масових комунікацій; знань цілісність, систематичність, логічна послідовність викладу матеріалу; </w:t>
            </w:r>
          </w:p>
          <w:p w:rsidR="001F2C56" w:rsidRPr="00F46412" w:rsidRDefault="001F2C56" w:rsidP="0012690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ar-SA"/>
              </w:rPr>
            </w:pPr>
            <w:r w:rsidRPr="00F46412">
              <w:rPr>
                <w:rFonts w:ascii="Times New Roman" w:eastAsia="Calibri" w:hAnsi="Times New Roman" w:cs="Times New Roman"/>
                <w:sz w:val="20"/>
                <w:szCs w:val="20"/>
                <w:lang w:val="uk-UA" w:eastAsia="ar-SA"/>
              </w:rPr>
              <w:t>повнота розкриття питання; уміння формулювати власне ставлення до проблеми, робити аргументовані висновки; опрацювання сучасних наукових інформаційних джерел.</w:t>
            </w:r>
          </w:p>
          <w:p w:rsidR="001F2C56" w:rsidRPr="00F46412" w:rsidRDefault="001F2C56" w:rsidP="00DE33B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ar-SA"/>
              </w:rPr>
            </w:pPr>
            <w:r w:rsidRPr="00F4641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 xml:space="preserve">Критерії оцінювання розміщено на платформі </w:t>
            </w:r>
            <w:proofErr w:type="spellStart"/>
            <w:r w:rsidRPr="00F4641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Moodlе</w:t>
            </w:r>
            <w:proofErr w:type="spellEnd"/>
            <w:r w:rsidRPr="00F4641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 xml:space="preserve">: </w:t>
            </w:r>
            <w:r w:rsidR="00DE33BC" w:rsidRPr="00DE33B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https://moodle.znu.edu.ua/course/view.php?id=1678</w:t>
            </w:r>
          </w:p>
        </w:tc>
        <w:tc>
          <w:tcPr>
            <w:tcW w:w="851" w:type="dxa"/>
            <w:tcBorders>
              <w:bottom w:val="nil"/>
            </w:tcBorders>
          </w:tcPr>
          <w:p w:rsidR="001F2C56" w:rsidRPr="00F46412" w:rsidRDefault="001F2C56" w:rsidP="0012690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F46412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ar-SA"/>
              </w:rPr>
              <w:lastRenderedPageBreak/>
              <w:t>20</w:t>
            </w:r>
          </w:p>
        </w:tc>
      </w:tr>
      <w:tr w:rsidR="001F2C56" w:rsidRPr="00F46412" w:rsidTr="0012690D">
        <w:trPr>
          <w:trHeight w:val="55"/>
        </w:trPr>
        <w:tc>
          <w:tcPr>
            <w:tcW w:w="851" w:type="dxa"/>
            <w:vMerge/>
          </w:tcPr>
          <w:p w:rsidR="001F2C56" w:rsidRPr="00F46412" w:rsidRDefault="001F2C56" w:rsidP="0012690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1F2C56" w:rsidRPr="00F46412" w:rsidRDefault="001F2C56" w:rsidP="0012690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5670" w:type="dxa"/>
            <w:tcBorders>
              <w:top w:val="nil"/>
            </w:tcBorders>
          </w:tcPr>
          <w:p w:rsidR="001F2C56" w:rsidRPr="00F46412" w:rsidRDefault="001F2C56" w:rsidP="0012690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1F2C56" w:rsidRPr="00F46412" w:rsidRDefault="001F2C56" w:rsidP="0012690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1F2C56" w:rsidRPr="00F46412" w:rsidRDefault="001F2C56" w:rsidP="0012690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ar-SA"/>
              </w:rPr>
            </w:pPr>
          </w:p>
        </w:tc>
      </w:tr>
      <w:tr w:rsidR="001F2C56" w:rsidRPr="00F46412" w:rsidTr="0012690D">
        <w:trPr>
          <w:trHeight w:val="688"/>
        </w:trPr>
        <w:tc>
          <w:tcPr>
            <w:tcW w:w="851" w:type="dxa"/>
            <w:vMerge/>
          </w:tcPr>
          <w:p w:rsidR="001F2C56" w:rsidRPr="00F46412" w:rsidRDefault="001F2C56" w:rsidP="0012690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1F2C56" w:rsidRPr="00F46412" w:rsidRDefault="001F2C56" w:rsidP="00DE33B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ar-SA"/>
              </w:rPr>
            </w:pPr>
            <w:r w:rsidRPr="00F46412">
              <w:rPr>
                <w:rFonts w:ascii="Times New Roman" w:eastAsia="Calibri" w:hAnsi="Times New Roman" w:cs="Times New Roman"/>
                <w:sz w:val="20"/>
                <w:szCs w:val="20"/>
                <w:lang w:val="uk-UA" w:eastAsia="ar-SA"/>
              </w:rPr>
              <w:t xml:space="preserve">Практичне завдання: </w:t>
            </w:r>
            <w:r w:rsidR="00DE33BC" w:rsidRPr="00DE33BC">
              <w:rPr>
                <w:rFonts w:ascii="Times New Roman" w:eastAsia="Calibri" w:hAnsi="Times New Roman" w:cs="Times New Roman"/>
                <w:sz w:val="20"/>
                <w:szCs w:val="20"/>
                <w:lang w:val="uk-UA" w:eastAsia="ar-SA"/>
              </w:rPr>
              <w:t>Розробіть імідж-програму для Надії Петрівни, яка має дві вищі економічні освіти, працює двірником та балотується на пост мера Запоріжжя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DE33BC" w:rsidRPr="00F46412" w:rsidRDefault="00DE33BC" w:rsidP="00DE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4641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Імідж-програма має включати:</w:t>
            </w:r>
          </w:p>
          <w:p w:rsidR="00DE33BC" w:rsidRPr="00F46412" w:rsidRDefault="00DE33BC" w:rsidP="00DE33B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75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4641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Розробку </w:t>
            </w:r>
            <w:proofErr w:type="spellStart"/>
            <w:r w:rsidRPr="00F4641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габітарного</w:t>
            </w:r>
            <w:proofErr w:type="spellEnd"/>
            <w:r w:rsidRPr="00F4641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іміджу Надії Петрівни (зовнішній вигляд, зачіска, макіяж, набір костюмів, вибір кольорової гами, хода, мова жестів, міміка, портфоліо для преси).</w:t>
            </w:r>
          </w:p>
          <w:p w:rsidR="00DE33BC" w:rsidRPr="00F46412" w:rsidRDefault="00DE33BC" w:rsidP="00DE33B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75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4641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Розробку імідж-легенди Надії Петрівни для засобів масової інформації, у якій означується її біографія та тернистий шлях до великої політики.</w:t>
            </w:r>
          </w:p>
          <w:p w:rsidR="00DE33BC" w:rsidRPr="00F46412" w:rsidRDefault="00DE33BC" w:rsidP="00DE33B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75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4641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Розробку політичної програми – на які суспільні, культурні, господарські, індустріальні, інфраструктурні проблеми міста Запоріжжя буде спрямована її діяльність (прописати кожен крок та об’єкт).</w:t>
            </w:r>
          </w:p>
          <w:p w:rsidR="00DE33BC" w:rsidRPr="00F46412" w:rsidRDefault="00DE33BC" w:rsidP="00DE33B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75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4641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Розробку політичної символіки (логотип партії, шрифти слоганів, кольори та символ).</w:t>
            </w:r>
          </w:p>
          <w:p w:rsidR="00DE33BC" w:rsidRPr="00F46412" w:rsidRDefault="00DE33BC" w:rsidP="00DE33B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75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4641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Розробку агітаційних слоганів та макетів зовнішньої політичної реклами (2-3 позиції).</w:t>
            </w:r>
          </w:p>
          <w:p w:rsidR="00DE33BC" w:rsidRPr="00F46412" w:rsidRDefault="00DE33BC" w:rsidP="00DE33B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75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4641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>Розробку промов для різних аудиторних груп (студентська молодь, пенсіонери, представники заводу “Запоріжсталь”, освітяни, містяни на площі Центральній (у межах мітингу)). Спіч має містити не менше 2000 знаків й враховувати специфіку кожної аудиторної групи.</w:t>
            </w:r>
          </w:p>
          <w:p w:rsidR="001F2C56" w:rsidRPr="00A5430C" w:rsidRDefault="001F2C56" w:rsidP="0012690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7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1F2C56" w:rsidRPr="00F46412" w:rsidRDefault="001F2C56" w:rsidP="0012690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iCs/>
                <w:color w:val="000000"/>
                <w:sz w:val="20"/>
                <w:szCs w:val="20"/>
                <w:lang w:val="uk-UA"/>
              </w:rPr>
            </w:pPr>
            <w:r w:rsidRPr="00F46412">
              <w:rPr>
                <w:rFonts w:ascii="Times New Roman" w:eastAsia="MS Mincho" w:hAnsi="Times New Roman" w:cs="Times New Roman"/>
                <w:sz w:val="20"/>
                <w:szCs w:val="20"/>
                <w:lang w:val="uk-UA"/>
              </w:rPr>
              <w:lastRenderedPageBreak/>
              <w:t>Максимальна кількість балів</w:t>
            </w:r>
            <w:r w:rsidRPr="00F46412">
              <w:rPr>
                <w:rFonts w:ascii="Times New Roman" w:eastAsia="MS Mincho" w:hAnsi="Times New Roman" w:cs="Times New Roman"/>
                <w:b/>
                <w:sz w:val="20"/>
                <w:szCs w:val="20"/>
                <w:lang w:val="uk-UA"/>
              </w:rPr>
              <w:t xml:space="preserve"> – </w:t>
            </w:r>
            <w:r w:rsidRPr="00F46412">
              <w:rPr>
                <w:rFonts w:ascii="Times New Roman" w:eastAsia="MS Mincho" w:hAnsi="Times New Roman" w:cs="Times New Roman"/>
                <w:sz w:val="20"/>
                <w:szCs w:val="20"/>
                <w:lang w:val="uk-UA"/>
              </w:rPr>
              <w:t xml:space="preserve">20 здобувається студентами за умови дотримання алгоритму </w:t>
            </w:r>
            <w:proofErr w:type="spellStart"/>
            <w:r w:rsidRPr="00F46412">
              <w:rPr>
                <w:rFonts w:ascii="Times New Roman" w:eastAsia="MS Mincho" w:hAnsi="Times New Roman" w:cs="Times New Roman"/>
                <w:sz w:val="20"/>
                <w:szCs w:val="20"/>
                <w:lang w:val="uk-UA"/>
              </w:rPr>
              <w:t>іміджмейкінгу</w:t>
            </w:r>
            <w:proofErr w:type="spellEnd"/>
            <w:r w:rsidRPr="00F46412">
              <w:rPr>
                <w:rFonts w:ascii="Times New Roman" w:eastAsia="MS Mincho" w:hAnsi="Times New Roman" w:cs="Times New Roman"/>
                <w:sz w:val="20"/>
                <w:szCs w:val="20"/>
                <w:lang w:val="uk-UA"/>
              </w:rPr>
              <w:t xml:space="preserve"> політичного діяча та дотримання мовностилістичних норм української мови. Зниження загального балу відбувається за наявності </w:t>
            </w:r>
            <w:r w:rsidRPr="00F46412">
              <w:rPr>
                <w:rFonts w:ascii="Times New Roman" w:eastAsia="MS Mincho" w:hAnsi="Times New Roman" w:cs="Times New Roman"/>
                <w:sz w:val="20"/>
                <w:szCs w:val="20"/>
                <w:lang w:val="uk-UA"/>
              </w:rPr>
              <w:lastRenderedPageBreak/>
              <w:t xml:space="preserve">концептуальних помилок задуму </w:t>
            </w:r>
            <w:proofErr w:type="spellStart"/>
            <w:r w:rsidRPr="00F46412">
              <w:rPr>
                <w:rFonts w:ascii="Times New Roman" w:eastAsia="MS Mincho" w:hAnsi="Times New Roman" w:cs="Times New Roman"/>
                <w:sz w:val="20"/>
                <w:szCs w:val="20"/>
                <w:lang w:val="uk-UA"/>
              </w:rPr>
              <w:t>проєкту</w:t>
            </w:r>
            <w:proofErr w:type="spellEnd"/>
            <w:r w:rsidRPr="00F46412">
              <w:rPr>
                <w:rFonts w:ascii="Times New Roman" w:eastAsia="MS Mincho" w:hAnsi="Times New Roman" w:cs="Times New Roman"/>
                <w:sz w:val="20"/>
                <w:szCs w:val="20"/>
                <w:lang w:val="uk-UA"/>
              </w:rPr>
              <w:t>, непрофесійного володіння українською мовою.</w:t>
            </w:r>
          </w:p>
          <w:p w:rsidR="001F2C56" w:rsidRPr="00F46412" w:rsidRDefault="001F2C56" w:rsidP="0012690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iCs/>
                <w:color w:val="000000"/>
                <w:sz w:val="20"/>
                <w:szCs w:val="20"/>
                <w:lang w:val="uk-UA"/>
              </w:rPr>
            </w:pPr>
            <w:r w:rsidRPr="00F46412">
              <w:rPr>
                <w:rFonts w:ascii="Times New Roman" w:eastAsia="MS Mincho" w:hAnsi="Times New Roman" w:cs="Times New Roman"/>
                <w:bCs/>
                <w:iCs/>
                <w:color w:val="000000"/>
                <w:sz w:val="20"/>
                <w:szCs w:val="20"/>
                <w:lang w:val="uk-UA"/>
              </w:rPr>
              <w:t xml:space="preserve">Більш детальну інформацію та зразки </w:t>
            </w:r>
            <w:proofErr w:type="spellStart"/>
            <w:r w:rsidRPr="00F46412">
              <w:rPr>
                <w:rFonts w:ascii="Times New Roman" w:eastAsia="MS Mincho" w:hAnsi="Times New Roman" w:cs="Times New Roman"/>
                <w:bCs/>
                <w:iCs/>
                <w:color w:val="000000"/>
                <w:sz w:val="20"/>
                <w:szCs w:val="20"/>
                <w:lang w:val="uk-UA"/>
              </w:rPr>
              <w:t>проєктів</w:t>
            </w:r>
            <w:proofErr w:type="spellEnd"/>
            <w:r w:rsidRPr="00F46412">
              <w:rPr>
                <w:rFonts w:ascii="Times New Roman" w:eastAsia="MS Mincho" w:hAnsi="Times New Roman" w:cs="Times New Roman"/>
                <w:bCs/>
                <w:iCs/>
                <w:color w:val="000000"/>
                <w:sz w:val="20"/>
                <w:szCs w:val="20"/>
                <w:lang w:val="uk-UA"/>
              </w:rPr>
              <w:t xml:space="preserve"> попередніх років можна знайти за посиланням: </w:t>
            </w:r>
            <w:hyperlink r:id="rId5" w:history="1">
              <w:r w:rsidRPr="00F46412">
                <w:rPr>
                  <w:rFonts w:ascii="Times New Roman" w:eastAsia="Times New Roman" w:hAnsi="Times New Roman" w:cs="Times New Roman"/>
                  <w:color w:val="0000FF" w:themeColor="hyperlink"/>
                  <w:sz w:val="20"/>
                  <w:szCs w:val="20"/>
                  <w:u w:val="single"/>
                  <w:lang w:val="uk-UA"/>
                </w:rPr>
                <w:t>https://moodle.znu.edu.ua/course/view.php?id=1207</w:t>
              </w:r>
            </w:hyperlink>
          </w:p>
          <w:p w:rsidR="001F2C56" w:rsidRPr="00F46412" w:rsidRDefault="001F2C56" w:rsidP="0012690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iCs/>
                <w:color w:val="000000"/>
                <w:sz w:val="16"/>
                <w:szCs w:val="16"/>
                <w:lang w:val="uk-UA"/>
              </w:rPr>
            </w:pPr>
          </w:p>
          <w:p w:rsidR="001F2C56" w:rsidRPr="00F46412" w:rsidRDefault="001F2C56" w:rsidP="0012690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F2C56" w:rsidRPr="00F46412" w:rsidRDefault="001F2C56" w:rsidP="0012690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F46412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ar-SA"/>
              </w:rPr>
              <w:lastRenderedPageBreak/>
              <w:t>20</w:t>
            </w:r>
          </w:p>
        </w:tc>
      </w:tr>
      <w:tr w:rsidR="001F2C56" w:rsidRPr="00F46412" w:rsidTr="0012690D">
        <w:tc>
          <w:tcPr>
            <w:tcW w:w="851" w:type="dxa"/>
          </w:tcPr>
          <w:p w:rsidR="001F2C56" w:rsidRPr="00F46412" w:rsidRDefault="001F2C56" w:rsidP="0012690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ar-SA"/>
              </w:rPr>
            </w:pPr>
            <w:r w:rsidRPr="00F46412">
              <w:rPr>
                <w:rFonts w:ascii="Times New Roman" w:eastAsia="Calibri" w:hAnsi="Times New Roman" w:cs="Times New Roman"/>
                <w:sz w:val="20"/>
                <w:szCs w:val="20"/>
                <w:lang w:val="uk-UA" w:eastAsia="ar-SA"/>
              </w:rPr>
              <w:lastRenderedPageBreak/>
              <w:t>Усього за підсумковий  семестровий контроль</w:t>
            </w:r>
          </w:p>
        </w:tc>
        <w:tc>
          <w:tcPr>
            <w:tcW w:w="9639" w:type="dxa"/>
            <w:gridSpan w:val="3"/>
          </w:tcPr>
          <w:p w:rsidR="001F2C56" w:rsidRPr="00F46412" w:rsidRDefault="001F2C56" w:rsidP="0012690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1F2C56" w:rsidRPr="00F46412" w:rsidRDefault="001F2C56" w:rsidP="0012690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F46412">
              <w:rPr>
                <w:rFonts w:ascii="Times New Roman" w:eastAsia="Calibri" w:hAnsi="Times New Roman" w:cs="Times New Roman"/>
                <w:b/>
                <w:lang w:val="uk-UA" w:eastAsia="ar-SA"/>
              </w:rPr>
              <w:t>40</w:t>
            </w:r>
          </w:p>
        </w:tc>
      </w:tr>
    </w:tbl>
    <w:p w:rsidR="001F2C56" w:rsidRPr="00F46412" w:rsidRDefault="001F2C56" w:rsidP="001F2C56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  <w:r w:rsidRPr="00F4641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9.</w:t>
      </w:r>
      <w:r w:rsidRPr="00F4641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ar-SA"/>
        </w:rPr>
        <w:t xml:space="preserve"> </w:t>
      </w:r>
      <w:r w:rsidRPr="00F4641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Рекомендована </w:t>
      </w:r>
      <w:r w:rsidRPr="00F46412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література</w:t>
      </w:r>
    </w:p>
    <w:p w:rsidR="001F2C56" w:rsidRDefault="001F2C56" w:rsidP="001F2C56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  <w:r w:rsidRPr="00F46412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 xml:space="preserve">Основна </w:t>
      </w:r>
    </w:p>
    <w:p w:rsidR="00DE33BC" w:rsidRPr="00DE33BC" w:rsidRDefault="00DE33BC" w:rsidP="00DE33BC">
      <w:pPr>
        <w:numPr>
          <w:ilvl w:val="0"/>
          <w:numId w:val="5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proofErr w:type="spellStart"/>
      <w:r w:rsidRPr="00DE33B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Барна</w:t>
      </w:r>
      <w:proofErr w:type="spellEnd"/>
      <w:r w:rsidRPr="00DE33B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Н. В. </w:t>
      </w:r>
      <w:proofErr w:type="spellStart"/>
      <w:r w:rsidRPr="00DE33B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Іміджелогія</w:t>
      </w:r>
      <w:proofErr w:type="spellEnd"/>
      <w:r w:rsidRPr="00DE33B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: навчальний посібник. Київ : Вид-во ун-ту “Україна”, 2007. 217 с. </w:t>
      </w:r>
    </w:p>
    <w:p w:rsidR="00DE33BC" w:rsidRPr="00DE33BC" w:rsidRDefault="00DE33BC" w:rsidP="00DE33BC">
      <w:pPr>
        <w:numPr>
          <w:ilvl w:val="0"/>
          <w:numId w:val="5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DE33B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Бондаренко І. С. </w:t>
      </w:r>
      <w:proofErr w:type="spellStart"/>
      <w:r w:rsidRPr="00DE33B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Іміджелогія</w:t>
      </w:r>
      <w:proofErr w:type="spellEnd"/>
      <w:r w:rsidRPr="00DE33B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: Психологія іміджу: </w:t>
      </w:r>
      <w:proofErr w:type="spellStart"/>
      <w:r w:rsidRPr="00DE33B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навч</w:t>
      </w:r>
      <w:proofErr w:type="spellEnd"/>
      <w:r w:rsidRPr="00DE33B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.-метод. </w:t>
      </w:r>
      <w:proofErr w:type="spellStart"/>
      <w:r w:rsidRPr="00DE33B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посібн</w:t>
      </w:r>
      <w:proofErr w:type="spellEnd"/>
      <w:r w:rsidRPr="00DE33B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. для  </w:t>
      </w:r>
      <w:proofErr w:type="spellStart"/>
      <w:r w:rsidRPr="00DE33B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студ</w:t>
      </w:r>
      <w:proofErr w:type="spellEnd"/>
      <w:r w:rsidRPr="00DE33B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. освітньо-кваліфікаційного  рівня «бакалавр» напряму  підготовки  «Реклама і зв’язки  з громадськістю». Запоріжжя : ЗНУ, 2014. 122 с.</w:t>
      </w:r>
    </w:p>
    <w:p w:rsidR="00DE33BC" w:rsidRPr="00DE33BC" w:rsidRDefault="00DE33BC" w:rsidP="00DE33BC">
      <w:pPr>
        <w:numPr>
          <w:ilvl w:val="0"/>
          <w:numId w:val="5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DE33B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Бондаренко І. С. </w:t>
      </w:r>
      <w:proofErr w:type="spellStart"/>
      <w:r w:rsidRPr="00DE33B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Іміджелогія</w:t>
      </w:r>
      <w:proofErr w:type="spellEnd"/>
      <w:r w:rsidRPr="00DE33B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: Імідж особистості: </w:t>
      </w:r>
      <w:proofErr w:type="spellStart"/>
      <w:r w:rsidRPr="00DE33B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навч</w:t>
      </w:r>
      <w:proofErr w:type="spellEnd"/>
      <w:r w:rsidRPr="00DE33B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.-метод. </w:t>
      </w:r>
      <w:proofErr w:type="spellStart"/>
      <w:r w:rsidRPr="00DE33B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посін</w:t>
      </w:r>
      <w:proofErr w:type="spellEnd"/>
      <w:r w:rsidRPr="00DE33B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. для студентів освітньо-кваліфікаційного рівня «бакалавр» напряму підготовки «Реклама і зв’язки з громадськістю». Запоріжжя : ЗНУ, 2014. 162 с.</w:t>
      </w:r>
    </w:p>
    <w:p w:rsidR="00DE33BC" w:rsidRDefault="00DE33BC" w:rsidP="00DE33BC">
      <w:pPr>
        <w:numPr>
          <w:ilvl w:val="0"/>
          <w:numId w:val="5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DE33B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Бондаренко І. С. </w:t>
      </w:r>
      <w:proofErr w:type="spellStart"/>
      <w:r w:rsidRPr="00DE33B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Іміджелогія</w:t>
      </w:r>
      <w:proofErr w:type="spellEnd"/>
      <w:r w:rsidRPr="00DE33B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у системі гуманітарних знань: культурно-освітні стратегії. Запоріжжя : Запорізький національний університет, 2016. 320 с. (ISBN 978-966-599-541-8).</w:t>
      </w:r>
    </w:p>
    <w:p w:rsidR="00DE33BC" w:rsidRDefault="00DE33BC" w:rsidP="00DE33BC">
      <w:pPr>
        <w:numPr>
          <w:ilvl w:val="0"/>
          <w:numId w:val="5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proofErr w:type="spellStart"/>
      <w:r w:rsidRPr="00DE33B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Почепцов</w:t>
      </w:r>
      <w:proofErr w:type="spellEnd"/>
      <w:r w:rsidRPr="00DE33B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Г. Г. </w:t>
      </w:r>
      <w:proofErr w:type="spellStart"/>
      <w:r w:rsidRPr="00DE33B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Имиджелогия</w:t>
      </w:r>
      <w:proofErr w:type="spellEnd"/>
      <w:r w:rsidRPr="00DE33B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. Москва; </w:t>
      </w:r>
      <w:proofErr w:type="spellStart"/>
      <w:r w:rsidRPr="00DE33B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Киев</w:t>
      </w:r>
      <w:proofErr w:type="spellEnd"/>
      <w:r w:rsidRPr="00DE33B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: </w:t>
      </w:r>
      <w:proofErr w:type="spellStart"/>
      <w:r w:rsidRPr="00DE33B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Из</w:t>
      </w:r>
      <w:proofErr w:type="spellEnd"/>
      <w:r w:rsidRPr="00DE33B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-во </w:t>
      </w:r>
      <w:proofErr w:type="spellStart"/>
      <w:r w:rsidRPr="00DE33B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Ваклер</w:t>
      </w:r>
      <w:proofErr w:type="spellEnd"/>
      <w:r w:rsidRPr="00DE33B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, 2004.</w:t>
      </w: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576 с.</w:t>
      </w:r>
    </w:p>
    <w:p w:rsidR="00DE33BC" w:rsidRPr="00DE33BC" w:rsidRDefault="00DE33BC" w:rsidP="00DE33BC">
      <w:pPr>
        <w:numPr>
          <w:ilvl w:val="0"/>
          <w:numId w:val="5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proofErr w:type="spellStart"/>
      <w:r w:rsidRPr="00DE33B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Шепель</w:t>
      </w:r>
      <w:proofErr w:type="spellEnd"/>
      <w:r w:rsidRPr="00DE33B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В. М. </w:t>
      </w:r>
      <w:proofErr w:type="spellStart"/>
      <w:r w:rsidRPr="00DE33B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Профессия</w:t>
      </w:r>
      <w:proofErr w:type="spellEnd"/>
      <w:r w:rsidRPr="00DE33B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</w:t>
      </w:r>
      <w:proofErr w:type="spellStart"/>
      <w:r w:rsidRPr="00DE33B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имиджмейкер</w:t>
      </w:r>
      <w:proofErr w:type="spellEnd"/>
      <w:r w:rsidRPr="00DE33B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. Ростов н/Д: </w:t>
      </w:r>
      <w:proofErr w:type="spellStart"/>
      <w:r w:rsidRPr="00DE33B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Феникс</w:t>
      </w:r>
      <w:proofErr w:type="spellEnd"/>
      <w:r w:rsidRPr="00DE33B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, 2008. 523 с.</w:t>
      </w:r>
    </w:p>
    <w:p w:rsidR="00DE33BC" w:rsidRPr="00DE33BC" w:rsidRDefault="00DE33BC" w:rsidP="00DE33BC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  <w:proofErr w:type="spellStart"/>
      <w:r w:rsidRPr="00DE33B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Додаткова</w:t>
      </w:r>
      <w:proofErr w:type="spellEnd"/>
    </w:p>
    <w:p w:rsidR="00DE33BC" w:rsidRPr="00DE33BC" w:rsidRDefault="00DE33BC" w:rsidP="00DE33BC">
      <w:pPr>
        <w:numPr>
          <w:ilvl w:val="0"/>
          <w:numId w:val="6"/>
        </w:numPr>
        <w:shd w:val="clear" w:color="auto" w:fill="FFFFFF"/>
        <w:suppressAutoHyphens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proofErr w:type="spellStart"/>
      <w:r w:rsidRPr="00DE33B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Барт</w:t>
      </w:r>
      <w:proofErr w:type="spellEnd"/>
      <w:r w:rsidRPr="00DE33B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Р. Система </w:t>
      </w:r>
      <w:proofErr w:type="spellStart"/>
      <w:r w:rsidRPr="00DE33B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Моды</w:t>
      </w:r>
      <w:proofErr w:type="spellEnd"/>
      <w:r w:rsidRPr="00DE33B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. </w:t>
      </w:r>
      <w:proofErr w:type="spellStart"/>
      <w:r w:rsidRPr="00DE33B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Статьи</w:t>
      </w:r>
      <w:proofErr w:type="spellEnd"/>
      <w:r w:rsidRPr="00DE33B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по </w:t>
      </w:r>
      <w:proofErr w:type="spellStart"/>
      <w:r w:rsidRPr="00DE33B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семиотике</w:t>
      </w:r>
      <w:proofErr w:type="spellEnd"/>
      <w:r w:rsidRPr="00DE33B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</w:t>
      </w:r>
      <w:proofErr w:type="spellStart"/>
      <w:r w:rsidRPr="00DE33B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культуры</w:t>
      </w:r>
      <w:proofErr w:type="spellEnd"/>
      <w:r w:rsidRPr="00DE33B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; </w:t>
      </w:r>
      <w:proofErr w:type="spellStart"/>
      <w:r w:rsidRPr="00DE33B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пер.с</w:t>
      </w:r>
      <w:proofErr w:type="spellEnd"/>
      <w:r w:rsidRPr="00DE33B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</w:t>
      </w:r>
      <w:proofErr w:type="spellStart"/>
      <w:r w:rsidRPr="00DE33B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фр</w:t>
      </w:r>
      <w:proofErr w:type="spellEnd"/>
      <w:r w:rsidRPr="00DE33B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., </w:t>
      </w:r>
      <w:proofErr w:type="spellStart"/>
      <w:r w:rsidRPr="00DE33B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вступ.ст</w:t>
      </w:r>
      <w:proofErr w:type="spellEnd"/>
      <w:r w:rsidRPr="00DE33B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. и </w:t>
      </w:r>
      <w:proofErr w:type="spellStart"/>
      <w:r w:rsidRPr="00DE33B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сост</w:t>
      </w:r>
      <w:proofErr w:type="spellEnd"/>
      <w:r w:rsidRPr="00DE33B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. </w:t>
      </w:r>
      <w:proofErr w:type="spellStart"/>
      <w:r w:rsidRPr="00DE33B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С.Н.Зенкина</w:t>
      </w:r>
      <w:proofErr w:type="spellEnd"/>
      <w:r w:rsidRPr="00DE33B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. Москва : </w:t>
      </w:r>
      <w:proofErr w:type="spellStart"/>
      <w:r w:rsidRPr="00DE33B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Издательсьтво</w:t>
      </w:r>
      <w:proofErr w:type="spellEnd"/>
      <w:r w:rsidRPr="00DE33B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</w:t>
      </w:r>
      <w:proofErr w:type="spellStart"/>
      <w:r w:rsidRPr="00DE33B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им</w:t>
      </w:r>
      <w:proofErr w:type="spellEnd"/>
      <w:r w:rsidRPr="00DE33B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. </w:t>
      </w:r>
      <w:proofErr w:type="spellStart"/>
      <w:r w:rsidRPr="00DE33B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Сабашниковых</w:t>
      </w:r>
      <w:proofErr w:type="spellEnd"/>
      <w:r w:rsidRPr="00DE33B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, 2004. 512 с.</w:t>
      </w:r>
    </w:p>
    <w:p w:rsidR="00DE33BC" w:rsidRPr="00DE33BC" w:rsidRDefault="00DE33BC" w:rsidP="00DE33BC">
      <w:pPr>
        <w:numPr>
          <w:ilvl w:val="0"/>
          <w:numId w:val="6"/>
        </w:numPr>
        <w:shd w:val="clear" w:color="auto" w:fill="FFFFFF"/>
        <w:suppressAutoHyphens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DE33B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Елина Е. А. </w:t>
      </w:r>
      <w:proofErr w:type="spellStart"/>
      <w:r w:rsidRPr="00DE33B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Семиотика</w:t>
      </w:r>
      <w:proofErr w:type="spellEnd"/>
      <w:r w:rsidRPr="00DE33B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</w:t>
      </w:r>
      <w:proofErr w:type="spellStart"/>
      <w:r w:rsidRPr="00DE33B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рекламы</w:t>
      </w:r>
      <w:proofErr w:type="spellEnd"/>
      <w:r w:rsidRPr="00DE33B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. URL : http://book-online.com.ua/read.php? </w:t>
      </w:r>
      <w:proofErr w:type="spellStart"/>
      <w:r w:rsidRPr="00DE33B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book</w:t>
      </w:r>
      <w:proofErr w:type="spellEnd"/>
      <w:r w:rsidRPr="00DE33B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=3754.</w:t>
      </w:r>
    </w:p>
    <w:p w:rsidR="00DE33BC" w:rsidRPr="00DE33BC" w:rsidRDefault="00DE33BC" w:rsidP="00DE33BC">
      <w:pPr>
        <w:numPr>
          <w:ilvl w:val="0"/>
          <w:numId w:val="6"/>
        </w:numPr>
        <w:shd w:val="clear" w:color="auto" w:fill="FFFFFF"/>
        <w:suppressAutoHyphens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DE33B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Ковальчук А. С. </w:t>
      </w:r>
      <w:proofErr w:type="spellStart"/>
      <w:r w:rsidRPr="00DE33B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Основы</w:t>
      </w:r>
      <w:proofErr w:type="spellEnd"/>
      <w:r w:rsidRPr="00DE33B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</w:t>
      </w:r>
      <w:proofErr w:type="spellStart"/>
      <w:r w:rsidRPr="00DE33B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имиджиологии</w:t>
      </w:r>
      <w:proofErr w:type="spellEnd"/>
      <w:r w:rsidRPr="00DE33B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и </w:t>
      </w:r>
      <w:proofErr w:type="spellStart"/>
      <w:r w:rsidRPr="00DE33B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делового</w:t>
      </w:r>
      <w:proofErr w:type="spellEnd"/>
      <w:r w:rsidRPr="00DE33B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</w:t>
      </w:r>
      <w:proofErr w:type="spellStart"/>
      <w:r w:rsidRPr="00DE33B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общения</w:t>
      </w:r>
      <w:proofErr w:type="spellEnd"/>
      <w:r w:rsidRPr="00DE33B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: </w:t>
      </w:r>
      <w:proofErr w:type="spellStart"/>
      <w:r w:rsidRPr="00DE33B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учеб</w:t>
      </w:r>
      <w:proofErr w:type="spellEnd"/>
      <w:r w:rsidRPr="00DE33B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. </w:t>
      </w:r>
      <w:proofErr w:type="spellStart"/>
      <w:r w:rsidRPr="00DE33B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пособие</w:t>
      </w:r>
      <w:proofErr w:type="spellEnd"/>
      <w:r w:rsidRPr="00DE33B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для </w:t>
      </w:r>
      <w:proofErr w:type="spellStart"/>
      <w:r w:rsidRPr="00DE33B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студентов</w:t>
      </w:r>
      <w:proofErr w:type="spellEnd"/>
      <w:r w:rsidRPr="00DE33B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</w:t>
      </w:r>
      <w:proofErr w:type="spellStart"/>
      <w:r w:rsidRPr="00DE33B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вузов</w:t>
      </w:r>
      <w:proofErr w:type="spellEnd"/>
      <w:r w:rsidRPr="00DE33B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. Ростов-на-Дону : </w:t>
      </w:r>
      <w:proofErr w:type="spellStart"/>
      <w:r w:rsidRPr="00DE33B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Феникс</w:t>
      </w:r>
      <w:proofErr w:type="spellEnd"/>
      <w:r w:rsidRPr="00DE33B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, 2006. 347 с.</w:t>
      </w:r>
    </w:p>
    <w:p w:rsidR="00DE33BC" w:rsidRPr="00DE33BC" w:rsidRDefault="00DE33BC" w:rsidP="00DE33BC">
      <w:pPr>
        <w:numPr>
          <w:ilvl w:val="0"/>
          <w:numId w:val="6"/>
        </w:numPr>
        <w:shd w:val="clear" w:color="auto" w:fill="FFFFFF"/>
        <w:suppressAutoHyphens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DE33B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lastRenderedPageBreak/>
        <w:t xml:space="preserve">Косяк В. А. Людина та її тілесність у різних формах культури : </w:t>
      </w:r>
      <w:proofErr w:type="spellStart"/>
      <w:r w:rsidRPr="00DE33B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навч</w:t>
      </w:r>
      <w:proofErr w:type="spellEnd"/>
      <w:r w:rsidRPr="00DE33B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. </w:t>
      </w:r>
      <w:proofErr w:type="spellStart"/>
      <w:r w:rsidRPr="00DE33B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посіб</w:t>
      </w:r>
      <w:proofErr w:type="spellEnd"/>
      <w:r w:rsidRPr="00DE33B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. для </w:t>
      </w:r>
      <w:proofErr w:type="spellStart"/>
      <w:r w:rsidRPr="00DE33B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студ</w:t>
      </w:r>
      <w:proofErr w:type="spellEnd"/>
      <w:r w:rsidRPr="00DE33B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. </w:t>
      </w:r>
      <w:proofErr w:type="spellStart"/>
      <w:r w:rsidRPr="00DE33B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вищ</w:t>
      </w:r>
      <w:proofErr w:type="spellEnd"/>
      <w:r w:rsidRPr="00DE33B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. </w:t>
      </w:r>
      <w:proofErr w:type="spellStart"/>
      <w:r w:rsidRPr="00DE33B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навч</w:t>
      </w:r>
      <w:proofErr w:type="spellEnd"/>
      <w:r w:rsidRPr="00DE33B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. </w:t>
      </w:r>
      <w:proofErr w:type="spellStart"/>
      <w:r w:rsidRPr="00DE33B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закл</w:t>
      </w:r>
      <w:proofErr w:type="spellEnd"/>
      <w:r w:rsidRPr="00DE33B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. Суми : Університетська книга, 2010.  318 с.</w:t>
      </w:r>
    </w:p>
    <w:p w:rsidR="00DE33BC" w:rsidRPr="00DE33BC" w:rsidRDefault="00DE33BC" w:rsidP="00DE33BC">
      <w:pPr>
        <w:numPr>
          <w:ilvl w:val="0"/>
          <w:numId w:val="6"/>
        </w:numPr>
        <w:shd w:val="clear" w:color="auto" w:fill="FFFFFF"/>
        <w:suppressAutoHyphens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proofErr w:type="spellStart"/>
      <w:r w:rsidRPr="00DE33B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Лотман</w:t>
      </w:r>
      <w:proofErr w:type="spellEnd"/>
      <w:r w:rsidRPr="00DE33B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Ю. М. О </w:t>
      </w:r>
      <w:proofErr w:type="spellStart"/>
      <w:r w:rsidRPr="00DE33B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семиосфере</w:t>
      </w:r>
      <w:proofErr w:type="spellEnd"/>
      <w:r w:rsidRPr="00DE33B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/ </w:t>
      </w:r>
      <w:proofErr w:type="spellStart"/>
      <w:r w:rsidRPr="00DE33B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Юрий</w:t>
      </w:r>
      <w:proofErr w:type="spellEnd"/>
      <w:r w:rsidRPr="00DE33B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Михайлович </w:t>
      </w:r>
      <w:proofErr w:type="spellStart"/>
      <w:r w:rsidRPr="00DE33B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Лотман</w:t>
      </w:r>
      <w:proofErr w:type="spellEnd"/>
      <w:r w:rsidRPr="00DE33B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// </w:t>
      </w:r>
      <w:proofErr w:type="spellStart"/>
      <w:r w:rsidRPr="00DE33B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Лотман</w:t>
      </w:r>
      <w:proofErr w:type="spellEnd"/>
      <w:r w:rsidRPr="00DE33B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Ю. М. </w:t>
      </w:r>
      <w:proofErr w:type="spellStart"/>
      <w:r w:rsidRPr="00DE33B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Избранные</w:t>
      </w:r>
      <w:proofErr w:type="spellEnd"/>
      <w:r w:rsidRPr="00DE33B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</w:t>
      </w:r>
      <w:proofErr w:type="spellStart"/>
      <w:r w:rsidRPr="00DE33B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статьи</w:t>
      </w:r>
      <w:proofErr w:type="spellEnd"/>
      <w:r w:rsidRPr="00DE33B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: в </w:t>
      </w:r>
      <w:proofErr w:type="spellStart"/>
      <w:r w:rsidRPr="00DE33B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трѐх</w:t>
      </w:r>
      <w:proofErr w:type="spellEnd"/>
      <w:r w:rsidRPr="00DE33B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томах / </w:t>
      </w:r>
      <w:proofErr w:type="spellStart"/>
      <w:r w:rsidRPr="00DE33B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Юрий</w:t>
      </w:r>
      <w:proofErr w:type="spellEnd"/>
      <w:r w:rsidRPr="00DE33B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Михайлович </w:t>
      </w:r>
      <w:proofErr w:type="spellStart"/>
      <w:r w:rsidRPr="00DE33B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Лотман</w:t>
      </w:r>
      <w:proofErr w:type="spellEnd"/>
      <w:r w:rsidRPr="00DE33B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. </w:t>
      </w:r>
      <w:proofErr w:type="spellStart"/>
      <w:r w:rsidRPr="00DE33B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Таллинн</w:t>
      </w:r>
      <w:proofErr w:type="spellEnd"/>
      <w:r w:rsidRPr="00DE33B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, 1992. Т. I.</w:t>
      </w:r>
    </w:p>
    <w:p w:rsidR="00DE33BC" w:rsidRPr="00DE33BC" w:rsidRDefault="00DE33BC" w:rsidP="00DE33BC">
      <w:pPr>
        <w:numPr>
          <w:ilvl w:val="0"/>
          <w:numId w:val="6"/>
        </w:numPr>
        <w:shd w:val="clear" w:color="auto" w:fill="FFFFFF"/>
        <w:suppressAutoHyphens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proofErr w:type="spellStart"/>
      <w:r w:rsidRPr="00DE33B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Мантуло</w:t>
      </w:r>
      <w:proofErr w:type="spellEnd"/>
      <w:r w:rsidRPr="00DE33B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Н. Б. Семіотика дискурсу </w:t>
      </w:r>
      <w:proofErr w:type="spellStart"/>
      <w:r w:rsidRPr="00DE33B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паблік</w:t>
      </w:r>
      <w:proofErr w:type="spellEnd"/>
      <w:r w:rsidRPr="00DE33B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</w:t>
      </w:r>
      <w:proofErr w:type="spellStart"/>
      <w:r w:rsidRPr="00DE33B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рилейшнз</w:t>
      </w:r>
      <w:proofErr w:type="spellEnd"/>
      <w:r w:rsidRPr="00DE33B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. URL : http://archive.nbuv.gov.ua/portal/Soc_Gum/Dtr_gn/2012_2/files/GN212_27.pdf.</w:t>
      </w:r>
    </w:p>
    <w:p w:rsidR="00DE33BC" w:rsidRPr="00DE33BC" w:rsidRDefault="00DE33BC" w:rsidP="00DE33BC">
      <w:pPr>
        <w:numPr>
          <w:ilvl w:val="0"/>
          <w:numId w:val="6"/>
        </w:numPr>
        <w:shd w:val="clear" w:color="auto" w:fill="FFFFFF"/>
        <w:suppressAutoHyphens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proofErr w:type="spellStart"/>
      <w:r w:rsidRPr="00DE33B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Почепцов</w:t>
      </w:r>
      <w:proofErr w:type="spellEnd"/>
      <w:r w:rsidRPr="00DE33B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Г. </w:t>
      </w:r>
      <w:proofErr w:type="spellStart"/>
      <w:r w:rsidRPr="00DE33B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Коммуникативное</w:t>
      </w:r>
      <w:proofErr w:type="spellEnd"/>
      <w:r w:rsidRPr="00DE33B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</w:t>
      </w:r>
      <w:proofErr w:type="spellStart"/>
      <w:r w:rsidRPr="00DE33B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пространство</w:t>
      </w:r>
      <w:proofErr w:type="spellEnd"/>
      <w:r w:rsidRPr="00DE33B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</w:t>
      </w:r>
      <w:proofErr w:type="spellStart"/>
      <w:r w:rsidRPr="00DE33B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как</w:t>
      </w:r>
      <w:proofErr w:type="spellEnd"/>
      <w:r w:rsidRPr="00DE33B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сфера </w:t>
      </w:r>
      <w:proofErr w:type="spellStart"/>
      <w:r w:rsidRPr="00DE33B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де</w:t>
      </w: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йствия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ПР. Москва 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Рефл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-бук;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Киев</w:t>
      </w:r>
      <w:proofErr w:type="spellEnd"/>
      <w:r w:rsidRPr="00DE33B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: </w:t>
      </w:r>
      <w:proofErr w:type="spellStart"/>
      <w:r w:rsidRPr="00DE33B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Ваклер</w:t>
      </w:r>
      <w:proofErr w:type="spellEnd"/>
      <w:r w:rsidRPr="00DE33B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, 2001. 640 с.</w:t>
      </w:r>
    </w:p>
    <w:p w:rsidR="00DE33BC" w:rsidRPr="00DE33BC" w:rsidRDefault="00DE33BC" w:rsidP="00DE33BC">
      <w:pPr>
        <w:numPr>
          <w:ilvl w:val="0"/>
          <w:numId w:val="6"/>
        </w:numPr>
        <w:shd w:val="clear" w:color="auto" w:fill="FFFFFF"/>
        <w:suppressAutoHyphens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proofErr w:type="spellStart"/>
      <w:r w:rsidRPr="00DE33B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Эко</w:t>
      </w:r>
      <w:proofErr w:type="spellEnd"/>
      <w:r w:rsidRPr="00DE33B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У. </w:t>
      </w:r>
      <w:proofErr w:type="spellStart"/>
      <w:r w:rsidRPr="00DE33B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Отсутствующая</w:t>
      </w:r>
      <w:proofErr w:type="spellEnd"/>
      <w:r w:rsidRPr="00DE33B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структура. </w:t>
      </w:r>
      <w:proofErr w:type="spellStart"/>
      <w:r w:rsidRPr="00DE33B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Введение</w:t>
      </w:r>
      <w:proofErr w:type="spellEnd"/>
      <w:r w:rsidRPr="00DE33B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в </w:t>
      </w:r>
      <w:proofErr w:type="spellStart"/>
      <w:r w:rsidRPr="00DE33B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семиологию</w:t>
      </w:r>
      <w:proofErr w:type="spellEnd"/>
      <w:r w:rsidRPr="00DE33B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. Санкт-Петербург : </w:t>
      </w:r>
      <w:proofErr w:type="spellStart"/>
      <w:r w:rsidRPr="00DE33B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Симпозиум</w:t>
      </w:r>
      <w:proofErr w:type="spellEnd"/>
      <w:r w:rsidRPr="00DE33B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, 2004. 544 с.</w:t>
      </w:r>
    </w:p>
    <w:p w:rsidR="00DE33BC" w:rsidRPr="00DE33BC" w:rsidRDefault="00DE33BC" w:rsidP="00DE33BC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12690D" w:rsidRDefault="0012690D"/>
    <w:sectPr w:rsidR="0012690D" w:rsidSect="001F2C5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9535B"/>
    <w:multiLevelType w:val="hybridMultilevel"/>
    <w:tmpl w:val="AF4EE774"/>
    <w:lvl w:ilvl="0" w:tplc="EEBC2F4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BC45770"/>
    <w:multiLevelType w:val="hybridMultilevel"/>
    <w:tmpl w:val="39224AF0"/>
    <w:lvl w:ilvl="0" w:tplc="D9180CE6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0F12EB"/>
    <w:multiLevelType w:val="hybridMultilevel"/>
    <w:tmpl w:val="DA22E83A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DE877CD"/>
    <w:multiLevelType w:val="hybridMultilevel"/>
    <w:tmpl w:val="B18E067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40E35F8"/>
    <w:multiLevelType w:val="hybridMultilevel"/>
    <w:tmpl w:val="65A2679E"/>
    <w:lvl w:ilvl="0" w:tplc="914A6718">
      <w:start w:val="1"/>
      <w:numFmt w:val="decimal"/>
      <w:lvlText w:val="%1."/>
      <w:lvlJc w:val="left"/>
      <w:pPr>
        <w:ind w:left="2119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7C8A1410"/>
    <w:multiLevelType w:val="hybridMultilevel"/>
    <w:tmpl w:val="CD0A986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C56"/>
    <w:rsid w:val="000035CB"/>
    <w:rsid w:val="0012690D"/>
    <w:rsid w:val="00167D2E"/>
    <w:rsid w:val="001F2C56"/>
    <w:rsid w:val="00213CE0"/>
    <w:rsid w:val="00511070"/>
    <w:rsid w:val="00637797"/>
    <w:rsid w:val="00A31852"/>
    <w:rsid w:val="00BA1048"/>
    <w:rsid w:val="00DE3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7B474"/>
  <w15:docId w15:val="{F00FACE3-11EF-4670-8A5E-1B3BEA6F0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C5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2C56"/>
    <w:pPr>
      <w:ind w:left="708"/>
    </w:pPr>
    <w:rPr>
      <w:rFonts w:ascii="Times New Roman" w:eastAsia="Calibri" w:hAnsi="Times New Roman" w:cs="Times New Roman"/>
      <w:sz w:val="28"/>
    </w:rPr>
  </w:style>
  <w:style w:type="paragraph" w:customStyle="1" w:styleId="Default">
    <w:name w:val="Default"/>
    <w:uiPriority w:val="99"/>
    <w:rsid w:val="001F2C5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F2C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oodle.znu.edu.ua/course/view.php?id=120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3543</Words>
  <Characters>20199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2023-01-27T12:47:00Z</dcterms:created>
  <dcterms:modified xsi:type="dcterms:W3CDTF">2023-01-27T12:47:00Z</dcterms:modified>
</cp:coreProperties>
</file>