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30D10" w14:textId="3DE41C5C" w:rsidR="00B923AA" w:rsidRPr="00E96886" w:rsidRDefault="00B923AA" w:rsidP="00B92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86">
        <w:rPr>
          <w:rFonts w:ascii="Times New Roman" w:hAnsi="Times New Roman" w:cs="Times New Roman"/>
          <w:b/>
          <w:sz w:val="28"/>
          <w:szCs w:val="28"/>
        </w:rPr>
        <w:t>РЕКОМЕНДОВАНА ЛІТЕРАТУРА ДО КУРСУ</w:t>
      </w:r>
    </w:p>
    <w:p w14:paraId="7320D122" w14:textId="16B02049" w:rsidR="00B923AA" w:rsidRPr="00E96886" w:rsidRDefault="00B923AA" w:rsidP="00B923A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6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7A5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ЕТНО</w:t>
      </w:r>
      <w:hyperlink r:id="rId6" w:history="1">
        <w:r w:rsidRPr="00E96886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ІМАГОЛОГІЧНИЙ ДИСКУРС У</w:t>
        </w:r>
        <w:r w:rsidR="007A507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КРАЇНСЬКОЇ</w:t>
        </w:r>
        <w:r w:rsidRPr="00E96886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 xml:space="preserve"> ЛІТЕРАТУР</w:t>
        </w:r>
        <w:r w:rsidR="007A507C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И</w:t>
        </w:r>
        <w:bookmarkStart w:id="0" w:name="_GoBack"/>
        <w:bookmarkEnd w:id="0"/>
      </w:hyperlink>
      <w:r w:rsidRPr="00E96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72BDDC5" w14:textId="2FB457A4" w:rsidR="00B923AA" w:rsidRPr="00B923AA" w:rsidRDefault="00B923AA" w:rsidP="00B92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3AA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46579BF1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Будний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В., Ільницький М. Порівняльне літературознавство. Київ : Києво-Могилянська академія, 2008. С. 349–384.</w:t>
      </w:r>
    </w:p>
    <w:p w14:paraId="2A064425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Дюришин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сравнительного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изучения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литератур</w:t>
      </w:r>
      <w:proofErr w:type="spellEnd"/>
      <w:r w:rsidRPr="002616C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616C1">
        <w:rPr>
          <w:rFonts w:ascii="Times New Roman" w:hAnsi="Times New Roman" w:cs="Times New Roman"/>
          <w:sz w:val="28"/>
          <w:szCs w:val="28"/>
        </w:rPr>
        <w:t>. М</w:t>
      </w:r>
      <w:proofErr w:type="spellStart"/>
      <w:r w:rsidRPr="002616C1">
        <w:rPr>
          <w:rFonts w:ascii="Times New Roman" w:hAnsi="Times New Roman" w:cs="Times New Roman"/>
          <w:sz w:val="28"/>
          <w:szCs w:val="28"/>
          <w:lang w:val="ru-RU"/>
        </w:rPr>
        <w:t>осква</w:t>
      </w:r>
      <w:proofErr w:type="spellEnd"/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6C1">
        <w:rPr>
          <w:rFonts w:ascii="Times New Roman" w:hAnsi="Times New Roman" w:cs="Times New Roman"/>
          <w:sz w:val="28"/>
          <w:szCs w:val="28"/>
        </w:rPr>
        <w:t>: Прогрес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616C1">
        <w:rPr>
          <w:rFonts w:ascii="Times New Roman" w:hAnsi="Times New Roman" w:cs="Times New Roman"/>
          <w:sz w:val="28"/>
          <w:szCs w:val="28"/>
        </w:rPr>
        <w:t>, 1979. С. 242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616C1">
        <w:rPr>
          <w:rFonts w:ascii="Times New Roman" w:hAnsi="Times New Roman" w:cs="Times New Roman"/>
          <w:sz w:val="28"/>
          <w:szCs w:val="28"/>
        </w:rPr>
        <w:t>287.</w:t>
      </w:r>
    </w:p>
    <w:p w14:paraId="4D70FFE1" w14:textId="3C374775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Кшевецький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В. Порівняльне літературознавство : навчально-методичний посібник. Кам</w:t>
      </w:r>
      <w:bookmarkStart w:id="1" w:name="_Hlk73195547"/>
      <w:r w:rsidRPr="002616C1">
        <w:rPr>
          <w:rFonts w:ascii="Times New Roman" w:hAnsi="Times New Roman" w:cs="Times New Roman"/>
          <w:sz w:val="28"/>
          <w:szCs w:val="28"/>
        </w:rPr>
        <w:t>’</w:t>
      </w:r>
      <w:bookmarkEnd w:id="1"/>
      <w:r w:rsidRPr="002616C1">
        <w:rPr>
          <w:rFonts w:ascii="Times New Roman" w:hAnsi="Times New Roman" w:cs="Times New Roman"/>
          <w:sz w:val="28"/>
          <w:szCs w:val="28"/>
        </w:rPr>
        <w:t xml:space="preserve">янець-Подільський : ПП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Зволейко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Д.</w:t>
      </w:r>
      <w:r w:rsidR="00E968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16C1">
        <w:rPr>
          <w:rFonts w:ascii="Times New Roman" w:hAnsi="Times New Roman" w:cs="Times New Roman"/>
          <w:sz w:val="28"/>
          <w:szCs w:val="28"/>
        </w:rPr>
        <w:t>Г., 2012. 140 с.</w:t>
      </w:r>
    </w:p>
    <w:p w14:paraId="03153CAC" w14:textId="77777777" w:rsidR="00B923AA" w:rsidRPr="007D357F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57F">
        <w:rPr>
          <w:rFonts w:ascii="Times New Roman" w:hAnsi="Times New Roman" w:cs="Times New Roman"/>
          <w:sz w:val="28"/>
          <w:szCs w:val="28"/>
        </w:rPr>
        <w:t>Лірсен</w:t>
      </w:r>
      <w:proofErr w:type="spellEnd"/>
      <w:r w:rsidRPr="007D357F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Pr="007D357F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 w:rsidRPr="007D357F">
        <w:rPr>
          <w:rFonts w:ascii="Times New Roman" w:hAnsi="Times New Roman" w:cs="Times New Roman"/>
          <w:sz w:val="28"/>
          <w:szCs w:val="28"/>
        </w:rPr>
        <w:t>: історія і метод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357F">
        <w:rPr>
          <w:rFonts w:ascii="Times New Roman" w:hAnsi="Times New Roman" w:cs="Times New Roman"/>
          <w:i/>
          <w:sz w:val="28"/>
          <w:szCs w:val="28"/>
        </w:rPr>
        <w:t>Літературна компаративістика</w:t>
      </w:r>
      <w:r w:rsidRPr="007D357F">
        <w:rPr>
          <w:rFonts w:ascii="Times New Roman" w:hAnsi="Times New Roman" w:cs="Times New Roman"/>
          <w:sz w:val="28"/>
          <w:szCs w:val="28"/>
        </w:rPr>
        <w:t>. Вип. 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57F">
        <w:rPr>
          <w:rFonts w:ascii="Times New Roman" w:hAnsi="Times New Roman" w:cs="Times New Roman"/>
          <w:sz w:val="28"/>
          <w:szCs w:val="28"/>
        </w:rPr>
        <w:t>: Імагологічний аспект сучасної компаративістики: стратегії та парадигми. Ч. ІІ. Київ : ВД «</w:t>
      </w:r>
      <w:proofErr w:type="spellStart"/>
      <w:r w:rsidRPr="007D357F">
        <w:rPr>
          <w:rFonts w:ascii="Times New Roman" w:hAnsi="Times New Roman" w:cs="Times New Roman"/>
          <w:sz w:val="28"/>
          <w:szCs w:val="28"/>
        </w:rPr>
        <w:t>Стилос</w:t>
      </w:r>
      <w:proofErr w:type="spellEnd"/>
      <w:r w:rsidRPr="007D357F">
        <w:rPr>
          <w:rFonts w:ascii="Times New Roman" w:hAnsi="Times New Roman" w:cs="Times New Roman"/>
          <w:sz w:val="28"/>
          <w:szCs w:val="28"/>
        </w:rPr>
        <w:t>», 2011. С. 362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357F">
        <w:rPr>
          <w:rFonts w:ascii="Times New Roman" w:hAnsi="Times New Roman" w:cs="Times New Roman"/>
          <w:sz w:val="28"/>
          <w:szCs w:val="28"/>
        </w:rPr>
        <w:t>376.</w:t>
      </w:r>
    </w:p>
    <w:p w14:paraId="60C55578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 xml:space="preserve">Літературознавча компаративістика :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>. посібник / Р.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Гром’як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>, І.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616C1">
        <w:rPr>
          <w:rFonts w:ascii="Times New Roman" w:hAnsi="Times New Roman" w:cs="Times New Roman"/>
          <w:sz w:val="28"/>
          <w:szCs w:val="28"/>
        </w:rPr>
        <w:t>Папуша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16C1">
        <w:rPr>
          <w:rFonts w:ascii="Times New Roman" w:hAnsi="Times New Roman" w:cs="Times New Roman"/>
          <w:sz w:val="28"/>
          <w:szCs w:val="28"/>
        </w:rPr>
        <w:t>Тернопіль, 2002. 334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2616C1">
        <w:rPr>
          <w:rFonts w:ascii="Times New Roman" w:hAnsi="Times New Roman" w:cs="Times New Roman"/>
          <w:sz w:val="28"/>
          <w:szCs w:val="28"/>
        </w:rPr>
        <w:t>с.</w:t>
      </w:r>
    </w:p>
    <w:p w14:paraId="0D6CC546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>Літературознавча рецепція і компаративістичний дискурс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6C1">
        <w:rPr>
          <w:rFonts w:ascii="Times New Roman" w:hAnsi="Times New Roman" w:cs="Times New Roman"/>
          <w:sz w:val="28"/>
          <w:szCs w:val="28"/>
        </w:rPr>
        <w:t xml:space="preserve">: 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онографія</w:t>
      </w:r>
      <w:proofErr w:type="spellEnd"/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 / з</w:t>
      </w:r>
      <w:r w:rsidRPr="002616C1">
        <w:rPr>
          <w:rFonts w:ascii="Times New Roman" w:hAnsi="Times New Roman" w:cs="Times New Roman"/>
          <w:sz w:val="28"/>
          <w:szCs w:val="28"/>
        </w:rPr>
        <w:t>а ред. Р.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Гром’яка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. 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ернопіль</w:t>
      </w:r>
      <w:proofErr w:type="spellEnd"/>
      <w:proofErr w:type="gramStart"/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16C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616C1">
        <w:rPr>
          <w:rFonts w:ascii="Times New Roman" w:hAnsi="Times New Roman" w:cs="Times New Roman"/>
          <w:sz w:val="28"/>
          <w:szCs w:val="28"/>
        </w:rPr>
        <w:t xml:space="preserve"> Підручники 2004. 367 с.</w:t>
      </w:r>
    </w:p>
    <w:p w14:paraId="20D8CF65" w14:textId="77777777" w:rsidR="00B923AA" w:rsidRPr="002616C1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Миры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образов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– образ мира :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справочник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иммагологии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/ под. ред. </w:t>
      </w:r>
      <w:r w:rsidRPr="006A50BD">
        <w:rPr>
          <w:rFonts w:ascii="Times New Roman" w:hAnsi="Times New Roman" w:cs="Times New Roman"/>
          <w:spacing w:val="-8"/>
          <w:sz w:val="28"/>
          <w:szCs w:val="28"/>
        </w:rPr>
        <w:t>Э. </w:t>
      </w:r>
      <w:proofErr w:type="spellStart"/>
      <w:r w:rsidRPr="006A50BD">
        <w:rPr>
          <w:rFonts w:ascii="Times New Roman" w:hAnsi="Times New Roman" w:cs="Times New Roman"/>
          <w:spacing w:val="-8"/>
          <w:sz w:val="28"/>
          <w:szCs w:val="28"/>
        </w:rPr>
        <w:t>Менэрта</w:t>
      </w:r>
      <w:proofErr w:type="spellEnd"/>
      <w:r w:rsidRPr="006A50BD">
        <w:rPr>
          <w:rFonts w:ascii="Times New Roman" w:hAnsi="Times New Roman" w:cs="Times New Roman"/>
          <w:spacing w:val="-8"/>
          <w:sz w:val="28"/>
          <w:szCs w:val="28"/>
        </w:rPr>
        <w:t xml:space="preserve"> ; пер. М. Логвинова, Н. </w:t>
      </w:r>
      <w:proofErr w:type="spellStart"/>
      <w:r w:rsidRPr="006A50BD">
        <w:rPr>
          <w:rFonts w:ascii="Times New Roman" w:hAnsi="Times New Roman" w:cs="Times New Roman"/>
          <w:spacing w:val="-8"/>
          <w:sz w:val="28"/>
          <w:szCs w:val="28"/>
        </w:rPr>
        <w:t>Бутковой</w:t>
      </w:r>
      <w:proofErr w:type="spellEnd"/>
      <w:r w:rsidRPr="006A50BD">
        <w:rPr>
          <w:rFonts w:ascii="Times New Roman" w:hAnsi="Times New Roman" w:cs="Times New Roman"/>
          <w:spacing w:val="-8"/>
          <w:sz w:val="28"/>
          <w:szCs w:val="28"/>
        </w:rPr>
        <w:t xml:space="preserve">. Волгоград : </w:t>
      </w:r>
      <w:proofErr w:type="spellStart"/>
      <w:r w:rsidRPr="006A50BD">
        <w:rPr>
          <w:rFonts w:ascii="Times New Roman" w:hAnsi="Times New Roman" w:cs="Times New Roman"/>
          <w:spacing w:val="-8"/>
          <w:sz w:val="28"/>
          <w:szCs w:val="28"/>
        </w:rPr>
        <w:t>Перемена</w:t>
      </w:r>
      <w:proofErr w:type="spellEnd"/>
      <w:r w:rsidRPr="006A50BD">
        <w:rPr>
          <w:rFonts w:ascii="Times New Roman" w:hAnsi="Times New Roman" w:cs="Times New Roman"/>
          <w:spacing w:val="-8"/>
          <w:sz w:val="28"/>
          <w:szCs w:val="28"/>
        </w:rPr>
        <w:t>, 2003. 93 с.</w:t>
      </w:r>
    </w:p>
    <w:p w14:paraId="38991BAD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 xml:space="preserve">Наливайко Д. Літературна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>: предмет і стратегії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16C1">
        <w:rPr>
          <w:rFonts w:ascii="Times New Roman" w:hAnsi="Times New Roman" w:cs="Times New Roman"/>
          <w:i/>
          <w:sz w:val="28"/>
          <w:szCs w:val="28"/>
        </w:rPr>
        <w:t>Наливайко</w:t>
      </w:r>
      <w:r w:rsidRPr="002616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616C1">
        <w:rPr>
          <w:rFonts w:ascii="Times New Roman" w:hAnsi="Times New Roman" w:cs="Times New Roman"/>
          <w:i/>
          <w:sz w:val="28"/>
          <w:szCs w:val="28"/>
        </w:rPr>
        <w:t xml:space="preserve">Д. Теорія літератури й компаративістика. </w:t>
      </w:r>
      <w:r w:rsidRPr="002616C1">
        <w:rPr>
          <w:rFonts w:ascii="Times New Roman" w:hAnsi="Times New Roman" w:cs="Times New Roman"/>
          <w:sz w:val="28"/>
          <w:szCs w:val="28"/>
        </w:rPr>
        <w:t>К</w:t>
      </w:r>
      <w:r w:rsidRPr="002616C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616C1">
        <w:rPr>
          <w:rFonts w:ascii="Times New Roman" w:hAnsi="Times New Roman" w:cs="Times New Roman"/>
          <w:sz w:val="28"/>
          <w:szCs w:val="28"/>
        </w:rPr>
        <w:t>їв : Вид. дім «Києво-Могилянська академія», 2006. С. 91–103.</w:t>
      </w:r>
    </w:p>
    <w:p w14:paraId="64C78859" w14:textId="77777777" w:rsidR="00B923AA" w:rsidRPr="002616C1" w:rsidRDefault="00B923AA" w:rsidP="00B923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>Наливайко Д. Очима Заходу: рецепція України в Західній Європі ХІ–ХУІІІ ст. Київ : Основи, 1998. 578 с.</w:t>
      </w:r>
    </w:p>
    <w:p w14:paraId="55C6A9A1" w14:textId="77777777" w:rsidR="00B923AA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 xml:space="preserve">Шутова М. Методологічні установки у вивченні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етностереотипів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та методика їх комплексної реконструкції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7946">
        <w:rPr>
          <w:rFonts w:ascii="Times New Roman" w:hAnsi="Times New Roman" w:cs="Times New Roman"/>
          <w:i/>
          <w:color w:val="000000"/>
          <w:sz w:val="28"/>
          <w:szCs w:val="28"/>
        </w:rPr>
        <w:t>Вісник Київського національного лінгвістичного університету</w:t>
      </w:r>
      <w:r w:rsidRPr="002616C1">
        <w:rPr>
          <w:rFonts w:ascii="Times New Roman" w:hAnsi="Times New Roman" w:cs="Times New Roman"/>
          <w:color w:val="000000"/>
          <w:sz w:val="28"/>
          <w:szCs w:val="28"/>
        </w:rPr>
        <w:t>. Серія : Філологія. Том 18. № 1. К</w:t>
      </w:r>
      <w:r>
        <w:rPr>
          <w:rFonts w:ascii="Times New Roman" w:hAnsi="Times New Roman" w:cs="Times New Roman"/>
          <w:color w:val="000000"/>
          <w:sz w:val="28"/>
          <w:szCs w:val="28"/>
        </w:rPr>
        <w:t>иїв</w:t>
      </w:r>
      <w:r w:rsidRPr="002616C1">
        <w:rPr>
          <w:rFonts w:ascii="Times New Roman" w:hAnsi="Times New Roman" w:cs="Times New Roman"/>
          <w:color w:val="000000"/>
          <w:sz w:val="28"/>
          <w:szCs w:val="28"/>
        </w:rPr>
        <w:t>, 2015 С.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16C1">
        <w:rPr>
          <w:rFonts w:ascii="Times New Roman" w:hAnsi="Times New Roman" w:cs="Times New Roman"/>
          <w:color w:val="000000"/>
          <w:sz w:val="28"/>
          <w:szCs w:val="28"/>
        </w:rPr>
        <w:t>173–182.</w:t>
      </w:r>
    </w:p>
    <w:p w14:paraId="41666386" w14:textId="03FB6830" w:rsidR="00B923AA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9FB">
        <w:rPr>
          <w:rFonts w:ascii="Times New Roman" w:hAnsi="Times New Roman" w:cs="Times New Roman"/>
          <w:sz w:val="28"/>
          <w:szCs w:val="28"/>
        </w:rPr>
        <w:t xml:space="preserve">Зарубіжні письменники і Україна : бібліограф.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покажч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>. / уклад. І. 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Грицишин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>. Тернопіль, 2015. 163 с.</w:t>
      </w:r>
    </w:p>
    <w:p w14:paraId="5ED8A9EA" w14:textId="3B6F73EC" w:rsidR="00C34F07" w:rsidRPr="008662B6" w:rsidRDefault="00C34F07" w:rsidP="00C34F07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F07">
        <w:rPr>
          <w:rFonts w:ascii="Times New Roman" w:hAnsi="Times New Roman" w:cs="Times New Roman"/>
          <w:sz w:val="28"/>
          <w:szCs w:val="28"/>
        </w:rPr>
        <w:t xml:space="preserve">Якимович В. Літературна </w:t>
      </w:r>
      <w:proofErr w:type="spellStart"/>
      <w:r w:rsidRPr="00C34F07">
        <w:rPr>
          <w:rFonts w:ascii="Times New Roman" w:hAnsi="Times New Roman" w:cs="Times New Roman"/>
          <w:sz w:val="28"/>
          <w:szCs w:val="28"/>
        </w:rPr>
        <w:t>етноімагологія</w:t>
      </w:r>
      <w:proofErr w:type="spellEnd"/>
      <w:r w:rsidRPr="00C34F07">
        <w:rPr>
          <w:rFonts w:ascii="Times New Roman" w:hAnsi="Times New Roman" w:cs="Times New Roman"/>
          <w:sz w:val="28"/>
          <w:szCs w:val="28"/>
        </w:rPr>
        <w:t xml:space="preserve">, літературні образи та </w:t>
      </w:r>
      <w:proofErr w:type="spellStart"/>
      <w:r w:rsidRPr="00C34F07">
        <w:rPr>
          <w:rFonts w:ascii="Times New Roman" w:hAnsi="Times New Roman" w:cs="Times New Roman"/>
          <w:sz w:val="28"/>
          <w:szCs w:val="28"/>
        </w:rPr>
        <w:t>етнообрази</w:t>
      </w:r>
      <w:proofErr w:type="spellEnd"/>
      <w:r w:rsidRPr="00C34F07">
        <w:rPr>
          <w:rFonts w:ascii="Times New Roman" w:hAnsi="Times New Roman" w:cs="Times New Roman"/>
          <w:sz w:val="28"/>
          <w:szCs w:val="28"/>
        </w:rPr>
        <w:t>: проблеми термінології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>Science</w:t>
      </w:r>
      <w:proofErr w:type="spellEnd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proofErr w:type="spellEnd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>Dimension</w:t>
      </w:r>
      <w:proofErr w:type="spellEnd"/>
      <w:r w:rsidR="008662B6" w:rsidRPr="008662B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8662B6" w:rsidRPr="008662B6">
        <w:rPr>
          <w:rFonts w:ascii="Times New Roman" w:hAnsi="Times New Roman" w:cs="Times New Roman"/>
          <w:iCs/>
          <w:sz w:val="28"/>
          <w:szCs w:val="28"/>
        </w:rPr>
        <w:t>Philology</w:t>
      </w:r>
      <w:proofErr w:type="spellEnd"/>
      <w:r w:rsidR="008662B6" w:rsidRPr="008662B6">
        <w:rPr>
          <w:rFonts w:ascii="Times New Roman" w:hAnsi="Times New Roman" w:cs="Times New Roman"/>
          <w:iCs/>
          <w:sz w:val="28"/>
          <w:szCs w:val="28"/>
        </w:rPr>
        <w:t>, VI(52)</w:t>
      </w:r>
      <w:r w:rsidR="008662B6">
        <w:rPr>
          <w:rFonts w:ascii="Times New Roman" w:hAnsi="Times New Roman" w:cs="Times New Roman"/>
          <w:iCs/>
          <w:sz w:val="28"/>
          <w:szCs w:val="28"/>
        </w:rPr>
        <w:t>.</w:t>
      </w:r>
      <w:r w:rsidR="008662B6" w:rsidRPr="008662B6">
        <w:rPr>
          <w:rFonts w:ascii="Times New Roman" w:hAnsi="Times New Roman" w:cs="Times New Roman"/>
          <w:iCs/>
          <w:sz w:val="28"/>
          <w:szCs w:val="28"/>
        </w:rPr>
        <w:t xml:space="preserve"> 2018</w:t>
      </w:r>
      <w:r w:rsidR="008662B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8662B6" w:rsidRPr="008662B6">
        <w:rPr>
          <w:rFonts w:ascii="Times New Roman" w:hAnsi="Times New Roman" w:cs="Times New Roman"/>
          <w:iCs/>
          <w:sz w:val="28"/>
          <w:szCs w:val="28"/>
        </w:rPr>
        <w:t>Issue</w:t>
      </w:r>
      <w:proofErr w:type="spellEnd"/>
      <w:r w:rsidR="008662B6" w:rsidRPr="008662B6">
        <w:rPr>
          <w:rFonts w:ascii="Times New Roman" w:hAnsi="Times New Roman" w:cs="Times New Roman"/>
          <w:iCs/>
          <w:sz w:val="28"/>
          <w:szCs w:val="28"/>
        </w:rPr>
        <w:t>: 177</w:t>
      </w:r>
      <w:r w:rsidR="008662B6">
        <w:rPr>
          <w:rFonts w:ascii="Times New Roman" w:hAnsi="Times New Roman" w:cs="Times New Roman"/>
          <w:iCs/>
          <w:sz w:val="28"/>
          <w:szCs w:val="28"/>
        </w:rPr>
        <w:t xml:space="preserve">. С. 73–76. </w:t>
      </w:r>
    </w:p>
    <w:p w14:paraId="1004E3F3" w14:textId="77777777" w:rsidR="00B923AA" w:rsidRPr="00E9766D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766D">
        <w:rPr>
          <w:rFonts w:ascii="Times New Roman" w:hAnsi="Times New Roman" w:cs="Times New Roman"/>
          <w:sz w:val="28"/>
          <w:szCs w:val="28"/>
        </w:rPr>
        <w:t>Corstius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>, J</w:t>
      </w:r>
      <w:r w:rsidRPr="00E976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9766D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E9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76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E97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76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Randon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, 1968. 212 p. </w:t>
      </w:r>
    </w:p>
    <w:p w14:paraId="26A993B5" w14:textId="77777777" w:rsidR="00B923AA" w:rsidRPr="00E9766D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766D">
        <w:rPr>
          <w:rFonts w:ascii="Times New Roman" w:hAnsi="Times New Roman" w:cs="Times New Roman"/>
          <w:sz w:val="28"/>
          <w:szCs w:val="28"/>
        </w:rPr>
        <w:t>Guillen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>, C</w:t>
      </w:r>
      <w:r w:rsidRPr="00E976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976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Massachusetts</w:t>
      </w:r>
      <w:proofErr w:type="spellEnd"/>
      <w:r w:rsidRPr="00E9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766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E976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976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Harward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66D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E9766D">
        <w:rPr>
          <w:rFonts w:ascii="Times New Roman" w:hAnsi="Times New Roman" w:cs="Times New Roman"/>
          <w:sz w:val="28"/>
          <w:szCs w:val="28"/>
        </w:rPr>
        <w:t>, 1993. 452 p</w:t>
      </w:r>
    </w:p>
    <w:p w14:paraId="52944398" w14:textId="77777777" w:rsidR="00B923AA" w:rsidRPr="00E9766D" w:rsidRDefault="00B923AA" w:rsidP="00B923AA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938A9">
        <w:rPr>
          <w:rFonts w:ascii="Times New Roman" w:hAnsi="Times New Roman" w:cs="Times New Roman"/>
          <w:sz w:val="28"/>
          <w:szCs w:val="28"/>
        </w:rPr>
        <w:t>Leerssen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 J. </w:t>
      </w:r>
      <w:proofErr w:type="spellStart"/>
      <w:r w:rsidRPr="00F938A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8A9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8A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8A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8A9">
        <w:rPr>
          <w:rFonts w:ascii="Times New Roman" w:hAnsi="Times New Roman" w:cs="Times New Roman"/>
          <w:sz w:val="28"/>
          <w:szCs w:val="28"/>
        </w:rPr>
        <w:t>stereotype</w:t>
      </w:r>
      <w:proofErr w:type="spellEnd"/>
      <w:r w:rsidRPr="00F938A9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7" w:history="1">
        <w:r w:rsidRPr="00725E4B">
          <w:rPr>
            <w:rStyle w:val="a4"/>
            <w:rFonts w:ascii="Times New Roman" w:hAnsi="Times New Roman" w:cs="Times New Roman"/>
            <w:sz w:val="28"/>
            <w:szCs w:val="28"/>
          </w:rPr>
          <w:t>http://www.nationalstereotype.com/national-identity-andnational-stereotype/</w:t>
        </w:r>
      </w:hyperlink>
    </w:p>
    <w:p w14:paraId="1CF20AF1" w14:textId="77777777" w:rsidR="00B923AA" w:rsidRDefault="00B923AA" w:rsidP="00B923A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1F74A01A" w14:textId="2F78CAAC" w:rsidR="00B923AA" w:rsidRPr="006A50BD" w:rsidRDefault="00B923AA" w:rsidP="00B92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BD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470C3EA0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9FB">
        <w:rPr>
          <w:rFonts w:ascii="Times New Roman" w:hAnsi="Times New Roman" w:cs="Times New Roman"/>
          <w:sz w:val="28"/>
          <w:szCs w:val="28"/>
        </w:rPr>
        <w:t xml:space="preserve">Алієва З.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Архетипні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риси ментальності в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імагологічних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літературознавчих студіях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38A9">
        <w:rPr>
          <w:rFonts w:ascii="Times New Roman" w:hAnsi="Times New Roman" w:cs="Times New Roman"/>
          <w:i/>
          <w:sz w:val="28"/>
          <w:szCs w:val="28"/>
        </w:rPr>
        <w:t>Філологічні науки</w:t>
      </w:r>
      <w:r w:rsidRPr="003B49FB">
        <w:rPr>
          <w:rFonts w:ascii="Times New Roman" w:hAnsi="Times New Roman" w:cs="Times New Roman"/>
          <w:sz w:val="28"/>
          <w:szCs w:val="28"/>
        </w:rPr>
        <w:t xml:space="preserve"> : </w:t>
      </w:r>
      <w:r w:rsidRPr="003B49FB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зб. наук. пр.</w:t>
      </w:r>
      <w:r w:rsidRPr="003B4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49FB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Полтава,</w:t>
      </w:r>
      <w:r w:rsidRPr="003B49FB">
        <w:rPr>
          <w:rFonts w:ascii="Times New Roman" w:hAnsi="Times New Roman" w:cs="Times New Roman"/>
          <w:color w:val="000000"/>
          <w:sz w:val="28"/>
          <w:szCs w:val="28"/>
        </w:rPr>
        <w:t xml:space="preserve"> 2012</w:t>
      </w:r>
      <w:r w:rsidRPr="003B49F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п. 12. С. 52–60.  </w:t>
      </w:r>
    </w:p>
    <w:p w14:paraId="3BCB4941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9FB">
        <w:rPr>
          <w:rFonts w:ascii="Times New Roman" w:hAnsi="Times New Roman" w:cs="Times New Roman"/>
          <w:sz w:val="28"/>
          <w:szCs w:val="28"/>
        </w:rPr>
        <w:lastRenderedPageBreak/>
        <w:t>Будний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В. Розгадка чарів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Цирцеї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: національні образи та стереотипи в освітленні літературної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етноімагології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. </w:t>
      </w:r>
      <w:r w:rsidRPr="003B49FB">
        <w:rPr>
          <w:rFonts w:ascii="Times New Roman" w:hAnsi="Times New Roman" w:cs="Times New Roman"/>
          <w:i/>
          <w:sz w:val="28"/>
          <w:szCs w:val="28"/>
        </w:rPr>
        <w:t>Слово і Час</w:t>
      </w:r>
      <w:r w:rsidRPr="003B49FB">
        <w:rPr>
          <w:rFonts w:ascii="Times New Roman" w:hAnsi="Times New Roman" w:cs="Times New Roman"/>
          <w:sz w:val="28"/>
          <w:szCs w:val="28"/>
        </w:rPr>
        <w:t>. 2007. № 3. С. 52–63.</w:t>
      </w:r>
    </w:p>
    <w:p w14:paraId="00C6273F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9FB">
        <w:rPr>
          <w:rFonts w:ascii="Times New Roman" w:hAnsi="Times New Roman" w:cs="Times New Roman"/>
          <w:sz w:val="28"/>
          <w:szCs w:val="28"/>
        </w:rPr>
        <w:t>Горбач Н. Міжкультурна комунікація : навчально-методичний посібник для здобувачів освітнього ступеня вищої освіти магістра спеціальності «Філологія» освітньої програми «Українська мова і література»</w:t>
      </w:r>
      <w:r w:rsidRPr="003B49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B49FB">
        <w:rPr>
          <w:rFonts w:ascii="Times New Roman" w:hAnsi="Times New Roman" w:cs="Times New Roman"/>
          <w:sz w:val="28"/>
          <w:szCs w:val="28"/>
        </w:rPr>
        <w:t xml:space="preserve"> Запоріжжя : ЗНУ, 2018. 72 с.</w:t>
      </w:r>
    </w:p>
    <w:p w14:paraId="4CDC4D30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Кіор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Н. Літературна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: вивчення образів інших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етнокультур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у національній літературі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548B">
        <w:rPr>
          <w:rFonts w:ascii="Times New Roman" w:hAnsi="Times New Roman" w:cs="Times New Roman"/>
          <w:i/>
          <w:sz w:val="28"/>
          <w:szCs w:val="28"/>
        </w:rPr>
        <w:t>Питання літературознавства</w:t>
      </w:r>
      <w:r w:rsidRPr="003B49FB">
        <w:rPr>
          <w:rFonts w:ascii="Times New Roman" w:hAnsi="Times New Roman" w:cs="Times New Roman"/>
          <w:sz w:val="28"/>
          <w:szCs w:val="28"/>
        </w:rPr>
        <w:t xml:space="preserve"> : наук. зб.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9FB">
        <w:rPr>
          <w:rFonts w:ascii="Times New Roman" w:hAnsi="Times New Roman" w:cs="Times New Roman"/>
          <w:sz w:val="28"/>
          <w:szCs w:val="28"/>
        </w:rPr>
        <w:t>Чернівці, 2010. Вип. 79. С. 290–299.</w:t>
      </w:r>
    </w:p>
    <w:p w14:paraId="3A8A1836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Красных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В. «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Свой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среди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«чужих»: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миф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реальность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9F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3B49FB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3B49FB">
        <w:rPr>
          <w:rFonts w:ascii="Times New Roman" w:hAnsi="Times New Roman" w:cs="Times New Roman"/>
          <w:sz w:val="28"/>
          <w:szCs w:val="28"/>
        </w:rPr>
        <w:t>: ИТДГК «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>», 2003. 284 с.</w:t>
      </w:r>
    </w:p>
    <w:p w14:paraId="5ECF9287" w14:textId="77777777" w:rsidR="00E96886" w:rsidRPr="002616C1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>Левицька Т. Репрезентація іміджу «чужого» в світовій літературі: історична ретроспектива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C0962">
        <w:rPr>
          <w:rFonts w:ascii="Times New Roman" w:hAnsi="Times New Roman" w:cs="Times New Roman"/>
          <w:i/>
          <w:sz w:val="28"/>
          <w:szCs w:val="28"/>
        </w:rPr>
        <w:t>Наукові праці Кам’янець-Подільського національного університету імені Івана Огієнка</w:t>
      </w:r>
      <w:r w:rsidRPr="002616C1">
        <w:rPr>
          <w:rFonts w:ascii="Times New Roman" w:hAnsi="Times New Roman" w:cs="Times New Roman"/>
          <w:sz w:val="28"/>
          <w:szCs w:val="28"/>
        </w:rPr>
        <w:t>. Філологічні науки. Кам’янець-Подільський, 2013. Вип. 34. С. 358–363.</w:t>
      </w:r>
    </w:p>
    <w:p w14:paraId="5C3526C0" w14:textId="77777777" w:rsidR="00E96886" w:rsidRPr="009C4A3B" w:rsidRDefault="00E96886" w:rsidP="009C4A3B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C4A3B">
        <w:rPr>
          <w:rFonts w:ascii="Times New Roman" w:eastAsia="TimesNewRomanPSMT" w:hAnsi="Times New Roman" w:cs="Times New Roman"/>
          <w:sz w:val="28"/>
          <w:szCs w:val="28"/>
        </w:rPr>
        <w:t>Лисак Н. С. Національна ідентичність та національні образи в літературі: розходження і точки дотику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C4A3B">
        <w:rPr>
          <w:rFonts w:ascii="Times New Roman" w:eastAsia="TimesNewRomanPSMT" w:hAnsi="Times New Roman" w:cs="Times New Roman"/>
          <w:i/>
          <w:sz w:val="28"/>
          <w:szCs w:val="28"/>
        </w:rPr>
        <w:t>Наукові праці Чорноморського державного університету імені Петра Могили</w:t>
      </w:r>
      <w:r w:rsidRPr="009C4A3B">
        <w:rPr>
          <w:rFonts w:ascii="Times New Roman" w:eastAsia="TimesNewRomanPSMT" w:hAnsi="Times New Roman" w:cs="Times New Roman"/>
          <w:sz w:val="28"/>
          <w:szCs w:val="28"/>
        </w:rPr>
        <w:t>. Сер. : Філологія. Літературознавство. 2011. Т. 168, Вип. 156. С. 76</w:t>
      </w:r>
      <w:r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9C4A3B">
        <w:rPr>
          <w:rFonts w:ascii="Times New Roman" w:eastAsia="TimesNewRomanPSMT" w:hAnsi="Times New Roman" w:cs="Times New Roman"/>
          <w:sz w:val="28"/>
          <w:szCs w:val="28"/>
        </w:rPr>
        <w:t>80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E1C6831" w14:textId="77777777" w:rsidR="00E96886" w:rsidRPr="002616C1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Лімборський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І. (Ре)презентація і (ре)інтерпретація «чужого» слова при художньому перекладі за доби глобалізації (з погляду літературознавчої компаративістики)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47FA">
        <w:rPr>
          <w:rFonts w:ascii="Times New Roman" w:hAnsi="Times New Roman" w:cs="Times New Roman"/>
          <w:i/>
          <w:sz w:val="28"/>
          <w:szCs w:val="28"/>
        </w:rPr>
        <w:t>Слово і час</w:t>
      </w:r>
      <w:r w:rsidRPr="002616C1">
        <w:rPr>
          <w:rFonts w:ascii="Times New Roman" w:hAnsi="Times New Roman" w:cs="Times New Roman"/>
          <w:sz w:val="28"/>
          <w:szCs w:val="28"/>
        </w:rPr>
        <w:t>. 2010. № 9. С. 59–66.</w:t>
      </w:r>
    </w:p>
    <w:p w14:paraId="22D614D7" w14:textId="77777777" w:rsidR="00E96886" w:rsidRPr="002616C1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6C1">
        <w:rPr>
          <w:rFonts w:ascii="Times New Roman" w:hAnsi="Times New Roman" w:cs="Times New Roman"/>
          <w:sz w:val="28"/>
          <w:szCs w:val="28"/>
        </w:rPr>
        <w:t>Наконечний М. Проблема Іншого в контексті формування сучасної національної ідентичності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47333">
        <w:rPr>
          <w:rFonts w:ascii="Times New Roman" w:hAnsi="Times New Roman" w:cs="Times New Roman"/>
          <w:i/>
          <w:sz w:val="28"/>
          <w:szCs w:val="28"/>
        </w:rPr>
        <w:t>Науковий вісник Східноєвропейського національного університету ім. Лесі Українки</w:t>
      </w:r>
      <w:r w:rsidRPr="002616C1">
        <w:rPr>
          <w:rFonts w:ascii="Times New Roman" w:hAnsi="Times New Roman" w:cs="Times New Roman"/>
          <w:sz w:val="28"/>
          <w:szCs w:val="28"/>
        </w:rPr>
        <w:t>. Серія : Філософські науки. Луцьк, 2013. № 27. С. 49–55.</w:t>
      </w:r>
      <w:r w:rsidRPr="002616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A4B75" w14:textId="77777777" w:rsidR="00E96886" w:rsidRPr="002616C1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Оляндер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Л. Форми вияву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імагологічних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процесів у суспільстві й у літературі та способи їх відображення у творах письменників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85D87">
        <w:rPr>
          <w:rFonts w:ascii="Times New Roman" w:hAnsi="Times New Roman" w:cs="Times New Roman"/>
          <w:i/>
          <w:sz w:val="28"/>
          <w:szCs w:val="28"/>
        </w:rPr>
        <w:t>Волинь філологічна: текст і контекст</w:t>
      </w:r>
      <w:r w:rsidRPr="002616C1">
        <w:rPr>
          <w:rFonts w:ascii="Times New Roman" w:hAnsi="Times New Roman" w:cs="Times New Roman"/>
          <w:sz w:val="28"/>
          <w:szCs w:val="28"/>
        </w:rPr>
        <w:t xml:space="preserve"> : зб. наук. пр. Луцьк, 2011. Вип. 12 :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Імагологічні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виміри національної літератури. С. 175–182. </w:t>
      </w:r>
    </w:p>
    <w:p w14:paraId="7C5D88B0" w14:textId="77777777" w:rsidR="00E96886" w:rsidRPr="002616C1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Орехов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В. «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Ответная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литературная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рецепция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обьект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имагологии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 xml:space="preserve">. </w:t>
      </w:r>
      <w:r w:rsidRPr="002616C1">
        <w:rPr>
          <w:rFonts w:ascii="Times New Roman" w:hAnsi="Times New Roman" w:cs="Times New Roman"/>
          <w:i/>
          <w:sz w:val="28"/>
          <w:szCs w:val="28"/>
        </w:rPr>
        <w:t>Літературна компаративістика</w:t>
      </w:r>
      <w:r w:rsidRPr="002616C1">
        <w:rPr>
          <w:rFonts w:ascii="Times New Roman" w:hAnsi="Times New Roman" w:cs="Times New Roman"/>
          <w:sz w:val="28"/>
          <w:szCs w:val="28"/>
        </w:rPr>
        <w:t xml:space="preserve">. Вип.1 / </w:t>
      </w:r>
      <w:proofErr w:type="spellStart"/>
      <w:r w:rsidRPr="002616C1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2616C1">
        <w:rPr>
          <w:rFonts w:ascii="Times New Roman" w:hAnsi="Times New Roman" w:cs="Times New Roman"/>
          <w:sz w:val="28"/>
          <w:szCs w:val="28"/>
        </w:rPr>
        <w:t>. : Д. Наливайко та ін. Київ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16C1">
        <w:rPr>
          <w:rFonts w:ascii="Times New Roman" w:hAnsi="Times New Roman" w:cs="Times New Roman"/>
          <w:sz w:val="28"/>
          <w:szCs w:val="28"/>
        </w:rPr>
        <w:t>: ПІД Фоліант, 2005. С. 98–110.</w:t>
      </w:r>
    </w:p>
    <w:p w14:paraId="2B51C931" w14:textId="77777777" w:rsidR="00E96886" w:rsidRPr="009C4A3B" w:rsidRDefault="00E96886" w:rsidP="009C4A3B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4A3B">
        <w:rPr>
          <w:rFonts w:ascii="Times New Roman" w:eastAsia="TimesNewRomanPSMT" w:hAnsi="Times New Roman" w:cs="Times New Roman"/>
          <w:sz w:val="28"/>
          <w:szCs w:val="28"/>
        </w:rPr>
        <w:t>Пажо</w:t>
      </w:r>
      <w:proofErr w:type="spellEnd"/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 Д. А. Від культурних кліше до </w:t>
      </w:r>
      <w:proofErr w:type="spellStart"/>
      <w:r w:rsidRPr="009C4A3B">
        <w:rPr>
          <w:rFonts w:ascii="Times New Roman" w:eastAsia="TimesNewRomanPSMT" w:hAnsi="Times New Roman" w:cs="Times New Roman"/>
          <w:sz w:val="28"/>
          <w:szCs w:val="28"/>
        </w:rPr>
        <w:t>імажинарного</w:t>
      </w:r>
      <w:proofErr w:type="spellEnd"/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9C4A3B">
        <w:rPr>
          <w:rFonts w:ascii="Times New Roman" w:eastAsia="TimesNewRomanPSMT" w:hAnsi="Times New Roman" w:cs="Times New Roman"/>
          <w:i/>
          <w:sz w:val="28"/>
          <w:szCs w:val="28"/>
        </w:rPr>
        <w:t>Літературна компаративістика</w:t>
      </w:r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. Вип. IV: </w:t>
      </w:r>
      <w:proofErr w:type="spellStart"/>
      <w:r w:rsidRPr="009C4A3B">
        <w:rPr>
          <w:rFonts w:ascii="Times New Roman" w:eastAsia="TimesNewRomanPSMT" w:hAnsi="Times New Roman" w:cs="Times New Roman"/>
          <w:sz w:val="28"/>
          <w:szCs w:val="28"/>
        </w:rPr>
        <w:t>Імагологічний</w:t>
      </w:r>
      <w:proofErr w:type="spellEnd"/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 аспект сучасної компаративістики: стратегії та парадигми. Ч. ІІ. Київ : ВД «</w:t>
      </w:r>
      <w:proofErr w:type="spellStart"/>
      <w:r w:rsidRPr="009C4A3B">
        <w:rPr>
          <w:rFonts w:ascii="Times New Roman" w:eastAsia="TimesNewRomanPSMT" w:hAnsi="Times New Roman" w:cs="Times New Roman"/>
          <w:sz w:val="28"/>
          <w:szCs w:val="28"/>
        </w:rPr>
        <w:t>Стилос</w:t>
      </w:r>
      <w:proofErr w:type="spellEnd"/>
      <w:r w:rsidRPr="009C4A3B">
        <w:rPr>
          <w:rFonts w:ascii="Times New Roman" w:eastAsia="TimesNewRomanPSMT" w:hAnsi="Times New Roman" w:cs="Times New Roman"/>
          <w:sz w:val="28"/>
          <w:szCs w:val="28"/>
        </w:rPr>
        <w:t xml:space="preserve">», 2011. </w:t>
      </w:r>
      <w:r>
        <w:rPr>
          <w:rFonts w:ascii="Times New Roman" w:eastAsia="TimesNewRomanPSMT" w:hAnsi="Times New Roman" w:cs="Times New Roman"/>
          <w:sz w:val="28"/>
          <w:szCs w:val="28"/>
        </w:rPr>
        <w:t>С.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 396–430</w:t>
      </w:r>
      <w:r w:rsidRPr="009C4A3B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BA01D03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9FB">
        <w:rPr>
          <w:rFonts w:ascii="Times New Roman" w:hAnsi="Times New Roman" w:cs="Times New Roman"/>
          <w:sz w:val="28"/>
          <w:szCs w:val="28"/>
        </w:rPr>
        <w:t>Проблем</w:t>
      </w:r>
      <w:r w:rsidRPr="003B49F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B4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3B49F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B49FB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межлитературн</w:t>
      </w:r>
      <w:proofErr w:type="spellEnd"/>
      <w:r w:rsidRPr="003B49F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B49FB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общностей</w:t>
      </w:r>
      <w:proofErr w:type="spellEnd"/>
      <w:r w:rsidRPr="003B49F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49F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B49FB">
        <w:rPr>
          <w:rFonts w:ascii="Times New Roman" w:hAnsi="Times New Roman" w:cs="Times New Roman"/>
          <w:sz w:val="28"/>
          <w:szCs w:val="28"/>
        </w:rPr>
        <w:t>б.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49F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ред. Д.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Дюришина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B49FB">
        <w:rPr>
          <w:rFonts w:ascii="Times New Roman" w:hAnsi="Times New Roman" w:cs="Times New Roman"/>
          <w:sz w:val="28"/>
          <w:szCs w:val="28"/>
        </w:rPr>
        <w:t xml:space="preserve"> Москва : Наука, 1993. 263 с.</w:t>
      </w:r>
    </w:p>
    <w:p w14:paraId="4885EF7B" w14:textId="77777777" w:rsidR="00E96886" w:rsidRPr="003B49FB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B49FB">
        <w:rPr>
          <w:rFonts w:ascii="Times New Roman" w:hAnsi="Times New Roman" w:cs="Times New Roman"/>
          <w:sz w:val="28"/>
          <w:szCs w:val="28"/>
        </w:rPr>
        <w:t>Степанов М. Ставлення до народів-сусідів в українській православній полемічній літературі кінця XVI – початку XVII століття</w:t>
      </w:r>
      <w:r w:rsidRPr="00C34F07">
        <w:rPr>
          <w:rFonts w:ascii="Times New Roman" w:hAnsi="Times New Roman" w:cs="Times New Roman"/>
          <w:sz w:val="28"/>
          <w:szCs w:val="28"/>
        </w:rPr>
        <w:t xml:space="preserve">. </w:t>
      </w:r>
      <w:r w:rsidRPr="008048EC">
        <w:rPr>
          <w:rFonts w:ascii="Times New Roman" w:hAnsi="Times New Roman" w:cs="Times New Roman"/>
          <w:i/>
          <w:sz w:val="28"/>
          <w:szCs w:val="28"/>
        </w:rPr>
        <w:t>Вісник Черкаського університету</w:t>
      </w:r>
      <w:r w:rsidRPr="003B49FB">
        <w:rPr>
          <w:rFonts w:ascii="Times New Roman" w:hAnsi="Times New Roman" w:cs="Times New Roman"/>
          <w:sz w:val="28"/>
          <w:szCs w:val="28"/>
        </w:rPr>
        <w:t>. Серія : Історичні науки. 2012. № 29. С.</w:t>
      </w:r>
      <w:r w:rsidRPr="003B49FB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3B49FB">
        <w:rPr>
          <w:rFonts w:ascii="Times New Roman" w:hAnsi="Times New Roman" w:cs="Times New Roman"/>
          <w:sz w:val="28"/>
          <w:szCs w:val="28"/>
        </w:rPr>
        <w:t xml:space="preserve">36–42. </w:t>
      </w:r>
    </w:p>
    <w:p w14:paraId="55411108" w14:textId="77777777" w:rsidR="00E96886" w:rsidRDefault="00E96886" w:rsidP="008662B6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Юдкін-Ріпун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3B49FB">
        <w:rPr>
          <w:rFonts w:ascii="Times New Roman" w:hAnsi="Times New Roman" w:cs="Times New Roman"/>
          <w:sz w:val="28"/>
          <w:szCs w:val="28"/>
        </w:rPr>
        <w:t>Імагологія</w:t>
      </w:r>
      <w:proofErr w:type="spellEnd"/>
      <w:r w:rsidRPr="003B49FB">
        <w:rPr>
          <w:rFonts w:ascii="Times New Roman" w:hAnsi="Times New Roman" w:cs="Times New Roman"/>
          <w:sz w:val="28"/>
          <w:szCs w:val="28"/>
        </w:rPr>
        <w:t xml:space="preserve"> як комплексний напрям дослідження культури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9766D">
        <w:rPr>
          <w:rFonts w:ascii="Times New Roman" w:hAnsi="Times New Roman" w:cs="Times New Roman"/>
          <w:i/>
          <w:sz w:val="28"/>
          <w:szCs w:val="28"/>
        </w:rPr>
        <w:t>Культурологічна думка</w:t>
      </w:r>
      <w:r w:rsidRPr="003B49FB">
        <w:rPr>
          <w:rFonts w:ascii="Times New Roman" w:hAnsi="Times New Roman" w:cs="Times New Roman"/>
          <w:sz w:val="28"/>
          <w:szCs w:val="28"/>
        </w:rPr>
        <w:t xml:space="preserve">. 2009. № 1. С. 42–48. </w:t>
      </w:r>
    </w:p>
    <w:sectPr w:rsidR="00E9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7C2"/>
    <w:multiLevelType w:val="hybridMultilevel"/>
    <w:tmpl w:val="D6306A84"/>
    <w:lvl w:ilvl="0" w:tplc="D3F2A0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CD2E8DC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="Trebuchet MS" w:hint="default"/>
      </w:rPr>
    </w:lvl>
    <w:lvl w:ilvl="2" w:tplc="767CF292">
      <w:numFmt w:val="bullet"/>
      <w:lvlText w:val="-"/>
      <w:lvlJc w:val="left"/>
      <w:pPr>
        <w:ind w:left="2340" w:hanging="360"/>
      </w:pPr>
      <w:rPr>
        <w:rFonts w:ascii="Trebuchet MS" w:eastAsiaTheme="minorHAnsi" w:hAnsi="Trebuchet MS" w:cs="Trebuchet MS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72A05"/>
    <w:multiLevelType w:val="hybridMultilevel"/>
    <w:tmpl w:val="499089A0"/>
    <w:lvl w:ilvl="0" w:tplc="548A9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E"/>
    <w:rsid w:val="000038A9"/>
    <w:rsid w:val="0001376E"/>
    <w:rsid w:val="00075FAD"/>
    <w:rsid w:val="00080917"/>
    <w:rsid w:val="00107753"/>
    <w:rsid w:val="00153A59"/>
    <w:rsid w:val="00235B29"/>
    <w:rsid w:val="002A1D3B"/>
    <w:rsid w:val="003441F4"/>
    <w:rsid w:val="003F531A"/>
    <w:rsid w:val="00401546"/>
    <w:rsid w:val="004C26B7"/>
    <w:rsid w:val="004C2D60"/>
    <w:rsid w:val="005909BC"/>
    <w:rsid w:val="006A50BD"/>
    <w:rsid w:val="00734C6C"/>
    <w:rsid w:val="00743CD8"/>
    <w:rsid w:val="007A507C"/>
    <w:rsid w:val="007B70D1"/>
    <w:rsid w:val="00843D81"/>
    <w:rsid w:val="008662B6"/>
    <w:rsid w:val="008B7FC4"/>
    <w:rsid w:val="009717D6"/>
    <w:rsid w:val="009C4A3B"/>
    <w:rsid w:val="00A34636"/>
    <w:rsid w:val="00A866F2"/>
    <w:rsid w:val="00B16BA1"/>
    <w:rsid w:val="00B8216C"/>
    <w:rsid w:val="00B923AA"/>
    <w:rsid w:val="00C34F07"/>
    <w:rsid w:val="00C91142"/>
    <w:rsid w:val="00CC210E"/>
    <w:rsid w:val="00CF1ABD"/>
    <w:rsid w:val="00DB54F0"/>
    <w:rsid w:val="00DD4809"/>
    <w:rsid w:val="00E96886"/>
    <w:rsid w:val="00ED7F9D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2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3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23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tionalstereotype.com/national-identity-andnational-stereoty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28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RePack by Diakov</cp:lastModifiedBy>
  <cp:revision>4</cp:revision>
  <dcterms:created xsi:type="dcterms:W3CDTF">2021-05-29T14:52:00Z</dcterms:created>
  <dcterms:modified xsi:type="dcterms:W3CDTF">2023-01-27T15:24:00Z</dcterms:modified>
</cp:coreProperties>
</file>