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97" w:rsidRPr="00B04501" w:rsidRDefault="00D63F97" w:rsidP="00B04501">
      <w:pPr>
        <w:rPr>
          <w:szCs w:val="28"/>
          <w:lang w:val="ru-RU"/>
        </w:rPr>
      </w:pP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BC5678" w:rsidRDefault="00BC5678" w:rsidP="00B04501">
      <w:pPr>
        <w:jc w:val="center"/>
        <w:rPr>
          <w:caps/>
          <w:szCs w:val="28"/>
        </w:rPr>
      </w:pPr>
    </w:p>
    <w:p w:rsidR="00BC5678" w:rsidRDefault="00BC5678" w:rsidP="00B04501">
      <w:pPr>
        <w:jc w:val="center"/>
        <w:rPr>
          <w:caps/>
          <w:szCs w:val="28"/>
        </w:rPr>
      </w:pPr>
    </w:p>
    <w:p w:rsidR="00B04501" w:rsidRPr="00B04501" w:rsidRDefault="00B04501" w:rsidP="00B04501">
      <w:pPr>
        <w:jc w:val="center"/>
        <w:rPr>
          <w:caps/>
          <w:szCs w:val="28"/>
        </w:rPr>
      </w:pPr>
      <w:r w:rsidRPr="00B04501">
        <w:rPr>
          <w:caps/>
          <w:szCs w:val="28"/>
        </w:rPr>
        <w:t>Факультет</w:t>
      </w:r>
      <w:r w:rsidRPr="00B04501">
        <w:rPr>
          <w:caps/>
          <w:szCs w:val="28"/>
          <w:lang w:val="ru-RU"/>
        </w:rPr>
        <w:t xml:space="preserve"> Економ</w:t>
      </w:r>
      <w:r w:rsidRPr="00B04501">
        <w:rPr>
          <w:caps/>
          <w:szCs w:val="28"/>
        </w:rPr>
        <w:t>ічний</w:t>
      </w:r>
    </w:p>
    <w:p w:rsidR="00B04501" w:rsidRPr="00B04501" w:rsidRDefault="00B04501" w:rsidP="00B04501">
      <w:pPr>
        <w:jc w:val="center"/>
        <w:rPr>
          <w:sz w:val="20"/>
          <w:szCs w:val="20"/>
        </w:rPr>
      </w:pPr>
      <w:r w:rsidRPr="00B04501">
        <w:t>КАФЕДРА ОБЛІКУ ТА ОПОДАТКУВАННЯ</w:t>
      </w:r>
    </w:p>
    <w:p w:rsidR="00B04501" w:rsidRPr="00B04501" w:rsidRDefault="00B04501" w:rsidP="00B04501">
      <w:pPr>
        <w:jc w:val="center"/>
        <w:rPr>
          <w:sz w:val="20"/>
          <w:szCs w:val="20"/>
        </w:rPr>
      </w:pPr>
    </w:p>
    <w:p w:rsidR="00B04501" w:rsidRPr="00B04501" w:rsidRDefault="00B04501" w:rsidP="00B04501">
      <w:pPr>
        <w:jc w:val="center"/>
        <w:rPr>
          <w:sz w:val="20"/>
          <w:szCs w:val="20"/>
        </w:rPr>
      </w:pPr>
    </w:p>
    <w:p w:rsidR="00B04501" w:rsidRPr="00B04501" w:rsidRDefault="00B04501" w:rsidP="00B04501"/>
    <w:p w:rsidR="00315098" w:rsidRPr="00315098" w:rsidRDefault="00315098" w:rsidP="00315098">
      <w:pPr>
        <w:jc w:val="center"/>
        <w:rPr>
          <w:b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12578E" w:rsidP="00315098">
      <w:pPr>
        <w:ind w:left="5400"/>
      </w:pPr>
      <w:r>
        <w:t xml:space="preserve">Декан </w:t>
      </w:r>
      <w:proofErr w:type="spellStart"/>
      <w:r>
        <w:rPr>
          <w:lang w:val="ru-RU"/>
        </w:rPr>
        <w:t>економічного</w:t>
      </w:r>
      <w:proofErr w:type="spellEnd"/>
      <w:r>
        <w:rPr>
          <w:lang w:val="ru-RU"/>
        </w:rPr>
        <w:t xml:space="preserve"> </w:t>
      </w:r>
      <w:r w:rsidR="00315098" w:rsidRPr="00B02315">
        <w:t xml:space="preserve">факультету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="007D58E2" w:rsidRPr="007D58E2">
        <w:rPr>
          <w:szCs w:val="28"/>
          <w:lang w:val="ru-RU"/>
        </w:rPr>
        <w:t xml:space="preserve">     </w:t>
      </w:r>
      <w:r w:rsidR="0012578E">
        <w:rPr>
          <w:szCs w:val="28"/>
        </w:rPr>
        <w:t xml:space="preserve">______       </w:t>
      </w:r>
      <w:r w:rsidR="0012578E" w:rsidRPr="0012578E">
        <w:rPr>
          <w:szCs w:val="28"/>
          <w:u w:val="single"/>
        </w:rPr>
        <w:t>А.В. Череп</w:t>
      </w:r>
      <w:r w:rsidRPr="00B02315">
        <w:rPr>
          <w:sz w:val="16"/>
        </w:rPr>
        <w:t xml:space="preserve">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="007D58E2" w:rsidRPr="007D58E2">
        <w:rPr>
          <w:sz w:val="16"/>
          <w:lang w:val="ru-RU"/>
        </w:rPr>
        <w:t xml:space="preserve">          </w:t>
      </w:r>
      <w:r w:rsidR="0012578E">
        <w:rPr>
          <w:sz w:val="16"/>
        </w:rPr>
        <w:t xml:space="preserve">(підпис)              </w:t>
      </w:r>
      <w:r w:rsidRPr="00B02315">
        <w:rPr>
          <w:sz w:val="16"/>
        </w:rPr>
        <w:t xml:space="preserve">  (ініціали та прізвище)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</w:t>
      </w:r>
      <w:r w:rsidR="007D58E2" w:rsidRPr="00EB7EB7">
        <w:rPr>
          <w:lang w:val="ru-RU"/>
        </w:rPr>
        <w:t xml:space="preserve">    </w:t>
      </w:r>
      <w:r w:rsidR="00D56A9C">
        <w:t xml:space="preserve"> «______»_______________202</w:t>
      </w:r>
      <w:r w:rsidR="00BC5678">
        <w:t>2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BC5678" w:rsidP="00BC5678">
      <w:pPr>
        <w:jc w:val="center"/>
        <w:rPr>
          <w:b/>
          <w:bCs/>
          <w:sz w:val="28"/>
          <w:szCs w:val="28"/>
        </w:rPr>
      </w:pPr>
      <w:r w:rsidRPr="00BC5678">
        <w:rPr>
          <w:b/>
          <w:bCs/>
          <w:sz w:val="28"/>
          <w:szCs w:val="28"/>
        </w:rPr>
        <w:t>ВНУТРІШНІЙ КОНТРОЛЬ НА ПІДПРИЄМСТВІ ТА</w:t>
      </w:r>
      <w:r>
        <w:rPr>
          <w:b/>
          <w:bCs/>
          <w:sz w:val="28"/>
          <w:szCs w:val="28"/>
        </w:rPr>
        <w:t xml:space="preserve"> </w:t>
      </w:r>
      <w:r w:rsidRPr="00BC5678">
        <w:rPr>
          <w:b/>
          <w:bCs/>
          <w:sz w:val="28"/>
          <w:szCs w:val="28"/>
        </w:rPr>
        <w:t>БЕЗПЕКА БІЗ</w:t>
      </w:r>
      <w:r>
        <w:rPr>
          <w:b/>
          <w:bCs/>
          <w:sz w:val="28"/>
          <w:szCs w:val="28"/>
        </w:rPr>
        <w:t>НЕСУ</w:t>
      </w:r>
      <w:r w:rsidRPr="00BC5678">
        <w:rPr>
          <w:b/>
          <w:bCs/>
          <w:sz w:val="28"/>
          <w:szCs w:val="28"/>
        </w:rPr>
        <w:t xml:space="preserve"> </w:t>
      </w:r>
      <w:r w:rsidRPr="00EB7EB7">
        <w:rPr>
          <w:b/>
          <w:bCs/>
          <w:sz w:val="28"/>
          <w:szCs w:val="28"/>
          <w:lang w:val="ru-RU"/>
        </w:rPr>
        <w:t xml:space="preserve"> </w:t>
      </w:r>
    </w:p>
    <w:p w:rsidR="00B04501" w:rsidRDefault="00B04501" w:rsidP="00315098">
      <w:pPr>
        <w:jc w:val="center"/>
        <w:rPr>
          <w:iCs/>
          <w:sz w:val="28"/>
          <w:szCs w:val="28"/>
          <w:lang w:val="ru-RU"/>
        </w:rPr>
      </w:pP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B04501" w:rsidRPr="00B04501">
        <w:t xml:space="preserve"> </w:t>
      </w:r>
      <w:r w:rsidR="002347E3">
        <w:rPr>
          <w:bCs/>
          <w:sz w:val="28"/>
          <w:szCs w:val="28"/>
        </w:rPr>
        <w:t>магістра</w:t>
      </w:r>
    </w:p>
    <w:p w:rsidR="00315098" w:rsidRPr="00B02315" w:rsidRDefault="00315098" w:rsidP="00315098">
      <w:pPr>
        <w:jc w:val="center"/>
        <w:rPr>
          <w:i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="00B04501" w:rsidRPr="00B04501">
        <w:rPr>
          <w:sz w:val="28"/>
          <w:szCs w:val="28"/>
        </w:rPr>
        <w:t>071  «Облік і оподаткування»</w:t>
      </w:r>
    </w:p>
    <w:p w:rsidR="00315098" w:rsidRPr="00B02315" w:rsidRDefault="00315098" w:rsidP="0012578E">
      <w:pPr>
        <w:tabs>
          <w:tab w:val="left" w:pos="8624"/>
        </w:tabs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2578E">
        <w:rPr>
          <w:sz w:val="16"/>
          <w:szCs w:val="16"/>
        </w:rPr>
        <w:t xml:space="preserve">                               </w:t>
      </w:r>
      <w:r w:rsidR="0012578E">
        <w:rPr>
          <w:sz w:val="16"/>
          <w:szCs w:val="16"/>
        </w:rPr>
        <w:tab/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B04501" w:rsidRPr="00900A7F">
        <w:rPr>
          <w:sz w:val="28"/>
          <w:szCs w:val="28"/>
        </w:rPr>
        <w:t xml:space="preserve"> </w:t>
      </w:r>
      <w:r w:rsidR="00B04501" w:rsidRPr="00B04501">
        <w:rPr>
          <w:sz w:val="28"/>
          <w:szCs w:val="28"/>
        </w:rPr>
        <w:t>«Облік і аудит»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</w:t>
      </w:r>
    </w:p>
    <w:p w:rsidR="00315098" w:rsidRPr="00B02315" w:rsidRDefault="00315098" w:rsidP="00315098">
      <w:pPr>
        <w:rPr>
          <w:b/>
          <w:bCs/>
        </w:rPr>
      </w:pPr>
    </w:p>
    <w:p w:rsidR="00315098" w:rsidRPr="00B02315" w:rsidRDefault="0012578E" w:rsidP="00B04501">
      <w:pPr>
        <w:rPr>
          <w:sz w:val="16"/>
          <w:szCs w:val="16"/>
        </w:rPr>
      </w:pPr>
      <w:r>
        <w:rPr>
          <w:b/>
          <w:bCs/>
        </w:rPr>
        <w:t xml:space="preserve">Укладач </w:t>
      </w:r>
      <w:r w:rsidR="00B04501">
        <w:rPr>
          <w:b/>
          <w:bCs/>
        </w:rPr>
        <w:t xml:space="preserve">: </w:t>
      </w:r>
      <w:proofErr w:type="spellStart"/>
      <w:r w:rsidR="003902D7">
        <w:rPr>
          <w:b/>
          <w:bCs/>
          <w:lang w:val="ru-RU"/>
        </w:rPr>
        <w:t>Сьомченко</w:t>
      </w:r>
      <w:proofErr w:type="spellEnd"/>
      <w:r w:rsidR="003902D7">
        <w:rPr>
          <w:b/>
          <w:bCs/>
          <w:lang w:val="ru-RU"/>
        </w:rPr>
        <w:t xml:space="preserve"> В.В</w:t>
      </w:r>
      <w:r w:rsidR="00B04501">
        <w:rPr>
          <w:b/>
          <w:bCs/>
        </w:rPr>
        <w:t xml:space="preserve">., </w:t>
      </w:r>
      <w:r w:rsidR="003902D7">
        <w:rPr>
          <w:b/>
          <w:bCs/>
          <w:lang w:val="ru-RU"/>
        </w:rPr>
        <w:t>к</w:t>
      </w:r>
      <w:r w:rsidR="00B04501">
        <w:rPr>
          <w:b/>
          <w:bCs/>
        </w:rPr>
        <w:t>.</w:t>
      </w:r>
      <w:proofErr w:type="spellStart"/>
      <w:r w:rsidR="00B04501">
        <w:rPr>
          <w:b/>
          <w:bCs/>
        </w:rPr>
        <w:t>е.н</w:t>
      </w:r>
      <w:proofErr w:type="spellEnd"/>
      <w:r w:rsidR="00B04501">
        <w:rPr>
          <w:b/>
          <w:bCs/>
        </w:rPr>
        <w:t xml:space="preserve">., доцент, </w:t>
      </w:r>
      <w:r w:rsidR="003902D7">
        <w:rPr>
          <w:b/>
          <w:bCs/>
          <w:lang w:val="ru-RU"/>
        </w:rPr>
        <w:t>доцент</w:t>
      </w:r>
      <w:r w:rsidR="00315098" w:rsidRPr="0012578E">
        <w:rPr>
          <w:b/>
        </w:rPr>
        <w:t xml:space="preserve"> </w:t>
      </w:r>
      <w:r w:rsidRPr="0012578E">
        <w:rPr>
          <w:b/>
        </w:rPr>
        <w:t>кафедри</w:t>
      </w:r>
      <w:r>
        <w:rPr>
          <w:b/>
        </w:rPr>
        <w:t xml:space="preserve">  обліку та оподаткування</w:t>
      </w:r>
    </w:p>
    <w:p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F43BA7">
        <w:tc>
          <w:tcPr>
            <w:tcW w:w="4826" w:type="dxa"/>
          </w:tcPr>
          <w:p w:rsidR="00315098" w:rsidRPr="00B02315" w:rsidRDefault="00315098" w:rsidP="00F43BA7">
            <w:r w:rsidRPr="00B02315">
              <w:t>Обговорено та ухвалено</w:t>
            </w:r>
          </w:p>
          <w:p w:rsidR="00315098" w:rsidRPr="00B02315" w:rsidRDefault="00315098" w:rsidP="00F43BA7">
            <w:r w:rsidRPr="00B02315">
              <w:t>на засіданні кафедри</w:t>
            </w:r>
            <w:r w:rsidR="0012578E">
              <w:t xml:space="preserve"> </w:t>
            </w:r>
            <w:r w:rsidR="0012578E" w:rsidRPr="0012578E">
              <w:t xml:space="preserve">обліку та оподаткування обліку та оподаткування </w:t>
            </w:r>
          </w:p>
          <w:p w:rsidR="00315098" w:rsidRPr="00B02315" w:rsidRDefault="00315098" w:rsidP="00F43BA7">
            <w:r w:rsidRPr="00B02315">
              <w:t>Прото</w:t>
            </w:r>
            <w:r w:rsidR="00D56A9C">
              <w:t>кол №____ від  “___”________202</w:t>
            </w:r>
            <w:r w:rsidR="00BC5678">
              <w:t>2</w:t>
            </w:r>
            <w:r w:rsidRPr="00B02315">
              <w:t xml:space="preserve"> р.</w:t>
            </w:r>
          </w:p>
          <w:p w:rsidR="00315098" w:rsidRPr="00B02315" w:rsidRDefault="00315098" w:rsidP="00F43BA7">
            <w:r w:rsidRPr="00B02315">
              <w:t>Завідувач кафедри</w:t>
            </w:r>
            <w:r w:rsidR="0012578E">
              <w:t xml:space="preserve"> </w:t>
            </w:r>
            <w:r w:rsidR="0012578E" w:rsidRPr="0012578E">
              <w:t xml:space="preserve">обліку та оподаткування </w:t>
            </w:r>
          </w:p>
          <w:p w:rsidR="00315098" w:rsidRPr="0012578E" w:rsidRDefault="0012578E" w:rsidP="0012578E">
            <w:pPr>
              <w:rPr>
                <w:u w:val="single"/>
              </w:rPr>
            </w:pPr>
            <w:r>
              <w:t>___________________</w:t>
            </w:r>
            <w:r w:rsidR="00315098" w:rsidRPr="00B02315">
              <w:t>_</w:t>
            </w:r>
            <w:r>
              <w:t xml:space="preserve">    </w:t>
            </w:r>
            <w:r w:rsidRPr="0012578E">
              <w:rPr>
                <w:u w:val="single"/>
              </w:rPr>
              <w:t>Н. М. Проскуріна</w:t>
            </w:r>
          </w:p>
          <w:p w:rsidR="00315098" w:rsidRPr="00B02315" w:rsidRDefault="00315098" w:rsidP="00F43BA7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F43BA7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315098" w:rsidP="00F43BA7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315098" w:rsidRPr="00B02315" w:rsidRDefault="00315098" w:rsidP="00F43BA7">
            <w:r w:rsidRPr="00B02315">
              <w:t xml:space="preserve"> </w:t>
            </w:r>
          </w:p>
          <w:p w:rsidR="00315098" w:rsidRPr="00B02315" w:rsidRDefault="00315098" w:rsidP="00F43BA7">
            <w:r w:rsidRPr="00B02315">
              <w:t>Прот</w:t>
            </w:r>
            <w:r w:rsidR="0081405B">
              <w:t>окол №____від  “___”_______202</w:t>
            </w:r>
            <w:r w:rsidR="00BC5678">
              <w:t>2</w:t>
            </w:r>
            <w:r w:rsidRPr="00B02315">
              <w:t xml:space="preserve"> р.</w:t>
            </w:r>
          </w:p>
          <w:p w:rsidR="00315098" w:rsidRPr="00B02315" w:rsidRDefault="00315098" w:rsidP="00F43BA7">
            <w:r w:rsidRPr="00B02315">
              <w:t xml:space="preserve">Голова науково-методичної ради </w:t>
            </w:r>
            <w:r w:rsidR="0012578E">
              <w:t xml:space="preserve">економічного </w:t>
            </w:r>
            <w:r w:rsidRPr="00B02315">
              <w:t>факультету</w:t>
            </w:r>
          </w:p>
          <w:p w:rsidR="00315098" w:rsidRPr="00B02315" w:rsidRDefault="00315098" w:rsidP="0012578E">
            <w:r w:rsidRPr="00B02315">
              <w:t>_________</w:t>
            </w:r>
            <w:r w:rsidR="0012578E">
              <w:t xml:space="preserve">                        </w:t>
            </w:r>
            <w:proofErr w:type="spellStart"/>
            <w:r w:rsidR="0012578E" w:rsidRPr="0012578E">
              <w:rPr>
                <w:u w:val="single"/>
              </w:rPr>
              <w:t>І.І.Колобердянко</w:t>
            </w:r>
            <w:proofErr w:type="spellEnd"/>
            <w:r w:rsidR="0012578E">
              <w:t xml:space="preserve"> </w:t>
            </w:r>
          </w:p>
          <w:p w:rsidR="00315098" w:rsidRPr="00B02315" w:rsidRDefault="00315098" w:rsidP="00F43BA7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:rsidTr="00F43BA7">
        <w:trPr>
          <w:trHeight w:val="1477"/>
        </w:trPr>
        <w:tc>
          <w:tcPr>
            <w:tcW w:w="4785" w:type="dxa"/>
          </w:tcPr>
          <w:p w:rsidR="00315098" w:rsidRPr="00B02315" w:rsidRDefault="00315098" w:rsidP="00F43BA7">
            <w:r w:rsidRPr="00B02315">
              <w:t xml:space="preserve">Погоджено 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F43BA7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F43BA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F43BA7">
            <w:pPr>
              <w:rPr>
                <w:sz w:val="28"/>
                <w:szCs w:val="28"/>
              </w:rPr>
            </w:pPr>
          </w:p>
        </w:tc>
      </w:tr>
    </w:tbl>
    <w:p w:rsidR="00BC5678" w:rsidRDefault="00BC5678" w:rsidP="00315098">
      <w:pPr>
        <w:jc w:val="center"/>
        <w:rPr>
          <w:sz w:val="28"/>
          <w:szCs w:val="28"/>
        </w:rPr>
      </w:pPr>
    </w:p>
    <w:p w:rsidR="00BC5678" w:rsidRDefault="00BC5678" w:rsidP="00315098">
      <w:pPr>
        <w:jc w:val="center"/>
        <w:rPr>
          <w:sz w:val="28"/>
          <w:szCs w:val="28"/>
        </w:rPr>
      </w:pPr>
    </w:p>
    <w:p w:rsidR="00315098" w:rsidRDefault="00D56A9C" w:rsidP="00DE77F6">
      <w:pPr>
        <w:jc w:val="center"/>
        <w:rPr>
          <w:b/>
          <w:bCs/>
          <w:caps/>
          <w:szCs w:val="28"/>
        </w:rPr>
      </w:pPr>
      <w:r>
        <w:rPr>
          <w:sz w:val="28"/>
          <w:szCs w:val="28"/>
        </w:rPr>
        <w:t>202</w:t>
      </w:r>
      <w:r w:rsidR="00BC5678">
        <w:rPr>
          <w:sz w:val="28"/>
          <w:szCs w:val="28"/>
        </w:rPr>
        <w:t>2</w:t>
      </w:r>
      <w:r w:rsidR="00315098" w:rsidRPr="00315098">
        <w:rPr>
          <w:sz w:val="28"/>
          <w:szCs w:val="28"/>
        </w:rPr>
        <w:t xml:space="preserve"> рік</w:t>
      </w:r>
    </w:p>
    <w:p w:rsidR="00DE77F6" w:rsidRDefault="00DE77F6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</w:p>
    <w:p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F43BA7">
        <w:trPr>
          <w:trHeight w:val="110"/>
        </w:trPr>
        <w:tc>
          <w:tcPr>
            <w:tcW w:w="3119" w:type="dxa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D58E2" w:rsidRDefault="00315098" w:rsidP="00F43BA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315098" w:rsidRPr="00B02315" w:rsidTr="00F43BA7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F43BA7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DE77F6">
        <w:trPr>
          <w:trHeight w:val="278"/>
        </w:trPr>
        <w:tc>
          <w:tcPr>
            <w:tcW w:w="3119" w:type="dxa"/>
            <w:vMerge w:val="restart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Pr="007D58E2" w:rsidRDefault="00B04501" w:rsidP="00B04501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>07 «Управління та адміністрування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F43BA7">
            <w:pPr>
              <w:spacing w:before="60" w:after="60"/>
            </w:pPr>
            <w:r w:rsidRPr="00B02315">
              <w:t xml:space="preserve">Кількість кредитів –  </w:t>
            </w:r>
            <w:r w:rsidR="00B04501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3902D7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</w:tc>
      </w:tr>
      <w:tr w:rsidR="00315098" w:rsidRPr="00B02315" w:rsidTr="00F43BA7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F43BA7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315098" w:rsidRPr="00B02315" w:rsidRDefault="00DE77F6" w:rsidP="00F43B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3"/>
                <w:szCs w:val="23"/>
              </w:rPr>
              <w:t>Вільного вибору студента в межах спеціальності</w:t>
            </w:r>
          </w:p>
        </w:tc>
      </w:tr>
      <w:tr w:rsidR="0012578E" w:rsidRPr="00B02315" w:rsidTr="00DE77F6">
        <w:trPr>
          <w:trHeight w:val="252"/>
        </w:trPr>
        <w:tc>
          <w:tcPr>
            <w:tcW w:w="3119" w:type="dxa"/>
            <w:vMerge w:val="restart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12578E" w:rsidRPr="007D58E2" w:rsidRDefault="0012578E" w:rsidP="00B04501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 xml:space="preserve">071 «Облік і оподаткування» </w:t>
            </w:r>
          </w:p>
        </w:tc>
        <w:tc>
          <w:tcPr>
            <w:tcW w:w="2976" w:type="dxa"/>
            <w:vMerge w:val="restart"/>
            <w:vAlign w:val="center"/>
          </w:tcPr>
          <w:p w:rsidR="0012578E" w:rsidRPr="00B02315" w:rsidRDefault="0012578E" w:rsidP="00F43BA7">
            <w:pPr>
              <w:spacing w:before="60" w:after="60"/>
            </w:pPr>
            <w:r w:rsidRPr="00B02315">
              <w:t>Загальна кількість годин –</w:t>
            </w:r>
            <w:r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12578E" w:rsidRPr="00B02315" w:rsidTr="00F43BA7">
        <w:trPr>
          <w:trHeight w:val="364"/>
        </w:trPr>
        <w:tc>
          <w:tcPr>
            <w:tcW w:w="3119" w:type="dxa"/>
            <w:vMerge/>
            <w:vAlign w:val="center"/>
          </w:tcPr>
          <w:p w:rsidR="0012578E" w:rsidRPr="007D58E2" w:rsidRDefault="0012578E" w:rsidP="00F4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12578E" w:rsidRPr="00B02315" w:rsidRDefault="0012578E" w:rsidP="00F43BA7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12578E" w:rsidRPr="00B02315" w:rsidRDefault="003902D7" w:rsidP="00F43BA7">
            <w:pPr>
              <w:jc w:val="center"/>
            </w:pPr>
            <w:r>
              <w:rPr>
                <w:lang w:val="ru-RU"/>
              </w:rPr>
              <w:t>3</w:t>
            </w:r>
            <w:r w:rsidR="0012578E" w:rsidRPr="00B02315">
              <w:t>-й</w:t>
            </w:r>
          </w:p>
        </w:tc>
        <w:tc>
          <w:tcPr>
            <w:tcW w:w="1800" w:type="dxa"/>
            <w:vAlign w:val="center"/>
          </w:tcPr>
          <w:p w:rsidR="0012578E" w:rsidRPr="00B02315" w:rsidRDefault="0012578E" w:rsidP="002347E3">
            <w:pPr>
              <w:jc w:val="center"/>
            </w:pPr>
            <w:r w:rsidRPr="00B02315">
              <w:t xml:space="preserve"> </w:t>
            </w:r>
            <w:r w:rsidR="002347E3">
              <w:t>3</w:t>
            </w:r>
            <w:r w:rsidRPr="00B02315">
              <w:t>й</w:t>
            </w:r>
          </w:p>
        </w:tc>
      </w:tr>
      <w:tr w:rsidR="0012578E" w:rsidRPr="00B02315" w:rsidTr="00F43BA7">
        <w:trPr>
          <w:trHeight w:val="322"/>
        </w:trPr>
        <w:tc>
          <w:tcPr>
            <w:tcW w:w="3119" w:type="dxa"/>
            <w:vMerge/>
            <w:vAlign w:val="center"/>
          </w:tcPr>
          <w:p w:rsidR="0012578E" w:rsidRPr="00B02315" w:rsidRDefault="0012578E" w:rsidP="00F43BA7"/>
        </w:tc>
        <w:tc>
          <w:tcPr>
            <w:tcW w:w="2976" w:type="dxa"/>
            <w:vMerge w:val="restart"/>
            <w:vAlign w:val="center"/>
          </w:tcPr>
          <w:p w:rsidR="0012578E" w:rsidRPr="00B02315" w:rsidRDefault="0012578E" w:rsidP="003902D7">
            <w:r w:rsidRPr="00B02315">
              <w:t>*Змістових модулів –</w:t>
            </w:r>
            <w:r w:rsidR="003902D7"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12578E" w:rsidRPr="00B02315" w:rsidRDefault="0012578E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F43BA7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15098" w:rsidRPr="007D58E2" w:rsidRDefault="00B04501" w:rsidP="00DE77F6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>«Облік і аудит»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/>
        </w:tc>
        <w:tc>
          <w:tcPr>
            <w:tcW w:w="1503" w:type="dxa"/>
            <w:vAlign w:val="center"/>
          </w:tcPr>
          <w:p w:rsidR="00315098" w:rsidRPr="00B02315" w:rsidRDefault="00DE77F6" w:rsidP="00F43BA7">
            <w:pPr>
              <w:jc w:val="center"/>
            </w:pPr>
            <w:r>
              <w:t xml:space="preserve">12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DE77F6">
        <w:trPr>
          <w:trHeight w:val="290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F43BA7"/>
        </w:tc>
        <w:tc>
          <w:tcPr>
            <w:tcW w:w="2976" w:type="dxa"/>
            <w:vMerge/>
            <w:vAlign w:val="center"/>
          </w:tcPr>
          <w:p w:rsidR="00315098" w:rsidRPr="00B02315" w:rsidRDefault="00315098" w:rsidP="00F43BA7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DE77F6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</w:tc>
      </w:tr>
      <w:tr w:rsidR="00315098" w:rsidRPr="00B02315" w:rsidTr="00F43BA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DE77F6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902D7">
              <w:rPr>
                <w:b/>
                <w:sz w:val="20"/>
                <w:szCs w:val="20"/>
                <w:lang w:val="ru-RU"/>
              </w:rPr>
              <w:t>магістерський</w:t>
            </w:r>
            <w:proofErr w:type="spellEnd"/>
            <w:r w:rsidRPr="00B02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F43BA7">
            <w:r w:rsidRPr="00B02315">
              <w:t>Кількість поточних контрольних заходів –</w:t>
            </w:r>
            <w:r w:rsidR="003902D7">
              <w:t>14</w:t>
            </w:r>
          </w:p>
          <w:p w:rsidR="00315098" w:rsidRPr="00B02315" w:rsidRDefault="00315098" w:rsidP="00F43BA7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DE77F6" w:rsidP="00F43BA7">
            <w:pPr>
              <w:jc w:val="center"/>
              <w:rPr>
                <w:i/>
              </w:rPr>
            </w:pPr>
            <w:r>
              <w:t xml:space="preserve">12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2347E3" w:rsidP="00F43BA7">
            <w:pPr>
              <w:jc w:val="center"/>
            </w:pPr>
            <w:r>
              <w:t>4</w:t>
            </w:r>
            <w:r w:rsidR="00315098" w:rsidRPr="00B02315">
              <w:t>год.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DE77F6" w:rsidP="00F43BA7">
            <w:pPr>
              <w:jc w:val="center"/>
              <w:rPr>
                <w:i/>
              </w:rPr>
            </w:pPr>
            <w:r>
              <w:t xml:space="preserve">66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F43B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F43B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F43BA7">
            <w:pPr>
              <w:jc w:val="center"/>
            </w:pPr>
            <w:r w:rsidRPr="00B02315">
              <w:rPr>
                <w:b/>
              </w:rPr>
              <w:t>Вид підсумкового семестров</w:t>
            </w:r>
            <w:bookmarkStart w:id="0" w:name="_GoBack"/>
            <w:bookmarkEnd w:id="0"/>
            <w:r w:rsidRPr="00B02315">
              <w:rPr>
                <w:b/>
              </w:rPr>
              <w:t>ого контролю</w:t>
            </w:r>
            <w:r w:rsidRPr="00B02315">
              <w:t xml:space="preserve">: </w:t>
            </w:r>
          </w:p>
          <w:p w:rsidR="00315098" w:rsidRPr="00B02315" w:rsidRDefault="00315098" w:rsidP="00DE77F6">
            <w:pPr>
              <w:jc w:val="center"/>
              <w:rPr>
                <w:sz w:val="14"/>
                <w:szCs w:val="14"/>
              </w:rPr>
            </w:pPr>
            <w:r w:rsidRPr="00B02315">
              <w:t>залік</w:t>
            </w:r>
          </w:p>
        </w:tc>
      </w:tr>
    </w:tbl>
    <w:p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81405B" w:rsidRPr="00F52E3D" w:rsidRDefault="00315098" w:rsidP="0081405B">
      <w:pPr>
        <w:tabs>
          <w:tab w:val="left" w:pos="1080"/>
        </w:tabs>
        <w:ind w:firstLine="567"/>
      </w:pPr>
      <w:r w:rsidRPr="00B02315">
        <w:rPr>
          <w:b/>
          <w:sz w:val="28"/>
          <w:szCs w:val="28"/>
        </w:rPr>
        <w:t>Метою</w:t>
      </w:r>
      <w:r w:rsidR="00F90DE3" w:rsidRPr="00F90DE3">
        <w:rPr>
          <w:b/>
        </w:rPr>
        <w:t xml:space="preserve"> </w:t>
      </w:r>
      <w:r w:rsidR="00F90DE3" w:rsidRPr="007B3AF8">
        <w:t>навчальної дисципліни є формування системи знань з організ</w:t>
      </w:r>
      <w:r w:rsidR="002347E3">
        <w:t xml:space="preserve">ації та методики внутрішнього </w:t>
      </w:r>
      <w:r w:rsidR="00BC5678">
        <w:t>контролю на підприємстві.</w:t>
      </w:r>
    </w:p>
    <w:p w:rsidR="00FF0639" w:rsidRDefault="0081405B" w:rsidP="00FF0639">
      <w:pPr>
        <w:tabs>
          <w:tab w:val="left" w:pos="1080"/>
        </w:tabs>
        <w:ind w:firstLine="567"/>
        <w:jc w:val="both"/>
        <w:rPr>
          <w:bCs/>
        </w:rPr>
      </w:pPr>
      <w:r w:rsidRPr="00F52E3D">
        <w:rPr>
          <w:b/>
          <w:bCs/>
        </w:rPr>
        <w:t xml:space="preserve">Основними завданнями </w:t>
      </w:r>
      <w:r w:rsidRPr="00F52E3D">
        <w:rPr>
          <w:bCs/>
        </w:rPr>
        <w:t xml:space="preserve">вивчення дисципліни </w:t>
      </w:r>
      <w:r w:rsidR="00BC5678">
        <w:rPr>
          <w:bCs/>
        </w:rPr>
        <w:t>«</w:t>
      </w:r>
      <w:r w:rsidR="00BC5678">
        <w:t>Внутрішній контроль на підприємстві та безпека бізнесу»</w:t>
      </w:r>
      <w:r w:rsidR="00FF0639">
        <w:rPr>
          <w:bCs/>
        </w:rPr>
        <w:t xml:space="preserve"> є: </w:t>
      </w:r>
      <w:r w:rsidR="00FF0639" w:rsidRPr="00FF0639">
        <w:rPr>
          <w:bCs/>
        </w:rPr>
        <w:t>засвоєння теоретичних основ внутрішнього контролю як невід’ємної</w:t>
      </w:r>
      <w:r w:rsidR="00FF0639">
        <w:rPr>
          <w:bCs/>
        </w:rPr>
        <w:t xml:space="preserve"> </w:t>
      </w:r>
      <w:r w:rsidR="00FF0639" w:rsidRPr="00FF0639">
        <w:rPr>
          <w:bCs/>
        </w:rPr>
        <w:t>функції управління;</w:t>
      </w:r>
      <w:r w:rsidR="00FF0639">
        <w:rPr>
          <w:bCs/>
        </w:rPr>
        <w:t xml:space="preserve"> </w:t>
      </w:r>
      <w:r w:rsidR="00FF0639" w:rsidRPr="00FF0639">
        <w:rPr>
          <w:bCs/>
        </w:rPr>
        <w:t>засвоєння теоретичних основ функціонування служби внутрішнього</w:t>
      </w:r>
      <w:r w:rsidR="00FF0639">
        <w:rPr>
          <w:bCs/>
        </w:rPr>
        <w:t xml:space="preserve"> </w:t>
      </w:r>
      <w:r w:rsidR="00FF0639" w:rsidRPr="00FF0639">
        <w:rPr>
          <w:bCs/>
        </w:rPr>
        <w:t>контролю та системи внутрішнього контролю;</w:t>
      </w:r>
      <w:r w:rsidR="00FF0639">
        <w:rPr>
          <w:bCs/>
        </w:rPr>
        <w:t xml:space="preserve"> </w:t>
      </w:r>
      <w:r w:rsidR="00FF0639" w:rsidRPr="00FF0639">
        <w:rPr>
          <w:bCs/>
        </w:rPr>
        <w:t>вивчення та засвоєння законодавчих та нормативних актів України, міжнародного</w:t>
      </w:r>
      <w:r w:rsidR="00FF0639">
        <w:rPr>
          <w:bCs/>
        </w:rPr>
        <w:t xml:space="preserve"> </w:t>
      </w:r>
      <w:r w:rsidR="00FF0639" w:rsidRPr="00FF0639">
        <w:rPr>
          <w:bCs/>
        </w:rPr>
        <w:t>досвіду та спеціальної літератури щодо організації та функціонування</w:t>
      </w:r>
      <w:r w:rsidR="00FF0639">
        <w:rPr>
          <w:bCs/>
        </w:rPr>
        <w:t xml:space="preserve"> </w:t>
      </w:r>
      <w:r w:rsidR="00FF0639" w:rsidRPr="00FF0639">
        <w:rPr>
          <w:bCs/>
        </w:rPr>
        <w:t>внутрішнього контролю;</w:t>
      </w:r>
      <w:r w:rsidR="00FF0639">
        <w:rPr>
          <w:bCs/>
        </w:rPr>
        <w:t xml:space="preserve"> </w:t>
      </w:r>
      <w:r w:rsidR="00FF0639" w:rsidRPr="00FF0639">
        <w:rPr>
          <w:bCs/>
        </w:rPr>
        <w:t>ознайомлення з методикою та технікою проведення контрольних процедур на</w:t>
      </w:r>
      <w:r w:rsidR="00FF0639">
        <w:rPr>
          <w:bCs/>
        </w:rPr>
        <w:t xml:space="preserve"> </w:t>
      </w:r>
      <w:r w:rsidR="00FF0639" w:rsidRPr="00FF0639">
        <w:rPr>
          <w:bCs/>
        </w:rPr>
        <w:t>підприємствах, установах та організаціях;</w:t>
      </w:r>
      <w:r w:rsidR="00FF0639">
        <w:rPr>
          <w:bCs/>
        </w:rPr>
        <w:t xml:space="preserve"> </w:t>
      </w:r>
      <w:r w:rsidR="00FF0639" w:rsidRPr="00FF0639">
        <w:rPr>
          <w:bCs/>
        </w:rPr>
        <w:t>набуття практичних навичок з організації та виконання комплексу</w:t>
      </w:r>
      <w:r w:rsidR="00FF0639">
        <w:rPr>
          <w:bCs/>
        </w:rPr>
        <w:t xml:space="preserve"> </w:t>
      </w:r>
      <w:r w:rsidR="00FF0639" w:rsidRPr="00FF0639">
        <w:rPr>
          <w:bCs/>
        </w:rPr>
        <w:t>внутрішньо</w:t>
      </w:r>
      <w:r w:rsidR="00FF0639">
        <w:rPr>
          <w:bCs/>
        </w:rPr>
        <w:t xml:space="preserve"> </w:t>
      </w:r>
      <w:r w:rsidR="00FF0639" w:rsidRPr="00FF0639">
        <w:rPr>
          <w:bCs/>
        </w:rPr>
        <w:t>контрольних процедур та реалізації їх наслідків.</w:t>
      </w:r>
      <w:r w:rsidRPr="00F52E3D">
        <w:rPr>
          <w:bCs/>
        </w:rPr>
        <w:t>.</w:t>
      </w:r>
      <w:r w:rsidR="00FF0639">
        <w:rPr>
          <w:bCs/>
        </w:rPr>
        <w:t xml:space="preserve"> </w:t>
      </w:r>
    </w:p>
    <w:p w:rsidR="0081405B" w:rsidRPr="00F52E3D" w:rsidRDefault="0081405B" w:rsidP="00FF0639">
      <w:pPr>
        <w:tabs>
          <w:tab w:val="left" w:pos="1080"/>
        </w:tabs>
        <w:ind w:firstLine="567"/>
        <w:jc w:val="both"/>
        <w:rPr>
          <w:rFonts w:eastAsia="Calibri"/>
          <w:lang w:eastAsia="ru-RU"/>
        </w:rPr>
      </w:pPr>
      <w:r w:rsidRPr="00F52E3D">
        <w:rPr>
          <w:rFonts w:eastAsia="Calibri"/>
          <w:b/>
          <w:bCs/>
          <w:lang w:eastAsia="ru-RU"/>
        </w:rPr>
        <w:t>Згідно з вимогами</w:t>
      </w:r>
      <w:r w:rsidRPr="00F52E3D">
        <w:rPr>
          <w:rFonts w:eastAsia="Calibri"/>
          <w:lang w:eastAsia="ru-RU"/>
        </w:rPr>
        <w:t xml:space="preserve"> освітньо-професійної програми студенти повинні:</w:t>
      </w:r>
    </w:p>
    <w:p w:rsidR="00BC5678" w:rsidRPr="00BC5678" w:rsidRDefault="00BC5678" w:rsidP="0081405B">
      <w:pPr>
        <w:ind w:firstLine="600"/>
        <w:jc w:val="both"/>
      </w:pPr>
      <w:r w:rsidRPr="00BC5678">
        <w:t xml:space="preserve">повинен знати: 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 xml:space="preserve">наукові основи </w:t>
      </w:r>
      <w:r w:rsidR="003955BD">
        <w:t>внутрішнього</w:t>
      </w:r>
      <w:r w:rsidRPr="00BC5678">
        <w:t xml:space="preserve"> контролю; 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>функції, форми і завдання внутрішнього контролю та їх особливості;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 xml:space="preserve"> нормативно-правове, організаційне, методичне, інформаційне та ресурсне забезпечення внутрішнього  контролю; 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 xml:space="preserve">особливості здійснення комплексного внутрішнього контролю в умовах суб’єкта господарювання. </w:t>
      </w:r>
    </w:p>
    <w:p w:rsidR="00BC5678" w:rsidRPr="00BC5678" w:rsidRDefault="00BC5678" w:rsidP="00BC5678">
      <w:pPr>
        <w:ind w:left="600"/>
        <w:jc w:val="both"/>
      </w:pPr>
      <w:r w:rsidRPr="00BC5678">
        <w:t xml:space="preserve">Крім того, студент повинен надбати вміння: 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 xml:space="preserve">вибирати і застосовувати методи і прийоми для вирішення контрольних завдань і процедур; 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>розподіляти контрольні функції та оптимізувати їх виконання;</w:t>
      </w:r>
    </w:p>
    <w:p w:rsidR="00BC5678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 xml:space="preserve">використовувати методики внутрішнього контролю; </w:t>
      </w:r>
    </w:p>
    <w:p w:rsidR="0081405B" w:rsidRPr="00BC5678" w:rsidRDefault="00BC5678" w:rsidP="00BC5678">
      <w:pPr>
        <w:pStyle w:val="a5"/>
        <w:numPr>
          <w:ilvl w:val="0"/>
          <w:numId w:val="16"/>
        </w:numPr>
        <w:jc w:val="both"/>
      </w:pPr>
      <w:r w:rsidRPr="00BC5678">
        <w:t>розробляти заходи щодо виявлення, попередження, профілактики порушень і сприяння реалізації результатів внутрішнього контролю.</w:t>
      </w:r>
    </w:p>
    <w:p w:rsidR="00FF0639" w:rsidRDefault="00FF0639" w:rsidP="00FF0639">
      <w:pPr>
        <w:tabs>
          <w:tab w:val="left" w:pos="284"/>
          <w:tab w:val="left" w:pos="567"/>
        </w:tabs>
        <w:ind w:firstLine="567"/>
        <w:jc w:val="both"/>
      </w:pPr>
      <w:r w:rsidRPr="003955BD">
        <w:rPr>
          <w:rStyle w:val="markedcontent"/>
        </w:rPr>
        <w:lastRenderedPageBreak/>
        <w:t>Вивчення навчальної дисципліни «</w:t>
      </w:r>
      <w:r w:rsidR="003955BD" w:rsidRPr="003955BD">
        <w:t>Внутрішній контроль на підприємстві та безпека бізнесу</w:t>
      </w:r>
      <w:r w:rsidRPr="003955BD">
        <w:rPr>
          <w:rStyle w:val="markedcontent"/>
        </w:rPr>
        <w:t>»</w:t>
      </w:r>
      <w:r w:rsidRPr="003955BD">
        <w:t xml:space="preserve"> передбачає формування та розвиток у здобувачів вищої освіти програмних</w:t>
      </w:r>
      <w:r>
        <w:t xml:space="preserve"> результатів навчання відповідно до стандарту вищої освіти зі спеціальності 071 «Облік і оподаткування» та освітньої програми: «Облік і аудит» формуванню у здобувачів вищої освіти таких </w:t>
      </w:r>
      <w:proofErr w:type="spellStart"/>
      <w:r>
        <w:t>компетентностей</w:t>
      </w:r>
      <w:proofErr w:type="spellEnd"/>
      <w:r>
        <w:t>:</w:t>
      </w:r>
    </w:p>
    <w:p w:rsidR="00C71624" w:rsidRPr="00BC5678" w:rsidRDefault="00C71624" w:rsidP="00FF0639">
      <w:pPr>
        <w:tabs>
          <w:tab w:val="left" w:pos="284"/>
          <w:tab w:val="left" w:pos="567"/>
        </w:tabs>
        <w:ind w:firstLine="567"/>
        <w:jc w:val="both"/>
      </w:pPr>
      <w:r w:rsidRPr="00BC5678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BC5678">
        <w:t>компетентностей</w:t>
      </w:r>
      <w:proofErr w:type="spellEnd"/>
      <w:r w:rsidRPr="00BC5678">
        <w:t>:</w:t>
      </w:r>
    </w:p>
    <w:p w:rsidR="00C71624" w:rsidRPr="00BC5678" w:rsidRDefault="00C71624" w:rsidP="00C716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46"/>
      </w:tblGrid>
      <w:tr w:rsidR="00C71624" w:rsidRPr="00FF0639" w:rsidTr="004074B9">
        <w:tc>
          <w:tcPr>
            <w:tcW w:w="7083" w:type="dxa"/>
          </w:tcPr>
          <w:p w:rsidR="00C71624" w:rsidRPr="00EF0909" w:rsidRDefault="00C71624" w:rsidP="008A7BB4">
            <w:pPr>
              <w:jc w:val="center"/>
            </w:pPr>
            <w:r w:rsidRPr="00EF0909">
              <w:t>Заплановані робочою програмою результати навчання</w:t>
            </w:r>
            <w:r w:rsidR="008A7BB4" w:rsidRPr="00EF0909">
              <w:t xml:space="preserve"> </w:t>
            </w:r>
            <w:r w:rsidRPr="00EF0909">
              <w:t xml:space="preserve">та компетентності </w:t>
            </w:r>
          </w:p>
        </w:tc>
        <w:tc>
          <w:tcPr>
            <w:tcW w:w="2546" w:type="dxa"/>
          </w:tcPr>
          <w:p w:rsidR="00C71624" w:rsidRPr="00EF0909" w:rsidRDefault="00C71624" w:rsidP="00F43BA7">
            <w:pPr>
              <w:ind w:firstLine="295"/>
              <w:jc w:val="center"/>
            </w:pPr>
            <w:r w:rsidRPr="00EF0909">
              <w:t>Методи і контрольні заходи</w:t>
            </w:r>
          </w:p>
        </w:tc>
      </w:tr>
      <w:tr w:rsidR="00C71624" w:rsidRPr="003955BD" w:rsidTr="004074B9">
        <w:trPr>
          <w:trHeight w:val="128"/>
        </w:trPr>
        <w:tc>
          <w:tcPr>
            <w:tcW w:w="7083" w:type="dxa"/>
          </w:tcPr>
          <w:p w:rsidR="00C71624" w:rsidRPr="00EF0909" w:rsidRDefault="00C71624" w:rsidP="00F43BA7">
            <w:pPr>
              <w:ind w:firstLine="295"/>
              <w:jc w:val="center"/>
            </w:pPr>
            <w:r w:rsidRPr="00EF0909">
              <w:t>1</w:t>
            </w:r>
          </w:p>
        </w:tc>
        <w:tc>
          <w:tcPr>
            <w:tcW w:w="2546" w:type="dxa"/>
          </w:tcPr>
          <w:p w:rsidR="00C71624" w:rsidRPr="00EF0909" w:rsidRDefault="00C71624" w:rsidP="00F43BA7">
            <w:pPr>
              <w:ind w:firstLine="295"/>
              <w:jc w:val="center"/>
            </w:pPr>
            <w:r w:rsidRPr="00EF0909">
              <w:t>2</w:t>
            </w:r>
          </w:p>
        </w:tc>
      </w:tr>
      <w:tr w:rsidR="00FF0639" w:rsidRPr="00FF0639" w:rsidTr="000378CF">
        <w:trPr>
          <w:trHeight w:val="128"/>
        </w:trPr>
        <w:tc>
          <w:tcPr>
            <w:tcW w:w="9629" w:type="dxa"/>
            <w:gridSpan w:val="2"/>
          </w:tcPr>
          <w:p w:rsidR="00FF0639" w:rsidRPr="00EF0909" w:rsidRDefault="00FF0639" w:rsidP="00F43BA7">
            <w:pPr>
              <w:ind w:firstLine="295"/>
              <w:jc w:val="center"/>
              <w:rPr>
                <w:b/>
              </w:rPr>
            </w:pPr>
            <w:r w:rsidRPr="00EF0909">
              <w:rPr>
                <w:b/>
              </w:rPr>
              <w:t>Загальні компетентності</w:t>
            </w:r>
          </w:p>
        </w:tc>
      </w:tr>
      <w:tr w:rsidR="004074B9" w:rsidRPr="00FF0639" w:rsidTr="004074B9">
        <w:trPr>
          <w:trHeight w:val="543"/>
        </w:trPr>
        <w:tc>
          <w:tcPr>
            <w:tcW w:w="7083" w:type="dxa"/>
          </w:tcPr>
          <w:p w:rsidR="004074B9" w:rsidRPr="00EF0909" w:rsidRDefault="004074B9" w:rsidP="004074B9">
            <w:pPr>
              <w:jc w:val="both"/>
            </w:pPr>
            <w:r w:rsidRPr="00EF0909">
              <w:rPr>
                <w:color w:val="000000" w:themeColor="text1"/>
              </w:rPr>
              <w:t>ЗК01 Здатність вчитися та бути готовим до засвоєння та застосування набутих знань.</w:t>
            </w:r>
          </w:p>
        </w:tc>
        <w:tc>
          <w:tcPr>
            <w:tcW w:w="2546" w:type="dxa"/>
            <w:vMerge w:val="restart"/>
          </w:tcPr>
          <w:p w:rsidR="004074B9" w:rsidRPr="00DA6AE2" w:rsidRDefault="004074B9" w:rsidP="004074B9">
            <w:pPr>
              <w:jc w:val="both"/>
            </w:pPr>
            <w:r w:rsidRPr="00DA6AE2">
              <w:rPr>
                <w:bCs/>
                <w:color w:val="202124"/>
                <w:shd w:val="clear" w:color="auto" w:fill="FFFFFF"/>
              </w:rPr>
              <w:t>Методи контролю</w:t>
            </w:r>
            <w:r w:rsidRPr="00DA6AE2">
              <w:rPr>
                <w:color w:val="202124"/>
                <w:shd w:val="clear" w:color="auto" w:fill="FFFFFF"/>
              </w:rPr>
              <w:t>: усне опитування, самостійна робота, контрольні і практичні роботи, тестова перевірка.</w:t>
            </w:r>
            <w:r w:rsidRPr="00DA6AE2">
              <w:t xml:space="preserve"> </w:t>
            </w:r>
          </w:p>
          <w:p w:rsidR="004074B9" w:rsidRPr="00DA6AE2" w:rsidRDefault="004074B9" w:rsidP="004074B9">
            <w:pPr>
              <w:jc w:val="both"/>
              <w:rPr>
                <w:color w:val="202124"/>
                <w:shd w:val="clear" w:color="auto" w:fill="FFFFFF"/>
              </w:rPr>
            </w:pPr>
            <w:r w:rsidRPr="00DA6AE2">
              <w:rPr>
                <w:bCs/>
                <w:color w:val="202124"/>
                <w:shd w:val="clear" w:color="auto" w:fill="FFFFFF"/>
              </w:rPr>
              <w:t>Контрольні заходи</w:t>
            </w:r>
            <w:r w:rsidRPr="00DA6AE2">
              <w:rPr>
                <w:color w:val="202124"/>
                <w:shd w:val="clear" w:color="auto" w:fill="FFFFFF"/>
              </w:rPr>
              <w:t xml:space="preserve"> включають модульний контроль успішності студентів, який здійснюється для перевірки рівня засвоєння навчального матеріалу в кінці кожного навчального модуля. </w:t>
            </w:r>
          </w:p>
          <w:p w:rsidR="004074B9" w:rsidRPr="00DA6AE2" w:rsidRDefault="004074B9" w:rsidP="004074B9">
            <w:pPr>
              <w:jc w:val="both"/>
            </w:pPr>
            <w:r w:rsidRPr="00DA6AE2">
              <w:rPr>
                <w:color w:val="202124"/>
                <w:shd w:val="clear" w:color="auto" w:fill="FFFFFF"/>
              </w:rPr>
              <w:t xml:space="preserve">Ще однією формою контрольного заходу є </w:t>
            </w:r>
            <w:r w:rsidRPr="00DA6AE2">
              <w:t>вхідний контроль, який проводиться перед вивченням даного курсу з метою визначення рівня підготовки студентів з дисциплін, які забезпечують цей курс.</w:t>
            </w:r>
          </w:p>
        </w:tc>
      </w:tr>
      <w:tr w:rsidR="004074B9" w:rsidRPr="00FF0639" w:rsidTr="004074B9">
        <w:trPr>
          <w:trHeight w:val="835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</w:pPr>
            <w:r w:rsidRPr="00EF0909">
              <w:rPr>
                <w:color w:val="000000" w:themeColor="text1"/>
              </w:rPr>
              <w:t>ЗК02 Здатність до абстрактного мислення, аналізу та синтезу як інструментарію виявлення проблем та прийняття рішень для їх розв’язання на основі логічних аргументів та перевірених фактів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550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</w:pPr>
            <w:r w:rsidRPr="00EF0909">
              <w:rPr>
                <w:color w:val="000000" w:themeColor="text1"/>
              </w:rPr>
              <w:t>ЗК03 Здатність працювати самостійно та в команді з урахуванням вимог професійної дисципліни, планування та управління часом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312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</w:pPr>
            <w:r w:rsidRPr="00EF0909">
              <w:rPr>
                <w:color w:val="000000" w:themeColor="text1"/>
              </w:rPr>
              <w:t xml:space="preserve">ЗК04 Здатність працювати </w:t>
            </w:r>
            <w:proofErr w:type="spellStart"/>
            <w:r w:rsidRPr="00EF0909">
              <w:rPr>
                <w:color w:val="000000" w:themeColor="text1"/>
              </w:rPr>
              <w:t>автономно</w:t>
            </w:r>
            <w:proofErr w:type="spellEnd"/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550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</w:pPr>
            <w:r w:rsidRPr="00EF0909">
              <w:rPr>
                <w:color w:val="000000" w:themeColor="text1"/>
              </w:rPr>
              <w:t>ЗК08 Знання та розуміння предметної області та розуміння професійної діяльності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</w:pPr>
            <w:r w:rsidRPr="00EF0909">
              <w:rPr>
                <w:color w:val="000000" w:themeColor="text1"/>
              </w:rPr>
              <w:t>ЗК09 Здатність спілкуватися державною мовою як усно, так і письмово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8A7BB4" w:rsidRPr="008A7BB4" w:rsidTr="000378CF">
        <w:trPr>
          <w:trHeight w:val="244"/>
        </w:trPr>
        <w:tc>
          <w:tcPr>
            <w:tcW w:w="9629" w:type="dxa"/>
            <w:gridSpan w:val="2"/>
          </w:tcPr>
          <w:p w:rsidR="008A7BB4" w:rsidRPr="00EF0909" w:rsidRDefault="004074B9" w:rsidP="008A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Спеціальні</w:t>
            </w:r>
            <w:r w:rsidR="008A7BB4" w:rsidRPr="00EF0909">
              <w:rPr>
                <w:b/>
                <w:color w:val="000000" w:themeColor="text1"/>
              </w:rPr>
              <w:t xml:space="preserve"> компетентності</w:t>
            </w: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074B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 xml:space="preserve">К01 Здатність досліджувати тенденції розвитку економіки за допомогою інструментарію </w:t>
            </w:r>
            <w:proofErr w:type="spellStart"/>
            <w:r w:rsidRPr="00EF0909">
              <w:rPr>
                <w:color w:val="000000" w:themeColor="text1"/>
              </w:rPr>
              <w:t>макро</w:t>
            </w:r>
            <w:proofErr w:type="spellEnd"/>
            <w:r w:rsidRPr="00EF0909">
              <w:rPr>
                <w:color w:val="000000" w:themeColor="text1"/>
              </w:rPr>
              <w:t>- та 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</w:tc>
        <w:tc>
          <w:tcPr>
            <w:tcW w:w="2546" w:type="dxa"/>
            <w:vMerge w:val="restart"/>
          </w:tcPr>
          <w:p w:rsidR="004074B9" w:rsidRPr="00DA6AE2" w:rsidRDefault="004074B9" w:rsidP="004074B9">
            <w:pPr>
              <w:jc w:val="both"/>
            </w:pPr>
            <w:r w:rsidRPr="00DA6AE2">
              <w:rPr>
                <w:bCs/>
                <w:color w:val="202124"/>
                <w:shd w:val="clear" w:color="auto" w:fill="FFFFFF"/>
              </w:rPr>
              <w:t>Методи контролю</w:t>
            </w:r>
            <w:r w:rsidRPr="00DA6AE2">
              <w:rPr>
                <w:color w:val="202124"/>
                <w:shd w:val="clear" w:color="auto" w:fill="FFFFFF"/>
              </w:rPr>
              <w:t>: усне опитування, письмова перевірка, практичні роботи, розв’язання задач, вибіркове тестування, розробка презентацій та ситуаційні завдання.</w:t>
            </w:r>
            <w:r w:rsidRPr="00DA6AE2">
              <w:t xml:space="preserve"> </w:t>
            </w:r>
          </w:p>
          <w:p w:rsidR="004074B9" w:rsidRPr="00DA6AE2" w:rsidRDefault="004074B9" w:rsidP="004074B9">
            <w:pPr>
              <w:jc w:val="both"/>
              <w:rPr>
                <w:color w:val="202124"/>
                <w:shd w:val="clear" w:color="auto" w:fill="FFFFFF"/>
              </w:rPr>
            </w:pPr>
            <w:r w:rsidRPr="00DA6AE2">
              <w:rPr>
                <w:bCs/>
                <w:color w:val="202124"/>
                <w:shd w:val="clear" w:color="auto" w:fill="FFFFFF"/>
              </w:rPr>
              <w:t xml:space="preserve">Контрольні заходи </w:t>
            </w:r>
            <w:r w:rsidRPr="00DA6AE2">
              <w:rPr>
                <w:color w:val="202124"/>
                <w:shd w:val="clear" w:color="auto" w:fill="FFFFFF"/>
              </w:rPr>
              <w:t xml:space="preserve">включають поточний контроль, який здійснюється під час проведення </w:t>
            </w:r>
            <w:r w:rsidRPr="00DA6AE2">
              <w:rPr>
                <w:color w:val="202124"/>
                <w:shd w:val="clear" w:color="auto" w:fill="FFFFFF"/>
              </w:rPr>
              <w:lastRenderedPageBreak/>
              <w:t>практичних занять і має на меті перевірку рівня підготовленості студента до виконання конкретних видів навчальної діяльності. Поточний контроль може проводитися у формі усного опитування або письмового контролю на практичних заняттях та лекціях, за результатами якого студент допускається до виконання практичної роботи, виступів студентів при обговоренні питань на практичних заняттях, а також у формі комп`ютерного  тестування.</w:t>
            </w:r>
          </w:p>
          <w:p w:rsidR="004074B9" w:rsidRPr="00DA6AE2" w:rsidRDefault="004074B9" w:rsidP="004074B9">
            <w:pPr>
              <w:jc w:val="both"/>
            </w:pPr>
            <w:r w:rsidRPr="00DA6AE2">
              <w:rPr>
                <w:color w:val="202124"/>
                <w:shd w:val="clear" w:color="auto" w:fill="FFFFFF"/>
              </w:rPr>
              <w:t xml:space="preserve">Ще однією формою контрольного заходу є підсумковий контроль, тобто семестровий </w:t>
            </w:r>
            <w:r>
              <w:rPr>
                <w:color w:val="202124"/>
                <w:shd w:val="clear" w:color="auto" w:fill="FFFFFF"/>
              </w:rPr>
              <w:t>залік</w:t>
            </w:r>
            <w:r w:rsidRPr="00DA6AE2">
              <w:rPr>
                <w:color w:val="202124"/>
                <w:shd w:val="clear" w:color="auto" w:fill="FFFFFF"/>
              </w:rPr>
              <w:t xml:space="preserve">. </w:t>
            </w: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>К02 Здатність використовувати математичний інструментарій для дослідження економічних процесів, розв’язання прикладних економічних та оптимізаційних завдань в сфері обліку, аналізу, контролю, аудиту та оподаткування.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>К03 Здатність обґрунтовувати методологію та методику облікової політики підприємства та процедури її вибору, складати розпорядчі документи щодо організації обліку на підприємствах.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>К05 Здатність застосування чинної нормативної бази функціонування підприємств та податкового законодавства в практичній діяльності суб‘єктів господарювання.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Pr="00EF0909">
              <w:rPr>
                <w:color w:val="000000" w:themeColor="text1"/>
              </w:rPr>
              <w:t>К06 Здатність проводити аналіз господарської діяльності підприємства з метою прийняття управлінських рішень.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Pr="00EF0909">
              <w:rPr>
                <w:color w:val="000000" w:themeColor="text1"/>
              </w:rPr>
              <w:t>К07 Здатність здійснення облікових процедур із застосуванням спеціалізованих інформаційних систем і комп’ютерних технологій.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>К08 Здатність застосовувати основні методичні прийоми проведення аудиту й послуг з надання впевненості.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>К09 Здатність здійснювати зовнішній та внутрішній контроль діяльності підприємства як функції управління підприємством з метою забезпечення його ефективного функціонування, оцінки результатів роботи, виконання планів, дотримання ним законодавства з бухгалтерського обліку і оподаткування,</w:t>
            </w:r>
          </w:p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визначення порушень прийнятих норм і стандартів, підвищення відповідальності, 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 xml:space="preserve">К10 Здатність використовувати вимоги законодавства при визначенні об’єкта оподаткування і нарахування податків та зборів, формувати інформацію для контролю за своєчасністю розрахунків з бюджетом за податками та </w:t>
            </w:r>
            <w:proofErr w:type="spellStart"/>
            <w:r w:rsidRPr="00EF0909">
              <w:rPr>
                <w:color w:val="000000" w:themeColor="text1"/>
              </w:rPr>
              <w:t>платежами</w:t>
            </w:r>
            <w:proofErr w:type="spellEnd"/>
            <w:r w:rsidRPr="00EF0909">
              <w:rPr>
                <w:color w:val="000000" w:themeColor="text1"/>
              </w:rPr>
              <w:t>, організовувати процес складання і подання форм управлінської, податкової, статистичної та фінансової звітності згідно з вимогами чинного законодавства.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946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F0909">
              <w:rPr>
                <w:color w:val="000000" w:themeColor="text1"/>
              </w:rPr>
              <w:t xml:space="preserve">К11 Здатність відображати господарські операції та аналізувати ефективність використання ресурсів, окремих напрямків діяльності підприємств і бюджетних установ, контролювати стан і достовірність обліку та звітності, ефективність внутрішнього контролю, збереження та використання майна, </w:t>
            </w:r>
            <w:proofErr w:type="spellStart"/>
            <w:r w:rsidRPr="00EF0909">
              <w:rPr>
                <w:color w:val="000000" w:themeColor="text1"/>
              </w:rPr>
              <w:t>позаоборотних</w:t>
            </w:r>
            <w:proofErr w:type="spellEnd"/>
            <w:r w:rsidRPr="00EF0909">
              <w:rPr>
                <w:color w:val="000000" w:themeColor="text1"/>
              </w:rPr>
              <w:t xml:space="preserve"> і оборотних активів, проводити ревізію виробничої та господарської діяльності підприємств і бюджетних установ.</w:t>
            </w:r>
          </w:p>
        </w:tc>
        <w:tc>
          <w:tcPr>
            <w:tcW w:w="2546" w:type="dxa"/>
            <w:vMerge/>
          </w:tcPr>
          <w:p w:rsidR="004074B9" w:rsidRPr="00EF0909" w:rsidRDefault="004074B9" w:rsidP="00494621">
            <w:pPr>
              <w:rPr>
                <w:sz w:val="22"/>
                <w:szCs w:val="22"/>
              </w:rPr>
            </w:pPr>
          </w:p>
        </w:tc>
      </w:tr>
      <w:tr w:rsidR="000378CF" w:rsidRPr="00FF0639" w:rsidTr="005A1F60">
        <w:trPr>
          <w:trHeight w:val="244"/>
        </w:trPr>
        <w:tc>
          <w:tcPr>
            <w:tcW w:w="9629" w:type="dxa"/>
            <w:gridSpan w:val="2"/>
          </w:tcPr>
          <w:p w:rsidR="000378CF" w:rsidRPr="00EF0909" w:rsidRDefault="000378CF" w:rsidP="000378CF">
            <w:pPr>
              <w:jc w:val="center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Програмні результати навчання</w:t>
            </w: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4074B9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 xml:space="preserve">ПРН01 Демонструвати базові знання та розуміння економічних категорій, законів, причинно-наслідкових та функціональних </w:t>
            </w:r>
            <w:proofErr w:type="spellStart"/>
            <w:r w:rsidRPr="00EF0909">
              <w:rPr>
                <w:color w:val="000000" w:themeColor="text1"/>
              </w:rPr>
              <w:t>зв’язків</w:t>
            </w:r>
            <w:proofErr w:type="spellEnd"/>
            <w:r w:rsidRPr="00EF0909">
              <w:rPr>
                <w:color w:val="000000" w:themeColor="text1"/>
              </w:rPr>
              <w:t>, які існують між процесами та явищами на різних рівнях економічних систем.</w:t>
            </w:r>
          </w:p>
        </w:tc>
        <w:tc>
          <w:tcPr>
            <w:tcW w:w="2546" w:type="dxa"/>
            <w:vMerge w:val="restart"/>
          </w:tcPr>
          <w:p w:rsidR="004074B9" w:rsidRPr="00DA6AE2" w:rsidRDefault="004074B9" w:rsidP="004074B9">
            <w:pPr>
              <w:jc w:val="both"/>
            </w:pPr>
            <w:r w:rsidRPr="00DA6AE2">
              <w:rPr>
                <w:bCs/>
                <w:color w:val="202124"/>
                <w:shd w:val="clear" w:color="auto" w:fill="FFFFFF"/>
              </w:rPr>
              <w:t>Методи контролю</w:t>
            </w:r>
            <w:r w:rsidRPr="00DA6AE2">
              <w:rPr>
                <w:color w:val="202124"/>
                <w:shd w:val="clear" w:color="auto" w:fill="FFFFFF"/>
              </w:rPr>
              <w:t>: усне та письмове опитування, самостійна робота, практичні роботи та розв’язання задач, тестова перевірка, ситуаційні завдання, виступи студентів.</w:t>
            </w:r>
            <w:r w:rsidRPr="00DA6AE2">
              <w:t xml:space="preserve">  </w:t>
            </w:r>
          </w:p>
          <w:p w:rsidR="004074B9" w:rsidRPr="00DA6AE2" w:rsidRDefault="004074B9" w:rsidP="004074B9">
            <w:pPr>
              <w:jc w:val="both"/>
              <w:rPr>
                <w:color w:val="202124"/>
                <w:shd w:val="clear" w:color="auto" w:fill="FFFFFF"/>
              </w:rPr>
            </w:pPr>
            <w:r w:rsidRPr="00DA6AE2">
              <w:rPr>
                <w:bCs/>
                <w:color w:val="202124"/>
                <w:shd w:val="clear" w:color="auto" w:fill="FFFFFF"/>
              </w:rPr>
              <w:t xml:space="preserve">Контрольні заходи </w:t>
            </w:r>
            <w:r w:rsidRPr="00DA6AE2">
              <w:rPr>
                <w:color w:val="202124"/>
                <w:shd w:val="clear" w:color="auto" w:fill="FFFFFF"/>
              </w:rPr>
              <w:t xml:space="preserve">включають модульний контроль успішності студентів, поточний контроль, підсумковий контроль. </w:t>
            </w:r>
          </w:p>
          <w:p w:rsidR="004074B9" w:rsidRPr="00DA6AE2" w:rsidRDefault="004074B9" w:rsidP="004074B9">
            <w:pPr>
              <w:jc w:val="both"/>
              <w:rPr>
                <w:color w:val="202124"/>
                <w:shd w:val="clear" w:color="auto" w:fill="FFFFFF"/>
              </w:rPr>
            </w:pPr>
            <w:r w:rsidRPr="00DA6AE2">
              <w:rPr>
                <w:color w:val="202124"/>
                <w:shd w:val="clear" w:color="auto" w:fill="FFFFFF"/>
              </w:rPr>
              <w:t xml:space="preserve">Модульний контроль успішності студентів здійснюється для перевірки рівня засвоєння  навчального матеріалу </w:t>
            </w:r>
            <w:r w:rsidRPr="00DA6AE2">
              <w:rPr>
                <w:color w:val="202124"/>
                <w:shd w:val="clear" w:color="auto" w:fill="FFFFFF"/>
              </w:rPr>
              <w:lastRenderedPageBreak/>
              <w:t>в кінці кожного навчального модуля.</w:t>
            </w:r>
          </w:p>
          <w:p w:rsidR="004074B9" w:rsidRPr="00DA6AE2" w:rsidRDefault="004074B9" w:rsidP="004074B9">
            <w:pPr>
              <w:jc w:val="both"/>
              <w:rPr>
                <w:color w:val="202124"/>
                <w:shd w:val="clear" w:color="auto" w:fill="FFFFFF"/>
              </w:rPr>
            </w:pPr>
            <w:r w:rsidRPr="00DA6AE2">
              <w:rPr>
                <w:color w:val="202124"/>
                <w:shd w:val="clear" w:color="auto" w:fill="FFFFFF"/>
              </w:rPr>
              <w:t>Поточний контроль проводиться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комп'ютерного тестування.</w:t>
            </w:r>
          </w:p>
          <w:p w:rsidR="004074B9" w:rsidRPr="00DA6AE2" w:rsidRDefault="004074B9" w:rsidP="004074B9">
            <w:pPr>
              <w:jc w:val="both"/>
            </w:pPr>
            <w:r w:rsidRPr="00DA6AE2">
              <w:rPr>
                <w:color w:val="202124"/>
                <w:shd w:val="clear" w:color="auto" w:fill="FFFFFF"/>
              </w:rPr>
              <w:t xml:space="preserve">Підсумковий контроль, тобто семестровий залік, проводиться в усній формі за білетами (відповіді на питання) та у письмовій формі за контрольними завданнями (розв’язання задач), а також за допомогою тестування (через систему </w:t>
            </w:r>
            <w:proofErr w:type="spellStart"/>
            <w:r w:rsidRPr="00DA6AE2">
              <w:rPr>
                <w:color w:val="202124"/>
                <w:shd w:val="clear" w:color="auto" w:fill="FFFFFF"/>
              </w:rPr>
              <w:t>Moodle</w:t>
            </w:r>
            <w:proofErr w:type="spellEnd"/>
            <w:r w:rsidRPr="00DA6AE2">
              <w:rPr>
                <w:color w:val="202124"/>
                <w:shd w:val="clear" w:color="auto" w:fill="FFFFFF"/>
              </w:rPr>
              <w:t>).</w:t>
            </w: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ПРН02 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підприємств, установ, організацій.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ПРН03 Усвідомлювати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ПРН04 Формувати й аналізувати фінансову, управлінську, податкову і статистичну звітність підприємств та правильно інтерпретувати отриману інформацію для</w:t>
            </w:r>
            <w:r>
              <w:rPr>
                <w:color w:val="000000" w:themeColor="text1"/>
              </w:rPr>
              <w:t xml:space="preserve"> </w:t>
            </w:r>
            <w:r w:rsidRPr="00EF0909">
              <w:rPr>
                <w:color w:val="000000" w:themeColor="text1"/>
              </w:rPr>
              <w:t>прийняття управлінських рішень.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ПРН05 Володіти методичним інструментарієм обліку, аналізу, контролю, аудиту та оподаткування господарської діяльності підприємств.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ПРН06 Демонструвати розуміння особливостей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0378CF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lastRenderedPageBreak/>
              <w:t>ПРН07 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формування звітності на підприємствах.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0378CF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lastRenderedPageBreak/>
              <w:t>ПРН08 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ПРН09 Ідентифіковувати та оцінювати ризики господарської діяльності підприємств.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ПРН10 Розуміти теоретичні засади аудиту та вміти застосовувати його методи і процедури.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ПРН11 Визначати напрями підвищення ефективності формування фінансових ресурсів, їх розподілу та контролю використання на рівні підприємств різних організаційно-правових форм власності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ПРН12 Застосовувати спеціалізовані інформаційні системи і комп’ютерні технології для обліку, аналізу, контролю, аудиту та оподаткування.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ПРН13 Усвідомлювати особливості функціонування підприємств у сучасних умовах господарювання та демонструвати розуміння їх ринкового позиціонування.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ПРН14 Володіти базовими знаннями фундаментальних розділів математики в обсязі, необхідному для застосовування економіко-математичних методів у обраній професії.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ПРН15 Демонструвати навички володіння загальнонауковими та спеціальними методами дослідження економічних явищ і процесів на підприємстві.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ПРН20 Демонструвати навички формування та обґрунтування порядку реалізації адміністративно-управлінських функцій у сфері діяльності суб’єктів господарювання, органів державного сектору.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0378CF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ПРН21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9F69FE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ПРН23 Виконувати професійні функції з урахуванням вимог соціальної відповідальності, трудової дисципліни, вміти планувати та управляти часом.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  <w:tr w:rsidR="004074B9" w:rsidRPr="00FF0639" w:rsidTr="004074B9">
        <w:trPr>
          <w:trHeight w:val="244"/>
        </w:trPr>
        <w:tc>
          <w:tcPr>
            <w:tcW w:w="7083" w:type="dxa"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  <w:r w:rsidRPr="00EF0909">
              <w:rPr>
                <w:color w:val="000000" w:themeColor="text1"/>
              </w:rPr>
              <w:t>ПРН24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  <w:tc>
          <w:tcPr>
            <w:tcW w:w="2546" w:type="dxa"/>
            <w:vMerge/>
          </w:tcPr>
          <w:p w:rsidR="004074B9" w:rsidRPr="00EF0909" w:rsidRDefault="004074B9" w:rsidP="006F2C03">
            <w:pPr>
              <w:jc w:val="both"/>
              <w:rPr>
                <w:color w:val="000000" w:themeColor="text1"/>
              </w:rPr>
            </w:pPr>
          </w:p>
        </w:tc>
      </w:tr>
    </w:tbl>
    <w:p w:rsidR="00C71624" w:rsidRPr="003B09F0" w:rsidRDefault="00C71624" w:rsidP="00F90DE3">
      <w:pPr>
        <w:ind w:firstLine="567"/>
        <w:jc w:val="both"/>
        <w:rPr>
          <w:b/>
          <w:sz w:val="22"/>
          <w:szCs w:val="22"/>
        </w:rPr>
      </w:pPr>
    </w:p>
    <w:p w:rsidR="00F90DE3" w:rsidRPr="00EF0909" w:rsidRDefault="00315098" w:rsidP="00F90DE3">
      <w:pPr>
        <w:ind w:firstLine="567"/>
        <w:jc w:val="both"/>
      </w:pPr>
      <w:r w:rsidRPr="00EF0909">
        <w:rPr>
          <w:b/>
        </w:rPr>
        <w:t>Міждисциплінарні зв’яз</w:t>
      </w:r>
      <w:r w:rsidR="00F90DE3" w:rsidRPr="00EF0909">
        <w:rPr>
          <w:b/>
        </w:rPr>
        <w:t>ки</w:t>
      </w:r>
    </w:p>
    <w:p w:rsidR="0081405B" w:rsidRPr="003955BD" w:rsidRDefault="00F90DE3" w:rsidP="0081405B">
      <w:pPr>
        <w:jc w:val="both"/>
        <w:rPr>
          <w:sz w:val="28"/>
          <w:szCs w:val="28"/>
        </w:rPr>
      </w:pPr>
      <w:r w:rsidRPr="00F47523">
        <w:rPr>
          <w:rFonts w:ascii="Times" w:hAnsi="Times"/>
        </w:rPr>
        <w:t>Теоретичною та методологічною базою вивчення</w:t>
      </w:r>
      <w:r w:rsidRPr="0017104E">
        <w:rPr>
          <w:rFonts w:ascii="Times" w:hAnsi="Times"/>
        </w:rPr>
        <w:t xml:space="preserve"> дисципліни «</w:t>
      </w:r>
      <w:r w:rsidR="003955BD">
        <w:t xml:space="preserve">Внутрішній контроль на </w:t>
      </w:r>
      <w:r w:rsidR="003955BD" w:rsidRPr="003955BD">
        <w:t>підприємстві та безпека бізнесу</w:t>
      </w:r>
      <w:r w:rsidRPr="003955BD">
        <w:t xml:space="preserve">» є дисципліни професійної підготовки. </w:t>
      </w:r>
      <w:r w:rsidR="003955BD" w:rsidRPr="003955BD">
        <w:rPr>
          <w:rStyle w:val="markedcontent"/>
        </w:rPr>
        <w:t>Мікроекономіка</w:t>
      </w:r>
      <w:r w:rsidR="003955BD" w:rsidRPr="003955BD">
        <w:t xml:space="preserve">, </w:t>
      </w:r>
      <w:r w:rsidR="003955BD" w:rsidRPr="003955BD">
        <w:rPr>
          <w:rStyle w:val="markedcontent"/>
        </w:rPr>
        <w:t>Макроекономіка</w:t>
      </w:r>
      <w:r w:rsidR="003955BD" w:rsidRPr="003955BD">
        <w:t xml:space="preserve">, </w:t>
      </w:r>
      <w:r w:rsidR="003955BD" w:rsidRPr="003955BD">
        <w:rPr>
          <w:rStyle w:val="markedcontent"/>
        </w:rPr>
        <w:t>Вища математика</w:t>
      </w:r>
      <w:r w:rsidR="003955BD" w:rsidRPr="003955BD">
        <w:t xml:space="preserve">, </w:t>
      </w:r>
      <w:r w:rsidR="003955BD" w:rsidRPr="003955BD">
        <w:rPr>
          <w:rStyle w:val="markedcontent"/>
        </w:rPr>
        <w:t>Статистика</w:t>
      </w:r>
      <w:r w:rsidR="003955BD" w:rsidRPr="003955BD">
        <w:t xml:space="preserve">, </w:t>
      </w:r>
      <w:r w:rsidR="003955BD" w:rsidRPr="003955BD">
        <w:rPr>
          <w:rStyle w:val="markedcontent"/>
        </w:rPr>
        <w:t>Вступ до спеціальності: облік і оподаткування</w:t>
      </w:r>
      <w:r w:rsidR="003955BD" w:rsidRPr="003955BD">
        <w:t xml:space="preserve"> </w:t>
      </w:r>
      <w:r w:rsidR="0081405B" w:rsidRPr="003955BD">
        <w:t>тощо.</w:t>
      </w:r>
    </w:p>
    <w:p w:rsidR="0081405B" w:rsidRPr="0081405B" w:rsidRDefault="00F90DE3" w:rsidP="0081405B">
      <w:pPr>
        <w:jc w:val="both"/>
      </w:pPr>
      <w:r w:rsidRPr="0017104E">
        <w:rPr>
          <w:rFonts w:ascii="Times" w:hAnsi="Times"/>
        </w:rPr>
        <w:t xml:space="preserve">Теоретичні знання  щодо базових економічних категорій, причинно-наслідкових та функціональних зв'язків, які існують між процесами та явищами на різних рівнях економічних систем, а також практичні навички зі </w:t>
      </w:r>
      <w:r w:rsidRPr="0021380A">
        <w:t>здійс</w:t>
      </w:r>
      <w:r>
        <w:t>нення контролю</w:t>
      </w:r>
      <w:r w:rsidRPr="0021380A">
        <w:t xml:space="preserve"> господарської діяльності як функції</w:t>
      </w:r>
      <w:r>
        <w:t xml:space="preserve"> </w:t>
      </w:r>
      <w:r w:rsidRPr="0021380A">
        <w:t xml:space="preserve">управління </w:t>
      </w:r>
      <w:r w:rsidR="003955BD">
        <w:t>підприємством</w:t>
      </w:r>
      <w:r w:rsidRPr="0021380A">
        <w:t xml:space="preserve"> з метою забезпечення</w:t>
      </w:r>
      <w:r>
        <w:t xml:space="preserve"> </w:t>
      </w:r>
      <w:r w:rsidRPr="0021380A">
        <w:rPr>
          <w:shd w:val="clear" w:color="auto" w:fill="FFFFFF"/>
        </w:rPr>
        <w:t>його</w:t>
      </w:r>
      <w:r>
        <w:rPr>
          <w:shd w:val="clear" w:color="auto" w:fill="FFFFFF"/>
        </w:rPr>
        <w:t xml:space="preserve"> </w:t>
      </w:r>
      <w:r w:rsidRPr="0021380A">
        <w:rPr>
          <w:shd w:val="clear" w:color="auto" w:fill="FFFFFF"/>
        </w:rPr>
        <w:t>ефективного</w:t>
      </w:r>
      <w:r>
        <w:rPr>
          <w:shd w:val="clear" w:color="auto" w:fill="FFFFFF"/>
        </w:rPr>
        <w:t xml:space="preserve"> </w:t>
      </w:r>
      <w:r w:rsidRPr="0021380A">
        <w:rPr>
          <w:shd w:val="clear" w:color="auto" w:fill="FFFFFF"/>
        </w:rPr>
        <w:t>функціонування, оцінки</w:t>
      </w:r>
      <w:r>
        <w:rPr>
          <w:shd w:val="clear" w:color="auto" w:fill="FFFFFF"/>
        </w:rPr>
        <w:t xml:space="preserve"> </w:t>
      </w:r>
      <w:r w:rsidRPr="0021380A">
        <w:rPr>
          <w:shd w:val="clear" w:color="auto" w:fill="FFFFFF"/>
        </w:rPr>
        <w:t>результатів</w:t>
      </w:r>
      <w:r>
        <w:rPr>
          <w:shd w:val="clear" w:color="auto" w:fill="FFFFFF"/>
        </w:rPr>
        <w:t xml:space="preserve"> роботи та</w:t>
      </w:r>
      <w:r w:rsidRPr="0021380A">
        <w:rPr>
          <w:shd w:val="clear" w:color="auto" w:fill="FFFFFF"/>
        </w:rPr>
        <w:t xml:space="preserve"> виконання</w:t>
      </w:r>
      <w:r>
        <w:rPr>
          <w:shd w:val="clear" w:color="auto" w:fill="FFFFFF"/>
        </w:rPr>
        <w:t xml:space="preserve"> </w:t>
      </w:r>
      <w:r w:rsidRPr="0021380A">
        <w:rPr>
          <w:shd w:val="clear" w:color="auto" w:fill="FFFFFF"/>
        </w:rPr>
        <w:t>планів,</w:t>
      </w:r>
      <w:r w:rsidRPr="0021380A">
        <w:t xml:space="preserve"> </w:t>
      </w:r>
      <w:r w:rsidRPr="0021380A">
        <w:rPr>
          <w:shd w:val="clear" w:color="auto" w:fill="FFFFFF"/>
        </w:rPr>
        <w:t>підвищення відповідальності</w:t>
      </w:r>
      <w:r>
        <w:rPr>
          <w:lang w:eastAsia="uk-UA"/>
        </w:rPr>
        <w:t xml:space="preserve"> є важливими для вивчення майбутніми фахівцями з управління та адміністрування дисциплін</w:t>
      </w:r>
      <w:r w:rsidR="003955BD">
        <w:rPr>
          <w:lang w:eastAsia="uk-UA"/>
        </w:rPr>
        <w:t>.</w:t>
      </w:r>
    </w:p>
    <w:p w:rsidR="00F90DE3" w:rsidRPr="0081405B" w:rsidRDefault="00F90DE3" w:rsidP="00F90DE3">
      <w:pPr>
        <w:pStyle w:val="1"/>
        <w:spacing w:before="0" w:beforeAutospacing="0" w:after="0" w:afterAutospacing="0"/>
        <w:ind w:firstLine="709"/>
        <w:jc w:val="both"/>
        <w:rPr>
          <w:rFonts w:ascii="Times" w:hAnsi="Times"/>
          <w:lang w:val="uk-UA"/>
        </w:rPr>
      </w:pPr>
    </w:p>
    <w:p w:rsidR="00F90DE3" w:rsidRPr="005A1F60" w:rsidRDefault="00F90DE3" w:rsidP="00F90DE3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5A1F60">
        <w:rPr>
          <w:b/>
          <w:bCs/>
        </w:rPr>
        <w:t>3. Програма навчальної дисципліни</w:t>
      </w:r>
    </w:p>
    <w:p w:rsidR="007A503F" w:rsidRPr="00315098" w:rsidRDefault="007A503F" w:rsidP="003955BD">
      <w:pPr>
        <w:tabs>
          <w:tab w:val="left" w:pos="709"/>
        </w:tabs>
        <w:suppressAutoHyphens w:val="0"/>
        <w:ind w:firstLine="709"/>
        <w:jc w:val="center"/>
        <w:rPr>
          <w:b/>
          <w:bCs/>
          <w:sz w:val="28"/>
          <w:szCs w:val="28"/>
        </w:rPr>
      </w:pPr>
    </w:p>
    <w:p w:rsidR="00FB53B8" w:rsidRDefault="00FB53B8" w:rsidP="00FB53B8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FB53B8">
        <w:rPr>
          <w:b/>
          <w:lang w:eastAsia="en-US"/>
        </w:rPr>
        <w:lastRenderedPageBreak/>
        <w:t>Змістовий модуль 1 «Теоретичні засади</w:t>
      </w:r>
      <w:r>
        <w:rPr>
          <w:b/>
          <w:lang w:eastAsia="en-US"/>
        </w:rPr>
        <w:t xml:space="preserve"> </w:t>
      </w:r>
      <w:r w:rsidRPr="00FB53B8">
        <w:rPr>
          <w:b/>
          <w:lang w:eastAsia="en-US"/>
        </w:rPr>
        <w:t>внутрішнього</w:t>
      </w:r>
      <w:r>
        <w:rPr>
          <w:b/>
          <w:lang w:eastAsia="en-US"/>
        </w:rPr>
        <w:t xml:space="preserve"> </w:t>
      </w:r>
      <w:r w:rsidRPr="00FB53B8">
        <w:rPr>
          <w:b/>
          <w:lang w:eastAsia="en-US"/>
        </w:rPr>
        <w:t>контролю».</w:t>
      </w:r>
    </w:p>
    <w:p w:rsidR="003955BD" w:rsidRPr="003955BD" w:rsidRDefault="003955BD" w:rsidP="00FB53B8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3955BD">
        <w:rPr>
          <w:b/>
          <w:lang w:eastAsia="en-US"/>
        </w:rPr>
        <w:t xml:space="preserve">Тема 1. Сутність, функції та принципи </w:t>
      </w:r>
      <w:r>
        <w:rPr>
          <w:b/>
          <w:lang w:eastAsia="en-US"/>
        </w:rPr>
        <w:t>внутрішнього</w:t>
      </w:r>
      <w:r w:rsidRPr="003955BD">
        <w:rPr>
          <w:b/>
          <w:lang w:eastAsia="en-US"/>
        </w:rPr>
        <w:t xml:space="preserve"> контролю.</w:t>
      </w:r>
    </w:p>
    <w:p w:rsidR="003955BD" w:rsidRDefault="005A1F60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>Внутрішній</w:t>
      </w:r>
      <w:r w:rsidR="003955BD" w:rsidRPr="003955BD">
        <w:rPr>
          <w:lang w:eastAsia="en-US"/>
        </w:rPr>
        <w:t xml:space="preserve"> контроль в системі економічного контролю. Суть, завдання та</w:t>
      </w:r>
      <w:r w:rsidR="003955BD">
        <w:rPr>
          <w:lang w:eastAsia="en-US"/>
        </w:rPr>
        <w:t xml:space="preserve"> </w:t>
      </w:r>
      <w:r w:rsidR="003955BD" w:rsidRPr="003955BD">
        <w:rPr>
          <w:lang w:eastAsia="en-US"/>
        </w:rPr>
        <w:t xml:space="preserve">функції </w:t>
      </w:r>
      <w:r w:rsidR="003955BD">
        <w:rPr>
          <w:lang w:eastAsia="en-US"/>
        </w:rPr>
        <w:t>внутрішнього</w:t>
      </w:r>
      <w:r w:rsidR="003955BD" w:rsidRPr="003955BD">
        <w:rPr>
          <w:lang w:eastAsia="en-US"/>
        </w:rPr>
        <w:t xml:space="preserve"> контролю. Принципи </w:t>
      </w:r>
      <w:r w:rsidR="003955BD">
        <w:rPr>
          <w:lang w:eastAsia="en-US"/>
        </w:rPr>
        <w:t xml:space="preserve">внутрішнього </w:t>
      </w:r>
      <w:r w:rsidR="003955BD" w:rsidRPr="003955BD">
        <w:rPr>
          <w:lang w:eastAsia="en-US"/>
        </w:rPr>
        <w:t xml:space="preserve">контролю. Види та форми </w:t>
      </w:r>
      <w:r w:rsidR="003955BD">
        <w:rPr>
          <w:lang w:eastAsia="en-US"/>
        </w:rPr>
        <w:t>внутрішнього</w:t>
      </w:r>
      <w:r w:rsidR="003955BD" w:rsidRPr="003955BD">
        <w:rPr>
          <w:lang w:eastAsia="en-US"/>
        </w:rPr>
        <w:t xml:space="preserve"> контролю. Світовий досвід та</w:t>
      </w:r>
      <w:r w:rsidR="003955BD">
        <w:rPr>
          <w:lang w:eastAsia="en-US"/>
        </w:rPr>
        <w:t xml:space="preserve"> </w:t>
      </w:r>
      <w:r w:rsidR="003955BD" w:rsidRPr="003955BD">
        <w:rPr>
          <w:lang w:eastAsia="en-US"/>
        </w:rPr>
        <w:t xml:space="preserve">стандарти </w:t>
      </w:r>
      <w:r w:rsidR="003955BD">
        <w:rPr>
          <w:lang w:eastAsia="en-US"/>
        </w:rPr>
        <w:t>внутрішнього</w:t>
      </w:r>
      <w:r w:rsidR="003955BD" w:rsidRPr="003955BD">
        <w:rPr>
          <w:lang w:eastAsia="en-US"/>
        </w:rPr>
        <w:t xml:space="preserve"> контролю.</w:t>
      </w:r>
      <w:r w:rsidR="003955BD">
        <w:rPr>
          <w:lang w:eastAsia="en-US"/>
        </w:rPr>
        <w:t xml:space="preserve"> </w:t>
      </w:r>
    </w:p>
    <w:p w:rsid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</w:p>
    <w:p w:rsidR="003955BD" w:rsidRP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3955BD">
        <w:rPr>
          <w:b/>
          <w:lang w:eastAsia="en-US"/>
        </w:rPr>
        <w:t xml:space="preserve">Тема 2. Предмет та методи </w:t>
      </w:r>
      <w:r>
        <w:rPr>
          <w:b/>
          <w:lang w:eastAsia="en-US"/>
        </w:rPr>
        <w:t>внутрішнього</w:t>
      </w:r>
      <w:r w:rsidRPr="003955BD">
        <w:rPr>
          <w:b/>
          <w:lang w:eastAsia="en-US"/>
        </w:rPr>
        <w:t xml:space="preserve"> контролю.</w:t>
      </w:r>
    </w:p>
    <w:p w:rsid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Предмет і об’єкти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Метод </w:t>
      </w:r>
      <w:r>
        <w:rPr>
          <w:lang w:eastAsia="en-US"/>
        </w:rPr>
        <w:t xml:space="preserve">внутрішнього </w:t>
      </w:r>
      <w:r w:rsidRPr="003955BD">
        <w:rPr>
          <w:lang w:eastAsia="en-US"/>
        </w:rPr>
        <w:t>контролю. Прийоми дослідження документів та господарських операцій. Контрольно-</w:t>
      </w:r>
      <w:r>
        <w:rPr>
          <w:lang w:eastAsia="en-US"/>
        </w:rPr>
        <w:t xml:space="preserve"> </w:t>
      </w:r>
      <w:r w:rsidRPr="003955BD">
        <w:rPr>
          <w:lang w:eastAsia="en-US"/>
        </w:rPr>
        <w:t>ревізійні процедури. Способи дослідження документів.</w:t>
      </w:r>
      <w:r>
        <w:rPr>
          <w:lang w:eastAsia="en-US"/>
        </w:rPr>
        <w:t xml:space="preserve"> </w:t>
      </w:r>
    </w:p>
    <w:p w:rsid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3955BD" w:rsidRP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3955BD">
        <w:rPr>
          <w:b/>
          <w:lang w:eastAsia="en-US"/>
        </w:rPr>
        <w:t>Тема 3. Суб’єкти внутрішнього контролю та їх функції.</w:t>
      </w:r>
    </w:p>
    <w:p w:rsid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Спостережна рада, як суб’єкт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Правління, як суб’єкт</w:t>
      </w:r>
      <w:r>
        <w:rPr>
          <w:lang w:eastAsia="en-US"/>
        </w:rPr>
        <w:t xml:space="preserve"> внутрішнього</w:t>
      </w:r>
      <w:r w:rsidRPr="003955BD">
        <w:rPr>
          <w:lang w:eastAsia="en-US"/>
        </w:rPr>
        <w:t xml:space="preserve"> контролю. Ревізійна комісія підприємства, як суб’єкт</w:t>
      </w:r>
      <w:r>
        <w:rPr>
          <w:lang w:eastAsia="en-US"/>
        </w:rPr>
        <w:t xml:space="preserve"> внутрішнього</w:t>
      </w:r>
      <w:r w:rsidRPr="003955BD">
        <w:rPr>
          <w:lang w:eastAsia="en-US"/>
        </w:rPr>
        <w:t xml:space="preserve"> контролю. Керівник підприємства, як суб’єкт</w:t>
      </w:r>
      <w:r>
        <w:rPr>
          <w:lang w:eastAsia="en-US"/>
        </w:rPr>
        <w:t xml:space="preserve"> внутрішнього</w:t>
      </w:r>
      <w:r w:rsidRPr="003955BD">
        <w:rPr>
          <w:lang w:eastAsia="en-US"/>
        </w:rPr>
        <w:t xml:space="preserve"> контролю. Фінансовий директор, як суб’єкт</w:t>
      </w:r>
      <w:r>
        <w:rPr>
          <w:lang w:eastAsia="en-US"/>
        </w:rPr>
        <w:t xml:space="preserve"> внутрішнього</w:t>
      </w:r>
      <w:r w:rsidRPr="003955BD">
        <w:rPr>
          <w:lang w:eastAsia="en-US"/>
        </w:rPr>
        <w:t xml:space="preserve"> контролю та його контрольні функції. Головний бухгалтер</w:t>
      </w:r>
      <w:r>
        <w:rPr>
          <w:lang w:eastAsia="en-US"/>
        </w:rPr>
        <w:t xml:space="preserve"> </w:t>
      </w:r>
      <w:r w:rsidRPr="003955BD">
        <w:rPr>
          <w:lang w:eastAsia="en-US"/>
        </w:rPr>
        <w:t>підприємства та його контрольні функції. Служба внутрішнього аудиту, як суб’єкт</w:t>
      </w:r>
      <w:r>
        <w:rPr>
          <w:lang w:eastAsia="en-US"/>
        </w:rPr>
        <w:t xml:space="preserve"> внутрішнього </w:t>
      </w:r>
      <w:r w:rsidRPr="003955BD">
        <w:rPr>
          <w:lang w:eastAsia="en-US"/>
        </w:rPr>
        <w:t xml:space="preserve">контролю. Інші суб’єкти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та їх функції.</w:t>
      </w:r>
      <w:r>
        <w:rPr>
          <w:lang w:eastAsia="en-US"/>
        </w:rPr>
        <w:t xml:space="preserve"> </w:t>
      </w:r>
    </w:p>
    <w:p w:rsid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3955BD" w:rsidRPr="003955BD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3955BD">
        <w:rPr>
          <w:b/>
          <w:lang w:eastAsia="en-US"/>
        </w:rPr>
        <w:t xml:space="preserve">Тема 4. Міжнародні стандарти внутрішнього контролю як організаційне та методичне забезпечення контролю на міжнародному рівні. </w:t>
      </w:r>
    </w:p>
    <w:p w:rsid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Суть та необхідність міжнародної стандартизації контролю. </w:t>
      </w:r>
      <w:proofErr w:type="spellStart"/>
      <w:r w:rsidRPr="003955BD">
        <w:rPr>
          <w:lang w:eastAsia="en-US"/>
        </w:rPr>
        <w:t>Призначеність</w:t>
      </w:r>
      <w:proofErr w:type="spellEnd"/>
      <w:r w:rsidRPr="003955BD">
        <w:rPr>
          <w:lang w:eastAsia="en-US"/>
        </w:rPr>
        <w:t xml:space="preserve"> стандартів.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Міжнародні організації та їх участь у створенні та впровадженні Міжнародних стандартів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контролю. Об’єкт Міжнародних стандартів контролю. Суб’єкт Міжнародних стандартів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контролю. Предмет Міжнародних стандартів контролю. Порядок розробки Міжнародних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стандартів контролю.</w:t>
      </w:r>
      <w:r w:rsidR="005A1F60">
        <w:rPr>
          <w:lang w:eastAsia="en-US"/>
        </w:rPr>
        <w:t xml:space="preserve"> </w:t>
      </w:r>
    </w:p>
    <w:p w:rsidR="005A1F60" w:rsidRDefault="005A1F60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</w:p>
    <w:p w:rsidR="005A1F60" w:rsidRPr="005A1F60" w:rsidRDefault="005A1F60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</w:t>
      </w:r>
      <w:r w:rsidR="003955BD" w:rsidRPr="005A1F60">
        <w:rPr>
          <w:b/>
          <w:lang w:eastAsia="en-US"/>
        </w:rPr>
        <w:t>ема 5. Внутрішній контроль: інтегрований підхід «</w:t>
      </w:r>
      <w:proofErr w:type="spellStart"/>
      <w:r w:rsidR="003955BD" w:rsidRPr="005A1F60">
        <w:rPr>
          <w:b/>
          <w:lang w:eastAsia="en-US"/>
        </w:rPr>
        <w:t>Сoso</w:t>
      </w:r>
      <w:proofErr w:type="spellEnd"/>
      <w:r w:rsidR="003955BD" w:rsidRPr="005A1F60">
        <w:rPr>
          <w:b/>
          <w:lang w:eastAsia="en-US"/>
        </w:rPr>
        <w:t>»</w:t>
      </w:r>
      <w:r w:rsidRPr="005A1F60">
        <w:rPr>
          <w:b/>
          <w:lang w:eastAsia="en-US"/>
        </w:rPr>
        <w:t xml:space="preserve"> </w:t>
      </w:r>
    </w:p>
    <w:p w:rsid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>Суть концепції «</w:t>
      </w:r>
      <w:proofErr w:type="spellStart"/>
      <w:r w:rsidRPr="003955BD">
        <w:rPr>
          <w:lang w:eastAsia="en-US"/>
        </w:rPr>
        <w:t>Coso</w:t>
      </w:r>
      <w:proofErr w:type="spellEnd"/>
      <w:r w:rsidRPr="003955BD">
        <w:rPr>
          <w:lang w:eastAsia="en-US"/>
        </w:rPr>
        <w:t>». Трактування сутності внутрішнього контролю за міжнародними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документами. Класифікація внутрішнього контролю. Мета внутрішнього контролю.</w:t>
      </w:r>
    </w:p>
    <w:p w:rsid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>Завдання внутрішнього контролю. Функції внутрішнього контролю. Об’єкт та суб’єкт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внутрішнього контролю. Предмет внутрішнього контролю. Цілі внутрішнього контролю.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Компоненти внутрішнього контролю. Методика внутрішнього контролю за станом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відображення в обліку «</w:t>
      </w:r>
      <w:proofErr w:type="spellStart"/>
      <w:r w:rsidRPr="003955BD">
        <w:rPr>
          <w:lang w:eastAsia="en-US"/>
        </w:rPr>
        <w:t>Coso</w:t>
      </w:r>
      <w:proofErr w:type="spellEnd"/>
      <w:r w:rsidRPr="003955BD">
        <w:rPr>
          <w:lang w:eastAsia="en-US"/>
        </w:rPr>
        <w:t>». Концепція «</w:t>
      </w:r>
      <w:proofErr w:type="spellStart"/>
      <w:r w:rsidRPr="003955BD">
        <w:rPr>
          <w:lang w:eastAsia="en-US"/>
        </w:rPr>
        <w:t>Coso</w:t>
      </w:r>
      <w:proofErr w:type="spellEnd"/>
      <w:r w:rsidRPr="003955BD">
        <w:rPr>
          <w:lang w:eastAsia="en-US"/>
        </w:rPr>
        <w:t>» Внутрішній контроль: інтегрований підхід.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Нематеріальні активи елементів системи внутрішнього контролю «</w:t>
      </w:r>
      <w:proofErr w:type="spellStart"/>
      <w:r w:rsidRPr="003955BD">
        <w:rPr>
          <w:lang w:eastAsia="en-US"/>
        </w:rPr>
        <w:t>Coso</w:t>
      </w:r>
      <w:proofErr w:type="spellEnd"/>
      <w:r w:rsidRPr="003955BD">
        <w:rPr>
          <w:lang w:eastAsia="en-US"/>
        </w:rPr>
        <w:t>». Модель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внутрішнього контролю «</w:t>
      </w:r>
      <w:proofErr w:type="spellStart"/>
      <w:r w:rsidRPr="003955BD">
        <w:rPr>
          <w:lang w:eastAsia="en-US"/>
        </w:rPr>
        <w:t>Coso</w:t>
      </w:r>
      <w:proofErr w:type="spellEnd"/>
      <w:r w:rsidRPr="003955BD">
        <w:rPr>
          <w:lang w:eastAsia="en-US"/>
        </w:rPr>
        <w:t>».</w:t>
      </w:r>
    </w:p>
    <w:p w:rsidR="005A1F60" w:rsidRDefault="005A1F60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6. Загальні аспекти організації контрольної роботи на підприємстві</w:t>
      </w:r>
    </w:p>
    <w:p w:rsid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Організація системи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на підприємстві. Організація і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діяльність ревізійних комісій на підприємствах. Зловживання: поняття та класифікація.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Матеріальна відповідальність працівників. Дисциплінарна відповідальність працівників.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Збитки та моральна шкода. Інші види відповідальності.</w:t>
      </w:r>
      <w:r w:rsidR="005A1F60">
        <w:rPr>
          <w:lang w:eastAsia="en-US"/>
        </w:rPr>
        <w:t xml:space="preserve"> </w:t>
      </w:r>
    </w:p>
    <w:p w:rsidR="005A1F60" w:rsidRDefault="005A1F60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7. Види забезпечення внутрішнього контролю.</w:t>
      </w:r>
    </w:p>
    <w:p w:rsid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Організаційне забезпечення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Стандарти</w:t>
      </w:r>
      <w:r w:rsidR="005A1F60">
        <w:rPr>
          <w:lang w:eastAsia="en-US"/>
        </w:rPr>
        <w:t xml:space="preserve">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Стандарти COSO, SAC COBIT. Законодавче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забезпечення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Міжнародні стандарти внутрішнього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аудиту. Методичне забезпечення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Інформаційне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забезпечення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</w:t>
      </w:r>
      <w:r w:rsidR="005A1F60">
        <w:rPr>
          <w:lang w:eastAsia="en-US"/>
        </w:rPr>
        <w:t xml:space="preserve"> </w:t>
      </w:r>
    </w:p>
    <w:p w:rsidR="005A1F60" w:rsidRDefault="005A1F60" w:rsidP="003955BD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Змістовий модуль 2. «Методика внутрішнього контролю»</w:t>
      </w:r>
      <w:r w:rsidR="005A1F60" w:rsidRPr="005A1F60">
        <w:rPr>
          <w:b/>
          <w:lang w:eastAsia="en-US"/>
        </w:rPr>
        <w:t xml:space="preserve"> </w:t>
      </w:r>
    </w:p>
    <w:p w:rsidR="005A1F60" w:rsidRPr="005A1F60" w:rsidRDefault="003955BD" w:rsidP="003955BD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8. Внутрішн</w:t>
      </w:r>
      <w:r w:rsidR="005A1F60">
        <w:rPr>
          <w:b/>
          <w:lang w:eastAsia="en-US"/>
        </w:rPr>
        <w:t>і</w:t>
      </w:r>
      <w:r w:rsidRPr="005A1F60">
        <w:rPr>
          <w:b/>
          <w:lang w:eastAsia="en-US"/>
        </w:rPr>
        <w:t>й контроль процесу виробництва та управління</w:t>
      </w:r>
      <w:r w:rsidR="005A1F60" w:rsidRPr="005A1F60">
        <w:rPr>
          <w:b/>
          <w:lang w:eastAsia="en-US"/>
        </w:rPr>
        <w:t xml:space="preserve"> </w:t>
      </w:r>
      <w:r w:rsidRPr="005A1F60">
        <w:rPr>
          <w:b/>
          <w:lang w:eastAsia="en-US"/>
        </w:rPr>
        <w:t>витратами.</w:t>
      </w:r>
    </w:p>
    <w:p w:rsid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>Нормативно-законодавче регулювання процесу виробництва та його контролю. Мета,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завдання, об’єкти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процесу виробництва та управління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витратами. </w:t>
      </w:r>
      <w:r w:rsidRPr="003955BD">
        <w:rPr>
          <w:lang w:eastAsia="en-US"/>
        </w:rPr>
        <w:lastRenderedPageBreak/>
        <w:t xml:space="preserve">Контроль процесу постачання сировини та матеріалів. </w:t>
      </w:r>
      <w:r w:rsidR="005A1F60">
        <w:rPr>
          <w:lang w:eastAsia="en-US"/>
        </w:rPr>
        <w:t xml:space="preserve">Внутрішній </w:t>
      </w:r>
      <w:r w:rsidRPr="003955BD">
        <w:rPr>
          <w:lang w:eastAsia="en-US"/>
        </w:rPr>
        <w:t>контроль відпуску запасів у виробництво. Поняття собівартості та її види. Методи обліку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витрат та калькулювання собівартості продукції.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прямих та непрямих витрат, постійних та змінних витрат. Система контролю по центрах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відповідальності на основі нормативів витрат.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 витрат на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якість.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 калькулювання собівартості продукції.</w:t>
      </w:r>
      <w:r w:rsidR="005A1F60">
        <w:rPr>
          <w:lang w:eastAsia="en-US"/>
        </w:rPr>
        <w:t xml:space="preserve"> Внутрішній</w:t>
      </w:r>
      <w:r w:rsidRPr="003955BD">
        <w:rPr>
          <w:lang w:eastAsia="en-US"/>
        </w:rPr>
        <w:t xml:space="preserve"> контроль альтернативних систем калькулювання собівартості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продукції.</w:t>
      </w:r>
      <w:r w:rsidR="005A1F60">
        <w:rPr>
          <w:lang w:eastAsia="en-US"/>
        </w:rPr>
        <w:t xml:space="preserve"> </w:t>
      </w:r>
    </w:p>
    <w:p w:rsidR="005A1F60" w:rsidRDefault="005A1F60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5A1F60">
        <w:rPr>
          <w:b/>
          <w:lang w:eastAsia="en-US"/>
        </w:rPr>
        <w:t>Тема 9. Внутрішн</w:t>
      </w:r>
      <w:r w:rsidR="005A1F60">
        <w:rPr>
          <w:b/>
          <w:lang w:eastAsia="en-US"/>
        </w:rPr>
        <w:t>і</w:t>
      </w:r>
      <w:r w:rsidRPr="005A1F60">
        <w:rPr>
          <w:b/>
          <w:lang w:eastAsia="en-US"/>
        </w:rPr>
        <w:t>й контроль ресурсного потенціалу підприємства.</w:t>
      </w:r>
      <w:r w:rsidR="005A1F60">
        <w:rPr>
          <w:lang w:eastAsia="en-US"/>
        </w:rPr>
        <w:t xml:space="preserve"> </w:t>
      </w:r>
    </w:p>
    <w:p w:rsid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>Внутрішн</w:t>
      </w:r>
      <w:r w:rsidR="005A1F60">
        <w:rPr>
          <w:lang w:eastAsia="en-US"/>
        </w:rPr>
        <w:t>і</w:t>
      </w:r>
      <w:r w:rsidRPr="003955BD">
        <w:rPr>
          <w:lang w:eastAsia="en-US"/>
        </w:rPr>
        <w:t>й контроль забезпеченості та використання трудових ресурсів.</w:t>
      </w:r>
      <w:r w:rsidR="005A1F60">
        <w:rPr>
          <w:lang w:eastAsia="en-US"/>
        </w:rPr>
        <w:t xml:space="preserve"> Внутрішні</w:t>
      </w:r>
      <w:r w:rsidRPr="003955BD">
        <w:rPr>
          <w:lang w:eastAsia="en-US"/>
        </w:rPr>
        <w:t>й контроль забезпеченості, збереженості та використання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матеріальних ресурсів. Внутрішн</w:t>
      </w:r>
      <w:r w:rsidR="005A1F60">
        <w:rPr>
          <w:lang w:eastAsia="en-US"/>
        </w:rPr>
        <w:t>і</w:t>
      </w:r>
      <w:r w:rsidRPr="003955BD">
        <w:rPr>
          <w:lang w:eastAsia="en-US"/>
        </w:rPr>
        <w:t>й контроль необоротних засобів.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Внутрішн</w:t>
      </w:r>
      <w:r w:rsidR="005A1F60">
        <w:rPr>
          <w:lang w:eastAsia="en-US"/>
        </w:rPr>
        <w:t>і</w:t>
      </w:r>
      <w:r w:rsidRPr="003955BD">
        <w:rPr>
          <w:lang w:eastAsia="en-US"/>
        </w:rPr>
        <w:t>й контроль резервів підприємства.</w:t>
      </w:r>
      <w:r w:rsidR="005A1F60">
        <w:rPr>
          <w:lang w:eastAsia="en-US"/>
        </w:rPr>
        <w:t xml:space="preserve"> </w:t>
      </w:r>
    </w:p>
    <w:p w:rsidR="005A1F60" w:rsidRDefault="005A1F60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10. Внутрішн</w:t>
      </w:r>
      <w:r w:rsidR="005A1F60">
        <w:rPr>
          <w:b/>
          <w:lang w:eastAsia="en-US"/>
        </w:rPr>
        <w:t>і</w:t>
      </w:r>
      <w:r w:rsidRPr="005A1F60">
        <w:rPr>
          <w:b/>
          <w:lang w:eastAsia="en-US"/>
        </w:rPr>
        <w:t>й контроль ефективності діяльності підприємства.</w:t>
      </w:r>
    </w:p>
    <w:p w:rsid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Організація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реалізації продукції, товарів, робіт, послуг.</w:t>
      </w:r>
      <w:r w:rsidR="005A1F60">
        <w:rPr>
          <w:lang w:eastAsia="en-US"/>
        </w:rPr>
        <w:t xml:space="preserve"> Внутрішній</w:t>
      </w:r>
      <w:r w:rsidRPr="003955BD">
        <w:rPr>
          <w:lang w:eastAsia="en-US"/>
        </w:rPr>
        <w:t xml:space="preserve"> контроль системи ціноутворення на підприємстві. Організація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контролю формування фінансових результатів та їх</w:t>
      </w:r>
      <w:r w:rsidR="00D314C4">
        <w:rPr>
          <w:lang w:eastAsia="en-US"/>
        </w:rPr>
        <w:t xml:space="preserve"> </w:t>
      </w:r>
      <w:r w:rsidRPr="003955BD">
        <w:rPr>
          <w:lang w:eastAsia="en-US"/>
        </w:rPr>
        <w:t>використання. Сутність і система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показників оцінки ефективності діяльності.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ефективності операційної діяльності та факторів, що її визначають.</w:t>
      </w:r>
      <w:r w:rsidR="005A1F60">
        <w:rPr>
          <w:lang w:eastAsia="en-US"/>
        </w:rPr>
        <w:t xml:space="preserve"> Внутрішній</w:t>
      </w:r>
      <w:r w:rsidRPr="003955BD">
        <w:rPr>
          <w:lang w:eastAsia="en-US"/>
        </w:rPr>
        <w:t xml:space="preserve"> контроль ефективності інвестиційної діяльності підприємства.</w:t>
      </w:r>
      <w:r w:rsidR="005A1F60">
        <w:rPr>
          <w:lang w:eastAsia="en-US"/>
        </w:rPr>
        <w:t xml:space="preserve"> Внутрішній</w:t>
      </w:r>
      <w:r w:rsidRPr="003955BD">
        <w:rPr>
          <w:lang w:eastAsia="en-US"/>
        </w:rPr>
        <w:t xml:space="preserve"> контроль ефективності фінансової діяльності підприємства.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Особливості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факторів ефективності діяльності.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Контроль чутливості прибутку до зміни чинників діяльності. Ризики підприємства, їх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сутність та класифікація. Міжнародні стандарти ризик-менеджменту та їх використання у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внутрішньогосподарському контролі.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 системи ризиків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підприємства.</w:t>
      </w:r>
      <w:r w:rsidR="005A1F60">
        <w:rPr>
          <w:lang w:eastAsia="en-US"/>
        </w:rPr>
        <w:t xml:space="preserve"> </w:t>
      </w:r>
    </w:p>
    <w:p w:rsidR="005A1F60" w:rsidRDefault="005A1F60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11. Внутрішн</w:t>
      </w:r>
      <w:r w:rsidR="005A1F60">
        <w:rPr>
          <w:b/>
          <w:lang w:eastAsia="en-US"/>
        </w:rPr>
        <w:t>і</w:t>
      </w:r>
      <w:r w:rsidRPr="005A1F60">
        <w:rPr>
          <w:b/>
          <w:lang w:eastAsia="en-US"/>
        </w:rPr>
        <w:t>й контроль бухгалтерського обліку, звітності та</w:t>
      </w:r>
      <w:r w:rsidR="005A1F60" w:rsidRPr="005A1F60">
        <w:rPr>
          <w:b/>
          <w:lang w:eastAsia="en-US"/>
        </w:rPr>
        <w:t xml:space="preserve"> </w:t>
      </w:r>
      <w:r w:rsidRPr="005A1F60">
        <w:rPr>
          <w:b/>
          <w:lang w:eastAsia="en-US"/>
        </w:rPr>
        <w:t>фінансового стану підприємства.</w:t>
      </w:r>
      <w:r w:rsidR="005A1F60" w:rsidRPr="005A1F60">
        <w:rPr>
          <w:b/>
          <w:lang w:eastAsia="en-US"/>
        </w:rPr>
        <w:t xml:space="preserve"> </w:t>
      </w:r>
    </w:p>
    <w:p w:rsid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  <w:r w:rsidRPr="003955BD">
        <w:rPr>
          <w:lang w:eastAsia="en-US"/>
        </w:rPr>
        <w:t xml:space="preserve">Система бухгалтерського обліку як об’єкт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Мета,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 xml:space="preserve">завдання, організація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бухгалтерського обліку.</w:t>
      </w:r>
      <w:r w:rsidR="005A1F60">
        <w:rPr>
          <w:lang w:eastAsia="en-US"/>
        </w:rPr>
        <w:t xml:space="preserve"> Внутрішній</w:t>
      </w:r>
      <w:r w:rsidRPr="003955BD">
        <w:rPr>
          <w:lang w:eastAsia="en-US"/>
        </w:rPr>
        <w:t xml:space="preserve"> контроль облікової політики підприємства. Методика</w:t>
      </w:r>
      <w:r w:rsidR="005A1F60">
        <w:rPr>
          <w:lang w:eastAsia="en-US"/>
        </w:rPr>
        <w:t xml:space="preserve"> 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звітності підприємства. </w:t>
      </w:r>
      <w:r w:rsidR="005A1F60">
        <w:rPr>
          <w:lang w:eastAsia="en-US"/>
        </w:rPr>
        <w:t xml:space="preserve">Внутрішній </w:t>
      </w:r>
      <w:r w:rsidRPr="003955BD">
        <w:rPr>
          <w:lang w:eastAsia="en-US"/>
        </w:rPr>
        <w:t>контроль фінансового стану підприємств.</w:t>
      </w:r>
      <w:r w:rsidR="005A1F60">
        <w:rPr>
          <w:lang w:eastAsia="en-US"/>
        </w:rPr>
        <w:t xml:space="preserve"> </w:t>
      </w:r>
    </w:p>
    <w:p w:rsidR="005A1F60" w:rsidRDefault="005A1F60" w:rsidP="005A1F60">
      <w:pPr>
        <w:tabs>
          <w:tab w:val="left" w:pos="709"/>
        </w:tabs>
        <w:suppressAutoHyphens w:val="0"/>
        <w:ind w:firstLine="709"/>
        <w:jc w:val="both"/>
        <w:rPr>
          <w:lang w:eastAsia="en-US"/>
        </w:rPr>
      </w:pPr>
    </w:p>
    <w:p w:rsidR="005A1F60" w:rsidRPr="005A1F60" w:rsidRDefault="003955BD" w:rsidP="005A1F60">
      <w:pPr>
        <w:tabs>
          <w:tab w:val="left" w:pos="709"/>
        </w:tabs>
        <w:suppressAutoHyphens w:val="0"/>
        <w:ind w:firstLine="709"/>
        <w:jc w:val="both"/>
        <w:rPr>
          <w:b/>
          <w:lang w:eastAsia="en-US"/>
        </w:rPr>
      </w:pPr>
      <w:r w:rsidRPr="005A1F60">
        <w:rPr>
          <w:b/>
          <w:lang w:eastAsia="en-US"/>
        </w:rPr>
        <w:t>Тема 12. Внутрішн</w:t>
      </w:r>
      <w:r w:rsidR="005A1F60" w:rsidRPr="005A1F60">
        <w:rPr>
          <w:b/>
          <w:lang w:eastAsia="en-US"/>
        </w:rPr>
        <w:t>і</w:t>
      </w:r>
      <w:r w:rsidRPr="005A1F60">
        <w:rPr>
          <w:b/>
          <w:lang w:eastAsia="en-US"/>
        </w:rPr>
        <w:t>й контроль в процесі прийняття управлінських</w:t>
      </w:r>
      <w:r w:rsidR="005A1F60" w:rsidRPr="005A1F60">
        <w:rPr>
          <w:b/>
          <w:lang w:eastAsia="en-US"/>
        </w:rPr>
        <w:t xml:space="preserve"> </w:t>
      </w:r>
      <w:r w:rsidRPr="005A1F60">
        <w:rPr>
          <w:b/>
          <w:lang w:eastAsia="en-US"/>
        </w:rPr>
        <w:t>рішень.</w:t>
      </w:r>
      <w:r w:rsidR="005A1F60" w:rsidRPr="005A1F60">
        <w:rPr>
          <w:b/>
          <w:lang w:eastAsia="en-US"/>
        </w:rPr>
        <w:t xml:space="preserve"> </w:t>
      </w:r>
    </w:p>
    <w:p w:rsidR="003955BD" w:rsidRPr="003955BD" w:rsidRDefault="003955BD" w:rsidP="005A1F60">
      <w:pPr>
        <w:tabs>
          <w:tab w:val="left" w:pos="709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3955BD">
        <w:rPr>
          <w:lang w:eastAsia="en-US"/>
        </w:rPr>
        <w:t xml:space="preserve">Мета, завдання, напрямки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 в процесі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прийняття управлінських рішень. Алгоритм оцінки альтернативних управлінських рішень.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Оцінювання та обґрунтування вибору альтернативних проектів в рамках</w:t>
      </w:r>
      <w:r w:rsidR="005A1F60">
        <w:rPr>
          <w:lang w:eastAsia="en-US"/>
        </w:rPr>
        <w:t xml:space="preserve"> </w:t>
      </w:r>
      <w:r>
        <w:rPr>
          <w:lang w:eastAsia="en-US"/>
        </w:rPr>
        <w:t>внутрішнього</w:t>
      </w:r>
      <w:r w:rsidRPr="003955BD">
        <w:rPr>
          <w:lang w:eastAsia="en-US"/>
        </w:rPr>
        <w:t xml:space="preserve"> контролю. </w:t>
      </w:r>
      <w:r w:rsidR="005A1F60">
        <w:rPr>
          <w:lang w:eastAsia="en-US"/>
        </w:rPr>
        <w:t>Внутрішній</w:t>
      </w:r>
      <w:r w:rsidRPr="003955BD">
        <w:rPr>
          <w:lang w:eastAsia="en-US"/>
        </w:rPr>
        <w:t xml:space="preserve"> контроль інвестиційних</w:t>
      </w:r>
      <w:r w:rsidR="005A1F60">
        <w:rPr>
          <w:lang w:eastAsia="en-US"/>
        </w:rPr>
        <w:t xml:space="preserve"> </w:t>
      </w:r>
      <w:r w:rsidRPr="003955BD">
        <w:rPr>
          <w:lang w:eastAsia="en-US"/>
        </w:rPr>
        <w:t>проектів підприємств</w:t>
      </w:r>
      <w:r w:rsidRPr="003955BD">
        <w:rPr>
          <w:b/>
          <w:bCs/>
          <w:sz w:val="28"/>
          <w:szCs w:val="28"/>
        </w:rPr>
        <w:t xml:space="preserve"> </w:t>
      </w:r>
    </w:p>
    <w:p w:rsidR="003955BD" w:rsidRPr="003955BD" w:rsidRDefault="003955BD" w:rsidP="003955BD">
      <w:pPr>
        <w:jc w:val="center"/>
        <w:rPr>
          <w:b/>
          <w:bCs/>
          <w:sz w:val="28"/>
          <w:szCs w:val="28"/>
        </w:rPr>
      </w:pPr>
    </w:p>
    <w:p w:rsidR="003955BD" w:rsidRDefault="003955BD" w:rsidP="003955BD">
      <w:pPr>
        <w:jc w:val="center"/>
        <w:rPr>
          <w:b/>
          <w:bCs/>
          <w:sz w:val="28"/>
          <w:szCs w:val="28"/>
        </w:rPr>
      </w:pPr>
    </w:p>
    <w:p w:rsidR="005A1F60" w:rsidRDefault="005A1F60" w:rsidP="00395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1624" w:rsidRPr="005A1F60" w:rsidRDefault="00C71624" w:rsidP="003955BD">
      <w:pPr>
        <w:jc w:val="center"/>
        <w:rPr>
          <w:b/>
          <w:bCs/>
          <w:lang w:val="ru-RU"/>
        </w:rPr>
      </w:pPr>
      <w:r w:rsidRPr="005A1F60">
        <w:rPr>
          <w:b/>
          <w:bCs/>
        </w:rPr>
        <w:lastRenderedPageBreak/>
        <w:t>4. Структура навчальної дисципліни</w:t>
      </w:r>
    </w:p>
    <w:tbl>
      <w:tblPr>
        <w:tblpPr w:leftFromText="180" w:rightFromText="180" w:vertAnchor="page" w:horzAnchor="margin" w:tblpY="13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5A1F60" w:rsidRPr="00B02315" w:rsidTr="005A1F60">
        <w:tc>
          <w:tcPr>
            <w:tcW w:w="1526" w:type="dxa"/>
            <w:vMerge w:val="restart"/>
          </w:tcPr>
          <w:p w:rsidR="005A1F60" w:rsidRPr="00315098" w:rsidRDefault="005A1F60" w:rsidP="005A1F60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A1F60" w:rsidRPr="00B02315" w:rsidTr="005A1F60">
        <w:tc>
          <w:tcPr>
            <w:tcW w:w="1526" w:type="dxa"/>
            <w:vMerge/>
          </w:tcPr>
          <w:p w:rsidR="005A1F60" w:rsidRPr="00315098" w:rsidRDefault="005A1F60" w:rsidP="005A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5A1F60" w:rsidRPr="00B02315" w:rsidTr="005A1F60">
        <w:tc>
          <w:tcPr>
            <w:tcW w:w="1526" w:type="dxa"/>
            <w:vMerge/>
          </w:tcPr>
          <w:p w:rsidR="005A1F60" w:rsidRPr="00315098" w:rsidRDefault="005A1F60" w:rsidP="005A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5A1F60" w:rsidRPr="00B02315" w:rsidRDefault="005A1F60" w:rsidP="005A1F6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A1F60" w:rsidRPr="00B02315" w:rsidRDefault="005A1F60" w:rsidP="005A1F6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5A1F60" w:rsidRPr="00B02315" w:rsidRDefault="005A1F60" w:rsidP="005A1F6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5A1F60" w:rsidRPr="00B02315" w:rsidRDefault="005A1F60" w:rsidP="005A1F6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5A1F60" w:rsidRPr="00B02315" w:rsidRDefault="005A1F60" w:rsidP="005A1F6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5A1F60" w:rsidRPr="00B02315" w:rsidRDefault="005A1F60" w:rsidP="005A1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A1F60" w:rsidRPr="00B02315" w:rsidRDefault="005A1F60" w:rsidP="005A1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A1F60" w:rsidRPr="00B02315" w:rsidRDefault="005A1F60" w:rsidP="005A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F60" w:rsidRPr="00B02315" w:rsidTr="005A1F60">
        <w:trPr>
          <w:trHeight w:val="146"/>
        </w:trPr>
        <w:tc>
          <w:tcPr>
            <w:tcW w:w="1526" w:type="dxa"/>
          </w:tcPr>
          <w:p w:rsidR="005A1F60" w:rsidRPr="00315098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A1F60" w:rsidRPr="00B02315" w:rsidRDefault="005A1F60" w:rsidP="005A1F6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5A1F60" w:rsidRPr="00B02315" w:rsidTr="005A1F60">
        <w:trPr>
          <w:trHeight w:val="268"/>
        </w:trPr>
        <w:tc>
          <w:tcPr>
            <w:tcW w:w="1526" w:type="dxa"/>
          </w:tcPr>
          <w:p w:rsidR="005A1F60" w:rsidRPr="00D314C4" w:rsidRDefault="005A1F60" w:rsidP="005A1F60">
            <w:pPr>
              <w:jc w:val="center"/>
            </w:pPr>
            <w:r w:rsidRPr="00D314C4">
              <w:t>1</w:t>
            </w:r>
          </w:p>
        </w:tc>
        <w:tc>
          <w:tcPr>
            <w:tcW w:w="850" w:type="dxa"/>
          </w:tcPr>
          <w:p w:rsidR="005A1F60" w:rsidRPr="00D314C4" w:rsidRDefault="00DB52DF" w:rsidP="005A1F60">
            <w:pPr>
              <w:jc w:val="center"/>
            </w:pPr>
            <w:r w:rsidRPr="00D314C4">
              <w:t>30</w:t>
            </w:r>
          </w:p>
        </w:tc>
        <w:tc>
          <w:tcPr>
            <w:tcW w:w="851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8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8</w:t>
            </w:r>
          </w:p>
        </w:tc>
        <w:tc>
          <w:tcPr>
            <w:tcW w:w="778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14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20</w:t>
            </w:r>
          </w:p>
        </w:tc>
        <w:tc>
          <w:tcPr>
            <w:tcW w:w="851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30</w:t>
            </w:r>
          </w:p>
        </w:tc>
      </w:tr>
      <w:tr w:rsidR="005A1F60" w:rsidRPr="00B02315" w:rsidTr="005A1F60">
        <w:tc>
          <w:tcPr>
            <w:tcW w:w="1526" w:type="dxa"/>
          </w:tcPr>
          <w:p w:rsidR="005A1F60" w:rsidRPr="00D314C4" w:rsidRDefault="005A1F60" w:rsidP="005A1F60">
            <w:pPr>
              <w:jc w:val="center"/>
            </w:pPr>
            <w:r w:rsidRPr="00D314C4">
              <w:t>2</w:t>
            </w:r>
          </w:p>
        </w:tc>
        <w:tc>
          <w:tcPr>
            <w:tcW w:w="850" w:type="dxa"/>
          </w:tcPr>
          <w:p w:rsidR="005A1F60" w:rsidRPr="00D314C4" w:rsidRDefault="00DB52DF" w:rsidP="005A1F60">
            <w:pPr>
              <w:jc w:val="center"/>
            </w:pPr>
            <w:r w:rsidRPr="00D314C4">
              <w:t>30</w:t>
            </w:r>
          </w:p>
        </w:tc>
        <w:tc>
          <w:tcPr>
            <w:tcW w:w="851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8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8</w:t>
            </w:r>
          </w:p>
        </w:tc>
        <w:tc>
          <w:tcPr>
            <w:tcW w:w="778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14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20</w:t>
            </w:r>
          </w:p>
        </w:tc>
        <w:tc>
          <w:tcPr>
            <w:tcW w:w="851" w:type="dxa"/>
          </w:tcPr>
          <w:p w:rsidR="005A1F60" w:rsidRPr="00D314C4" w:rsidRDefault="00DB52DF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30</w:t>
            </w:r>
          </w:p>
        </w:tc>
      </w:tr>
      <w:tr w:rsidR="005A1F60" w:rsidRPr="00B02315" w:rsidTr="005A1F60">
        <w:tc>
          <w:tcPr>
            <w:tcW w:w="1526" w:type="dxa"/>
          </w:tcPr>
          <w:p w:rsidR="005A1F60" w:rsidRPr="00D314C4" w:rsidRDefault="005A1F60" w:rsidP="005A1F60">
            <w:pPr>
              <w:jc w:val="center"/>
            </w:pPr>
            <w:r w:rsidRPr="00D314C4">
              <w:t>Усього за змістові модулі</w:t>
            </w:r>
          </w:p>
        </w:tc>
        <w:tc>
          <w:tcPr>
            <w:tcW w:w="850" w:type="dxa"/>
          </w:tcPr>
          <w:p w:rsidR="005A1F60" w:rsidRPr="00D314C4" w:rsidRDefault="005A1F60" w:rsidP="005A1F60">
            <w:pPr>
              <w:jc w:val="center"/>
            </w:pPr>
            <w:r w:rsidRPr="00D314C4">
              <w:t>60</w:t>
            </w:r>
          </w:p>
        </w:tc>
        <w:tc>
          <w:tcPr>
            <w:tcW w:w="851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16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14</w:t>
            </w:r>
          </w:p>
        </w:tc>
        <w:tc>
          <w:tcPr>
            <w:tcW w:w="778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30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20</w:t>
            </w:r>
          </w:p>
        </w:tc>
        <w:tc>
          <w:tcPr>
            <w:tcW w:w="992" w:type="dxa"/>
          </w:tcPr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  <w:lang w:val="ru-RU"/>
              </w:rPr>
              <w:t>40</w:t>
            </w:r>
          </w:p>
        </w:tc>
        <w:tc>
          <w:tcPr>
            <w:tcW w:w="851" w:type="dxa"/>
          </w:tcPr>
          <w:p w:rsidR="005A1F60" w:rsidRPr="00D314C4" w:rsidRDefault="005A1F60" w:rsidP="005A1F60">
            <w:pPr>
              <w:jc w:val="center"/>
            </w:pPr>
            <w:r w:rsidRPr="00D314C4">
              <w:t>60</w:t>
            </w:r>
          </w:p>
        </w:tc>
      </w:tr>
      <w:tr w:rsidR="005A1F60" w:rsidRPr="00315098" w:rsidTr="005A1F60">
        <w:tc>
          <w:tcPr>
            <w:tcW w:w="1526" w:type="dxa"/>
          </w:tcPr>
          <w:p w:rsidR="005A1F60" w:rsidRPr="00D314C4" w:rsidRDefault="005A1F60" w:rsidP="005A1F60">
            <w:pPr>
              <w:jc w:val="center"/>
            </w:pPr>
            <w:r w:rsidRPr="00D314C4">
              <w:t>Підсумковий семестровий контроль</w:t>
            </w:r>
          </w:p>
          <w:p w:rsidR="005A1F60" w:rsidRPr="00D314C4" w:rsidRDefault="005A1F60" w:rsidP="005A1F60">
            <w:pPr>
              <w:jc w:val="center"/>
              <w:rPr>
                <w:b/>
                <w:lang w:val="ru-RU"/>
              </w:rPr>
            </w:pPr>
            <w:r w:rsidRPr="00D314C4">
              <w:rPr>
                <w:b/>
              </w:rPr>
              <w:t>залік/екзамен</w:t>
            </w:r>
          </w:p>
        </w:tc>
        <w:tc>
          <w:tcPr>
            <w:tcW w:w="850" w:type="dxa"/>
          </w:tcPr>
          <w:p w:rsidR="005A1F60" w:rsidRPr="00D314C4" w:rsidRDefault="005A1F60" w:rsidP="005A1F60">
            <w:pPr>
              <w:jc w:val="center"/>
            </w:pPr>
            <w:r w:rsidRPr="00D314C4">
              <w:t>30</w:t>
            </w:r>
          </w:p>
        </w:tc>
        <w:tc>
          <w:tcPr>
            <w:tcW w:w="851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A1F60" w:rsidRPr="00D314C4" w:rsidRDefault="005A1F60" w:rsidP="005A1F60">
            <w:pPr>
              <w:jc w:val="center"/>
              <w:rPr>
                <w:lang w:val="en-US"/>
              </w:rPr>
            </w:pPr>
            <w:r w:rsidRPr="00D314C4">
              <w:rPr>
                <w:lang w:val="en-US"/>
              </w:rPr>
              <w:t>30</w:t>
            </w:r>
          </w:p>
        </w:tc>
        <w:tc>
          <w:tcPr>
            <w:tcW w:w="777" w:type="dxa"/>
          </w:tcPr>
          <w:p w:rsidR="005A1F60" w:rsidRPr="00D314C4" w:rsidRDefault="005A1F60" w:rsidP="005A1F60">
            <w:pPr>
              <w:jc w:val="center"/>
              <w:rPr>
                <w:lang w:val="en-US"/>
              </w:rPr>
            </w:pPr>
            <w:r w:rsidRPr="00D314C4">
              <w:rPr>
                <w:lang w:val="en-US"/>
              </w:rPr>
              <w:t>30</w:t>
            </w:r>
          </w:p>
        </w:tc>
        <w:tc>
          <w:tcPr>
            <w:tcW w:w="924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A1F60" w:rsidRPr="00D314C4" w:rsidRDefault="005A1F60" w:rsidP="005A1F60">
            <w:pPr>
              <w:jc w:val="center"/>
            </w:pPr>
            <w:r w:rsidRPr="00D314C4">
              <w:t>40</w:t>
            </w:r>
          </w:p>
        </w:tc>
      </w:tr>
      <w:tr w:rsidR="005A1F60" w:rsidRPr="00315098" w:rsidTr="005A1F60">
        <w:tc>
          <w:tcPr>
            <w:tcW w:w="1526" w:type="dxa"/>
          </w:tcPr>
          <w:p w:rsidR="005A1F60" w:rsidRPr="00D314C4" w:rsidRDefault="005A1F60" w:rsidP="005A1F60">
            <w:pPr>
              <w:jc w:val="center"/>
            </w:pPr>
            <w:r w:rsidRPr="00D314C4">
              <w:t>Загалом</w:t>
            </w:r>
          </w:p>
        </w:tc>
        <w:tc>
          <w:tcPr>
            <w:tcW w:w="5738" w:type="dxa"/>
            <w:gridSpan w:val="8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  <w:r w:rsidRPr="00D314C4">
              <w:rPr>
                <w:b/>
              </w:rPr>
              <w:t>90</w:t>
            </w:r>
          </w:p>
        </w:tc>
        <w:tc>
          <w:tcPr>
            <w:tcW w:w="2767" w:type="dxa"/>
            <w:gridSpan w:val="3"/>
          </w:tcPr>
          <w:p w:rsidR="005A1F60" w:rsidRPr="00D314C4" w:rsidRDefault="005A1F60" w:rsidP="005A1F60">
            <w:pPr>
              <w:jc w:val="center"/>
              <w:rPr>
                <w:b/>
              </w:rPr>
            </w:pPr>
            <w:r w:rsidRPr="00D314C4">
              <w:rPr>
                <w:b/>
              </w:rPr>
              <w:t>100</w:t>
            </w:r>
          </w:p>
        </w:tc>
      </w:tr>
    </w:tbl>
    <w:p w:rsidR="00C71624" w:rsidRDefault="00C71624" w:rsidP="00C71624">
      <w:pPr>
        <w:ind w:left="7513" w:hanging="7513"/>
        <w:jc w:val="center"/>
        <w:rPr>
          <w:b/>
          <w:sz w:val="28"/>
          <w:szCs w:val="28"/>
        </w:rPr>
      </w:pPr>
    </w:p>
    <w:p w:rsidR="00C71624" w:rsidRPr="00EC06D5" w:rsidRDefault="00C71624" w:rsidP="00C71624">
      <w:pPr>
        <w:ind w:left="7513" w:hanging="7513"/>
        <w:jc w:val="center"/>
        <w:rPr>
          <w:b/>
        </w:rPr>
      </w:pPr>
      <w:r w:rsidRPr="00EC06D5">
        <w:rPr>
          <w:b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C71624" w:rsidRPr="00315098" w:rsidTr="00F43BA7">
        <w:tc>
          <w:tcPr>
            <w:tcW w:w="1150" w:type="dxa"/>
            <w:vMerge w:val="restart"/>
          </w:tcPr>
          <w:p w:rsidR="00C71624" w:rsidRPr="00315098" w:rsidRDefault="00C71624" w:rsidP="00F43B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C71624" w:rsidRPr="00315098" w:rsidRDefault="00C71624" w:rsidP="00F43B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C71624" w:rsidRPr="00315098" w:rsidTr="00F43BA7">
        <w:trPr>
          <w:trHeight w:val="268"/>
        </w:trPr>
        <w:tc>
          <w:tcPr>
            <w:tcW w:w="1150" w:type="dxa"/>
            <w:vMerge/>
          </w:tcPr>
          <w:p w:rsidR="00C71624" w:rsidRPr="00315098" w:rsidRDefault="00C71624" w:rsidP="00F43BA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C71624" w:rsidRPr="00315098" w:rsidRDefault="00C71624" w:rsidP="00F43BA7">
            <w:pPr>
              <w:jc w:val="center"/>
            </w:pPr>
          </w:p>
        </w:tc>
        <w:tc>
          <w:tcPr>
            <w:tcW w:w="819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C71624" w:rsidRPr="00315098" w:rsidTr="00F43BA7">
        <w:trPr>
          <w:trHeight w:val="117"/>
        </w:trPr>
        <w:tc>
          <w:tcPr>
            <w:tcW w:w="1150" w:type="dxa"/>
          </w:tcPr>
          <w:p w:rsidR="00C71624" w:rsidRPr="00025B18" w:rsidRDefault="00C71624" w:rsidP="00F43BA7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71624" w:rsidRPr="00025B18" w:rsidRDefault="00C71624" w:rsidP="00F43BA7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C71624" w:rsidRPr="00315098" w:rsidTr="00F43BA7">
        <w:tc>
          <w:tcPr>
            <w:tcW w:w="1150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C71624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1. Сутність, функції та принципи внутрішнього контролю.</w:t>
            </w:r>
          </w:p>
        </w:tc>
        <w:tc>
          <w:tcPr>
            <w:tcW w:w="819" w:type="dxa"/>
          </w:tcPr>
          <w:p w:rsidR="00C71624" w:rsidRPr="00C71624" w:rsidRDefault="00C71624" w:rsidP="00C7162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C71624" w:rsidRPr="003B09F0" w:rsidRDefault="00523D9B" w:rsidP="00F43B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B09F0" w:rsidRPr="00315098" w:rsidTr="00523D9B">
        <w:trPr>
          <w:trHeight w:val="198"/>
        </w:trPr>
        <w:tc>
          <w:tcPr>
            <w:tcW w:w="1150" w:type="dxa"/>
          </w:tcPr>
          <w:p w:rsidR="003B09F0" w:rsidRPr="00C71624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0" w:type="dxa"/>
          </w:tcPr>
          <w:p w:rsidR="003B09F0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2. Предмет та методи внутрішнього контролю.</w:t>
            </w:r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3B09F0" w:rsidRPr="00315098" w:rsidTr="00F43BA7">
        <w:tc>
          <w:tcPr>
            <w:tcW w:w="1150" w:type="dxa"/>
          </w:tcPr>
          <w:p w:rsidR="003B09F0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:rsidR="003B09F0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3. Суб’єкти внутрішнього контролю та їх функції.</w:t>
            </w:r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3B09F0" w:rsidRPr="00315098" w:rsidTr="00F43BA7">
        <w:tc>
          <w:tcPr>
            <w:tcW w:w="1150" w:type="dxa"/>
          </w:tcPr>
          <w:p w:rsidR="003B09F0" w:rsidRDefault="003B09F0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:rsidR="00593C41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 xml:space="preserve">Тема 4. Міжнародні стандарти внутрішнього контролю як організаційне та методичне забезпечення контролю на міжнародному рівні. </w:t>
            </w:r>
          </w:p>
        </w:tc>
        <w:tc>
          <w:tcPr>
            <w:tcW w:w="819" w:type="dxa"/>
          </w:tcPr>
          <w:p w:rsidR="003B09F0" w:rsidRDefault="003B09F0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3B09F0" w:rsidRPr="00315098" w:rsidRDefault="003B09F0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20" w:type="dxa"/>
          </w:tcPr>
          <w:p w:rsidR="00523D9B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5. Внутрішній контроль: інтегрований підхід «</w:t>
            </w:r>
            <w:proofErr w:type="spellStart"/>
            <w:r w:rsidRPr="00523D9B">
              <w:rPr>
                <w:lang w:eastAsia="en-US"/>
              </w:rPr>
              <w:t>Сoso</w:t>
            </w:r>
            <w:proofErr w:type="spellEnd"/>
            <w:r w:rsidRPr="00523D9B">
              <w:rPr>
                <w:lang w:eastAsia="en-US"/>
              </w:rPr>
              <w:t xml:space="preserve">» 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20" w:type="dxa"/>
          </w:tcPr>
          <w:p w:rsidR="00523D9B" w:rsidRPr="00523D9B" w:rsidRDefault="00523D9B" w:rsidP="00523D9B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6. Загальні аспекти організації контрольної роботи на підприємстві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20" w:type="dxa"/>
          </w:tcPr>
          <w:p w:rsidR="00523D9B" w:rsidRPr="00523D9B" w:rsidRDefault="00523D9B" w:rsidP="00523D9B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7. Види забе</w:t>
            </w:r>
            <w:r>
              <w:rPr>
                <w:bCs/>
                <w:lang w:eastAsia="en-US"/>
              </w:rPr>
              <w:t>зпечення внутрішнього контролю.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820" w:type="dxa"/>
          </w:tcPr>
          <w:p w:rsidR="00523D9B" w:rsidRDefault="00523D9B" w:rsidP="007A503F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/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8. Внутрішній контроль процесу виробництва та управління витратами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820" w:type="dxa"/>
          </w:tcPr>
          <w:p w:rsidR="00523D9B" w:rsidRPr="00523D9B" w:rsidRDefault="00523D9B" w:rsidP="007A503F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9. Внутрішній контроль ресур</w:t>
            </w:r>
            <w:r>
              <w:rPr>
                <w:bCs/>
                <w:lang w:eastAsia="en-US"/>
              </w:rPr>
              <w:t xml:space="preserve">сного потенціалу підприємства. 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820" w:type="dxa"/>
          </w:tcPr>
          <w:p w:rsidR="00523D9B" w:rsidRPr="00523D9B" w:rsidRDefault="00523D9B" w:rsidP="007A503F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10. Внутрішній контроль ефекти</w:t>
            </w:r>
            <w:r>
              <w:rPr>
                <w:bCs/>
                <w:lang w:eastAsia="en-US"/>
              </w:rPr>
              <w:t>вності діяльності підприємства.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820" w:type="dxa"/>
          </w:tcPr>
          <w:p w:rsidR="00523D9B" w:rsidRPr="00523D9B" w:rsidRDefault="00523D9B" w:rsidP="007A503F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11. Внутрішній контроль бухгалтерського обліку, звітності та ф</w:t>
            </w:r>
            <w:r>
              <w:rPr>
                <w:bCs/>
                <w:lang w:eastAsia="en-US"/>
              </w:rPr>
              <w:t xml:space="preserve">інансового стану підприємства. 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3D9B" w:rsidRPr="00315098" w:rsidTr="00F43BA7">
        <w:tc>
          <w:tcPr>
            <w:tcW w:w="11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20" w:type="dxa"/>
          </w:tcPr>
          <w:p w:rsidR="00523D9B" w:rsidRDefault="00523D9B" w:rsidP="007A503F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/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12. Внутрішній контроль в процесі прийняття управлінських рішень.</w:t>
            </w:r>
          </w:p>
        </w:tc>
        <w:tc>
          <w:tcPr>
            <w:tcW w:w="819" w:type="dxa"/>
          </w:tcPr>
          <w:p w:rsidR="00523D9B" w:rsidRDefault="00523D9B" w:rsidP="00C7162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523D9B" w:rsidRDefault="00523D9B" w:rsidP="00F43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1624" w:rsidRPr="00315098" w:rsidTr="00F43BA7">
        <w:tc>
          <w:tcPr>
            <w:tcW w:w="7970" w:type="dxa"/>
            <w:gridSpan w:val="2"/>
          </w:tcPr>
          <w:p w:rsidR="00C71624" w:rsidRPr="00315098" w:rsidRDefault="00C71624" w:rsidP="00F43BA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C71624" w:rsidRPr="00BA649A" w:rsidRDefault="00C71624" w:rsidP="00F43BA7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71624" w:rsidRPr="00315098" w:rsidRDefault="007A503F" w:rsidP="00F43BA7">
            <w:pPr>
              <w:jc w:val="center"/>
            </w:pPr>
            <w:r>
              <w:t>8</w:t>
            </w:r>
          </w:p>
        </w:tc>
      </w:tr>
    </w:tbl>
    <w:p w:rsidR="00C71624" w:rsidRDefault="00C71624" w:rsidP="00C71624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7A503F" w:rsidRPr="00EC06D5" w:rsidRDefault="00C71624" w:rsidP="00C71624">
      <w:pPr>
        <w:ind w:left="7513" w:hanging="7513"/>
        <w:jc w:val="center"/>
        <w:rPr>
          <w:b/>
          <w:lang w:val="ru-RU"/>
        </w:rPr>
      </w:pPr>
      <w:r w:rsidRPr="00EC06D5">
        <w:rPr>
          <w:b/>
          <w:lang w:val="ru-RU"/>
        </w:rPr>
        <w:t xml:space="preserve">6. Теми </w:t>
      </w:r>
      <w:proofErr w:type="spellStart"/>
      <w:proofErr w:type="gramStart"/>
      <w:r w:rsidRPr="00EC06D5">
        <w:rPr>
          <w:b/>
          <w:lang w:val="ru-RU"/>
        </w:rPr>
        <w:t>практи</w:t>
      </w:r>
      <w:r w:rsidR="00BA649A" w:rsidRPr="00EC06D5">
        <w:rPr>
          <w:b/>
          <w:lang w:val="ru-RU"/>
        </w:rPr>
        <w:t>чних</w:t>
      </w:r>
      <w:proofErr w:type="spellEnd"/>
      <w:r w:rsidR="00BA649A" w:rsidRPr="00EC06D5">
        <w:rPr>
          <w:b/>
          <w:lang w:val="ru-RU"/>
        </w:rPr>
        <w:t xml:space="preserve"> </w:t>
      </w:r>
      <w:r w:rsidRPr="00EC06D5">
        <w:rPr>
          <w:b/>
          <w:lang w:val="ru-RU"/>
        </w:rPr>
        <w:t xml:space="preserve"> занять</w:t>
      </w:r>
      <w:proofErr w:type="gramEnd"/>
      <w:r w:rsidRPr="00EC06D5">
        <w:rPr>
          <w:b/>
          <w:lang w:val="ru-RU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7A503F" w:rsidRPr="00315098" w:rsidTr="00BC5678">
        <w:tc>
          <w:tcPr>
            <w:tcW w:w="1150" w:type="dxa"/>
            <w:vMerge w:val="restart"/>
          </w:tcPr>
          <w:p w:rsidR="007A503F" w:rsidRPr="00315098" w:rsidRDefault="007A503F" w:rsidP="00BC567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7A503F" w:rsidRPr="00315098" w:rsidRDefault="007A503F" w:rsidP="00BC5678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7A503F" w:rsidRPr="00315098" w:rsidTr="00BC5678">
        <w:trPr>
          <w:trHeight w:val="268"/>
        </w:trPr>
        <w:tc>
          <w:tcPr>
            <w:tcW w:w="1150" w:type="dxa"/>
            <w:vMerge/>
          </w:tcPr>
          <w:p w:rsidR="007A503F" w:rsidRPr="00315098" w:rsidRDefault="007A503F" w:rsidP="00BC5678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7A503F" w:rsidRPr="00315098" w:rsidRDefault="007A503F" w:rsidP="00BC5678">
            <w:pPr>
              <w:jc w:val="center"/>
            </w:pPr>
          </w:p>
        </w:tc>
        <w:tc>
          <w:tcPr>
            <w:tcW w:w="819" w:type="dxa"/>
          </w:tcPr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lastRenderedPageBreak/>
              <w:t>ф.</w:t>
            </w:r>
          </w:p>
        </w:tc>
        <w:tc>
          <w:tcPr>
            <w:tcW w:w="850" w:type="dxa"/>
          </w:tcPr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lastRenderedPageBreak/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7A503F" w:rsidRPr="00315098" w:rsidRDefault="007A503F" w:rsidP="00BC5678">
            <w:pPr>
              <w:jc w:val="center"/>
            </w:pPr>
            <w:r w:rsidRPr="00315098">
              <w:rPr>
                <w:sz w:val="22"/>
                <w:szCs w:val="22"/>
              </w:rPr>
              <w:lastRenderedPageBreak/>
              <w:t>ф.</w:t>
            </w:r>
          </w:p>
        </w:tc>
      </w:tr>
      <w:tr w:rsidR="007A503F" w:rsidRPr="00025B18" w:rsidTr="00BC5678">
        <w:trPr>
          <w:trHeight w:val="117"/>
        </w:trPr>
        <w:tc>
          <w:tcPr>
            <w:tcW w:w="1150" w:type="dxa"/>
          </w:tcPr>
          <w:p w:rsidR="007A503F" w:rsidRPr="00025B18" w:rsidRDefault="007A503F" w:rsidP="00BC5678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820" w:type="dxa"/>
          </w:tcPr>
          <w:p w:rsidR="007A503F" w:rsidRPr="00025B18" w:rsidRDefault="007A503F" w:rsidP="00BC567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7A503F" w:rsidRPr="00025B18" w:rsidRDefault="007A503F" w:rsidP="00BC567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A503F" w:rsidRPr="00025B18" w:rsidRDefault="007A503F" w:rsidP="00BC5678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EC06D5" w:rsidRPr="003B09F0" w:rsidTr="00BC5678">
        <w:tc>
          <w:tcPr>
            <w:tcW w:w="1150" w:type="dxa"/>
          </w:tcPr>
          <w:p w:rsidR="00EC06D5" w:rsidRPr="00315098" w:rsidRDefault="00EC06D5" w:rsidP="00EC06D5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1. Сутність, функції та принципи внутрішнього контролю.</w:t>
            </w:r>
          </w:p>
        </w:tc>
        <w:tc>
          <w:tcPr>
            <w:tcW w:w="819" w:type="dxa"/>
          </w:tcPr>
          <w:p w:rsidR="00EC06D5" w:rsidRPr="00C71624" w:rsidRDefault="00EC06D5" w:rsidP="00EC06D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C06D5" w:rsidRPr="003B09F0" w:rsidRDefault="00EC06D5" w:rsidP="00EC0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C06D5" w:rsidRPr="00315098" w:rsidTr="00BC5678">
        <w:trPr>
          <w:trHeight w:val="437"/>
        </w:trPr>
        <w:tc>
          <w:tcPr>
            <w:tcW w:w="1150" w:type="dxa"/>
          </w:tcPr>
          <w:p w:rsidR="00EC06D5" w:rsidRPr="00C71624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2. Предмет та методи внутрішнього контролю.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Pr="00315098" w:rsidRDefault="00EC06D5" w:rsidP="00EC06D5">
            <w:pPr>
              <w:jc w:val="center"/>
              <w:rPr>
                <w:sz w:val="22"/>
                <w:szCs w:val="22"/>
              </w:rPr>
            </w:pP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3. Суб’єкти внутрішнього контролю та їх функції.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Pr="00315098" w:rsidRDefault="00EC06D5" w:rsidP="00EC06D5">
            <w:pPr>
              <w:jc w:val="center"/>
              <w:rPr>
                <w:sz w:val="22"/>
                <w:szCs w:val="22"/>
              </w:rPr>
            </w:pP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 xml:space="preserve">Тема 4. Міжнародні стандарти внутрішнього контролю як організаційне та методичне забезпечення контролю на міжнародному рівні. 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Pr="00315098" w:rsidRDefault="00EC06D5" w:rsidP="00EC06D5">
            <w:pPr>
              <w:jc w:val="center"/>
              <w:rPr>
                <w:sz w:val="22"/>
                <w:szCs w:val="22"/>
              </w:rPr>
            </w:pP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5. Внутрішній контроль: інтегрований підхід «</w:t>
            </w:r>
            <w:proofErr w:type="spellStart"/>
            <w:r w:rsidRPr="00523D9B">
              <w:rPr>
                <w:lang w:eastAsia="en-US"/>
              </w:rPr>
              <w:t>Сoso</w:t>
            </w:r>
            <w:proofErr w:type="spellEnd"/>
            <w:r w:rsidRPr="00523D9B">
              <w:rPr>
                <w:lang w:eastAsia="en-US"/>
              </w:rPr>
              <w:t xml:space="preserve">» 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523D9B">
              <w:rPr>
                <w:lang w:eastAsia="en-US"/>
              </w:rPr>
              <w:t>Тема 6. Загальні аспекти організації контрольної роботи на підприємстві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7. Види забе</w:t>
            </w:r>
            <w:r>
              <w:rPr>
                <w:bCs/>
                <w:lang w:eastAsia="en-US"/>
              </w:rPr>
              <w:t>зпечення внутрішнього контролю.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820" w:type="dxa"/>
          </w:tcPr>
          <w:p w:rsidR="00EC06D5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/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8. Внутрішній контроль процесу виробництва та управління витратами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9. Внутрішній контроль ресур</w:t>
            </w:r>
            <w:r>
              <w:rPr>
                <w:bCs/>
                <w:lang w:eastAsia="en-US"/>
              </w:rPr>
              <w:t xml:space="preserve">сного потенціалу підприємства. 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10. Внутрішній контроль ефекти</w:t>
            </w:r>
            <w:r>
              <w:rPr>
                <w:bCs/>
                <w:lang w:eastAsia="en-US"/>
              </w:rPr>
              <w:t>вності діяльності підприємства.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820" w:type="dxa"/>
          </w:tcPr>
          <w:p w:rsidR="00EC06D5" w:rsidRPr="00523D9B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11. Внутрішній контроль бухгалтерського обліку, звітності та ф</w:t>
            </w:r>
            <w:r>
              <w:rPr>
                <w:bCs/>
                <w:lang w:eastAsia="en-US"/>
              </w:rPr>
              <w:t xml:space="preserve">інансового стану підприємства. 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6D5" w:rsidRPr="00315098" w:rsidTr="00BC5678">
        <w:tc>
          <w:tcPr>
            <w:tcW w:w="11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20" w:type="dxa"/>
          </w:tcPr>
          <w:p w:rsidR="00EC06D5" w:rsidRDefault="00EC06D5" w:rsidP="00EC06D5">
            <w:pPr>
              <w:widowControl w:val="0"/>
              <w:tabs>
                <w:tab w:val="left" w:pos="480"/>
                <w:tab w:val="right" w:leader="dot" w:pos="10114"/>
              </w:tabs>
              <w:suppressAutoHyphens w:val="0"/>
              <w:autoSpaceDE w:val="0"/>
              <w:autoSpaceDN w:val="0"/>
              <w:rPr>
                <w:b/>
                <w:bCs/>
                <w:lang w:eastAsia="en-US"/>
              </w:rPr>
            </w:pPr>
            <w:r w:rsidRPr="00523D9B">
              <w:rPr>
                <w:bCs/>
                <w:lang w:eastAsia="en-US"/>
              </w:rPr>
              <w:t>Тема 12. Внутрішній контроль в процесі прийняття управлінських рішень.</w:t>
            </w:r>
          </w:p>
        </w:tc>
        <w:tc>
          <w:tcPr>
            <w:tcW w:w="819" w:type="dxa"/>
          </w:tcPr>
          <w:p w:rsidR="00EC06D5" w:rsidRDefault="00EC06D5" w:rsidP="00EC06D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EC06D5" w:rsidRDefault="00EC06D5" w:rsidP="00E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503F" w:rsidRPr="00315098" w:rsidTr="00BC5678">
        <w:tc>
          <w:tcPr>
            <w:tcW w:w="7970" w:type="dxa"/>
            <w:gridSpan w:val="2"/>
          </w:tcPr>
          <w:p w:rsidR="007A503F" w:rsidRPr="00315098" w:rsidRDefault="007A503F" w:rsidP="00BC5678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7A503F" w:rsidRPr="00BA649A" w:rsidRDefault="007A503F" w:rsidP="00BC567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A503F" w:rsidRPr="00315098" w:rsidRDefault="007A503F" w:rsidP="00BC5678">
            <w:pPr>
              <w:jc w:val="center"/>
            </w:pPr>
            <w:r>
              <w:t>8</w:t>
            </w:r>
          </w:p>
        </w:tc>
      </w:tr>
    </w:tbl>
    <w:p w:rsidR="00C71624" w:rsidRPr="00025B18" w:rsidRDefault="00C71624" w:rsidP="00134837">
      <w:pPr>
        <w:rPr>
          <w:b/>
          <w:sz w:val="28"/>
          <w:szCs w:val="28"/>
        </w:rPr>
      </w:pPr>
    </w:p>
    <w:p w:rsidR="00C71624" w:rsidRPr="00EC06D5" w:rsidRDefault="00C71624" w:rsidP="00C71624">
      <w:pPr>
        <w:numPr>
          <w:ilvl w:val="0"/>
          <w:numId w:val="2"/>
        </w:numPr>
        <w:jc w:val="center"/>
        <w:rPr>
          <w:b/>
        </w:rPr>
      </w:pPr>
      <w:r w:rsidRPr="00EC06D5">
        <w:rPr>
          <w:b/>
        </w:rPr>
        <w:t>Види і зміст поточних контрольних заходів 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4394"/>
        <w:gridCol w:w="2268"/>
        <w:gridCol w:w="709"/>
      </w:tblGrid>
      <w:tr w:rsidR="00C71624" w:rsidRPr="00B02315" w:rsidTr="00134837">
        <w:trPr>
          <w:trHeight w:val="803"/>
        </w:trPr>
        <w:tc>
          <w:tcPr>
            <w:tcW w:w="1100" w:type="dxa"/>
          </w:tcPr>
          <w:p w:rsidR="00C71624" w:rsidRPr="00EF0909" w:rsidRDefault="00C71624" w:rsidP="00F43BA7">
            <w:pPr>
              <w:jc w:val="center"/>
            </w:pPr>
            <w:r w:rsidRPr="00EF0909">
              <w:t>№ змістового модуля</w:t>
            </w:r>
          </w:p>
        </w:tc>
        <w:tc>
          <w:tcPr>
            <w:tcW w:w="1276" w:type="dxa"/>
          </w:tcPr>
          <w:p w:rsidR="00EF0909" w:rsidRDefault="00C71624" w:rsidP="00EF0909">
            <w:pPr>
              <w:ind w:left="-221" w:right="-137"/>
              <w:jc w:val="center"/>
            </w:pPr>
            <w:r w:rsidRPr="00EF0909">
              <w:t xml:space="preserve">Вид </w:t>
            </w:r>
          </w:p>
          <w:p w:rsidR="00EF0909" w:rsidRDefault="00C71624" w:rsidP="00EF0909">
            <w:pPr>
              <w:ind w:left="-221" w:right="-137"/>
              <w:jc w:val="center"/>
            </w:pPr>
            <w:r w:rsidRPr="00EF0909">
              <w:t>поточного контрольно</w:t>
            </w:r>
            <w:r w:rsidR="00EF0909">
              <w:t>-</w:t>
            </w:r>
          </w:p>
          <w:p w:rsidR="00C71624" w:rsidRPr="00EF0909" w:rsidRDefault="00C71624" w:rsidP="00EF0909">
            <w:pPr>
              <w:ind w:left="-221" w:right="-137"/>
              <w:jc w:val="center"/>
            </w:pPr>
            <w:r w:rsidRPr="00EF0909">
              <w:t>го заходу</w:t>
            </w:r>
          </w:p>
        </w:tc>
        <w:tc>
          <w:tcPr>
            <w:tcW w:w="4394" w:type="dxa"/>
          </w:tcPr>
          <w:p w:rsidR="00C71624" w:rsidRPr="00EF0909" w:rsidRDefault="00C71624" w:rsidP="00F43BA7">
            <w:pPr>
              <w:jc w:val="center"/>
            </w:pPr>
            <w:r w:rsidRPr="00EF0909">
              <w:t>Зміст поточного контрольного заходу</w:t>
            </w:r>
          </w:p>
        </w:tc>
        <w:tc>
          <w:tcPr>
            <w:tcW w:w="2268" w:type="dxa"/>
          </w:tcPr>
          <w:p w:rsidR="00C71624" w:rsidRPr="00EF0909" w:rsidRDefault="00C71624" w:rsidP="00F43BA7">
            <w:pPr>
              <w:jc w:val="center"/>
            </w:pPr>
            <w:r w:rsidRPr="00EF0909">
              <w:t>Критерії оцінювання**</w:t>
            </w:r>
          </w:p>
        </w:tc>
        <w:tc>
          <w:tcPr>
            <w:tcW w:w="709" w:type="dxa"/>
          </w:tcPr>
          <w:p w:rsidR="00C71624" w:rsidRPr="00EF0909" w:rsidRDefault="00C71624" w:rsidP="00EF0909">
            <w:pPr>
              <w:ind w:left="-74" w:right="-36"/>
              <w:jc w:val="center"/>
            </w:pPr>
            <w:r w:rsidRPr="00EF0909">
              <w:t>Усього балів</w:t>
            </w:r>
          </w:p>
        </w:tc>
      </w:tr>
      <w:tr w:rsidR="00C71624" w:rsidRPr="00EF0909" w:rsidTr="00EF0909">
        <w:trPr>
          <w:trHeight w:val="211"/>
        </w:trPr>
        <w:tc>
          <w:tcPr>
            <w:tcW w:w="1100" w:type="dxa"/>
          </w:tcPr>
          <w:p w:rsidR="00C71624" w:rsidRPr="00EF0909" w:rsidRDefault="00C71624" w:rsidP="00F43BA7">
            <w:pPr>
              <w:jc w:val="center"/>
            </w:pPr>
            <w:r w:rsidRPr="00EF0909">
              <w:t>1</w:t>
            </w:r>
          </w:p>
        </w:tc>
        <w:tc>
          <w:tcPr>
            <w:tcW w:w="1276" w:type="dxa"/>
          </w:tcPr>
          <w:p w:rsidR="00C71624" w:rsidRPr="00EF0909" w:rsidRDefault="00C71624" w:rsidP="00EF0909">
            <w:pPr>
              <w:ind w:left="-221" w:right="-137"/>
              <w:jc w:val="center"/>
            </w:pPr>
            <w:r w:rsidRPr="00EF0909">
              <w:t>2</w:t>
            </w:r>
          </w:p>
        </w:tc>
        <w:tc>
          <w:tcPr>
            <w:tcW w:w="4394" w:type="dxa"/>
          </w:tcPr>
          <w:p w:rsidR="00C71624" w:rsidRPr="00EF0909" w:rsidRDefault="00C71624" w:rsidP="00F43BA7">
            <w:pPr>
              <w:jc w:val="center"/>
            </w:pPr>
            <w:r w:rsidRPr="00EF0909">
              <w:t>3</w:t>
            </w:r>
          </w:p>
        </w:tc>
        <w:tc>
          <w:tcPr>
            <w:tcW w:w="2268" w:type="dxa"/>
          </w:tcPr>
          <w:p w:rsidR="00C71624" w:rsidRPr="00EF0909" w:rsidRDefault="00C71624" w:rsidP="00F43BA7">
            <w:pPr>
              <w:jc w:val="center"/>
            </w:pPr>
            <w:r w:rsidRPr="00EF0909">
              <w:t>4</w:t>
            </w:r>
          </w:p>
        </w:tc>
        <w:tc>
          <w:tcPr>
            <w:tcW w:w="709" w:type="dxa"/>
          </w:tcPr>
          <w:p w:rsidR="00C71624" w:rsidRPr="00EF0909" w:rsidRDefault="00C71624" w:rsidP="00F43BA7">
            <w:pPr>
              <w:jc w:val="center"/>
            </w:pPr>
            <w:r w:rsidRPr="00EF0909">
              <w:t>5</w:t>
            </w:r>
          </w:p>
        </w:tc>
      </w:tr>
      <w:tr w:rsidR="00C71624" w:rsidRPr="00134837" w:rsidTr="00134837">
        <w:tc>
          <w:tcPr>
            <w:tcW w:w="1100" w:type="dxa"/>
            <w:vMerge w:val="restart"/>
          </w:tcPr>
          <w:p w:rsidR="00C71624" w:rsidRPr="00EF0909" w:rsidRDefault="00C71624" w:rsidP="00F43BA7">
            <w:pPr>
              <w:jc w:val="center"/>
            </w:pPr>
            <w:r w:rsidRPr="00EF0909">
              <w:t>1</w:t>
            </w:r>
          </w:p>
        </w:tc>
        <w:tc>
          <w:tcPr>
            <w:tcW w:w="1276" w:type="dxa"/>
          </w:tcPr>
          <w:p w:rsidR="00EF0909" w:rsidRDefault="00C71624" w:rsidP="00EF0909">
            <w:pPr>
              <w:ind w:left="-221" w:right="-137" w:firstLine="34"/>
              <w:jc w:val="center"/>
            </w:pPr>
            <w:r w:rsidRPr="00EF0909">
              <w:t xml:space="preserve">Теоретичне завдання </w:t>
            </w:r>
            <w:r w:rsidR="00431BAD" w:rsidRPr="00EF0909">
              <w:t>–</w:t>
            </w:r>
            <w:r w:rsidRPr="00EF0909">
              <w:t xml:space="preserve"> </w:t>
            </w:r>
            <w:r w:rsidR="00431BAD" w:rsidRPr="00EF0909">
              <w:t xml:space="preserve">Усна </w:t>
            </w:r>
          </w:p>
          <w:p w:rsidR="00C71624" w:rsidRPr="00EF0909" w:rsidRDefault="00431BAD" w:rsidP="00EF0909">
            <w:pPr>
              <w:ind w:left="-221" w:right="-137" w:firstLine="34"/>
              <w:jc w:val="center"/>
            </w:pPr>
            <w:r w:rsidRPr="00EF0909">
              <w:t>відповідь</w:t>
            </w:r>
          </w:p>
        </w:tc>
        <w:tc>
          <w:tcPr>
            <w:tcW w:w="4394" w:type="dxa"/>
          </w:tcPr>
          <w:p w:rsidR="007A5CC7" w:rsidRPr="00EF0909" w:rsidRDefault="00C71624" w:rsidP="00D357F2">
            <w:pPr>
              <w:pStyle w:val="1"/>
              <w:spacing w:before="0" w:beforeAutospacing="0" w:after="0" w:afterAutospacing="0"/>
              <w:jc w:val="both"/>
              <w:rPr>
                <w:lang w:val="uk-UA"/>
              </w:rPr>
            </w:pPr>
            <w:r w:rsidRPr="00EF0909">
              <w:rPr>
                <w:lang w:val="uk-UA"/>
              </w:rPr>
              <w:t>Питання для підготовки:</w:t>
            </w:r>
            <w:r w:rsidR="00D357F2" w:rsidRPr="00EF0909">
              <w:rPr>
                <w:lang w:val="uk-UA"/>
              </w:rPr>
              <w:t xml:space="preserve"> </w:t>
            </w:r>
          </w:p>
          <w:p w:rsidR="007A5CC7" w:rsidRPr="00EF0909" w:rsidRDefault="00D357F2" w:rsidP="007A5CC7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EF0909">
              <w:t>1</w:t>
            </w:r>
            <w:r w:rsidR="007A5CC7" w:rsidRPr="00EF0909">
              <w:rPr>
                <w:lang w:eastAsia="en-US"/>
              </w:rPr>
              <w:t xml:space="preserve"> Внутрішній контроль в системі економічного контролю. </w:t>
            </w:r>
          </w:p>
          <w:p w:rsidR="007A5CC7" w:rsidRPr="00EF0909" w:rsidRDefault="007A5CC7" w:rsidP="007A5CC7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EF0909">
              <w:rPr>
                <w:lang w:eastAsia="en-US"/>
              </w:rPr>
              <w:t xml:space="preserve">2. Суть, завдання та функції внутрішнього контролю. </w:t>
            </w:r>
          </w:p>
          <w:p w:rsidR="007A5CC7" w:rsidRPr="00EF0909" w:rsidRDefault="007A5CC7" w:rsidP="007A5CC7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EF0909">
              <w:rPr>
                <w:lang w:eastAsia="en-US"/>
              </w:rPr>
              <w:t xml:space="preserve">3. Принципи внутрішнього контролю. </w:t>
            </w:r>
          </w:p>
          <w:p w:rsidR="007A5CC7" w:rsidRPr="00EF0909" w:rsidRDefault="007A5CC7" w:rsidP="007A5CC7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EF0909">
              <w:rPr>
                <w:lang w:eastAsia="en-US"/>
              </w:rPr>
              <w:t xml:space="preserve">4. Види та форми внутрішнього контролю. </w:t>
            </w:r>
          </w:p>
          <w:p w:rsidR="00C71624" w:rsidRPr="00EF0909" w:rsidRDefault="007A5CC7" w:rsidP="007A5CC7">
            <w:pPr>
              <w:tabs>
                <w:tab w:val="left" w:pos="709"/>
              </w:tabs>
              <w:suppressAutoHyphens w:val="0"/>
              <w:jc w:val="both"/>
            </w:pPr>
            <w:r w:rsidRPr="00EF0909">
              <w:rPr>
                <w:lang w:eastAsia="en-US"/>
              </w:rPr>
              <w:t>5. Світовий досвід та стандарти внутрішнього контролю.</w:t>
            </w:r>
          </w:p>
        </w:tc>
        <w:tc>
          <w:tcPr>
            <w:tcW w:w="2268" w:type="dxa"/>
          </w:tcPr>
          <w:p w:rsidR="00C71624" w:rsidRPr="00EF0909" w:rsidRDefault="00517721" w:rsidP="00F43BA7">
            <w:pPr>
              <w:jc w:val="center"/>
            </w:pPr>
            <w:r w:rsidRPr="00EF0909">
              <w:t xml:space="preserve">Повне висвітлення </w:t>
            </w:r>
            <w:r w:rsidR="003B09F0" w:rsidRPr="00EF0909">
              <w:t>питання</w:t>
            </w:r>
            <w:r w:rsidRPr="00EF0909">
              <w:t>-5 б.,</w:t>
            </w:r>
          </w:p>
          <w:p w:rsidR="00517721" w:rsidRPr="00EF0909" w:rsidRDefault="00517721" w:rsidP="00517721">
            <w:pPr>
              <w:jc w:val="center"/>
            </w:pPr>
            <w:r w:rsidRPr="00EF0909">
              <w:t>Часткове висвітлення питання 3-4 б.,</w:t>
            </w:r>
          </w:p>
          <w:p w:rsidR="00517721" w:rsidRPr="00EF0909" w:rsidRDefault="00517721" w:rsidP="00F43BA7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C71624" w:rsidRPr="00134837" w:rsidTr="00134837">
        <w:trPr>
          <w:trHeight w:val="343"/>
        </w:trPr>
        <w:tc>
          <w:tcPr>
            <w:tcW w:w="1100" w:type="dxa"/>
            <w:vMerge/>
          </w:tcPr>
          <w:p w:rsidR="00C71624" w:rsidRPr="00EF0909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624" w:rsidRPr="00EF0909" w:rsidRDefault="00C71624" w:rsidP="00EF0909">
            <w:pPr>
              <w:ind w:left="-221" w:right="-137" w:firstLine="34"/>
              <w:jc w:val="center"/>
            </w:pPr>
            <w:r w:rsidRPr="00EF0909">
              <w:t xml:space="preserve">Практичне завдання - </w:t>
            </w:r>
            <w:r w:rsidR="00317340" w:rsidRPr="00EF0909">
              <w:t>Розв’язання задачі</w:t>
            </w:r>
          </w:p>
        </w:tc>
        <w:tc>
          <w:tcPr>
            <w:tcW w:w="4394" w:type="dxa"/>
          </w:tcPr>
          <w:p w:rsidR="00C71624" w:rsidRPr="00EF0909" w:rsidRDefault="00C71624" w:rsidP="00F43BA7">
            <w:pPr>
              <w:ind w:right="-249"/>
            </w:pPr>
            <w:r w:rsidRPr="00EF0909">
              <w:t xml:space="preserve">Вимоги до виконання та </w:t>
            </w:r>
            <w:proofErr w:type="spellStart"/>
            <w:r w:rsidRPr="00EF0909">
              <w:t>оформлення:</w:t>
            </w:r>
            <w:r w:rsidR="000E1AF5" w:rsidRPr="00EF0909">
              <w:t>вимоги</w:t>
            </w:r>
            <w:proofErr w:type="spellEnd"/>
            <w:r w:rsidR="000E1AF5" w:rsidRPr="00EF0909">
              <w:t xml:space="preserve"> та текст задач викладено у системі МООDLE</w:t>
            </w:r>
          </w:p>
          <w:p w:rsidR="000E1AF5" w:rsidRPr="00EF0909" w:rsidRDefault="000E1AF5" w:rsidP="007A5CC7">
            <w:r w:rsidRPr="00EF0909">
              <w:t>https://moodle.znu.edu.ua/mod/assign/view.php?id=</w:t>
            </w:r>
            <w:r w:rsidR="007A5CC7" w:rsidRPr="00EF0909">
              <w:t>13925</w:t>
            </w:r>
          </w:p>
        </w:tc>
        <w:tc>
          <w:tcPr>
            <w:tcW w:w="2268" w:type="dxa"/>
          </w:tcPr>
          <w:p w:rsidR="00C71624" w:rsidRPr="00EF0909" w:rsidRDefault="00517721" w:rsidP="00F43BA7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517721" w:rsidRPr="00EF0909" w:rsidRDefault="00517721" w:rsidP="00F43BA7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517721" w:rsidRPr="00EF0909" w:rsidRDefault="009F3109" w:rsidP="009F310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 xml:space="preserve">, без  висновків або с зауваженнями розв’язанні задачі </w:t>
            </w:r>
            <w:r w:rsidRPr="00EF0909">
              <w:lastRenderedPageBreak/>
              <w:t>та у висновках- 6-1б.</w:t>
            </w:r>
          </w:p>
        </w:tc>
        <w:tc>
          <w:tcPr>
            <w:tcW w:w="709" w:type="dxa"/>
          </w:tcPr>
          <w:p w:rsidR="00C71624" w:rsidRPr="00EF0909" w:rsidRDefault="00317340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10</w:t>
            </w:r>
          </w:p>
        </w:tc>
      </w:tr>
      <w:tr w:rsidR="00C71624" w:rsidRPr="00134837" w:rsidTr="00134837">
        <w:trPr>
          <w:trHeight w:val="720"/>
        </w:trPr>
        <w:tc>
          <w:tcPr>
            <w:tcW w:w="1100" w:type="dxa"/>
          </w:tcPr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Усього за ЗМ 1</w:t>
            </w:r>
          </w:p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контр.</w:t>
            </w:r>
          </w:p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заходів</w:t>
            </w:r>
          </w:p>
        </w:tc>
        <w:tc>
          <w:tcPr>
            <w:tcW w:w="1276" w:type="dxa"/>
          </w:tcPr>
          <w:p w:rsidR="00C71624" w:rsidRPr="00EF0909" w:rsidRDefault="00C71624" w:rsidP="00EF0909">
            <w:pPr>
              <w:ind w:left="-221" w:right="-137"/>
              <w:jc w:val="center"/>
              <w:rPr>
                <w:b/>
              </w:rPr>
            </w:pPr>
            <w:r w:rsidRPr="00EF0909">
              <w:rPr>
                <w:b/>
              </w:rPr>
              <w:t>2</w:t>
            </w:r>
          </w:p>
        </w:tc>
        <w:tc>
          <w:tcPr>
            <w:tcW w:w="4394" w:type="dxa"/>
          </w:tcPr>
          <w:p w:rsidR="00C71624" w:rsidRPr="00EF0909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1624" w:rsidRPr="00EF0909" w:rsidRDefault="00C71624" w:rsidP="00F43BA7">
            <w:pPr>
              <w:jc w:val="center"/>
            </w:pPr>
          </w:p>
        </w:tc>
        <w:tc>
          <w:tcPr>
            <w:tcW w:w="709" w:type="dxa"/>
          </w:tcPr>
          <w:p w:rsidR="00C71624" w:rsidRPr="00EF0909" w:rsidRDefault="00317340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15</w:t>
            </w:r>
          </w:p>
        </w:tc>
      </w:tr>
      <w:tr w:rsidR="00A43831" w:rsidRPr="00134837" w:rsidTr="005D2E0C">
        <w:trPr>
          <w:trHeight w:val="2271"/>
        </w:trPr>
        <w:tc>
          <w:tcPr>
            <w:tcW w:w="1100" w:type="dxa"/>
            <w:vMerge w:val="restart"/>
          </w:tcPr>
          <w:p w:rsidR="00A43831" w:rsidRPr="00EF0909" w:rsidRDefault="00A43831" w:rsidP="00F43BA7">
            <w:pPr>
              <w:jc w:val="center"/>
            </w:pPr>
            <w:r w:rsidRPr="00EF0909">
              <w:t>2</w:t>
            </w:r>
          </w:p>
        </w:tc>
        <w:tc>
          <w:tcPr>
            <w:tcW w:w="1276" w:type="dxa"/>
          </w:tcPr>
          <w:p w:rsidR="00A43831" w:rsidRPr="00EF0909" w:rsidRDefault="00A43831" w:rsidP="00EF0909">
            <w:pPr>
              <w:ind w:left="-221" w:right="-137"/>
              <w:jc w:val="center"/>
            </w:pPr>
            <w:r w:rsidRPr="00EF0909">
              <w:t>Теоретичне завдання -</w:t>
            </w:r>
            <w:r w:rsidR="00431BAD" w:rsidRPr="00EF0909">
              <w:t xml:space="preserve"> Усна відповідь</w:t>
            </w:r>
          </w:p>
        </w:tc>
        <w:tc>
          <w:tcPr>
            <w:tcW w:w="4394" w:type="dxa"/>
          </w:tcPr>
          <w:p w:rsidR="00A43831" w:rsidRPr="00EF0909" w:rsidRDefault="00A43831" w:rsidP="00F43BA7">
            <w:r w:rsidRPr="00EF0909">
              <w:t>Питання для підготовки:</w:t>
            </w:r>
          </w:p>
          <w:p w:rsidR="005D2E0C" w:rsidRPr="00EF0909" w:rsidRDefault="005D2E0C" w:rsidP="005D2E0C">
            <w:r w:rsidRPr="00EF0909">
              <w:t xml:space="preserve">1. Предмет і об’єкти внутрішнього контролю. </w:t>
            </w:r>
          </w:p>
          <w:p w:rsidR="005D2E0C" w:rsidRPr="00EF0909" w:rsidRDefault="005D2E0C" w:rsidP="005D2E0C">
            <w:r w:rsidRPr="00EF0909">
              <w:t xml:space="preserve">2. Метод внутрішнього контролю. </w:t>
            </w:r>
          </w:p>
          <w:p w:rsidR="005D2E0C" w:rsidRPr="00EF0909" w:rsidRDefault="005D2E0C" w:rsidP="005D2E0C">
            <w:r w:rsidRPr="00EF0909">
              <w:t xml:space="preserve">3. Прийоми дослідження документів та господарських операцій. </w:t>
            </w:r>
          </w:p>
          <w:p w:rsidR="005D2E0C" w:rsidRPr="00EF0909" w:rsidRDefault="005D2E0C" w:rsidP="005D2E0C">
            <w:r w:rsidRPr="00EF0909">
              <w:t xml:space="preserve">4. Контрольно- ревізійні процедури. </w:t>
            </w:r>
          </w:p>
          <w:p w:rsidR="00A43831" w:rsidRPr="00EF0909" w:rsidRDefault="005D2E0C" w:rsidP="005D2E0C">
            <w:r w:rsidRPr="00EF0909">
              <w:t>5. Способи дослідження документів.</w:t>
            </w:r>
          </w:p>
        </w:tc>
        <w:tc>
          <w:tcPr>
            <w:tcW w:w="2268" w:type="dxa"/>
          </w:tcPr>
          <w:p w:rsidR="009F3109" w:rsidRPr="00EF0909" w:rsidRDefault="009F3109" w:rsidP="009F3109">
            <w:pPr>
              <w:jc w:val="center"/>
            </w:pPr>
            <w:r w:rsidRPr="00EF0909">
              <w:t>Повне висвітлення</w:t>
            </w:r>
            <w:r w:rsidR="003B09F0" w:rsidRPr="00EF0909">
              <w:t xml:space="preserve"> питання </w:t>
            </w:r>
            <w:r w:rsidRPr="00EF0909">
              <w:t xml:space="preserve"> -5 б.,</w:t>
            </w:r>
          </w:p>
          <w:p w:rsidR="009F3109" w:rsidRPr="00EF0909" w:rsidRDefault="009F3109" w:rsidP="009F3109">
            <w:pPr>
              <w:jc w:val="center"/>
            </w:pPr>
            <w:r w:rsidRPr="00EF0909">
              <w:t>Часткове висвітлення питання 3-4 б.,</w:t>
            </w:r>
          </w:p>
          <w:p w:rsidR="00A43831" w:rsidRPr="00EF0909" w:rsidRDefault="009F3109" w:rsidP="009F310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A43831" w:rsidRPr="00EF0909" w:rsidRDefault="00317340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7A5CC7" w:rsidRPr="00134837" w:rsidTr="00134837">
        <w:trPr>
          <w:trHeight w:val="266"/>
        </w:trPr>
        <w:tc>
          <w:tcPr>
            <w:tcW w:w="1100" w:type="dxa"/>
            <w:vMerge/>
          </w:tcPr>
          <w:p w:rsidR="007A5CC7" w:rsidRPr="00EF0909" w:rsidRDefault="007A5CC7" w:rsidP="007A5CC7">
            <w:pPr>
              <w:jc w:val="center"/>
            </w:pPr>
          </w:p>
        </w:tc>
        <w:tc>
          <w:tcPr>
            <w:tcW w:w="1276" w:type="dxa"/>
          </w:tcPr>
          <w:p w:rsidR="007A5CC7" w:rsidRPr="00EF0909" w:rsidRDefault="007A5CC7" w:rsidP="00EF0909">
            <w:pPr>
              <w:ind w:left="-221" w:right="-137" w:firstLine="66"/>
              <w:jc w:val="center"/>
            </w:pPr>
            <w:r w:rsidRPr="00EF0909">
              <w:t>Практичне завдання –</w:t>
            </w:r>
            <w:r w:rsidR="005D2E0C" w:rsidRPr="00EF0909">
              <w:t xml:space="preserve"> </w:t>
            </w:r>
            <w:r w:rsidRPr="00EF0909">
              <w:t>Розв’язання задачі</w:t>
            </w:r>
          </w:p>
        </w:tc>
        <w:tc>
          <w:tcPr>
            <w:tcW w:w="4394" w:type="dxa"/>
          </w:tcPr>
          <w:p w:rsidR="007A5CC7" w:rsidRPr="00EF0909" w:rsidRDefault="007A5CC7" w:rsidP="007A5CC7">
            <w:pPr>
              <w:ind w:right="-249"/>
            </w:pPr>
            <w:r w:rsidRPr="00EF0909">
              <w:t>Вимоги до виконання та оформлення:</w:t>
            </w:r>
            <w:r w:rsidR="00B27E64" w:rsidRPr="00EF0909">
              <w:t xml:space="preserve"> </w:t>
            </w:r>
            <w:r w:rsidRPr="00EF0909">
              <w:t>вимоги та текст задач викладено у системі МООDLE</w:t>
            </w:r>
          </w:p>
          <w:p w:rsidR="007A5CC7" w:rsidRPr="00EF0909" w:rsidRDefault="007A5CC7" w:rsidP="007A5CC7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7A5CC7" w:rsidRPr="00EF0909" w:rsidRDefault="007A5CC7" w:rsidP="007A5CC7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7A5CC7" w:rsidRPr="00EF0909" w:rsidRDefault="007A5CC7" w:rsidP="007A5CC7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7A5CC7" w:rsidRPr="00EF0909" w:rsidRDefault="007A5CC7" w:rsidP="007A5CC7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7A5CC7" w:rsidRPr="00EF0909" w:rsidRDefault="007A5CC7" w:rsidP="007A5CC7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C71624" w:rsidRPr="00134837" w:rsidTr="00134837">
        <w:trPr>
          <w:trHeight w:val="1064"/>
        </w:trPr>
        <w:tc>
          <w:tcPr>
            <w:tcW w:w="1100" w:type="dxa"/>
          </w:tcPr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Усього за ЗМ 2</w:t>
            </w:r>
          </w:p>
          <w:p w:rsidR="00C71624" w:rsidRPr="00EF0909" w:rsidRDefault="00C71624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контр.</w:t>
            </w:r>
          </w:p>
          <w:p w:rsidR="00C71624" w:rsidRPr="00EF0909" w:rsidRDefault="00C71624" w:rsidP="00F43BA7">
            <w:pPr>
              <w:jc w:val="center"/>
            </w:pPr>
            <w:r w:rsidRPr="00EF0909">
              <w:rPr>
                <w:b/>
              </w:rPr>
              <w:t>заходів</w:t>
            </w:r>
          </w:p>
        </w:tc>
        <w:tc>
          <w:tcPr>
            <w:tcW w:w="1276" w:type="dxa"/>
          </w:tcPr>
          <w:p w:rsidR="00C71624" w:rsidRPr="00EF0909" w:rsidRDefault="00C71624" w:rsidP="00EF0909">
            <w:pPr>
              <w:ind w:left="-221" w:right="-137" w:hanging="1"/>
              <w:jc w:val="center"/>
              <w:rPr>
                <w:b/>
              </w:rPr>
            </w:pPr>
            <w:r w:rsidRPr="00EF0909">
              <w:rPr>
                <w:b/>
              </w:rPr>
              <w:t>1</w:t>
            </w:r>
          </w:p>
        </w:tc>
        <w:tc>
          <w:tcPr>
            <w:tcW w:w="4394" w:type="dxa"/>
          </w:tcPr>
          <w:p w:rsidR="00C71624" w:rsidRPr="00EF0909" w:rsidRDefault="00C71624" w:rsidP="00D357F2"/>
        </w:tc>
        <w:tc>
          <w:tcPr>
            <w:tcW w:w="2268" w:type="dxa"/>
          </w:tcPr>
          <w:p w:rsidR="00C71624" w:rsidRPr="00EF0909" w:rsidRDefault="00C71624" w:rsidP="00F43BA7">
            <w:pPr>
              <w:jc w:val="center"/>
            </w:pPr>
          </w:p>
        </w:tc>
        <w:tc>
          <w:tcPr>
            <w:tcW w:w="709" w:type="dxa"/>
          </w:tcPr>
          <w:p w:rsidR="00C71624" w:rsidRPr="00EF0909" w:rsidRDefault="00317340" w:rsidP="00F43BA7">
            <w:pPr>
              <w:jc w:val="center"/>
            </w:pPr>
            <w:r w:rsidRPr="00EF0909">
              <w:rPr>
                <w:b/>
              </w:rPr>
              <w:t>15</w:t>
            </w:r>
          </w:p>
        </w:tc>
      </w:tr>
      <w:tr w:rsidR="00A43831" w:rsidRPr="00134837" w:rsidTr="00134837">
        <w:trPr>
          <w:trHeight w:val="447"/>
        </w:trPr>
        <w:tc>
          <w:tcPr>
            <w:tcW w:w="1100" w:type="dxa"/>
          </w:tcPr>
          <w:p w:rsidR="00A43831" w:rsidRPr="00EF0909" w:rsidRDefault="00317340" w:rsidP="00A43831">
            <w:pPr>
              <w:jc w:val="center"/>
            </w:pPr>
            <w:r w:rsidRPr="00EF0909">
              <w:t>3</w:t>
            </w:r>
          </w:p>
        </w:tc>
        <w:tc>
          <w:tcPr>
            <w:tcW w:w="1276" w:type="dxa"/>
          </w:tcPr>
          <w:p w:rsidR="00A43831" w:rsidRPr="00EF0909" w:rsidRDefault="00A43831" w:rsidP="00EF0909">
            <w:pPr>
              <w:ind w:left="-221" w:right="-137" w:firstLine="34"/>
              <w:jc w:val="center"/>
            </w:pPr>
            <w:r w:rsidRPr="00EF0909">
              <w:t xml:space="preserve">Теоретичне завдання - </w:t>
            </w:r>
            <w:r w:rsidR="00431BAD" w:rsidRPr="00EF0909">
              <w:t>Усна відповідь</w:t>
            </w:r>
          </w:p>
        </w:tc>
        <w:tc>
          <w:tcPr>
            <w:tcW w:w="4394" w:type="dxa"/>
          </w:tcPr>
          <w:p w:rsidR="00A43831" w:rsidRPr="00EF0909" w:rsidRDefault="00A43831" w:rsidP="00A43831">
            <w:r w:rsidRPr="00EF0909">
              <w:t>Питання для підготовки:</w:t>
            </w:r>
          </w:p>
          <w:p w:rsidR="005D2E0C" w:rsidRPr="00EF0909" w:rsidRDefault="005D2E0C" w:rsidP="005D2E0C">
            <w:r w:rsidRPr="00EF0909">
              <w:t xml:space="preserve">1. Спостережна рада, як суб’єкт внутрішнього контролю. </w:t>
            </w:r>
          </w:p>
          <w:p w:rsidR="005D2E0C" w:rsidRPr="00EF0909" w:rsidRDefault="005D2E0C" w:rsidP="005D2E0C">
            <w:r w:rsidRPr="00EF0909">
              <w:t xml:space="preserve">2. Правління, як суб’єкт внутрішнього контролю. </w:t>
            </w:r>
          </w:p>
          <w:p w:rsidR="005D2E0C" w:rsidRPr="00EF0909" w:rsidRDefault="005D2E0C" w:rsidP="005D2E0C">
            <w:r w:rsidRPr="00EF0909">
              <w:t xml:space="preserve">3. Ревізійна комісія підприємства, як суб’єкт внутрішнього контролю. </w:t>
            </w:r>
          </w:p>
          <w:p w:rsidR="005D2E0C" w:rsidRPr="00EF0909" w:rsidRDefault="005D2E0C" w:rsidP="005D2E0C">
            <w:r w:rsidRPr="00EF0909">
              <w:t xml:space="preserve">4. Керівник підприємства, як суб’єкт внутрішнього контролю. </w:t>
            </w:r>
          </w:p>
          <w:p w:rsidR="005D2E0C" w:rsidRPr="00EF0909" w:rsidRDefault="005D2E0C" w:rsidP="005D2E0C">
            <w:r w:rsidRPr="00EF0909">
              <w:t xml:space="preserve">5. Фінансовий директор, як суб’єкт внутрішнього контролю та його контрольні функції. </w:t>
            </w:r>
          </w:p>
          <w:p w:rsidR="005D2E0C" w:rsidRPr="00EF0909" w:rsidRDefault="005D2E0C" w:rsidP="005D2E0C">
            <w:r w:rsidRPr="00EF0909">
              <w:t xml:space="preserve">6. Головний бухгалтер підприємства та його контрольні функції. </w:t>
            </w:r>
          </w:p>
          <w:p w:rsidR="005D2E0C" w:rsidRPr="00EF0909" w:rsidRDefault="005D2E0C" w:rsidP="005D2E0C">
            <w:r w:rsidRPr="00EF0909">
              <w:t>7. Служба внутрішнього аудиту, як суб’єкт внутрішнього контролю.</w:t>
            </w:r>
          </w:p>
          <w:p w:rsidR="00317340" w:rsidRPr="00EF0909" w:rsidRDefault="005D2E0C" w:rsidP="005D2E0C">
            <w:r w:rsidRPr="00EF0909">
              <w:t xml:space="preserve">8.  Інші суб’єкти внутрішнього контролю та їх функції. </w:t>
            </w:r>
          </w:p>
        </w:tc>
        <w:tc>
          <w:tcPr>
            <w:tcW w:w="2268" w:type="dxa"/>
          </w:tcPr>
          <w:p w:rsidR="009F3109" w:rsidRPr="00EF0909" w:rsidRDefault="009F3109" w:rsidP="009F3109">
            <w:pPr>
              <w:jc w:val="center"/>
            </w:pPr>
            <w:r w:rsidRPr="00EF0909">
              <w:t xml:space="preserve">Повне висвітлення </w:t>
            </w:r>
            <w:r w:rsidR="003B09F0" w:rsidRPr="00EF0909">
              <w:t xml:space="preserve">питання </w:t>
            </w:r>
            <w:r w:rsidRPr="00EF0909">
              <w:t>-5 б.,</w:t>
            </w:r>
          </w:p>
          <w:p w:rsidR="009F3109" w:rsidRPr="00EF0909" w:rsidRDefault="009F3109" w:rsidP="009F3109">
            <w:pPr>
              <w:jc w:val="center"/>
            </w:pPr>
            <w:r w:rsidRPr="00EF0909">
              <w:t>Часткове висвітлення питання 3-4 б.,</w:t>
            </w:r>
          </w:p>
          <w:p w:rsidR="00A43831" w:rsidRPr="00EF0909" w:rsidRDefault="009F3109" w:rsidP="009F310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A43831" w:rsidRPr="00EF0909" w:rsidRDefault="00A43831" w:rsidP="00A43831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7A5CC7" w:rsidRPr="00134837" w:rsidTr="00134837">
        <w:trPr>
          <w:trHeight w:val="447"/>
        </w:trPr>
        <w:tc>
          <w:tcPr>
            <w:tcW w:w="1100" w:type="dxa"/>
          </w:tcPr>
          <w:p w:rsidR="007A5CC7" w:rsidRPr="00EF0909" w:rsidRDefault="007A5CC7" w:rsidP="007A5C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5CC7" w:rsidRPr="00EF0909" w:rsidRDefault="007A5CC7" w:rsidP="00EF0909">
            <w:pPr>
              <w:ind w:left="-221" w:right="-137" w:firstLine="34"/>
              <w:jc w:val="center"/>
            </w:pPr>
            <w:r w:rsidRPr="00EF0909">
              <w:t xml:space="preserve">Практичне завдання - </w:t>
            </w:r>
            <w:r w:rsidRPr="00EF0909">
              <w:lastRenderedPageBreak/>
              <w:t>Розв’язання задачі</w:t>
            </w:r>
          </w:p>
        </w:tc>
        <w:tc>
          <w:tcPr>
            <w:tcW w:w="4394" w:type="dxa"/>
          </w:tcPr>
          <w:p w:rsidR="007A5CC7" w:rsidRPr="00EF0909" w:rsidRDefault="007A5CC7" w:rsidP="007A5CC7">
            <w:pPr>
              <w:ind w:right="-249"/>
            </w:pPr>
            <w:r w:rsidRPr="00EF0909">
              <w:lastRenderedPageBreak/>
              <w:t>Вимоги до виконання та оформлення:</w:t>
            </w:r>
            <w:r w:rsidR="00B27E64" w:rsidRPr="00EF0909">
              <w:t xml:space="preserve"> </w:t>
            </w:r>
            <w:r w:rsidRPr="00EF0909">
              <w:t>вимоги та текст задач викладено у системі МООDLE</w:t>
            </w:r>
          </w:p>
          <w:p w:rsidR="007A5CC7" w:rsidRPr="00EF0909" w:rsidRDefault="007A5CC7" w:rsidP="007A5CC7">
            <w:r w:rsidRPr="00EF0909">
              <w:lastRenderedPageBreak/>
              <w:t>https://moodle.znu.edu.ua/mod/assign/view.php?id=13925</w:t>
            </w:r>
          </w:p>
        </w:tc>
        <w:tc>
          <w:tcPr>
            <w:tcW w:w="2268" w:type="dxa"/>
          </w:tcPr>
          <w:p w:rsidR="007A5CC7" w:rsidRPr="00EF0909" w:rsidRDefault="007A5CC7" w:rsidP="007A5CC7">
            <w:pPr>
              <w:jc w:val="center"/>
            </w:pPr>
            <w:r w:rsidRPr="00EF0909">
              <w:lastRenderedPageBreak/>
              <w:t>Розв’язання задачі з роз’ясненням дій та висновками-10б,</w:t>
            </w:r>
          </w:p>
          <w:p w:rsidR="007A5CC7" w:rsidRPr="00EF0909" w:rsidRDefault="007A5CC7" w:rsidP="007A5CC7">
            <w:pPr>
              <w:jc w:val="center"/>
            </w:pPr>
            <w:r w:rsidRPr="00EF0909">
              <w:lastRenderedPageBreak/>
              <w:t>Розв’язання задачі з роз’ясненням дій без  висновків або с зауваженнями у висновках -9-7б.,</w:t>
            </w:r>
          </w:p>
          <w:p w:rsidR="007A5CC7" w:rsidRPr="00EF0909" w:rsidRDefault="007A5CC7" w:rsidP="007A5CC7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7A5CC7" w:rsidRPr="00EF0909" w:rsidRDefault="007A5CC7" w:rsidP="007A5CC7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10</w:t>
            </w:r>
          </w:p>
        </w:tc>
      </w:tr>
      <w:tr w:rsidR="00A43831" w:rsidRPr="00134837" w:rsidTr="00134837">
        <w:trPr>
          <w:trHeight w:val="720"/>
        </w:trPr>
        <w:tc>
          <w:tcPr>
            <w:tcW w:w="1100" w:type="dxa"/>
          </w:tcPr>
          <w:p w:rsidR="00A43831" w:rsidRPr="00EF0909" w:rsidRDefault="00A43831" w:rsidP="00A43831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Усього за ЗМ 3</w:t>
            </w:r>
          </w:p>
          <w:p w:rsidR="00A43831" w:rsidRPr="00EF0909" w:rsidRDefault="00A43831" w:rsidP="00A43831">
            <w:pPr>
              <w:jc w:val="center"/>
              <w:rPr>
                <w:b/>
              </w:rPr>
            </w:pPr>
            <w:r w:rsidRPr="00EF0909">
              <w:rPr>
                <w:b/>
              </w:rPr>
              <w:t>контр.</w:t>
            </w:r>
          </w:p>
          <w:p w:rsidR="00A43831" w:rsidRPr="00EF0909" w:rsidRDefault="00317340" w:rsidP="00A43831">
            <w:pPr>
              <w:jc w:val="center"/>
              <w:rPr>
                <w:b/>
              </w:rPr>
            </w:pPr>
            <w:r w:rsidRPr="00EF0909">
              <w:rPr>
                <w:b/>
              </w:rPr>
              <w:t>З</w:t>
            </w:r>
            <w:r w:rsidR="00A43831" w:rsidRPr="00EF0909">
              <w:rPr>
                <w:b/>
              </w:rPr>
              <w:t>аходів</w:t>
            </w:r>
          </w:p>
          <w:p w:rsidR="00317340" w:rsidRPr="00EF0909" w:rsidRDefault="00317340" w:rsidP="00A438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3831" w:rsidRPr="00EF0909" w:rsidRDefault="00A43831" w:rsidP="00EF0909">
            <w:pPr>
              <w:ind w:left="-221" w:right="-137"/>
              <w:jc w:val="center"/>
              <w:rPr>
                <w:b/>
              </w:rPr>
            </w:pPr>
            <w:r w:rsidRPr="00EF0909">
              <w:rPr>
                <w:b/>
              </w:rPr>
              <w:t>2</w:t>
            </w:r>
          </w:p>
        </w:tc>
        <w:tc>
          <w:tcPr>
            <w:tcW w:w="4394" w:type="dxa"/>
          </w:tcPr>
          <w:p w:rsidR="00A43831" w:rsidRPr="00EF0909" w:rsidRDefault="00A43831" w:rsidP="00A4383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3831" w:rsidRPr="00EF0909" w:rsidRDefault="00A43831" w:rsidP="00A43831">
            <w:pPr>
              <w:jc w:val="center"/>
            </w:pPr>
          </w:p>
        </w:tc>
        <w:tc>
          <w:tcPr>
            <w:tcW w:w="709" w:type="dxa"/>
          </w:tcPr>
          <w:p w:rsidR="00A43831" w:rsidRPr="00EF0909" w:rsidRDefault="00D357F2" w:rsidP="00A43831">
            <w:pPr>
              <w:jc w:val="center"/>
              <w:rPr>
                <w:b/>
              </w:rPr>
            </w:pPr>
            <w:r w:rsidRPr="00EF0909">
              <w:rPr>
                <w:b/>
              </w:rPr>
              <w:t>15</w:t>
            </w:r>
          </w:p>
        </w:tc>
      </w:tr>
      <w:tr w:rsidR="00317340" w:rsidRPr="00134837" w:rsidTr="00134837">
        <w:trPr>
          <w:trHeight w:val="447"/>
        </w:trPr>
        <w:tc>
          <w:tcPr>
            <w:tcW w:w="1100" w:type="dxa"/>
          </w:tcPr>
          <w:p w:rsidR="00317340" w:rsidRPr="00EF0909" w:rsidRDefault="00317340" w:rsidP="00517721">
            <w:pPr>
              <w:jc w:val="center"/>
            </w:pPr>
            <w:r w:rsidRPr="00EF0909">
              <w:t>4</w:t>
            </w:r>
          </w:p>
        </w:tc>
        <w:tc>
          <w:tcPr>
            <w:tcW w:w="1276" w:type="dxa"/>
          </w:tcPr>
          <w:p w:rsidR="00317340" w:rsidRPr="00EF0909" w:rsidRDefault="00317340" w:rsidP="00EF0909">
            <w:pPr>
              <w:ind w:left="-221" w:right="-137" w:firstLine="34"/>
              <w:jc w:val="center"/>
            </w:pPr>
            <w:r w:rsidRPr="00EF0909">
              <w:t xml:space="preserve">Теоретичне завдання - </w:t>
            </w:r>
            <w:r w:rsidR="00431BAD" w:rsidRPr="00EF0909">
              <w:t>Усна відповідь</w:t>
            </w:r>
          </w:p>
        </w:tc>
        <w:tc>
          <w:tcPr>
            <w:tcW w:w="4394" w:type="dxa"/>
          </w:tcPr>
          <w:p w:rsidR="00317340" w:rsidRPr="00EF0909" w:rsidRDefault="00317340" w:rsidP="00517721">
            <w:r w:rsidRPr="00EF0909">
              <w:t>Питання для підготовки:</w:t>
            </w:r>
          </w:p>
          <w:p w:rsidR="005D2E0C" w:rsidRPr="00EF0909" w:rsidRDefault="00D357F2" w:rsidP="00D357F2">
            <w:r w:rsidRPr="00EF0909">
              <w:t>1</w:t>
            </w:r>
            <w:r w:rsidR="005D2E0C" w:rsidRPr="00EF0909">
              <w:t xml:space="preserve"> Суть та необхідність міжнародної стандартизації контролю. </w:t>
            </w:r>
          </w:p>
          <w:p w:rsidR="005D2E0C" w:rsidRPr="00EF0909" w:rsidRDefault="005D2E0C" w:rsidP="00D357F2">
            <w:r w:rsidRPr="00EF0909">
              <w:t xml:space="preserve">2. </w:t>
            </w:r>
            <w:proofErr w:type="spellStart"/>
            <w:r w:rsidRPr="00EF0909">
              <w:t>Призначеність</w:t>
            </w:r>
            <w:proofErr w:type="spellEnd"/>
            <w:r w:rsidRPr="00EF0909">
              <w:t xml:space="preserve"> стандартів. </w:t>
            </w:r>
          </w:p>
          <w:p w:rsidR="005D2E0C" w:rsidRPr="00EF0909" w:rsidRDefault="005D2E0C" w:rsidP="00D357F2">
            <w:r w:rsidRPr="00EF0909">
              <w:t xml:space="preserve">3. Міжнародні організації та їх участь у створенні та впровадженні </w:t>
            </w:r>
          </w:p>
          <w:p w:rsidR="005D2E0C" w:rsidRPr="00EF0909" w:rsidRDefault="005D2E0C" w:rsidP="00D357F2">
            <w:r w:rsidRPr="00EF0909">
              <w:t xml:space="preserve">4. Міжнародних стандартів контролю. </w:t>
            </w:r>
          </w:p>
          <w:p w:rsidR="005D2E0C" w:rsidRPr="00EF0909" w:rsidRDefault="005D2E0C" w:rsidP="00D357F2">
            <w:r w:rsidRPr="00EF0909">
              <w:t xml:space="preserve">5. Об’єкт Міжнародних стандартів контролю. </w:t>
            </w:r>
          </w:p>
          <w:p w:rsidR="005D2E0C" w:rsidRPr="00EF0909" w:rsidRDefault="005D2E0C" w:rsidP="00D357F2">
            <w:r w:rsidRPr="00EF0909">
              <w:t xml:space="preserve">6. Суб’єкт Міжнародних стандартів контролю. </w:t>
            </w:r>
          </w:p>
          <w:p w:rsidR="005D2E0C" w:rsidRPr="00EF0909" w:rsidRDefault="005D2E0C" w:rsidP="00D357F2">
            <w:r w:rsidRPr="00EF0909">
              <w:t xml:space="preserve">7. Предмет Міжнародних стандартів контролю. </w:t>
            </w:r>
          </w:p>
          <w:p w:rsidR="00D357F2" w:rsidRPr="00EF0909" w:rsidRDefault="005D2E0C" w:rsidP="00D357F2">
            <w:r w:rsidRPr="00EF0909">
              <w:t>8. Порядок розробки Міжнародних стандартів контролю.</w:t>
            </w:r>
          </w:p>
        </w:tc>
        <w:tc>
          <w:tcPr>
            <w:tcW w:w="2268" w:type="dxa"/>
          </w:tcPr>
          <w:p w:rsidR="009F3109" w:rsidRPr="00EF0909" w:rsidRDefault="009F3109" w:rsidP="009F3109">
            <w:pPr>
              <w:jc w:val="center"/>
            </w:pPr>
            <w:r w:rsidRPr="00EF0909">
              <w:t xml:space="preserve">Повне висвітлення </w:t>
            </w:r>
            <w:r w:rsidR="003B09F0" w:rsidRPr="00EF0909">
              <w:t xml:space="preserve">питання </w:t>
            </w:r>
            <w:r w:rsidRPr="00EF0909">
              <w:t>-5 б.,</w:t>
            </w:r>
          </w:p>
          <w:p w:rsidR="009F3109" w:rsidRPr="00EF0909" w:rsidRDefault="009F3109" w:rsidP="009F3109">
            <w:pPr>
              <w:jc w:val="center"/>
            </w:pPr>
            <w:r w:rsidRPr="00EF0909">
              <w:t>Часткове висвітлення питання 3-4 б.,</w:t>
            </w:r>
          </w:p>
          <w:p w:rsidR="00317340" w:rsidRPr="00EF0909" w:rsidRDefault="009F3109" w:rsidP="009F310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317340" w:rsidRPr="00EF0909" w:rsidRDefault="00317340" w:rsidP="00517721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7A5CC7" w:rsidRPr="00134837" w:rsidTr="00134837">
        <w:trPr>
          <w:trHeight w:val="447"/>
        </w:trPr>
        <w:tc>
          <w:tcPr>
            <w:tcW w:w="1100" w:type="dxa"/>
          </w:tcPr>
          <w:p w:rsidR="007A5CC7" w:rsidRPr="00EF0909" w:rsidRDefault="007A5CC7" w:rsidP="007A5C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5CC7" w:rsidRPr="00EF0909" w:rsidRDefault="007A5CC7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7A5CC7" w:rsidRPr="00EF0909" w:rsidRDefault="007A5CC7" w:rsidP="007A5CC7">
            <w:pPr>
              <w:ind w:right="-249"/>
            </w:pPr>
            <w:r w:rsidRPr="00EF0909">
              <w:t xml:space="preserve">Вимоги до виконання та </w:t>
            </w:r>
            <w:proofErr w:type="spellStart"/>
            <w:r w:rsidRPr="00EF0909">
              <w:t>оформлення:вимоги</w:t>
            </w:r>
            <w:proofErr w:type="spellEnd"/>
            <w:r w:rsidRPr="00EF0909">
              <w:t xml:space="preserve"> та текст задач викладено у системі МООDLE</w:t>
            </w:r>
          </w:p>
          <w:p w:rsidR="007A5CC7" w:rsidRPr="00EF0909" w:rsidRDefault="007A5CC7" w:rsidP="007A5CC7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7A5CC7" w:rsidRPr="00EF0909" w:rsidRDefault="007A5CC7" w:rsidP="007A5CC7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7A5CC7" w:rsidRPr="00EF0909" w:rsidRDefault="007A5CC7" w:rsidP="007A5CC7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7A5CC7" w:rsidRPr="00EF0909" w:rsidRDefault="007A5CC7" w:rsidP="007A5CC7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7A5CC7" w:rsidRPr="00EF0909" w:rsidRDefault="007A5CC7" w:rsidP="007A5CC7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317340" w:rsidRPr="00134837" w:rsidTr="00134837">
        <w:trPr>
          <w:trHeight w:val="720"/>
        </w:trPr>
        <w:tc>
          <w:tcPr>
            <w:tcW w:w="1100" w:type="dxa"/>
          </w:tcPr>
          <w:p w:rsidR="00317340" w:rsidRPr="00EF0909" w:rsidRDefault="00317340" w:rsidP="00517721">
            <w:pPr>
              <w:jc w:val="center"/>
              <w:rPr>
                <w:b/>
              </w:rPr>
            </w:pPr>
            <w:r w:rsidRPr="00EF0909">
              <w:rPr>
                <w:b/>
              </w:rPr>
              <w:t>Усього за ЗМ 4</w:t>
            </w:r>
          </w:p>
          <w:p w:rsidR="00317340" w:rsidRPr="00EF0909" w:rsidRDefault="00317340" w:rsidP="00517721">
            <w:pPr>
              <w:jc w:val="center"/>
              <w:rPr>
                <w:b/>
              </w:rPr>
            </w:pPr>
            <w:r w:rsidRPr="00EF0909">
              <w:rPr>
                <w:b/>
              </w:rPr>
              <w:t>контр.</w:t>
            </w:r>
          </w:p>
          <w:p w:rsidR="00317340" w:rsidRPr="00EF0909" w:rsidRDefault="00317340" w:rsidP="00517721">
            <w:pPr>
              <w:jc w:val="center"/>
              <w:rPr>
                <w:b/>
              </w:rPr>
            </w:pPr>
            <w:r w:rsidRPr="00EF0909">
              <w:rPr>
                <w:b/>
              </w:rPr>
              <w:t>заходів</w:t>
            </w:r>
          </w:p>
        </w:tc>
        <w:tc>
          <w:tcPr>
            <w:tcW w:w="1276" w:type="dxa"/>
          </w:tcPr>
          <w:p w:rsidR="00317340" w:rsidRPr="00EF0909" w:rsidRDefault="00317340" w:rsidP="00EF0909">
            <w:pPr>
              <w:ind w:left="-221" w:right="-137"/>
              <w:jc w:val="center"/>
              <w:rPr>
                <w:b/>
              </w:rPr>
            </w:pPr>
            <w:r w:rsidRPr="00EF0909">
              <w:rPr>
                <w:b/>
              </w:rPr>
              <w:t>2</w:t>
            </w:r>
          </w:p>
        </w:tc>
        <w:tc>
          <w:tcPr>
            <w:tcW w:w="4394" w:type="dxa"/>
          </w:tcPr>
          <w:p w:rsidR="00317340" w:rsidRPr="00EF0909" w:rsidRDefault="00317340" w:rsidP="0051772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7340" w:rsidRPr="00EF0909" w:rsidRDefault="00317340" w:rsidP="0051772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7340" w:rsidRPr="00EF0909" w:rsidRDefault="00D357F2" w:rsidP="00517721">
            <w:pPr>
              <w:jc w:val="center"/>
              <w:rPr>
                <w:b/>
              </w:rPr>
            </w:pPr>
            <w:r w:rsidRPr="00EF0909">
              <w:rPr>
                <w:b/>
              </w:rPr>
              <w:t>15</w:t>
            </w:r>
          </w:p>
        </w:tc>
      </w:tr>
      <w:tr w:rsidR="00476928" w:rsidRPr="00134837" w:rsidTr="00134837">
        <w:trPr>
          <w:trHeight w:val="720"/>
        </w:trPr>
        <w:tc>
          <w:tcPr>
            <w:tcW w:w="1100" w:type="dxa"/>
          </w:tcPr>
          <w:p w:rsidR="00476928" w:rsidRPr="00EF0909" w:rsidRDefault="00476928" w:rsidP="00476928">
            <w:pPr>
              <w:jc w:val="center"/>
            </w:pPr>
            <w:r w:rsidRPr="00EF0909">
              <w:t>5</w:t>
            </w: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 xml:space="preserve">Теоретичне завдання - </w:t>
            </w:r>
            <w:r w:rsidRPr="00EF0909">
              <w:lastRenderedPageBreak/>
              <w:t>Усна відповідь</w:t>
            </w:r>
          </w:p>
        </w:tc>
        <w:tc>
          <w:tcPr>
            <w:tcW w:w="4394" w:type="dxa"/>
          </w:tcPr>
          <w:p w:rsidR="00476928" w:rsidRPr="00EF0909" w:rsidRDefault="00476928" w:rsidP="00476928">
            <w:r w:rsidRPr="00EF0909">
              <w:lastRenderedPageBreak/>
              <w:t>Питання для підготовки:</w:t>
            </w:r>
          </w:p>
          <w:p w:rsidR="00476928" w:rsidRPr="00EF0909" w:rsidRDefault="00476928" w:rsidP="00476928">
            <w:r w:rsidRPr="00EF0909">
              <w:t>1. Суть концепції «</w:t>
            </w:r>
            <w:proofErr w:type="spellStart"/>
            <w:r w:rsidRPr="00EF0909">
              <w:t>Coso</w:t>
            </w:r>
            <w:proofErr w:type="spellEnd"/>
            <w:r w:rsidRPr="00EF0909">
              <w:t xml:space="preserve">». </w:t>
            </w:r>
          </w:p>
          <w:p w:rsidR="00476928" w:rsidRPr="00EF0909" w:rsidRDefault="00476928" w:rsidP="00476928">
            <w:r w:rsidRPr="00EF0909">
              <w:lastRenderedPageBreak/>
              <w:t xml:space="preserve">2. Трактування сутності внутрішнього контролю за міжнародними документами. </w:t>
            </w:r>
          </w:p>
          <w:p w:rsidR="00476928" w:rsidRPr="00EF0909" w:rsidRDefault="00476928" w:rsidP="00476928">
            <w:r w:rsidRPr="00EF0909">
              <w:t xml:space="preserve">3. Класифікація внутрішнього контролю. </w:t>
            </w:r>
          </w:p>
          <w:p w:rsidR="00476928" w:rsidRPr="00EF0909" w:rsidRDefault="00476928" w:rsidP="00476928">
            <w:r w:rsidRPr="00EF0909">
              <w:t>4. Мета внутрішнього контролю.</w:t>
            </w:r>
          </w:p>
          <w:p w:rsidR="00476928" w:rsidRPr="00EF0909" w:rsidRDefault="00476928" w:rsidP="00476928">
            <w:r w:rsidRPr="00EF0909">
              <w:t xml:space="preserve">5. Завдання внутрішнього контролю. </w:t>
            </w:r>
          </w:p>
          <w:p w:rsidR="00476928" w:rsidRPr="00EF0909" w:rsidRDefault="00476928" w:rsidP="00476928">
            <w:r w:rsidRPr="00EF0909">
              <w:t xml:space="preserve">6. Функції внутрішнього контролю. </w:t>
            </w:r>
          </w:p>
          <w:p w:rsidR="00476928" w:rsidRPr="00EF0909" w:rsidRDefault="00476928" w:rsidP="00476928">
            <w:r w:rsidRPr="00EF0909">
              <w:t xml:space="preserve">7. Об’єкт та суб’єкт внутрішнього контролю. </w:t>
            </w:r>
          </w:p>
          <w:p w:rsidR="00476928" w:rsidRPr="00EF0909" w:rsidRDefault="00476928" w:rsidP="00476928">
            <w:r w:rsidRPr="00EF0909">
              <w:t xml:space="preserve">8. Предмет внутрішнього контролю. </w:t>
            </w:r>
          </w:p>
          <w:p w:rsidR="00476928" w:rsidRPr="00EF0909" w:rsidRDefault="00476928" w:rsidP="00476928">
            <w:r w:rsidRPr="00EF0909">
              <w:t xml:space="preserve">9. Цілі внутрішнього контролю. </w:t>
            </w:r>
          </w:p>
          <w:p w:rsidR="00476928" w:rsidRPr="00EF0909" w:rsidRDefault="00476928" w:rsidP="00476928">
            <w:r w:rsidRPr="00EF0909">
              <w:t xml:space="preserve">10. Компоненти внутрішнього контролю. </w:t>
            </w:r>
          </w:p>
          <w:p w:rsidR="00476928" w:rsidRPr="00EF0909" w:rsidRDefault="00476928" w:rsidP="00476928">
            <w:r w:rsidRPr="00EF0909">
              <w:t>11. Методика внутрішнього контролю за станом відображення в обліку «</w:t>
            </w:r>
            <w:proofErr w:type="spellStart"/>
            <w:r w:rsidRPr="00EF0909">
              <w:t>Coso</w:t>
            </w:r>
            <w:proofErr w:type="spellEnd"/>
            <w:r w:rsidRPr="00EF0909">
              <w:t xml:space="preserve">». </w:t>
            </w:r>
          </w:p>
          <w:p w:rsidR="00476928" w:rsidRPr="00EF0909" w:rsidRDefault="00476928" w:rsidP="00476928">
            <w:r w:rsidRPr="00EF0909">
              <w:t>12. Концепція «</w:t>
            </w:r>
            <w:proofErr w:type="spellStart"/>
            <w:r w:rsidRPr="00EF0909">
              <w:t>Coso</w:t>
            </w:r>
            <w:proofErr w:type="spellEnd"/>
            <w:r w:rsidRPr="00EF0909">
              <w:t xml:space="preserve">» </w:t>
            </w:r>
          </w:p>
          <w:p w:rsidR="00476928" w:rsidRPr="00EF0909" w:rsidRDefault="00476928" w:rsidP="00476928">
            <w:r w:rsidRPr="00EF0909">
              <w:t xml:space="preserve">13. Внутрішній контроль: інтегрований підхід. </w:t>
            </w:r>
          </w:p>
          <w:p w:rsidR="00476928" w:rsidRPr="00EF0909" w:rsidRDefault="00476928" w:rsidP="00476928">
            <w:r w:rsidRPr="00EF0909">
              <w:t>14. Нематеріальні активи елементів системи внутрішнього контролю «</w:t>
            </w:r>
            <w:proofErr w:type="spellStart"/>
            <w:r w:rsidRPr="00EF0909">
              <w:t>Coso</w:t>
            </w:r>
            <w:proofErr w:type="spellEnd"/>
            <w:r w:rsidRPr="00EF0909">
              <w:t xml:space="preserve">». </w:t>
            </w:r>
          </w:p>
          <w:p w:rsidR="00476928" w:rsidRPr="00EF0909" w:rsidRDefault="00476928" w:rsidP="00476928">
            <w:r w:rsidRPr="00EF0909">
              <w:t>15. Модель внутрішнього контролю «</w:t>
            </w:r>
            <w:proofErr w:type="spellStart"/>
            <w:r w:rsidRPr="00EF0909">
              <w:t>Coso</w:t>
            </w:r>
            <w:proofErr w:type="spellEnd"/>
            <w:r w:rsidRPr="00EF0909">
              <w:t>».</w:t>
            </w:r>
          </w:p>
        </w:tc>
        <w:tc>
          <w:tcPr>
            <w:tcW w:w="2268" w:type="dxa"/>
          </w:tcPr>
          <w:p w:rsidR="00476928" w:rsidRPr="00EF0909" w:rsidRDefault="00476928" w:rsidP="00476928">
            <w:pPr>
              <w:jc w:val="center"/>
            </w:pPr>
            <w:r w:rsidRPr="00EF0909">
              <w:lastRenderedPageBreak/>
              <w:t>Повне висвітлення питання -5 б.,</w:t>
            </w:r>
          </w:p>
          <w:p w:rsidR="00476928" w:rsidRPr="00EF0909" w:rsidRDefault="00476928" w:rsidP="00476928">
            <w:pPr>
              <w:jc w:val="center"/>
            </w:pPr>
            <w:r w:rsidRPr="00EF0909">
              <w:lastRenderedPageBreak/>
              <w:t>Часткове висвітлення питання 3-4 б.,</w:t>
            </w:r>
          </w:p>
          <w:p w:rsidR="00476928" w:rsidRPr="00EF0909" w:rsidRDefault="00476928" w:rsidP="00476928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476928" w:rsidRPr="00EF0909" w:rsidRDefault="00476928" w:rsidP="00476928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5</w:t>
            </w:r>
          </w:p>
        </w:tc>
      </w:tr>
      <w:tr w:rsidR="00476928" w:rsidRPr="00134837" w:rsidTr="004074B9">
        <w:trPr>
          <w:trHeight w:val="447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476928" w:rsidRPr="00EF0909" w:rsidRDefault="00476928" w:rsidP="004074B9">
            <w:pPr>
              <w:ind w:right="-249"/>
            </w:pPr>
            <w:r w:rsidRPr="00EF0909">
              <w:t xml:space="preserve">Вимоги до виконання та </w:t>
            </w:r>
            <w:proofErr w:type="spellStart"/>
            <w:r w:rsidRPr="00EF0909">
              <w:t>оформлення:вимоги</w:t>
            </w:r>
            <w:proofErr w:type="spellEnd"/>
            <w:r w:rsidRPr="00EF0909">
              <w:t xml:space="preserve"> та текст задач викладено у системі МООDLE</w:t>
            </w:r>
          </w:p>
          <w:p w:rsidR="00476928" w:rsidRPr="00EF0909" w:rsidRDefault="00476928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476928" w:rsidRPr="00134837" w:rsidTr="004074B9">
        <w:trPr>
          <w:trHeight w:val="720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</w:pPr>
            <w:r w:rsidRPr="00EF0909">
              <w:t>6</w:t>
            </w: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476928" w:rsidRPr="00EF0909" w:rsidRDefault="00476928" w:rsidP="004074B9">
            <w:r w:rsidRPr="00EF0909">
              <w:t>Питання для підготовки:</w:t>
            </w:r>
          </w:p>
          <w:p w:rsidR="00476928" w:rsidRPr="00EF0909" w:rsidRDefault="00476928" w:rsidP="00476928">
            <w:r w:rsidRPr="00EF0909">
              <w:t xml:space="preserve">1. Організація системи внутрішнього контролю на підприємстві. </w:t>
            </w:r>
          </w:p>
          <w:p w:rsidR="00476928" w:rsidRPr="00EF0909" w:rsidRDefault="00476928" w:rsidP="00476928">
            <w:r w:rsidRPr="00EF0909">
              <w:t xml:space="preserve">2. Організація і діяльність ревізійних комісій на підприємствах. </w:t>
            </w:r>
          </w:p>
          <w:p w:rsidR="00476928" w:rsidRPr="00EF0909" w:rsidRDefault="00476928" w:rsidP="00476928">
            <w:r w:rsidRPr="00EF0909">
              <w:t xml:space="preserve">3. Зловживання: поняття та класифікація. </w:t>
            </w:r>
          </w:p>
          <w:p w:rsidR="00476928" w:rsidRPr="00EF0909" w:rsidRDefault="00476928" w:rsidP="00476928">
            <w:r w:rsidRPr="00EF0909">
              <w:t xml:space="preserve">4. Матеріальна відповідальність працівників. </w:t>
            </w:r>
          </w:p>
          <w:p w:rsidR="00476928" w:rsidRPr="00EF0909" w:rsidRDefault="00476928" w:rsidP="00476928">
            <w:r w:rsidRPr="00EF0909">
              <w:t xml:space="preserve">5. Дисциплінарна відповідальність працівників. </w:t>
            </w:r>
          </w:p>
          <w:p w:rsidR="00476928" w:rsidRPr="00EF0909" w:rsidRDefault="00476928" w:rsidP="00476928">
            <w:r w:rsidRPr="00EF0909">
              <w:t xml:space="preserve">6. Збитки та моральна шкода. </w:t>
            </w:r>
          </w:p>
          <w:p w:rsidR="00476928" w:rsidRPr="00EF0909" w:rsidRDefault="00476928" w:rsidP="00476928">
            <w:r w:rsidRPr="00EF0909">
              <w:t>7. Інші види відповідальності.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Повне висвітлення питання -5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476928" w:rsidRPr="00134837" w:rsidTr="004074B9">
        <w:trPr>
          <w:trHeight w:val="447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476928" w:rsidRPr="00EF0909" w:rsidRDefault="00476928" w:rsidP="004074B9">
            <w:pPr>
              <w:ind w:right="-249"/>
            </w:pPr>
            <w:r w:rsidRPr="00EF0909">
              <w:t>Вимоги до виконання та оформлення:</w:t>
            </w:r>
            <w:r w:rsidR="00B27E64" w:rsidRPr="00EF0909">
              <w:t xml:space="preserve"> </w:t>
            </w:r>
            <w:r w:rsidRPr="00EF0909">
              <w:t>вимоги та текст задач викладено у системі МООDLE</w:t>
            </w:r>
          </w:p>
          <w:p w:rsidR="00476928" w:rsidRPr="00EF0909" w:rsidRDefault="00476928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476928" w:rsidRPr="00134837" w:rsidTr="004074B9">
        <w:trPr>
          <w:trHeight w:val="720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</w:pPr>
            <w:r w:rsidRPr="00EF0909">
              <w:t>7</w:t>
            </w: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476928" w:rsidRPr="00EF0909" w:rsidRDefault="00476928" w:rsidP="004074B9">
            <w:r w:rsidRPr="00EF0909">
              <w:t>Питання для підготовки:</w:t>
            </w:r>
          </w:p>
          <w:p w:rsidR="00476928" w:rsidRPr="00EF0909" w:rsidRDefault="00476928" w:rsidP="00476928">
            <w:r w:rsidRPr="00EF0909">
              <w:t xml:space="preserve">1. Організаційне забезпечення внутрішнього контролю. </w:t>
            </w:r>
          </w:p>
          <w:p w:rsidR="00476928" w:rsidRPr="00EF0909" w:rsidRDefault="00476928" w:rsidP="00476928">
            <w:r w:rsidRPr="00EF0909">
              <w:t xml:space="preserve">2. Стандарти внутрішнього контролю. </w:t>
            </w:r>
          </w:p>
          <w:p w:rsidR="00476928" w:rsidRPr="00EF0909" w:rsidRDefault="00476928" w:rsidP="00476928">
            <w:r w:rsidRPr="00EF0909">
              <w:t>3. Стандарти COSO, SAC COBIT.</w:t>
            </w:r>
          </w:p>
          <w:p w:rsidR="00476928" w:rsidRPr="00EF0909" w:rsidRDefault="00476928" w:rsidP="00476928">
            <w:r w:rsidRPr="00EF0909">
              <w:t xml:space="preserve">4.  Законодавче забезпечення внутрішнього контролю. </w:t>
            </w:r>
          </w:p>
          <w:p w:rsidR="00476928" w:rsidRPr="00EF0909" w:rsidRDefault="00476928" w:rsidP="00476928">
            <w:r w:rsidRPr="00EF0909">
              <w:t xml:space="preserve">5. Міжнародні стандарти внутрішнього аудиту. </w:t>
            </w:r>
          </w:p>
          <w:p w:rsidR="00476928" w:rsidRPr="00EF0909" w:rsidRDefault="00476928" w:rsidP="00476928">
            <w:r w:rsidRPr="00EF0909">
              <w:t xml:space="preserve">6. Методичне забезпечення внутрішнього контролю. </w:t>
            </w:r>
          </w:p>
          <w:p w:rsidR="00476928" w:rsidRPr="00EF0909" w:rsidRDefault="00476928" w:rsidP="00476928">
            <w:r w:rsidRPr="00EF0909">
              <w:t>7. Інформаційне забезпечення внутрішнього контролю.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Повне висвітлення питання -5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476928" w:rsidRPr="00134837" w:rsidTr="004074B9">
        <w:trPr>
          <w:trHeight w:val="447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476928" w:rsidRPr="00EF0909" w:rsidRDefault="00476928" w:rsidP="004074B9">
            <w:pPr>
              <w:ind w:right="-249"/>
            </w:pPr>
            <w:r w:rsidRPr="00EF0909">
              <w:t xml:space="preserve">Вимоги до виконання та </w:t>
            </w:r>
            <w:proofErr w:type="spellStart"/>
            <w:r w:rsidRPr="00EF0909">
              <w:t>оформлення:вимоги</w:t>
            </w:r>
            <w:proofErr w:type="spellEnd"/>
            <w:r w:rsidRPr="00EF0909">
              <w:t xml:space="preserve"> та текст задач викладено у системі МООDLE</w:t>
            </w:r>
          </w:p>
          <w:p w:rsidR="00476928" w:rsidRPr="00EF0909" w:rsidRDefault="00476928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476928" w:rsidRPr="00134837" w:rsidTr="004074B9">
        <w:trPr>
          <w:trHeight w:val="720"/>
        </w:trPr>
        <w:tc>
          <w:tcPr>
            <w:tcW w:w="1100" w:type="dxa"/>
          </w:tcPr>
          <w:p w:rsidR="00476928" w:rsidRPr="00EF0909" w:rsidRDefault="00D314C4" w:rsidP="004074B9">
            <w:pPr>
              <w:jc w:val="center"/>
            </w:pPr>
            <w:r w:rsidRPr="00EF0909">
              <w:t>8</w:t>
            </w: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476928" w:rsidRPr="00EF0909" w:rsidRDefault="00476928" w:rsidP="004074B9">
            <w:r w:rsidRPr="00EF0909">
              <w:t>Питання для підготовки:</w:t>
            </w:r>
          </w:p>
          <w:p w:rsidR="00D314C4" w:rsidRPr="00EF0909" w:rsidRDefault="00D314C4" w:rsidP="00D314C4">
            <w:r w:rsidRPr="00EF0909">
              <w:t>1. Нормативно-законодавче регулювання процесу виробництва та його контролю.</w:t>
            </w:r>
          </w:p>
          <w:p w:rsidR="00D314C4" w:rsidRPr="00EF0909" w:rsidRDefault="00D314C4" w:rsidP="00D314C4">
            <w:r w:rsidRPr="00EF0909">
              <w:t xml:space="preserve">2.  Мета, завдання, об’єкти внутрішнього контролю процесу виробництва та управління витратами. </w:t>
            </w:r>
          </w:p>
          <w:p w:rsidR="00D314C4" w:rsidRPr="00EF0909" w:rsidRDefault="00D314C4" w:rsidP="00D314C4">
            <w:r w:rsidRPr="00EF0909">
              <w:t xml:space="preserve">3. Контроль процесу постачання сировини та матеріалів. </w:t>
            </w:r>
          </w:p>
          <w:p w:rsidR="00D314C4" w:rsidRPr="00EF0909" w:rsidRDefault="00D314C4" w:rsidP="00D314C4">
            <w:r w:rsidRPr="00EF0909">
              <w:t xml:space="preserve">4. Внутрішній контроль відпуску запасів у виробництво. </w:t>
            </w:r>
          </w:p>
          <w:p w:rsidR="00D314C4" w:rsidRPr="00EF0909" w:rsidRDefault="00D314C4" w:rsidP="00D314C4">
            <w:r w:rsidRPr="00EF0909">
              <w:lastRenderedPageBreak/>
              <w:t xml:space="preserve">5. Поняття собівартості та її види. </w:t>
            </w:r>
          </w:p>
          <w:p w:rsidR="00D314C4" w:rsidRPr="00EF0909" w:rsidRDefault="00D314C4" w:rsidP="00D314C4">
            <w:r w:rsidRPr="00EF0909">
              <w:t xml:space="preserve">6. Методи обліку витрат та калькулювання собівартості продукції. </w:t>
            </w:r>
          </w:p>
          <w:p w:rsidR="00D314C4" w:rsidRPr="00EF0909" w:rsidRDefault="00D314C4" w:rsidP="00D314C4">
            <w:r w:rsidRPr="00EF0909">
              <w:t xml:space="preserve">7. Внутрішній контроль прямих та непрямих витрат, постійних та змінних витрат. </w:t>
            </w:r>
          </w:p>
          <w:p w:rsidR="00D314C4" w:rsidRPr="00EF0909" w:rsidRDefault="00D314C4" w:rsidP="00D314C4">
            <w:r w:rsidRPr="00EF0909">
              <w:t xml:space="preserve">8. Система контролю по центрах відповідальності на основі нормативів витрат. </w:t>
            </w:r>
          </w:p>
          <w:p w:rsidR="00D314C4" w:rsidRPr="00EF0909" w:rsidRDefault="00D314C4" w:rsidP="00D314C4">
            <w:r w:rsidRPr="00EF0909">
              <w:t xml:space="preserve">9. Внутрішній контроль витрат на якість. </w:t>
            </w:r>
          </w:p>
          <w:p w:rsidR="00D314C4" w:rsidRPr="00EF0909" w:rsidRDefault="00D314C4" w:rsidP="00D314C4">
            <w:r w:rsidRPr="00EF0909">
              <w:t xml:space="preserve">10. Внутрішній контроль калькулювання собівартості продукції. </w:t>
            </w:r>
          </w:p>
          <w:p w:rsidR="00476928" w:rsidRPr="00EF0909" w:rsidRDefault="00D314C4" w:rsidP="00D314C4">
            <w:r w:rsidRPr="00EF0909">
              <w:t>11. Внутрішній контроль альтернативних систем калькулювання собівартості продукції.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lastRenderedPageBreak/>
              <w:t>Повне висвітлення питання -5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476928" w:rsidRPr="00134837" w:rsidTr="004074B9">
        <w:trPr>
          <w:trHeight w:val="447"/>
        </w:trPr>
        <w:tc>
          <w:tcPr>
            <w:tcW w:w="1100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6928" w:rsidRPr="00EF0909" w:rsidRDefault="00476928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476928" w:rsidRPr="00EF0909" w:rsidRDefault="00476928" w:rsidP="004074B9">
            <w:pPr>
              <w:ind w:right="-249"/>
            </w:pPr>
            <w:r w:rsidRPr="00EF0909">
              <w:t>Вимоги до виконання та оформлення: вимоги та текст задач викладено у системі МООDLE</w:t>
            </w:r>
          </w:p>
          <w:p w:rsidR="00476928" w:rsidRPr="00EF0909" w:rsidRDefault="00476928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476928" w:rsidRPr="00EF0909" w:rsidRDefault="00476928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476928" w:rsidRPr="00EF0909" w:rsidRDefault="00476928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D314C4" w:rsidRPr="00134837" w:rsidTr="004074B9">
        <w:trPr>
          <w:trHeight w:val="720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</w:pPr>
            <w:r w:rsidRPr="00EF0909">
              <w:t>9</w:t>
            </w: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D314C4" w:rsidRPr="00EF0909" w:rsidRDefault="00D314C4" w:rsidP="004074B9">
            <w:r w:rsidRPr="00EF0909">
              <w:t>Питання для підготовки:</w:t>
            </w:r>
          </w:p>
          <w:p w:rsidR="00D314C4" w:rsidRPr="00EF0909" w:rsidRDefault="00D314C4" w:rsidP="00D314C4">
            <w:r w:rsidRPr="00EF0909">
              <w:t xml:space="preserve">1. Внутрішній контроль забезпеченості та використання трудових ресурсів. </w:t>
            </w:r>
          </w:p>
          <w:p w:rsidR="00D314C4" w:rsidRPr="00EF0909" w:rsidRDefault="00D314C4" w:rsidP="00D314C4">
            <w:r w:rsidRPr="00EF0909">
              <w:t xml:space="preserve">2. Внутрішній контроль забезпеченості, збереженості та використання матеріальних ресурсів. </w:t>
            </w:r>
          </w:p>
          <w:p w:rsidR="00D314C4" w:rsidRPr="00EF0909" w:rsidRDefault="00D314C4" w:rsidP="00D314C4">
            <w:r w:rsidRPr="00EF0909">
              <w:t xml:space="preserve">3. Внутрішній контроль необоротних засобів. </w:t>
            </w:r>
          </w:p>
          <w:p w:rsidR="00D314C4" w:rsidRPr="00EF0909" w:rsidRDefault="00D314C4" w:rsidP="00D314C4">
            <w:r w:rsidRPr="00EF0909">
              <w:t>4. Внутрішній контроль резервів підприємства.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Повне висвітлення питання -5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D314C4" w:rsidRPr="00134837" w:rsidTr="004074B9">
        <w:trPr>
          <w:trHeight w:val="447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D314C4" w:rsidRPr="00EF0909" w:rsidRDefault="00D314C4" w:rsidP="004074B9">
            <w:pPr>
              <w:ind w:right="-249"/>
            </w:pPr>
            <w:r w:rsidRPr="00EF0909">
              <w:t>Вимоги до виконання та оформлення: вимоги та текст задач викладено у системі МООDLE</w:t>
            </w:r>
          </w:p>
          <w:p w:rsidR="00D314C4" w:rsidRPr="00EF0909" w:rsidRDefault="00D314C4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 xml:space="preserve">, без  висновків або с зауваженнями розв’язанні задачі </w:t>
            </w:r>
            <w:r w:rsidRPr="00EF0909">
              <w:lastRenderedPageBreak/>
              <w:t>та у висновках- 6-1б.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lastRenderedPageBreak/>
              <w:t>10</w:t>
            </w:r>
          </w:p>
        </w:tc>
      </w:tr>
      <w:tr w:rsidR="00D314C4" w:rsidRPr="00134837" w:rsidTr="004074B9">
        <w:trPr>
          <w:trHeight w:val="720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</w:pPr>
            <w:r w:rsidRPr="00EF0909">
              <w:lastRenderedPageBreak/>
              <w:t>10</w:t>
            </w: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D314C4" w:rsidRPr="00EF0909" w:rsidRDefault="00D314C4" w:rsidP="004074B9">
            <w:r w:rsidRPr="00EF0909">
              <w:t>Питання для підготовки:</w:t>
            </w:r>
          </w:p>
          <w:p w:rsidR="00D314C4" w:rsidRPr="00EF0909" w:rsidRDefault="00D314C4" w:rsidP="00D314C4">
            <w:r w:rsidRPr="00EF0909">
              <w:t xml:space="preserve">1. Організація внутрішнього контролю реалізації продукції, товарів, робіт, послуг. </w:t>
            </w:r>
          </w:p>
          <w:p w:rsidR="00D314C4" w:rsidRPr="00EF0909" w:rsidRDefault="00D314C4" w:rsidP="00D314C4">
            <w:r w:rsidRPr="00EF0909">
              <w:t xml:space="preserve">2. Внутрішній контроль системи ціноутворення на підприємстві. </w:t>
            </w:r>
          </w:p>
          <w:p w:rsidR="00D314C4" w:rsidRPr="00EF0909" w:rsidRDefault="00D314C4" w:rsidP="00D314C4">
            <w:r w:rsidRPr="00EF0909">
              <w:t xml:space="preserve">3. Організація контролю формування фінансових результатів та </w:t>
            </w:r>
            <w:proofErr w:type="spellStart"/>
            <w:r w:rsidRPr="00EF0909">
              <w:t>їхвикористання</w:t>
            </w:r>
            <w:proofErr w:type="spellEnd"/>
            <w:r w:rsidRPr="00EF0909">
              <w:t xml:space="preserve">. </w:t>
            </w:r>
          </w:p>
          <w:p w:rsidR="00D314C4" w:rsidRPr="00EF0909" w:rsidRDefault="00D314C4" w:rsidP="00D314C4">
            <w:r w:rsidRPr="00EF0909">
              <w:t xml:space="preserve">4. Сутність і система показників оцінки ефективності діяльності. </w:t>
            </w:r>
          </w:p>
          <w:p w:rsidR="00D314C4" w:rsidRPr="00EF0909" w:rsidRDefault="00D314C4" w:rsidP="00D314C4">
            <w:r w:rsidRPr="00EF0909">
              <w:t xml:space="preserve">5. Внутрішній контроль ефективності операційної діяльності та факторів, що її визначають. </w:t>
            </w:r>
          </w:p>
          <w:p w:rsidR="00D314C4" w:rsidRPr="00EF0909" w:rsidRDefault="00D314C4" w:rsidP="00D314C4">
            <w:r w:rsidRPr="00EF0909">
              <w:t xml:space="preserve">6. Внутрішній контроль ефективності інвестиційної діяльності підприємства. </w:t>
            </w:r>
          </w:p>
          <w:p w:rsidR="00D314C4" w:rsidRPr="00EF0909" w:rsidRDefault="00D314C4" w:rsidP="00D314C4">
            <w:r w:rsidRPr="00EF0909">
              <w:t xml:space="preserve">7. Внутрішній контроль ефективності фінансової діяльності підприємства. </w:t>
            </w:r>
          </w:p>
          <w:p w:rsidR="00D314C4" w:rsidRPr="00EF0909" w:rsidRDefault="00D314C4" w:rsidP="00D314C4">
            <w:r w:rsidRPr="00EF0909">
              <w:t xml:space="preserve">8. Особливості внутрішнього контролю факторів ефективності діяльності. </w:t>
            </w:r>
          </w:p>
          <w:p w:rsidR="00D314C4" w:rsidRPr="00EF0909" w:rsidRDefault="00D314C4" w:rsidP="00D314C4">
            <w:r w:rsidRPr="00EF0909">
              <w:t xml:space="preserve">9. Контроль чутливості прибутку до зміни чинників діяльності. </w:t>
            </w:r>
          </w:p>
          <w:p w:rsidR="00D314C4" w:rsidRPr="00EF0909" w:rsidRDefault="00D314C4" w:rsidP="00D314C4">
            <w:r w:rsidRPr="00EF0909">
              <w:t xml:space="preserve">10. Ризики підприємства, їх сутність та класифікація. </w:t>
            </w:r>
          </w:p>
          <w:p w:rsidR="00D314C4" w:rsidRPr="00EF0909" w:rsidRDefault="00D314C4" w:rsidP="00D314C4">
            <w:r w:rsidRPr="00EF0909">
              <w:t xml:space="preserve">11. Міжнародні стандарти ризик-менеджменту та їх використання у внутрішньогосподарському контролі. </w:t>
            </w:r>
          </w:p>
          <w:p w:rsidR="00D314C4" w:rsidRPr="00EF0909" w:rsidRDefault="00D314C4" w:rsidP="00D314C4">
            <w:r w:rsidRPr="00EF0909">
              <w:t>12. Внутрішній контроль системи ризиків підприємства.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Повне висвітлення питання -5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D314C4" w:rsidRPr="00134837" w:rsidTr="004074B9">
        <w:trPr>
          <w:trHeight w:val="447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D314C4" w:rsidRPr="00EF0909" w:rsidRDefault="00D314C4" w:rsidP="004074B9">
            <w:pPr>
              <w:ind w:right="-249"/>
            </w:pPr>
            <w:r w:rsidRPr="00EF0909">
              <w:t>Вимоги до виконання та оформлення: вимоги та текст задач викладено у системі МООDLE</w:t>
            </w:r>
          </w:p>
          <w:p w:rsidR="00D314C4" w:rsidRPr="00EF0909" w:rsidRDefault="00D314C4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D314C4" w:rsidRPr="00134837" w:rsidTr="004074B9">
        <w:trPr>
          <w:trHeight w:val="720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</w:pPr>
            <w:r w:rsidRPr="00EF0909">
              <w:t>11</w:t>
            </w: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D314C4" w:rsidRPr="00EF0909" w:rsidRDefault="00D314C4" w:rsidP="004074B9">
            <w:r w:rsidRPr="00EF0909">
              <w:t>Питання для підготовки:</w:t>
            </w:r>
          </w:p>
          <w:p w:rsidR="0016173D" w:rsidRPr="00EF0909" w:rsidRDefault="0016173D" w:rsidP="0016173D">
            <w:r w:rsidRPr="00EF0909">
              <w:t xml:space="preserve">1. Система бухгалтерського обліку як об’єкт внутрішнього контролю. </w:t>
            </w:r>
          </w:p>
          <w:p w:rsidR="0016173D" w:rsidRPr="00EF0909" w:rsidRDefault="0016173D" w:rsidP="0016173D">
            <w:r w:rsidRPr="00EF0909">
              <w:t xml:space="preserve">2. Мета, завдання, організація внутрішнього контролю бухгалтерського обліку. </w:t>
            </w:r>
          </w:p>
          <w:p w:rsidR="0016173D" w:rsidRPr="00EF0909" w:rsidRDefault="0016173D" w:rsidP="0016173D">
            <w:r w:rsidRPr="00EF0909">
              <w:t xml:space="preserve">3. Внутрішній контроль облікової політики підприємства. </w:t>
            </w:r>
          </w:p>
          <w:p w:rsidR="0016173D" w:rsidRPr="00EF0909" w:rsidRDefault="0016173D" w:rsidP="0016173D">
            <w:r w:rsidRPr="00EF0909">
              <w:lastRenderedPageBreak/>
              <w:t xml:space="preserve">4. Методика  внутрішнього контролю звітності підприємства. </w:t>
            </w:r>
          </w:p>
          <w:p w:rsidR="00D314C4" w:rsidRPr="00EF0909" w:rsidRDefault="0016173D" w:rsidP="0016173D">
            <w:r w:rsidRPr="00EF0909">
              <w:t>5. Внутрішній контроль фінансового стану підприємств.</w:t>
            </w:r>
            <w:r w:rsidR="00D314C4" w:rsidRPr="00EF0909">
              <w:t>.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lastRenderedPageBreak/>
              <w:t>Повне висвітлення питання -5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D314C4" w:rsidRPr="00134837" w:rsidTr="004074B9">
        <w:trPr>
          <w:trHeight w:val="447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D314C4" w:rsidRPr="00EF0909" w:rsidRDefault="00D314C4" w:rsidP="004074B9">
            <w:pPr>
              <w:ind w:right="-249"/>
            </w:pPr>
            <w:r w:rsidRPr="00EF0909">
              <w:t>Вимоги до виконання та оформлення: вимоги та текст задач викладено у системі МООDLE</w:t>
            </w:r>
          </w:p>
          <w:p w:rsidR="00D314C4" w:rsidRPr="00EF0909" w:rsidRDefault="00D314C4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D314C4" w:rsidRPr="00134837" w:rsidTr="004074B9">
        <w:trPr>
          <w:trHeight w:val="720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</w:pPr>
            <w:r w:rsidRPr="00EF0909">
              <w:t>12</w:t>
            </w: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Теоретичне завдання - Усна відповідь</w:t>
            </w:r>
          </w:p>
        </w:tc>
        <w:tc>
          <w:tcPr>
            <w:tcW w:w="4394" w:type="dxa"/>
          </w:tcPr>
          <w:p w:rsidR="00D314C4" w:rsidRPr="00EF0909" w:rsidRDefault="00D314C4" w:rsidP="004074B9">
            <w:r w:rsidRPr="00EF0909">
              <w:t>Питання для підготовки:</w:t>
            </w:r>
          </w:p>
          <w:p w:rsidR="0016173D" w:rsidRPr="00EF0909" w:rsidRDefault="0016173D" w:rsidP="0016173D">
            <w:r w:rsidRPr="00EF0909">
              <w:t xml:space="preserve">1. Мета, завдання, напрямки внутрішнього контролю в процесі прийняття управлінських рішень. </w:t>
            </w:r>
          </w:p>
          <w:p w:rsidR="0016173D" w:rsidRPr="00EF0909" w:rsidRDefault="0016173D" w:rsidP="0016173D">
            <w:r w:rsidRPr="00EF0909">
              <w:t xml:space="preserve">2. Алгоритм оцінки альтернативних управлінських рішень. </w:t>
            </w:r>
          </w:p>
          <w:p w:rsidR="0016173D" w:rsidRPr="00EF0909" w:rsidRDefault="0016173D" w:rsidP="0016173D">
            <w:r w:rsidRPr="00EF0909">
              <w:t xml:space="preserve">3. Оцінювання та обґрунтування вибору альтернативних проектів в рамках внутрішнього контролю. </w:t>
            </w:r>
          </w:p>
          <w:p w:rsidR="00D314C4" w:rsidRPr="00EF0909" w:rsidRDefault="0016173D" w:rsidP="0016173D">
            <w:r w:rsidRPr="00EF0909">
              <w:t>4. Внутрішній контроль інвестиційних проектів підприємств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Повне висвітлення питання -5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Часткове висвітлення питання 3-4 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Висвітлення базових питань -1-2б.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5</w:t>
            </w:r>
          </w:p>
        </w:tc>
      </w:tr>
      <w:tr w:rsidR="00D314C4" w:rsidRPr="00134837" w:rsidTr="004074B9">
        <w:trPr>
          <w:trHeight w:val="447"/>
        </w:trPr>
        <w:tc>
          <w:tcPr>
            <w:tcW w:w="1100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14C4" w:rsidRPr="00EF0909" w:rsidRDefault="00D314C4" w:rsidP="00EF0909">
            <w:pPr>
              <w:ind w:left="-221" w:right="-137" w:firstLine="34"/>
              <w:jc w:val="center"/>
            </w:pPr>
            <w:r w:rsidRPr="00EF0909">
              <w:t>Практичне завдання - Розв’язання задачі</w:t>
            </w:r>
          </w:p>
        </w:tc>
        <w:tc>
          <w:tcPr>
            <w:tcW w:w="4394" w:type="dxa"/>
          </w:tcPr>
          <w:p w:rsidR="00D314C4" w:rsidRPr="00EF0909" w:rsidRDefault="00D314C4" w:rsidP="004074B9">
            <w:pPr>
              <w:ind w:right="-249"/>
            </w:pPr>
            <w:r w:rsidRPr="00EF0909">
              <w:t>Вимоги до виконання та оформлення: вимоги та текст задач викладено у системі МООDLE</w:t>
            </w:r>
          </w:p>
          <w:p w:rsidR="00D314C4" w:rsidRPr="00EF0909" w:rsidRDefault="00D314C4" w:rsidP="004074B9">
            <w:r w:rsidRPr="00EF0909">
              <w:t>https://moodle.znu.edu.ua/mod/assign/view.php?id=13925</w:t>
            </w:r>
          </w:p>
        </w:tc>
        <w:tc>
          <w:tcPr>
            <w:tcW w:w="2268" w:type="dxa"/>
          </w:tcPr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та висновками-10б,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>Розв’язання задачі з роз’ясненням дій без  висновків або с зауваженнями у висновках -9-7б.,</w:t>
            </w:r>
          </w:p>
          <w:p w:rsidR="00D314C4" w:rsidRPr="00EF0909" w:rsidRDefault="00D314C4" w:rsidP="004074B9">
            <w:pPr>
              <w:jc w:val="center"/>
            </w:pPr>
            <w:r w:rsidRPr="00EF0909">
              <w:t xml:space="preserve">Розв’язання задачі без </w:t>
            </w:r>
            <w:proofErr w:type="spellStart"/>
            <w:r w:rsidRPr="00EF0909">
              <w:t>роз’ясненнь</w:t>
            </w:r>
            <w:proofErr w:type="spellEnd"/>
            <w:r w:rsidRPr="00EF0909">
              <w:t>, без  висновків або с зауваженнями розв’язанні задачі та у висновках- 6-1б.</w:t>
            </w:r>
          </w:p>
        </w:tc>
        <w:tc>
          <w:tcPr>
            <w:tcW w:w="709" w:type="dxa"/>
          </w:tcPr>
          <w:p w:rsidR="00D314C4" w:rsidRPr="00EF0909" w:rsidRDefault="00D314C4" w:rsidP="004074B9">
            <w:pPr>
              <w:jc w:val="center"/>
              <w:rPr>
                <w:b/>
              </w:rPr>
            </w:pPr>
            <w:r w:rsidRPr="00EF0909">
              <w:rPr>
                <w:b/>
              </w:rPr>
              <w:t>10</w:t>
            </w:r>
          </w:p>
        </w:tc>
      </w:tr>
      <w:tr w:rsidR="00A43831" w:rsidRPr="00134837" w:rsidTr="00134837">
        <w:tc>
          <w:tcPr>
            <w:tcW w:w="1100" w:type="dxa"/>
          </w:tcPr>
          <w:p w:rsidR="00A43831" w:rsidRPr="00EF0909" w:rsidRDefault="00A43831" w:rsidP="00F43BA7">
            <w:pPr>
              <w:rPr>
                <w:b/>
              </w:rPr>
            </w:pPr>
            <w:r w:rsidRPr="00EF0909">
              <w:rPr>
                <w:b/>
              </w:rPr>
              <w:t>Усього за змістові модулі контр.</w:t>
            </w:r>
          </w:p>
          <w:p w:rsidR="00A43831" w:rsidRPr="00EF0909" w:rsidRDefault="00A43831" w:rsidP="00F43BA7">
            <w:pPr>
              <w:rPr>
                <w:b/>
              </w:rPr>
            </w:pPr>
            <w:r w:rsidRPr="00EF0909">
              <w:rPr>
                <w:b/>
              </w:rPr>
              <w:t>заходів</w:t>
            </w:r>
          </w:p>
        </w:tc>
        <w:tc>
          <w:tcPr>
            <w:tcW w:w="1276" w:type="dxa"/>
          </w:tcPr>
          <w:p w:rsidR="00A43831" w:rsidRPr="00EF0909" w:rsidRDefault="0016173D" w:rsidP="00EF0909">
            <w:pPr>
              <w:ind w:left="-221" w:right="-137"/>
              <w:jc w:val="center"/>
              <w:rPr>
                <w:b/>
              </w:rPr>
            </w:pPr>
            <w:r w:rsidRPr="00EF0909">
              <w:rPr>
                <w:b/>
              </w:rPr>
              <w:t>12</w:t>
            </w:r>
          </w:p>
        </w:tc>
        <w:tc>
          <w:tcPr>
            <w:tcW w:w="4394" w:type="dxa"/>
          </w:tcPr>
          <w:p w:rsidR="00A43831" w:rsidRPr="00EF0909" w:rsidRDefault="00A43831" w:rsidP="00F43BA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3831" w:rsidRPr="00EF0909" w:rsidRDefault="00A43831" w:rsidP="00F43B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43831" w:rsidRPr="00EF0909" w:rsidRDefault="00A43831" w:rsidP="00F43BA7">
            <w:pPr>
              <w:jc w:val="center"/>
              <w:rPr>
                <w:b/>
              </w:rPr>
            </w:pPr>
            <w:r w:rsidRPr="00EF0909">
              <w:rPr>
                <w:b/>
              </w:rPr>
              <w:t>60</w:t>
            </w:r>
          </w:p>
        </w:tc>
      </w:tr>
    </w:tbl>
    <w:p w:rsidR="00C71624" w:rsidRPr="00134837" w:rsidRDefault="00C71624" w:rsidP="00C71624">
      <w:pPr>
        <w:rPr>
          <w:b/>
          <w:i/>
          <w:sz w:val="20"/>
          <w:szCs w:val="20"/>
        </w:rPr>
      </w:pPr>
      <w:r w:rsidRPr="00134837">
        <w:rPr>
          <w:b/>
          <w:i/>
          <w:sz w:val="20"/>
          <w:szCs w:val="20"/>
        </w:rPr>
        <w:t>.</w:t>
      </w:r>
    </w:p>
    <w:p w:rsidR="00EC06D5" w:rsidRDefault="00EC06D5" w:rsidP="00C71624">
      <w:pPr>
        <w:jc w:val="center"/>
        <w:rPr>
          <w:b/>
        </w:rPr>
      </w:pPr>
    </w:p>
    <w:p w:rsidR="00864553" w:rsidRDefault="00864553" w:rsidP="00C71624">
      <w:pPr>
        <w:jc w:val="center"/>
        <w:rPr>
          <w:b/>
        </w:rPr>
      </w:pPr>
    </w:p>
    <w:p w:rsidR="00C71624" w:rsidRPr="00EC06D5" w:rsidRDefault="00C71624" w:rsidP="00C71624">
      <w:pPr>
        <w:jc w:val="center"/>
        <w:rPr>
          <w:b/>
          <w:bCs/>
        </w:rPr>
      </w:pPr>
      <w:r w:rsidRPr="00EC06D5">
        <w:rPr>
          <w:b/>
        </w:rPr>
        <w:lastRenderedPageBreak/>
        <w:t xml:space="preserve">8. </w:t>
      </w:r>
      <w:r w:rsidRPr="00EC06D5">
        <w:rPr>
          <w:b/>
          <w:bCs/>
        </w:rPr>
        <w:t xml:space="preserve">   Підсумковий семестровий контроль</w:t>
      </w: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819"/>
        <w:gridCol w:w="1843"/>
        <w:gridCol w:w="818"/>
      </w:tblGrid>
      <w:tr w:rsidR="00C71624" w:rsidRPr="00315098" w:rsidTr="00431BAD">
        <w:trPr>
          <w:trHeight w:val="318"/>
        </w:trPr>
        <w:tc>
          <w:tcPr>
            <w:tcW w:w="1135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134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4819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843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C71624" w:rsidRPr="00315098" w:rsidTr="00431BAD">
        <w:trPr>
          <w:trHeight w:val="190"/>
        </w:trPr>
        <w:tc>
          <w:tcPr>
            <w:tcW w:w="1135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C71624" w:rsidRPr="00315098" w:rsidTr="00FB53B8">
        <w:trPr>
          <w:trHeight w:val="3821"/>
        </w:trPr>
        <w:tc>
          <w:tcPr>
            <w:tcW w:w="1135" w:type="dxa"/>
            <w:vMerge w:val="restart"/>
            <w:textDirection w:val="btLr"/>
          </w:tcPr>
          <w:p w:rsidR="00C71624" w:rsidRPr="00315098" w:rsidRDefault="00C71624" w:rsidP="00F43BA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C71624" w:rsidRPr="00315098" w:rsidRDefault="00C71624" w:rsidP="00F43B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1624" w:rsidRPr="00315098" w:rsidRDefault="00C71624" w:rsidP="00F43BA7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  <w:r w:rsidR="00431BAD">
              <w:rPr>
                <w:sz w:val="22"/>
                <w:szCs w:val="22"/>
              </w:rPr>
              <w:t xml:space="preserve"> -</w:t>
            </w:r>
            <w:r w:rsidR="00431BAD">
              <w:rPr>
                <w:sz w:val="20"/>
                <w:szCs w:val="20"/>
              </w:rPr>
              <w:t xml:space="preserve"> Усна відповідь</w:t>
            </w:r>
          </w:p>
        </w:tc>
        <w:tc>
          <w:tcPr>
            <w:tcW w:w="4819" w:type="dxa"/>
          </w:tcPr>
          <w:p w:rsidR="00C71624" w:rsidRDefault="00C71624" w:rsidP="00F43BA7">
            <w:pPr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</w:p>
          <w:p w:rsidR="00FB53B8" w:rsidRDefault="00FB53B8" w:rsidP="00FB53B8">
            <w:r>
              <w:t>1. Принципи внутрішнього контролю.</w:t>
            </w:r>
          </w:p>
          <w:p w:rsidR="00FB53B8" w:rsidRDefault="00FB53B8" w:rsidP="00FB53B8">
            <w:r>
              <w:t>2. Предмет і об’єкти внутрішнього контролю.</w:t>
            </w:r>
          </w:p>
          <w:p w:rsidR="00FB53B8" w:rsidRDefault="00FB53B8" w:rsidP="00FB53B8">
            <w:r>
              <w:t>3. Методи внутрішнього контролю.</w:t>
            </w:r>
          </w:p>
          <w:p w:rsidR="00FB53B8" w:rsidRDefault="00FB53B8" w:rsidP="00FB53B8">
            <w:r>
              <w:t>4. Прийоми дослідження документів та господарських операцій.</w:t>
            </w:r>
          </w:p>
          <w:p w:rsidR="00FB53B8" w:rsidRDefault="00FB53B8" w:rsidP="00FB53B8">
            <w:r>
              <w:t>5. Суб’єкти внутрішнього контролю та їх види.</w:t>
            </w:r>
          </w:p>
          <w:p w:rsidR="00FB53B8" w:rsidRDefault="00FB53B8" w:rsidP="00FB53B8">
            <w:r>
              <w:t>6. Спостережна рада як суб’єкт внутрішнього контролю.</w:t>
            </w:r>
          </w:p>
          <w:p w:rsidR="00FB53B8" w:rsidRDefault="00FB53B8" w:rsidP="00FB53B8">
            <w:r>
              <w:t>7. Правління як суб’єкт внутрішнього контролю.</w:t>
            </w:r>
          </w:p>
          <w:p w:rsidR="00FB53B8" w:rsidRDefault="00FB53B8" w:rsidP="00FB53B8">
            <w:r>
              <w:t>8. Ревізійна комісія підприємства, як суб’єкт внутрішнього контролю.</w:t>
            </w:r>
          </w:p>
          <w:p w:rsidR="00FB53B8" w:rsidRDefault="00FB53B8" w:rsidP="00FB53B8">
            <w:r>
              <w:t>9. Керівник підприємства, як суб’єкт внутрішнього контролю та його функції.</w:t>
            </w:r>
          </w:p>
          <w:p w:rsidR="00FB53B8" w:rsidRDefault="00FB53B8" w:rsidP="00FB53B8">
            <w:r>
              <w:t>10.Фінансовий директор, як суб’єкт внутрішнього контролю та його контрольні функції .</w:t>
            </w:r>
          </w:p>
          <w:p w:rsidR="00FB53B8" w:rsidRDefault="00FB53B8" w:rsidP="00FB53B8">
            <w:r>
              <w:t>11.Сут ь та необхідність міжнародної стандартизації внутрішнього контролю.</w:t>
            </w:r>
          </w:p>
          <w:p w:rsidR="00FB53B8" w:rsidRDefault="00FB53B8" w:rsidP="00FB53B8">
            <w:r>
              <w:t>12.Нормативно-правова база регулювання внутрішнього контролю в Україні</w:t>
            </w:r>
          </w:p>
          <w:p w:rsidR="00FB53B8" w:rsidRDefault="00FB53B8" w:rsidP="00FB53B8">
            <w:r>
              <w:t>відповідно до міжнародних стандартів.</w:t>
            </w:r>
          </w:p>
          <w:p w:rsidR="00FB53B8" w:rsidRDefault="00FB53B8" w:rsidP="00FB53B8">
            <w:r>
              <w:t>13.Об’єкт міжнародних стандартів внутрішнього контролю.</w:t>
            </w:r>
          </w:p>
          <w:p w:rsidR="00FB53B8" w:rsidRDefault="00FB53B8" w:rsidP="00FB53B8">
            <w:r>
              <w:t>4. Суб’єкт міжнародних стандартів внутрішнього контролю.</w:t>
            </w:r>
          </w:p>
          <w:p w:rsidR="00FB53B8" w:rsidRDefault="00FB53B8" w:rsidP="00FB53B8">
            <w:r>
              <w:t>14.Класифікація та принципи Міжнародних стандартів внутрішнього контролю.</w:t>
            </w:r>
          </w:p>
          <w:p w:rsidR="00FB53B8" w:rsidRDefault="00FB53B8" w:rsidP="00FB53B8">
            <w:r>
              <w:t>15.Контроль і аудит системи «</w:t>
            </w:r>
            <w:proofErr w:type="spellStart"/>
            <w:r>
              <w:t>Sac</w:t>
            </w:r>
            <w:proofErr w:type="spellEnd"/>
            <w:r>
              <w:t>»</w:t>
            </w:r>
          </w:p>
          <w:p w:rsidR="00FB53B8" w:rsidRDefault="00FB53B8" w:rsidP="00FB53B8">
            <w:r>
              <w:t>16. Суть концепції «</w:t>
            </w:r>
            <w:proofErr w:type="spellStart"/>
            <w:r>
              <w:t>Coso</w:t>
            </w:r>
            <w:proofErr w:type="spellEnd"/>
            <w:r>
              <w:t>».</w:t>
            </w:r>
          </w:p>
          <w:p w:rsidR="00FB53B8" w:rsidRDefault="00FB53B8" w:rsidP="00FB53B8">
            <w:r>
              <w:t>17.Трактування сутності внутрішнього контролю за міжнародними документами.</w:t>
            </w:r>
          </w:p>
          <w:p w:rsidR="00FB53B8" w:rsidRDefault="00FB53B8" w:rsidP="00FB53B8">
            <w:r>
              <w:t>18.Методика внутрішнього контролю за станом відображення в обліку «</w:t>
            </w:r>
            <w:proofErr w:type="spellStart"/>
            <w:r>
              <w:t>Coso</w:t>
            </w:r>
            <w:proofErr w:type="spellEnd"/>
            <w:r>
              <w:t>».</w:t>
            </w:r>
          </w:p>
          <w:p w:rsidR="00FB53B8" w:rsidRDefault="00FB53B8" w:rsidP="00FB53B8">
            <w:r>
              <w:t>19.Мета внутрішнього контролю.</w:t>
            </w:r>
          </w:p>
          <w:p w:rsidR="00FB53B8" w:rsidRDefault="00FB53B8" w:rsidP="00FB53B8">
            <w:r>
              <w:t>20.Класифікація внутрішнього контролю.</w:t>
            </w:r>
          </w:p>
          <w:p w:rsidR="00FB53B8" w:rsidRDefault="00FB53B8" w:rsidP="00FB53B8">
            <w:r>
              <w:t>21.Модель внутрішнього контролю «</w:t>
            </w:r>
            <w:proofErr w:type="spellStart"/>
            <w:r>
              <w:t>Coso</w:t>
            </w:r>
            <w:proofErr w:type="spellEnd"/>
            <w:r>
              <w:t>».</w:t>
            </w:r>
          </w:p>
          <w:p w:rsidR="00FB53B8" w:rsidRDefault="00FB53B8" w:rsidP="00FB53B8">
            <w:r>
              <w:t>22. Організація і діяльність ревізійних комісій на підприємствах.</w:t>
            </w:r>
          </w:p>
          <w:p w:rsidR="00FB53B8" w:rsidRDefault="00FB53B8" w:rsidP="00FB53B8">
            <w:r>
              <w:t>23.Положення про ревізійну комісію підприємств, його структура та зміст.</w:t>
            </w:r>
          </w:p>
          <w:p w:rsidR="00FB53B8" w:rsidRDefault="00FB53B8" w:rsidP="00FB53B8">
            <w:r>
              <w:t>24.Права, обов’язки та відповідальність членів ревізійної комісії.</w:t>
            </w:r>
          </w:p>
          <w:p w:rsidR="00FB53B8" w:rsidRDefault="00FB53B8" w:rsidP="00FB53B8">
            <w:r>
              <w:lastRenderedPageBreak/>
              <w:t>25.Планування роботи ревізійної комісії підприємства.</w:t>
            </w:r>
          </w:p>
          <w:p w:rsidR="00FB53B8" w:rsidRDefault="00FB53B8" w:rsidP="00FB53B8">
            <w:r>
              <w:t>26.Інформаційне забезпечення ревізійної комісії.</w:t>
            </w:r>
          </w:p>
          <w:p w:rsidR="00FB53B8" w:rsidRDefault="00FB53B8" w:rsidP="00FB53B8">
            <w:r>
              <w:t>27.Зловживання: поняття та класифікація.</w:t>
            </w:r>
          </w:p>
          <w:p w:rsidR="00FB53B8" w:rsidRDefault="00FB53B8" w:rsidP="00FB53B8">
            <w:r>
              <w:t>28.Матеріальна відповідальність працівників.</w:t>
            </w:r>
          </w:p>
          <w:p w:rsidR="00FB53B8" w:rsidRDefault="00FB53B8" w:rsidP="00FB53B8">
            <w:r>
              <w:t>29.Організаційне забезпечення внутрішнього контролю.</w:t>
            </w:r>
          </w:p>
          <w:p w:rsidR="00FB53B8" w:rsidRDefault="00FB53B8" w:rsidP="00FB53B8">
            <w:r>
              <w:t>30.Законодавче забезпечення внутрішнього контролю.</w:t>
            </w:r>
          </w:p>
          <w:p w:rsidR="00FB53B8" w:rsidRDefault="00FB53B8" w:rsidP="00FB53B8">
            <w:r>
              <w:t>31.Методичне забезпечення внутрішнього контролю.</w:t>
            </w:r>
          </w:p>
          <w:p w:rsidR="00FB53B8" w:rsidRDefault="00FB53B8" w:rsidP="00FB53B8">
            <w:r>
              <w:t>32.Інформаційне забезпечення внутрішнього контролю.</w:t>
            </w:r>
          </w:p>
          <w:p w:rsidR="00FB53B8" w:rsidRDefault="00FB53B8" w:rsidP="00FB53B8">
            <w:r>
              <w:t>33.Нормативно-законодавче регулювання процесу виробництва та його контролю.</w:t>
            </w:r>
          </w:p>
          <w:p w:rsidR="00FB53B8" w:rsidRDefault="00FB53B8" w:rsidP="00FB53B8">
            <w:r>
              <w:t>34.Мета, завдання, об’єкти внутрішнього контролю процесу виробництва та управління витратами.</w:t>
            </w:r>
          </w:p>
          <w:p w:rsidR="00FB53B8" w:rsidRDefault="00FB53B8" w:rsidP="00FB53B8">
            <w:r>
              <w:t>35.Контроль процесу постачання сировини та матеріалів.</w:t>
            </w:r>
          </w:p>
          <w:p w:rsidR="00FB53B8" w:rsidRDefault="00FB53B8" w:rsidP="00FB53B8">
            <w:r>
              <w:t>36.4.Внутрішній контроль відпуску запасів у виробництво.</w:t>
            </w:r>
          </w:p>
          <w:p w:rsidR="00FB53B8" w:rsidRDefault="00FB53B8" w:rsidP="00FB53B8">
            <w:r>
              <w:t>37.Поняття собівартості та її види.</w:t>
            </w:r>
          </w:p>
          <w:p w:rsidR="00FB53B8" w:rsidRDefault="00FB53B8" w:rsidP="00FB53B8">
            <w:r>
              <w:t>38.Методи обліку витрат та калькулювання собівартості продукції.</w:t>
            </w:r>
          </w:p>
          <w:p w:rsidR="00FB53B8" w:rsidRDefault="00FB53B8" w:rsidP="00FB53B8">
            <w:r>
              <w:t>39.Внутрішній контроль прямих та непрямих витрат, постійних та змінних витрат.</w:t>
            </w:r>
          </w:p>
          <w:p w:rsidR="00FB53B8" w:rsidRDefault="00FB53B8" w:rsidP="00FB53B8">
            <w:r>
              <w:t>40.Внутрішній контроль забезпеченості та використання трудових ресурсів.</w:t>
            </w:r>
          </w:p>
          <w:p w:rsidR="00FB53B8" w:rsidRDefault="00FB53B8" w:rsidP="00FB53B8">
            <w:r>
              <w:t>41.Внутрішній контроль забезпеченості, збереженості та використання оборотних матеріальних ресурсів.</w:t>
            </w:r>
          </w:p>
          <w:p w:rsidR="00FB53B8" w:rsidRDefault="00FB53B8" w:rsidP="00FB53B8">
            <w:r>
              <w:t>42.Внутрішній контроль забезпеченості, збереженості та використання необоротних матеріальних ресурсів.</w:t>
            </w:r>
          </w:p>
          <w:p w:rsidR="00FB53B8" w:rsidRDefault="00FB53B8" w:rsidP="00FB53B8">
            <w:r>
              <w:t>43.4.Внутрішній контроль резервів підприємства.</w:t>
            </w:r>
          </w:p>
          <w:p w:rsidR="00FB53B8" w:rsidRDefault="00FB53B8" w:rsidP="00FB53B8">
            <w:r>
              <w:t>44.Внутрішній контроль реалізації продукції, товарів, робіт, послуг.</w:t>
            </w:r>
          </w:p>
          <w:p w:rsidR="00FB53B8" w:rsidRDefault="00FB53B8" w:rsidP="00FB53B8">
            <w:r>
              <w:t>45. Внутрішній контроль формування фінансових результатів та їх використання.</w:t>
            </w:r>
          </w:p>
          <w:p w:rsidR="00FB53B8" w:rsidRDefault="00FB53B8" w:rsidP="00FB53B8">
            <w:r>
              <w:t>46.Внутрішній контроль ефективності операційної діяльності та факторів, що її визначають.</w:t>
            </w:r>
          </w:p>
          <w:p w:rsidR="00FB53B8" w:rsidRDefault="00FB53B8" w:rsidP="00FB53B8">
            <w:r>
              <w:t>47.Внутрішній контроль ефективності інвестиційної діяльності підприємства.</w:t>
            </w:r>
          </w:p>
          <w:p w:rsidR="00FB53B8" w:rsidRDefault="00FB53B8" w:rsidP="00FB53B8">
            <w:r>
              <w:t>48.Внутрішньогосподарськ контроль ефективності фінансової діяльності підприємства.</w:t>
            </w:r>
          </w:p>
          <w:p w:rsidR="00FB53B8" w:rsidRDefault="00FB53B8" w:rsidP="00FB53B8">
            <w:r>
              <w:t>49.Мета, завдання внутрішнього контролю бухгалтерського обліку.</w:t>
            </w:r>
          </w:p>
          <w:p w:rsidR="00FB53B8" w:rsidRDefault="00FB53B8" w:rsidP="00FB53B8">
            <w:r>
              <w:lastRenderedPageBreak/>
              <w:t>50.Внутрішній контроль облікової політики підприємства.</w:t>
            </w:r>
          </w:p>
          <w:p w:rsidR="00FB53B8" w:rsidRDefault="00FB53B8" w:rsidP="00FB53B8">
            <w:r>
              <w:t>51.Внутрішній контроль звітності підприємства.</w:t>
            </w:r>
          </w:p>
          <w:p w:rsidR="00FB53B8" w:rsidRDefault="00FB53B8" w:rsidP="00FB53B8">
            <w:r>
              <w:t>52.Мета, завдання, напрямки внутрішнього контролю в процесі прийняття управлінських рішень.</w:t>
            </w:r>
          </w:p>
          <w:p w:rsidR="00FB53B8" w:rsidRDefault="00FB53B8" w:rsidP="00FB53B8">
            <w:r>
              <w:t>53.Алгоритм оцінки альтернативних управлінських рішень.</w:t>
            </w:r>
          </w:p>
          <w:p w:rsidR="00FB53B8" w:rsidRDefault="00FB53B8" w:rsidP="00FB53B8">
            <w:r>
              <w:t>54.Оцінювання та обґрунтування вибору альтернативних проектів в рамках внутрішнього контролю.</w:t>
            </w:r>
          </w:p>
          <w:p w:rsidR="00BD0C68" w:rsidRPr="00134837" w:rsidRDefault="00FB53B8" w:rsidP="00FB53B8">
            <w:r>
              <w:t>55.Внутрішній контроль інвестиційних проектів підприємств</w:t>
            </w:r>
          </w:p>
        </w:tc>
        <w:tc>
          <w:tcPr>
            <w:tcW w:w="1843" w:type="dxa"/>
          </w:tcPr>
          <w:p w:rsidR="009F3109" w:rsidRPr="000E1AF5" w:rsidRDefault="009F3109" w:rsidP="009F3109">
            <w:pPr>
              <w:jc w:val="center"/>
            </w:pPr>
            <w:proofErr w:type="spellStart"/>
            <w:r w:rsidRPr="000E1AF5">
              <w:rPr>
                <w:lang w:val="ru-RU"/>
              </w:rPr>
              <w:lastRenderedPageBreak/>
              <w:t>Повне</w:t>
            </w:r>
            <w:proofErr w:type="spellEnd"/>
            <w:r w:rsidRPr="000E1AF5">
              <w:rPr>
                <w:lang w:val="ru-RU"/>
              </w:rPr>
              <w:t xml:space="preserve"> </w:t>
            </w:r>
            <w:proofErr w:type="spellStart"/>
            <w:r w:rsidRPr="000E1AF5">
              <w:rPr>
                <w:lang w:val="ru-RU"/>
              </w:rPr>
              <w:t>висвітлення</w:t>
            </w:r>
            <w:proofErr w:type="spellEnd"/>
            <w:r w:rsidR="003B09F0">
              <w:t xml:space="preserve"> </w:t>
            </w:r>
            <w:proofErr w:type="spellStart"/>
            <w:r w:rsidR="003B09F0">
              <w:rPr>
                <w:lang w:val="ru-RU"/>
              </w:rPr>
              <w:t>питання</w:t>
            </w:r>
            <w:proofErr w:type="spellEnd"/>
            <w:r w:rsidRPr="000E1AF5">
              <w:t xml:space="preserve"> -10 б.,</w:t>
            </w:r>
          </w:p>
          <w:p w:rsidR="009F3109" w:rsidRPr="000E1AF5" w:rsidRDefault="009F3109" w:rsidP="009F3109">
            <w:pPr>
              <w:jc w:val="center"/>
            </w:pPr>
            <w:r w:rsidRPr="000E1AF5">
              <w:t>Часткове висвітлення питання 9-5 б.,</w:t>
            </w:r>
          </w:p>
          <w:p w:rsidR="00C71624" w:rsidRPr="00315098" w:rsidRDefault="009F3109" w:rsidP="009F3109">
            <w:pPr>
              <w:jc w:val="center"/>
              <w:rPr>
                <w:b/>
              </w:rPr>
            </w:pPr>
            <w:r w:rsidRPr="000E1AF5">
              <w:t>Висвітлення базових питань -4-1б.</w:t>
            </w:r>
          </w:p>
        </w:tc>
        <w:tc>
          <w:tcPr>
            <w:tcW w:w="818" w:type="dxa"/>
          </w:tcPr>
          <w:p w:rsidR="00C71624" w:rsidRPr="00BA649A" w:rsidRDefault="00BA649A" w:rsidP="00F43B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C71624" w:rsidRPr="00315098" w:rsidTr="00431BAD">
        <w:trPr>
          <w:trHeight w:val="749"/>
        </w:trPr>
        <w:tc>
          <w:tcPr>
            <w:tcW w:w="1135" w:type="dxa"/>
            <w:vMerge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0C68" w:rsidRPr="00315098" w:rsidRDefault="00C71624" w:rsidP="00EC06D5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  <w:r w:rsidR="006E4762">
              <w:rPr>
                <w:sz w:val="22"/>
                <w:szCs w:val="22"/>
              </w:rPr>
              <w:t>-</w:t>
            </w:r>
            <w:r w:rsidR="00BD0C68" w:rsidRPr="00BD0C68">
              <w:rPr>
                <w:sz w:val="22"/>
                <w:szCs w:val="22"/>
              </w:rPr>
              <w:t>Розв’язання задачі</w:t>
            </w:r>
          </w:p>
        </w:tc>
        <w:tc>
          <w:tcPr>
            <w:tcW w:w="4819" w:type="dxa"/>
          </w:tcPr>
          <w:p w:rsidR="00C71624" w:rsidRPr="006575D9" w:rsidRDefault="006575D9" w:rsidP="006575D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575D9">
              <w:rPr>
                <w:b/>
              </w:rPr>
              <w:t>Типова Задача.</w:t>
            </w:r>
            <w:r>
              <w:t xml:space="preserve"> Вихідні дані: Підприємство (платник податку на прибуток і ПДВ) придбало в постачальника (платника податку на прибуток і ПДВ) на умовах </w:t>
            </w:r>
            <w:proofErr w:type="spellStart"/>
            <w:r>
              <w:t>післяоплати</w:t>
            </w:r>
            <w:proofErr w:type="spellEnd"/>
            <w:r>
              <w:t xml:space="preserve"> обладнання. Його вартість - 300000 грн. (у т.ч. ПДВ - 50000 грн.). Вартість послуг із доставки обладнання - 15000 грн. (у т.ч. ПДВ – 2500 грн.), із його монтажу - 24000 грн. (у т.ч. ПДВ - 4000 грн.). Обладнання ввели в експлуатацію 1 січна 2018 р. Термін корисного використання - 3 роки. Забезпечення під виведення з експлуатації (за теперішньою вартістю) становить 28055,20 грн. Заповнити журнал реєстрації господарських операцій .</w:t>
            </w:r>
          </w:p>
        </w:tc>
        <w:tc>
          <w:tcPr>
            <w:tcW w:w="1843" w:type="dxa"/>
          </w:tcPr>
          <w:p w:rsidR="000E1AF5" w:rsidRPr="000E1AF5" w:rsidRDefault="000E1AF5" w:rsidP="000E1AF5">
            <w:pPr>
              <w:jc w:val="center"/>
            </w:pPr>
            <w:r w:rsidRPr="000E1AF5">
              <w:t>Розв’язання задачі з роз’ясненням дій та висновками-30б,</w:t>
            </w:r>
          </w:p>
          <w:p w:rsidR="000E1AF5" w:rsidRPr="000E1AF5" w:rsidRDefault="000E1AF5" w:rsidP="000E1AF5">
            <w:pPr>
              <w:jc w:val="center"/>
            </w:pPr>
            <w:r w:rsidRPr="000E1AF5">
              <w:t>Розв’язання задачі з роз’ясненням дій без  висновків або с зауваженнями у висновках -29-15б.,</w:t>
            </w:r>
          </w:p>
          <w:p w:rsidR="00C71624" w:rsidRPr="00315098" w:rsidRDefault="000E1AF5" w:rsidP="000E1AF5">
            <w:pPr>
              <w:jc w:val="center"/>
              <w:rPr>
                <w:b/>
              </w:rPr>
            </w:pPr>
            <w:r w:rsidRPr="000E1AF5">
              <w:t xml:space="preserve">Розв’язання задачі без </w:t>
            </w:r>
            <w:proofErr w:type="spellStart"/>
            <w:r w:rsidRPr="000E1AF5">
              <w:t>роз’ясненнь</w:t>
            </w:r>
            <w:proofErr w:type="spellEnd"/>
            <w:r w:rsidRPr="000E1AF5">
              <w:t>, без  висновків або с зауваженнями розв’язанні задачі та у висновках- 15-1б.</w:t>
            </w:r>
          </w:p>
        </w:tc>
        <w:tc>
          <w:tcPr>
            <w:tcW w:w="818" w:type="dxa"/>
          </w:tcPr>
          <w:p w:rsidR="00C71624" w:rsidRPr="00BA649A" w:rsidRDefault="00BA649A" w:rsidP="00F43B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C71624" w:rsidRPr="00315098" w:rsidTr="00431BAD">
        <w:trPr>
          <w:cantSplit/>
          <w:trHeight w:val="1733"/>
        </w:trPr>
        <w:tc>
          <w:tcPr>
            <w:tcW w:w="1135" w:type="dxa"/>
            <w:textDirection w:val="btLr"/>
          </w:tcPr>
          <w:p w:rsidR="00C71624" w:rsidRPr="00E16ACC" w:rsidRDefault="00C71624" w:rsidP="00431BAD">
            <w:pPr>
              <w:ind w:left="113" w:right="113"/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</w:t>
            </w:r>
            <w:r w:rsidR="00431BAD">
              <w:rPr>
                <w:sz w:val="20"/>
                <w:szCs w:val="20"/>
              </w:rPr>
              <w:t>й</w:t>
            </w:r>
            <w:r w:rsidRPr="00E16ACC">
              <w:rPr>
                <w:sz w:val="20"/>
                <w:szCs w:val="20"/>
              </w:rPr>
              <w:t xml:space="preserve">  семестровий контроль</w:t>
            </w:r>
          </w:p>
        </w:tc>
        <w:tc>
          <w:tcPr>
            <w:tcW w:w="7796" w:type="dxa"/>
            <w:gridSpan w:val="3"/>
          </w:tcPr>
          <w:p w:rsidR="00C71624" w:rsidRPr="00431BAD" w:rsidRDefault="00C71624" w:rsidP="00F43BA7">
            <w:pPr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C71624" w:rsidRPr="00315098" w:rsidRDefault="00C71624" w:rsidP="00F43B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EC06D5" w:rsidRDefault="00EC06D5" w:rsidP="00C716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1624" w:rsidRPr="00EA75AE" w:rsidRDefault="00C71624" w:rsidP="00C71624">
      <w:pPr>
        <w:shd w:val="clear" w:color="auto" w:fill="FFFFFF"/>
        <w:jc w:val="center"/>
        <w:rPr>
          <w:b/>
        </w:rPr>
      </w:pPr>
      <w:r w:rsidRPr="00EA75AE">
        <w:rPr>
          <w:b/>
        </w:rPr>
        <w:lastRenderedPageBreak/>
        <w:t>9.</w:t>
      </w:r>
      <w:r w:rsidRPr="00EA75AE">
        <w:rPr>
          <w:b/>
          <w:color w:val="FF0000"/>
        </w:rPr>
        <w:t xml:space="preserve"> </w:t>
      </w:r>
      <w:r w:rsidRPr="00EA75AE">
        <w:rPr>
          <w:b/>
        </w:rPr>
        <w:t>Рекомендована література</w:t>
      </w:r>
    </w:p>
    <w:p w:rsidR="007A5CC7" w:rsidRPr="00FA60CC" w:rsidRDefault="007A5CC7" w:rsidP="007A5CC7">
      <w:pPr>
        <w:pStyle w:val="Default"/>
        <w:widowControl w:val="0"/>
        <w:jc w:val="both"/>
      </w:pPr>
    </w:p>
    <w:p w:rsidR="007A5CC7" w:rsidRPr="00FA60CC" w:rsidRDefault="007A5CC7" w:rsidP="007A5CC7">
      <w:pPr>
        <w:pStyle w:val="Default"/>
        <w:widowControl w:val="0"/>
        <w:jc w:val="both"/>
        <w:rPr>
          <w:b/>
          <w:lang w:val="uk-UA"/>
        </w:rPr>
      </w:pPr>
      <w:r w:rsidRPr="00FA60CC">
        <w:rPr>
          <w:b/>
          <w:lang w:val="uk-UA"/>
        </w:rPr>
        <w:t>Основна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uk-UA"/>
        </w:rPr>
      </w:pPr>
      <w:proofErr w:type="spellStart"/>
      <w:r w:rsidRPr="00FA60CC">
        <w:rPr>
          <w:bCs/>
          <w:lang w:val="ru-RU"/>
        </w:rPr>
        <w:t>Замула</w:t>
      </w:r>
      <w:proofErr w:type="spellEnd"/>
      <w:r w:rsidRPr="00FA60CC">
        <w:rPr>
          <w:bCs/>
          <w:lang w:val="ru-RU"/>
        </w:rPr>
        <w:t xml:space="preserve"> І.В., </w:t>
      </w:r>
      <w:proofErr w:type="spellStart"/>
      <w:r w:rsidRPr="00FA60CC">
        <w:rPr>
          <w:bCs/>
          <w:lang w:val="ru-RU"/>
        </w:rPr>
        <w:t>Танасієва</w:t>
      </w:r>
      <w:proofErr w:type="spellEnd"/>
      <w:r w:rsidRPr="00FA60CC">
        <w:rPr>
          <w:bCs/>
          <w:lang w:val="ru-RU"/>
        </w:rPr>
        <w:t xml:space="preserve"> М.М. </w:t>
      </w:r>
      <w:proofErr w:type="spellStart"/>
      <w:r w:rsidRPr="00FA60CC">
        <w:rPr>
          <w:lang w:val="ru-RU"/>
        </w:rPr>
        <w:t>Внутрішній</w:t>
      </w:r>
      <w:proofErr w:type="spellEnd"/>
      <w:r w:rsidRPr="00FA60CC">
        <w:rPr>
          <w:lang w:val="ru-RU"/>
        </w:rPr>
        <w:t xml:space="preserve"> </w:t>
      </w:r>
      <w:proofErr w:type="gramStart"/>
      <w:r w:rsidRPr="00FA60CC">
        <w:rPr>
          <w:lang w:val="ru-RU"/>
        </w:rPr>
        <w:t>контроль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навч</w:t>
      </w:r>
      <w:proofErr w:type="spellEnd"/>
      <w:r w:rsidRPr="00FA60CC">
        <w:rPr>
          <w:lang w:val="ru-RU"/>
        </w:rPr>
        <w:t xml:space="preserve">. </w:t>
      </w:r>
      <w:proofErr w:type="spellStart"/>
      <w:r w:rsidRPr="00FA60CC">
        <w:rPr>
          <w:lang w:val="ru-RU"/>
        </w:rPr>
        <w:t>посіб</w:t>
      </w:r>
      <w:proofErr w:type="spellEnd"/>
      <w:r w:rsidRPr="00FA60CC">
        <w:rPr>
          <w:lang w:val="ru-RU"/>
        </w:rPr>
        <w:t xml:space="preserve">. </w:t>
      </w:r>
      <w:proofErr w:type="spellStart"/>
      <w:proofErr w:type="gramStart"/>
      <w:r w:rsidRPr="00FA60CC">
        <w:rPr>
          <w:lang w:val="ru-RU"/>
        </w:rPr>
        <w:t>Чернівці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Технодрук</w:t>
      </w:r>
      <w:proofErr w:type="spellEnd"/>
      <w:r w:rsidRPr="00FA60CC">
        <w:rPr>
          <w:lang w:val="ru-RU"/>
        </w:rPr>
        <w:t xml:space="preserve">, 2021. </w:t>
      </w:r>
      <w:r w:rsidRPr="00FA60CC">
        <w:t xml:space="preserve">336 с.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uk-UA"/>
        </w:rPr>
      </w:pPr>
      <w:proofErr w:type="spellStart"/>
      <w:r w:rsidRPr="00FA60CC">
        <w:rPr>
          <w:bCs/>
          <w:lang w:val="ru-RU"/>
        </w:rPr>
        <w:t>Меліхова</w:t>
      </w:r>
      <w:proofErr w:type="spellEnd"/>
      <w:r w:rsidRPr="00FA60CC">
        <w:rPr>
          <w:bCs/>
          <w:lang w:val="ru-RU"/>
        </w:rPr>
        <w:t xml:space="preserve"> Т.О. </w:t>
      </w:r>
      <w:proofErr w:type="spellStart"/>
      <w:r w:rsidRPr="00FA60CC">
        <w:rPr>
          <w:lang w:val="ru-RU"/>
        </w:rPr>
        <w:t>Економічна</w:t>
      </w:r>
      <w:proofErr w:type="spell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безпека</w:t>
      </w:r>
      <w:proofErr w:type="spell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підприємства</w:t>
      </w:r>
      <w:proofErr w:type="spellEnd"/>
      <w:r w:rsidRPr="00FA60CC">
        <w:rPr>
          <w:lang w:val="ru-RU"/>
        </w:rPr>
        <w:t xml:space="preserve">: </w:t>
      </w:r>
      <w:proofErr w:type="spellStart"/>
      <w:r w:rsidRPr="00FA60CC">
        <w:rPr>
          <w:lang w:val="ru-RU"/>
        </w:rPr>
        <w:t>формування</w:t>
      </w:r>
      <w:proofErr w:type="spellEnd"/>
      <w:r w:rsidRPr="00FA60CC">
        <w:rPr>
          <w:lang w:val="ru-RU"/>
        </w:rPr>
        <w:t xml:space="preserve">, контроль, </w:t>
      </w:r>
      <w:proofErr w:type="spellStart"/>
      <w:proofErr w:type="gramStart"/>
      <w:r w:rsidRPr="00FA60CC">
        <w:rPr>
          <w:lang w:val="ru-RU"/>
        </w:rPr>
        <w:t>ефективність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монографія</w:t>
      </w:r>
      <w:proofErr w:type="spellEnd"/>
      <w:r w:rsidRPr="00FA60CC">
        <w:rPr>
          <w:lang w:val="ru-RU"/>
        </w:rPr>
        <w:t xml:space="preserve">. Херсон, </w:t>
      </w:r>
      <w:proofErr w:type="spellStart"/>
      <w:r w:rsidRPr="00FA60CC">
        <w:rPr>
          <w:lang w:val="ru-RU"/>
        </w:rPr>
        <w:t>Видавничий</w:t>
      </w:r>
      <w:proofErr w:type="spell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дім</w:t>
      </w:r>
      <w:proofErr w:type="spellEnd"/>
      <w:r w:rsidRPr="00FA60CC">
        <w:rPr>
          <w:lang w:val="ru-RU"/>
        </w:rPr>
        <w:t xml:space="preserve"> «Гельветика», 2018. 632 с.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uk-UA"/>
        </w:rPr>
      </w:pPr>
      <w:r w:rsidRPr="00FA60CC">
        <w:rPr>
          <w:bCs/>
          <w:lang w:val="ru-RU"/>
        </w:rPr>
        <w:t>Пашкевич М.С.,</w:t>
      </w:r>
      <w:r w:rsidRPr="00FA60CC">
        <w:rPr>
          <w:b/>
          <w:bCs/>
          <w:lang w:val="ru-RU"/>
        </w:rPr>
        <w:t xml:space="preserve"> </w:t>
      </w:r>
      <w:r w:rsidRPr="00FA60CC">
        <w:rPr>
          <w:lang w:val="ru-RU"/>
        </w:rPr>
        <w:t xml:space="preserve">Шишкова Н.Л. Контроль: </w:t>
      </w:r>
      <w:proofErr w:type="spellStart"/>
      <w:r w:rsidRPr="00FA60CC">
        <w:rPr>
          <w:lang w:val="ru-RU"/>
        </w:rPr>
        <w:t>незалежний</w:t>
      </w:r>
      <w:proofErr w:type="spellEnd"/>
      <w:r w:rsidRPr="00FA60CC">
        <w:rPr>
          <w:lang w:val="ru-RU"/>
        </w:rPr>
        <w:t xml:space="preserve">, </w:t>
      </w:r>
      <w:proofErr w:type="spellStart"/>
      <w:r w:rsidRPr="00FA60CC">
        <w:rPr>
          <w:lang w:val="ru-RU"/>
        </w:rPr>
        <w:t>внутрішній</w:t>
      </w:r>
      <w:proofErr w:type="spellEnd"/>
      <w:r w:rsidRPr="00FA60CC">
        <w:rPr>
          <w:lang w:val="ru-RU"/>
        </w:rPr>
        <w:t xml:space="preserve">, </w:t>
      </w:r>
      <w:proofErr w:type="spellStart"/>
      <w:proofErr w:type="gramStart"/>
      <w:r w:rsidRPr="00FA60CC">
        <w:rPr>
          <w:lang w:val="ru-RU"/>
        </w:rPr>
        <w:t>державний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навч</w:t>
      </w:r>
      <w:proofErr w:type="spellEnd"/>
      <w:r w:rsidRPr="00FA60CC">
        <w:rPr>
          <w:lang w:val="ru-RU"/>
        </w:rPr>
        <w:t xml:space="preserve">. </w:t>
      </w:r>
      <w:proofErr w:type="spellStart"/>
      <w:r w:rsidRPr="00FA60CC">
        <w:rPr>
          <w:lang w:val="ru-RU"/>
        </w:rPr>
        <w:t>посіб</w:t>
      </w:r>
      <w:proofErr w:type="spellEnd"/>
      <w:r w:rsidRPr="00FA60CC">
        <w:rPr>
          <w:lang w:val="ru-RU"/>
        </w:rPr>
        <w:t xml:space="preserve">. : у 2 ч. Ч. 1. </w:t>
      </w:r>
      <w:proofErr w:type="spellStart"/>
      <w:r w:rsidRPr="00FA60CC">
        <w:rPr>
          <w:lang w:val="ru-RU"/>
        </w:rPr>
        <w:t>Незалежний</w:t>
      </w:r>
      <w:proofErr w:type="spell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аудиторський</w:t>
      </w:r>
      <w:proofErr w:type="spellEnd"/>
      <w:r w:rsidRPr="00FA60CC">
        <w:rPr>
          <w:lang w:val="ru-RU"/>
        </w:rPr>
        <w:t xml:space="preserve"> та </w:t>
      </w:r>
      <w:proofErr w:type="spellStart"/>
      <w:r w:rsidRPr="00FA60CC">
        <w:rPr>
          <w:lang w:val="ru-RU"/>
        </w:rPr>
        <w:t>внутрішньогосподарський</w:t>
      </w:r>
      <w:proofErr w:type="spellEnd"/>
      <w:r w:rsidRPr="00FA60CC">
        <w:rPr>
          <w:lang w:val="ru-RU"/>
        </w:rPr>
        <w:t xml:space="preserve"> контроль. М-во </w:t>
      </w:r>
      <w:proofErr w:type="spellStart"/>
      <w:r w:rsidRPr="00FA60CC">
        <w:rPr>
          <w:lang w:val="ru-RU"/>
        </w:rPr>
        <w:t>освіти</w:t>
      </w:r>
      <w:proofErr w:type="spellEnd"/>
      <w:r w:rsidRPr="00FA60CC">
        <w:rPr>
          <w:lang w:val="ru-RU"/>
        </w:rPr>
        <w:t xml:space="preserve"> і науки </w:t>
      </w:r>
      <w:proofErr w:type="spellStart"/>
      <w:r w:rsidRPr="00FA60CC">
        <w:rPr>
          <w:lang w:val="ru-RU"/>
        </w:rPr>
        <w:t>України</w:t>
      </w:r>
      <w:proofErr w:type="spellEnd"/>
      <w:r w:rsidRPr="00FA60CC">
        <w:rPr>
          <w:lang w:val="ru-RU"/>
        </w:rPr>
        <w:t xml:space="preserve">, Нац. </w:t>
      </w:r>
      <w:proofErr w:type="spellStart"/>
      <w:r w:rsidRPr="00FA60CC">
        <w:rPr>
          <w:lang w:val="ru-RU"/>
        </w:rPr>
        <w:t>гірн</w:t>
      </w:r>
      <w:proofErr w:type="spellEnd"/>
      <w:r w:rsidRPr="00FA60CC">
        <w:rPr>
          <w:lang w:val="ru-RU"/>
        </w:rPr>
        <w:t xml:space="preserve">. ун-т. </w:t>
      </w:r>
      <w:proofErr w:type="spellStart"/>
      <w:proofErr w:type="gramStart"/>
      <w:r w:rsidRPr="00FA60CC">
        <w:rPr>
          <w:lang w:val="ru-RU"/>
        </w:rPr>
        <w:t>Дніпро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НГУ, 2017. 182 с. </w:t>
      </w:r>
      <w:r w:rsidRPr="00FA60CC">
        <w:t>URL</w:t>
      </w:r>
      <w:r w:rsidRPr="00FA60CC">
        <w:rPr>
          <w:lang w:val="ru-RU"/>
        </w:rPr>
        <w:t xml:space="preserve">: </w:t>
      </w:r>
      <w:r w:rsidRPr="00FA60CC">
        <w:t>http</w:t>
      </w:r>
      <w:r w:rsidRPr="00FA60CC">
        <w:rPr>
          <w:lang w:val="ru-RU"/>
        </w:rPr>
        <w:t>://</w:t>
      </w:r>
      <w:proofErr w:type="spellStart"/>
      <w:r w:rsidRPr="00FA60CC">
        <w:t>nmu</w:t>
      </w:r>
      <w:proofErr w:type="spellEnd"/>
      <w:r w:rsidRPr="00FA60CC">
        <w:rPr>
          <w:lang w:val="ru-RU"/>
        </w:rPr>
        <w:t>.</w:t>
      </w:r>
      <w:r w:rsidRPr="00FA60CC">
        <w:t>org</w:t>
      </w:r>
      <w:r w:rsidRPr="00FA60CC">
        <w:rPr>
          <w:lang w:val="ru-RU"/>
        </w:rPr>
        <w:t>.</w:t>
      </w:r>
      <w:proofErr w:type="spellStart"/>
      <w:r w:rsidRPr="00FA60CC">
        <w:t>ua</w:t>
      </w:r>
      <w:proofErr w:type="spellEnd"/>
    </w:p>
    <w:p w:rsidR="007A5CC7" w:rsidRDefault="007A5CC7" w:rsidP="007A5CC7">
      <w:pPr>
        <w:pStyle w:val="Default"/>
        <w:widowControl w:val="0"/>
        <w:jc w:val="both"/>
        <w:rPr>
          <w:lang w:val="uk-UA"/>
        </w:rPr>
      </w:pPr>
    </w:p>
    <w:p w:rsidR="007A5CC7" w:rsidRPr="00FA60CC" w:rsidRDefault="007A5CC7" w:rsidP="007A5CC7">
      <w:pPr>
        <w:pStyle w:val="Default"/>
        <w:widowControl w:val="0"/>
        <w:jc w:val="both"/>
        <w:rPr>
          <w:b/>
          <w:lang w:val="uk-UA"/>
        </w:rPr>
      </w:pPr>
      <w:r w:rsidRPr="00FA60CC">
        <w:rPr>
          <w:b/>
          <w:lang w:val="uk-UA"/>
        </w:rPr>
        <w:t>Додаткова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ru-RU"/>
        </w:rPr>
      </w:pPr>
      <w:proofErr w:type="spellStart"/>
      <w:r w:rsidRPr="00FA60CC">
        <w:rPr>
          <w:lang w:val="ru-RU"/>
        </w:rPr>
        <w:t>Внутрішній</w:t>
      </w:r>
      <w:proofErr w:type="spellEnd"/>
      <w:r w:rsidRPr="00FA60CC">
        <w:rPr>
          <w:lang w:val="ru-RU"/>
        </w:rPr>
        <w:t xml:space="preserve"> </w:t>
      </w:r>
      <w:proofErr w:type="gramStart"/>
      <w:r w:rsidRPr="00FA60CC">
        <w:rPr>
          <w:lang w:val="ru-RU"/>
        </w:rPr>
        <w:t>аудит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навч</w:t>
      </w:r>
      <w:proofErr w:type="spellEnd"/>
      <w:r>
        <w:rPr>
          <w:lang w:val="ru-RU"/>
        </w:rPr>
        <w:t>.</w:t>
      </w:r>
      <w:r w:rsidRPr="00FA60CC">
        <w:rPr>
          <w:lang w:val="ru-RU"/>
        </w:rPr>
        <w:t xml:space="preserve"> </w:t>
      </w:r>
      <w:proofErr w:type="spellStart"/>
      <w:r>
        <w:rPr>
          <w:lang w:val="ru-RU"/>
        </w:rPr>
        <w:t>посіб</w:t>
      </w:r>
      <w:proofErr w:type="spellEnd"/>
      <w:r>
        <w:rPr>
          <w:lang w:val="ru-RU"/>
        </w:rPr>
        <w:t>.</w:t>
      </w:r>
      <w:r w:rsidRPr="00FA60CC">
        <w:rPr>
          <w:lang w:val="ru-RU"/>
        </w:rPr>
        <w:t xml:space="preserve"> / за ред. Ю. Б. </w:t>
      </w:r>
      <w:proofErr w:type="spellStart"/>
      <w:r w:rsidRPr="00FA60CC">
        <w:rPr>
          <w:lang w:val="ru-RU"/>
        </w:rPr>
        <w:t>Слободяник</w:t>
      </w:r>
      <w:proofErr w:type="spellEnd"/>
      <w:r w:rsidRPr="00FA60CC">
        <w:rPr>
          <w:lang w:val="ru-RU"/>
        </w:rPr>
        <w:t xml:space="preserve">. </w:t>
      </w:r>
      <w:proofErr w:type="spellStart"/>
      <w:proofErr w:type="gramStart"/>
      <w:r w:rsidRPr="00FA60CC">
        <w:rPr>
          <w:lang w:val="ru-RU"/>
        </w:rPr>
        <w:t>Суми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ТОВ «ВПП «Фабрика </w:t>
      </w:r>
      <w:proofErr w:type="spellStart"/>
      <w:r w:rsidRPr="00FA60CC">
        <w:rPr>
          <w:lang w:val="ru-RU"/>
        </w:rPr>
        <w:t>друку</w:t>
      </w:r>
      <w:proofErr w:type="spellEnd"/>
      <w:r w:rsidRPr="00FA60CC">
        <w:rPr>
          <w:lang w:val="ru-RU"/>
        </w:rPr>
        <w:t xml:space="preserve">», 2018.248 с.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ru-RU"/>
        </w:rPr>
      </w:pPr>
      <w:proofErr w:type="spellStart"/>
      <w:r w:rsidRPr="00FA60CC">
        <w:rPr>
          <w:lang w:val="ru-RU"/>
        </w:rPr>
        <w:t>Каменська</w:t>
      </w:r>
      <w:proofErr w:type="spellEnd"/>
      <w:r w:rsidRPr="00FA60CC">
        <w:rPr>
          <w:lang w:val="ru-RU"/>
        </w:rPr>
        <w:t xml:space="preserve"> Т. О., Редько О. Ю. </w:t>
      </w:r>
      <w:proofErr w:type="spellStart"/>
      <w:r w:rsidRPr="00FA60CC">
        <w:rPr>
          <w:lang w:val="ru-RU"/>
        </w:rPr>
        <w:t>Внутрішній</w:t>
      </w:r>
      <w:proofErr w:type="spellEnd"/>
      <w:r w:rsidRPr="00FA60CC">
        <w:rPr>
          <w:lang w:val="ru-RU"/>
        </w:rPr>
        <w:t xml:space="preserve"> контроль і аудит в </w:t>
      </w:r>
      <w:proofErr w:type="spellStart"/>
      <w:proofErr w:type="gramStart"/>
      <w:r w:rsidRPr="00FA60CC">
        <w:rPr>
          <w:lang w:val="ru-RU"/>
        </w:rPr>
        <w:t>управлінні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практ</w:t>
      </w:r>
      <w:proofErr w:type="spellEnd"/>
      <w:r w:rsidRPr="00FA60CC">
        <w:rPr>
          <w:lang w:val="ru-RU"/>
        </w:rPr>
        <w:t xml:space="preserve">. </w:t>
      </w:r>
      <w:proofErr w:type="spellStart"/>
      <w:r w:rsidRPr="00FA60CC">
        <w:rPr>
          <w:lang w:val="ru-RU"/>
        </w:rPr>
        <w:t>посіб</w:t>
      </w:r>
      <w:proofErr w:type="spellEnd"/>
      <w:r w:rsidRPr="00FA60CC">
        <w:rPr>
          <w:lang w:val="ru-RU"/>
        </w:rPr>
        <w:t xml:space="preserve">. Наук. </w:t>
      </w:r>
      <w:proofErr w:type="spellStart"/>
      <w:r w:rsidRPr="00FA60CC">
        <w:rPr>
          <w:lang w:val="ru-RU"/>
        </w:rPr>
        <w:t>шк</w:t>
      </w:r>
      <w:proofErr w:type="spellEnd"/>
      <w:r w:rsidRPr="00FA60CC">
        <w:rPr>
          <w:lang w:val="ru-RU"/>
        </w:rPr>
        <w:t xml:space="preserve">. аудиту, Нац. Центр </w:t>
      </w:r>
      <w:proofErr w:type="spellStart"/>
      <w:r w:rsidRPr="00FA60CC">
        <w:rPr>
          <w:lang w:val="ru-RU"/>
        </w:rPr>
        <w:t>Обліку</w:t>
      </w:r>
      <w:proofErr w:type="spellEnd"/>
      <w:r w:rsidRPr="00FA60CC">
        <w:rPr>
          <w:lang w:val="ru-RU"/>
        </w:rPr>
        <w:t xml:space="preserve"> та Аудиту. </w:t>
      </w:r>
      <w:proofErr w:type="spellStart"/>
      <w:proofErr w:type="gramStart"/>
      <w:r w:rsidRPr="00FA60CC">
        <w:rPr>
          <w:lang w:val="ru-RU"/>
        </w:rPr>
        <w:t>Київ</w:t>
      </w:r>
      <w:proofErr w:type="spellEnd"/>
      <w:r w:rsidRPr="00FA60CC">
        <w:rPr>
          <w:lang w:val="ru-RU"/>
        </w:rPr>
        <w:t xml:space="preserve"> :</w:t>
      </w:r>
      <w:proofErr w:type="gramEnd"/>
      <w:r w:rsidRPr="00FA60CC">
        <w:rPr>
          <w:lang w:val="ru-RU"/>
        </w:rPr>
        <w:t xml:space="preserve"> ДП «</w:t>
      </w:r>
      <w:proofErr w:type="spellStart"/>
      <w:r w:rsidRPr="00FA60CC">
        <w:rPr>
          <w:lang w:val="ru-RU"/>
        </w:rPr>
        <w:t>Інформ</w:t>
      </w:r>
      <w:proofErr w:type="spellEnd"/>
      <w:r w:rsidRPr="00FA60CC">
        <w:rPr>
          <w:lang w:val="ru-RU"/>
        </w:rPr>
        <w:t>.-</w:t>
      </w:r>
      <w:proofErr w:type="spellStart"/>
      <w:r w:rsidRPr="00FA60CC">
        <w:rPr>
          <w:lang w:val="ru-RU"/>
        </w:rPr>
        <w:t>аналіт</w:t>
      </w:r>
      <w:proofErr w:type="spellEnd"/>
      <w:r w:rsidRPr="00FA60CC">
        <w:rPr>
          <w:lang w:val="ru-RU"/>
        </w:rPr>
        <w:t xml:space="preserve">. агентство», 2015. 375 с.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lang w:val="ru-RU"/>
        </w:rPr>
      </w:pPr>
      <w:r w:rsidRPr="00FA60CC">
        <w:rPr>
          <w:lang w:val="ru-RU"/>
        </w:rPr>
        <w:t xml:space="preserve">Немченко В.В., </w:t>
      </w:r>
      <w:proofErr w:type="spellStart"/>
      <w:r w:rsidRPr="00FA60CC">
        <w:rPr>
          <w:lang w:val="ru-RU"/>
        </w:rPr>
        <w:t>Хомутенко</w:t>
      </w:r>
      <w:proofErr w:type="spellEnd"/>
      <w:r w:rsidRPr="00FA60CC">
        <w:rPr>
          <w:lang w:val="ru-RU"/>
        </w:rPr>
        <w:t xml:space="preserve"> В.П., </w:t>
      </w:r>
      <w:proofErr w:type="spellStart"/>
      <w:r w:rsidRPr="00FA60CC">
        <w:rPr>
          <w:lang w:val="ru-RU"/>
        </w:rPr>
        <w:t>Хомутенко</w:t>
      </w:r>
      <w:proofErr w:type="spellEnd"/>
      <w:r w:rsidRPr="00FA60CC">
        <w:rPr>
          <w:lang w:val="ru-RU"/>
        </w:rPr>
        <w:t xml:space="preserve"> А.В. </w:t>
      </w:r>
      <w:proofErr w:type="spellStart"/>
      <w:r w:rsidRPr="00FA60CC">
        <w:rPr>
          <w:lang w:val="ru-RU"/>
        </w:rPr>
        <w:t>Практичний</w:t>
      </w:r>
      <w:proofErr w:type="spellEnd"/>
      <w:r w:rsidRPr="00FA60CC">
        <w:rPr>
          <w:lang w:val="ru-RU"/>
        </w:rPr>
        <w:t xml:space="preserve"> курс </w:t>
      </w:r>
      <w:proofErr w:type="spellStart"/>
      <w:r w:rsidRPr="00FA60CC">
        <w:rPr>
          <w:lang w:val="ru-RU"/>
        </w:rPr>
        <w:t>внутрішнього</w:t>
      </w:r>
      <w:proofErr w:type="spellEnd"/>
      <w:r w:rsidRPr="00FA60CC">
        <w:rPr>
          <w:lang w:val="ru-RU"/>
        </w:rPr>
        <w:t xml:space="preserve"> </w:t>
      </w:r>
      <w:proofErr w:type="gramStart"/>
      <w:r w:rsidRPr="00FA60CC">
        <w:rPr>
          <w:lang w:val="ru-RU"/>
        </w:rPr>
        <w:t>аудиту :</w:t>
      </w:r>
      <w:proofErr w:type="gram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підручник</w:t>
      </w:r>
      <w:proofErr w:type="spellEnd"/>
      <w:r w:rsidRPr="00FA60CC">
        <w:rPr>
          <w:lang w:val="ru-RU"/>
        </w:rPr>
        <w:t xml:space="preserve"> / за ред. Немченко В.В. </w:t>
      </w:r>
      <w:proofErr w:type="spellStart"/>
      <w:r w:rsidRPr="00FA60CC">
        <w:rPr>
          <w:lang w:val="ru-RU"/>
        </w:rPr>
        <w:t>Київ</w:t>
      </w:r>
      <w:proofErr w:type="spellEnd"/>
      <w:r w:rsidRPr="00FA60CC">
        <w:rPr>
          <w:lang w:val="ru-RU"/>
        </w:rPr>
        <w:t xml:space="preserve"> : Центр </w:t>
      </w:r>
      <w:proofErr w:type="spellStart"/>
      <w:r w:rsidRPr="00FA60CC">
        <w:rPr>
          <w:lang w:val="ru-RU"/>
        </w:rPr>
        <w:t>учбової</w:t>
      </w:r>
      <w:proofErr w:type="spellEnd"/>
      <w:r w:rsidRPr="00FA60CC">
        <w:rPr>
          <w:lang w:val="ru-RU"/>
        </w:rPr>
        <w:t xml:space="preserve"> </w:t>
      </w:r>
      <w:proofErr w:type="spellStart"/>
      <w:r w:rsidRPr="00FA60CC">
        <w:rPr>
          <w:lang w:val="ru-RU"/>
        </w:rPr>
        <w:t>літератури</w:t>
      </w:r>
      <w:proofErr w:type="spellEnd"/>
      <w:r w:rsidRPr="00FA60CC">
        <w:rPr>
          <w:lang w:val="ru-RU"/>
        </w:rPr>
        <w:t xml:space="preserve">, 2008. 240 с. </w:t>
      </w:r>
    </w:p>
    <w:p w:rsidR="007A5CC7" w:rsidRPr="00424C7B" w:rsidRDefault="007A5CC7" w:rsidP="007A5CC7">
      <w:pPr>
        <w:pStyle w:val="Default"/>
        <w:widowControl w:val="0"/>
        <w:numPr>
          <w:ilvl w:val="0"/>
          <w:numId w:val="17"/>
        </w:numPr>
        <w:jc w:val="both"/>
        <w:rPr>
          <w:lang w:val="ru-RU"/>
        </w:rPr>
      </w:pPr>
      <w:r w:rsidRPr="00424C7B">
        <w:rPr>
          <w:lang w:val="ru-RU"/>
        </w:rPr>
        <w:t xml:space="preserve">Гуцаленко Л. В., </w:t>
      </w:r>
      <w:proofErr w:type="spellStart"/>
      <w:r w:rsidRPr="00424C7B">
        <w:rPr>
          <w:lang w:val="ru-RU"/>
        </w:rPr>
        <w:t>Коцупатрий</w:t>
      </w:r>
      <w:proofErr w:type="spellEnd"/>
      <w:r w:rsidRPr="00424C7B">
        <w:rPr>
          <w:lang w:val="ru-RU"/>
        </w:rPr>
        <w:t xml:space="preserve"> М. М., Марчук У. О. </w:t>
      </w:r>
      <w:proofErr w:type="spellStart"/>
      <w:r w:rsidRPr="00424C7B">
        <w:rPr>
          <w:lang w:val="ru-RU"/>
        </w:rPr>
        <w:t>Внутрішньогосподарський</w:t>
      </w:r>
      <w:proofErr w:type="spellEnd"/>
      <w:r w:rsidRPr="00424C7B">
        <w:rPr>
          <w:lang w:val="ru-RU"/>
        </w:rPr>
        <w:t xml:space="preserve"> </w:t>
      </w:r>
      <w:proofErr w:type="gramStart"/>
      <w:r w:rsidRPr="00424C7B">
        <w:rPr>
          <w:lang w:val="ru-RU"/>
        </w:rPr>
        <w:t>контроль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навч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посіб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Київ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Центр </w:t>
      </w:r>
      <w:proofErr w:type="spellStart"/>
      <w:r w:rsidRPr="00424C7B">
        <w:rPr>
          <w:lang w:val="ru-RU"/>
        </w:rPr>
        <w:t>учбової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літератури</w:t>
      </w:r>
      <w:proofErr w:type="spellEnd"/>
      <w:r w:rsidRPr="00424C7B">
        <w:rPr>
          <w:lang w:val="ru-RU"/>
        </w:rPr>
        <w:t>, 2014. 496 с.</w:t>
      </w:r>
    </w:p>
    <w:p w:rsidR="007A5CC7" w:rsidRPr="00424C7B" w:rsidRDefault="007A5CC7" w:rsidP="007A5CC7">
      <w:pPr>
        <w:pStyle w:val="Default"/>
        <w:widowControl w:val="0"/>
        <w:numPr>
          <w:ilvl w:val="0"/>
          <w:numId w:val="17"/>
        </w:numPr>
        <w:jc w:val="both"/>
        <w:rPr>
          <w:lang w:val="ru-RU"/>
        </w:rPr>
      </w:pPr>
      <w:r w:rsidRPr="00424C7B">
        <w:rPr>
          <w:lang w:val="ru-RU"/>
        </w:rPr>
        <w:t xml:space="preserve">Гуцаленко Л. В., </w:t>
      </w:r>
      <w:proofErr w:type="spellStart"/>
      <w:r w:rsidRPr="00424C7B">
        <w:rPr>
          <w:lang w:val="ru-RU"/>
        </w:rPr>
        <w:t>Коцупатрий</w:t>
      </w:r>
      <w:proofErr w:type="spellEnd"/>
      <w:r w:rsidRPr="00424C7B">
        <w:rPr>
          <w:lang w:val="ru-RU"/>
        </w:rPr>
        <w:t xml:space="preserve"> М. М., Марчук У. О. </w:t>
      </w:r>
      <w:proofErr w:type="spellStart"/>
      <w:r w:rsidRPr="00424C7B">
        <w:rPr>
          <w:lang w:val="ru-RU"/>
        </w:rPr>
        <w:t>Внутрішньогосподарський</w:t>
      </w:r>
      <w:proofErr w:type="spellEnd"/>
      <w:r w:rsidRPr="00424C7B">
        <w:rPr>
          <w:lang w:val="ru-RU"/>
        </w:rPr>
        <w:t xml:space="preserve"> </w:t>
      </w:r>
      <w:proofErr w:type="gramStart"/>
      <w:r w:rsidRPr="00424C7B">
        <w:rPr>
          <w:lang w:val="ru-RU"/>
        </w:rPr>
        <w:t>контроль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навч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посіб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Електронні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дані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Київ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uk-UA"/>
        </w:rPr>
        <w:t xml:space="preserve"> </w:t>
      </w:r>
      <w:r w:rsidRPr="00424C7B">
        <w:rPr>
          <w:lang w:val="ru-RU"/>
        </w:rPr>
        <w:t xml:space="preserve">Центр </w:t>
      </w:r>
      <w:proofErr w:type="spellStart"/>
      <w:r w:rsidRPr="00424C7B">
        <w:rPr>
          <w:lang w:val="ru-RU"/>
        </w:rPr>
        <w:t>учбової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літератури</w:t>
      </w:r>
      <w:proofErr w:type="spellEnd"/>
      <w:r w:rsidRPr="00424C7B">
        <w:rPr>
          <w:lang w:val="ru-RU"/>
        </w:rPr>
        <w:t xml:space="preserve">, 2014. </w:t>
      </w:r>
      <w:r>
        <w:t>URL</w:t>
      </w:r>
      <w:r w:rsidRPr="00424C7B">
        <w:rPr>
          <w:lang w:val="ru-RU"/>
        </w:rPr>
        <w:t>:</w:t>
      </w:r>
      <w:r w:rsidRPr="00424C7B">
        <w:rPr>
          <w:lang w:val="uk-UA"/>
        </w:rPr>
        <w:t xml:space="preserve"> </w:t>
      </w:r>
      <w:r>
        <w:t>http</w:t>
      </w:r>
      <w:r w:rsidRPr="00424C7B">
        <w:rPr>
          <w:lang w:val="ru-RU"/>
        </w:rPr>
        <w:t>://10.0.2.150/</w:t>
      </w:r>
      <w:r>
        <w:t>docs</w:t>
      </w:r>
      <w:r w:rsidRPr="00424C7B">
        <w:rPr>
          <w:lang w:val="ru-RU"/>
        </w:rPr>
        <w:t>/</w:t>
      </w:r>
      <w:r>
        <w:t>CUL</w:t>
      </w:r>
      <w:r w:rsidRPr="00424C7B">
        <w:rPr>
          <w:lang w:val="ru-RU"/>
        </w:rPr>
        <w:t>/</w:t>
      </w:r>
      <w:proofErr w:type="spellStart"/>
      <w:r>
        <w:t>Vnutr</w:t>
      </w:r>
      <w:proofErr w:type="spellEnd"/>
      <w:r w:rsidRPr="00424C7B">
        <w:rPr>
          <w:lang w:val="ru-RU"/>
        </w:rPr>
        <w:t>_</w:t>
      </w:r>
      <w:proofErr w:type="spellStart"/>
      <w:r>
        <w:t>gospod</w:t>
      </w:r>
      <w:proofErr w:type="spellEnd"/>
      <w:r w:rsidRPr="00424C7B">
        <w:rPr>
          <w:lang w:val="ru-RU"/>
        </w:rPr>
        <w:t>_</w:t>
      </w:r>
      <w:proofErr w:type="spellStart"/>
      <w:r>
        <w:t>kontrol</w:t>
      </w:r>
      <w:proofErr w:type="spellEnd"/>
      <w:r w:rsidRPr="00424C7B">
        <w:rPr>
          <w:lang w:val="ru-RU"/>
        </w:rPr>
        <w:t>.</w:t>
      </w:r>
      <w:r>
        <w:t>pdf</w:t>
      </w:r>
      <w:r w:rsidRPr="00424C7B">
        <w:rPr>
          <w:lang w:val="ru-RU"/>
        </w:rPr>
        <w:t>.</w:t>
      </w:r>
    </w:p>
    <w:p w:rsidR="007A5CC7" w:rsidRDefault="007A5CC7" w:rsidP="007A5CC7">
      <w:pPr>
        <w:pStyle w:val="Default"/>
        <w:widowControl w:val="0"/>
        <w:numPr>
          <w:ilvl w:val="0"/>
          <w:numId w:val="17"/>
        </w:numPr>
        <w:jc w:val="both"/>
      </w:pPr>
      <w:proofErr w:type="spellStart"/>
      <w:r w:rsidRPr="00424C7B">
        <w:rPr>
          <w:lang w:val="ru-RU"/>
        </w:rPr>
        <w:t>Іванюта</w:t>
      </w:r>
      <w:proofErr w:type="spellEnd"/>
      <w:r w:rsidRPr="00424C7B">
        <w:rPr>
          <w:lang w:val="ru-RU"/>
        </w:rPr>
        <w:t xml:space="preserve"> П. В., Левченко З. М. </w:t>
      </w:r>
      <w:proofErr w:type="spellStart"/>
      <w:r w:rsidRPr="00424C7B">
        <w:rPr>
          <w:lang w:val="ru-RU"/>
        </w:rPr>
        <w:t>Внутрішньогосподарський</w:t>
      </w:r>
      <w:proofErr w:type="spellEnd"/>
      <w:r w:rsidRPr="00424C7B">
        <w:rPr>
          <w:lang w:val="ru-RU"/>
        </w:rPr>
        <w:t xml:space="preserve"> (</w:t>
      </w:r>
      <w:proofErr w:type="spellStart"/>
      <w:r w:rsidRPr="00424C7B">
        <w:rPr>
          <w:lang w:val="ru-RU"/>
        </w:rPr>
        <w:t>управлінський</w:t>
      </w:r>
      <w:proofErr w:type="spellEnd"/>
      <w:r w:rsidRPr="00424C7B">
        <w:rPr>
          <w:lang w:val="ru-RU"/>
        </w:rPr>
        <w:t xml:space="preserve">) </w:t>
      </w:r>
      <w:proofErr w:type="spellStart"/>
      <w:r w:rsidRPr="00424C7B">
        <w:rPr>
          <w:lang w:val="ru-RU"/>
        </w:rPr>
        <w:t>облік</w:t>
      </w:r>
      <w:proofErr w:type="spellEnd"/>
      <w:r w:rsidRPr="00424C7B">
        <w:rPr>
          <w:lang w:val="ru-RU"/>
        </w:rPr>
        <w:t xml:space="preserve"> у </w:t>
      </w:r>
      <w:proofErr w:type="spellStart"/>
      <w:r w:rsidRPr="00424C7B">
        <w:rPr>
          <w:lang w:val="ru-RU"/>
        </w:rPr>
        <w:t>виробничих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підрозділах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сільськогосподарських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господарюючих</w:t>
      </w:r>
      <w:proofErr w:type="spellEnd"/>
      <w:r w:rsidRPr="00424C7B">
        <w:rPr>
          <w:lang w:val="ru-RU"/>
        </w:rPr>
        <w:t xml:space="preserve"> </w:t>
      </w:r>
      <w:proofErr w:type="spellStart"/>
      <w:proofErr w:type="gramStart"/>
      <w:r w:rsidRPr="00424C7B">
        <w:rPr>
          <w:lang w:val="ru-RU"/>
        </w:rPr>
        <w:t>суб'єктів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навч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посіб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Київ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Центр </w:t>
      </w:r>
      <w:proofErr w:type="spellStart"/>
      <w:r w:rsidRPr="00424C7B">
        <w:rPr>
          <w:lang w:val="ru-RU"/>
        </w:rPr>
        <w:t>навчальної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літератури</w:t>
      </w:r>
      <w:proofErr w:type="spellEnd"/>
      <w:r w:rsidRPr="00424C7B">
        <w:rPr>
          <w:lang w:val="ru-RU"/>
        </w:rPr>
        <w:t xml:space="preserve">, 2006. </w:t>
      </w:r>
      <w:r>
        <w:t>368 с.</w:t>
      </w:r>
    </w:p>
    <w:p w:rsidR="007A5CC7" w:rsidRDefault="007A5CC7" w:rsidP="007A5CC7">
      <w:pPr>
        <w:pStyle w:val="Default"/>
        <w:widowControl w:val="0"/>
        <w:numPr>
          <w:ilvl w:val="0"/>
          <w:numId w:val="17"/>
        </w:numPr>
        <w:jc w:val="both"/>
      </w:pPr>
      <w:proofErr w:type="spellStart"/>
      <w:r w:rsidRPr="00424C7B">
        <w:rPr>
          <w:lang w:val="ru-RU"/>
        </w:rPr>
        <w:t>Ільіна</w:t>
      </w:r>
      <w:proofErr w:type="spellEnd"/>
      <w:r w:rsidRPr="00424C7B">
        <w:rPr>
          <w:lang w:val="ru-RU"/>
        </w:rPr>
        <w:t xml:space="preserve"> С. Б. </w:t>
      </w:r>
      <w:proofErr w:type="spellStart"/>
      <w:r w:rsidRPr="00424C7B">
        <w:rPr>
          <w:lang w:val="ru-RU"/>
        </w:rPr>
        <w:t>Основи</w:t>
      </w:r>
      <w:proofErr w:type="spellEnd"/>
      <w:r w:rsidRPr="00424C7B">
        <w:rPr>
          <w:lang w:val="ru-RU"/>
        </w:rPr>
        <w:t xml:space="preserve"> </w:t>
      </w:r>
      <w:proofErr w:type="gramStart"/>
      <w:r w:rsidRPr="00424C7B">
        <w:rPr>
          <w:lang w:val="ru-RU"/>
        </w:rPr>
        <w:t>аудиту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навч</w:t>
      </w:r>
      <w:proofErr w:type="spellEnd"/>
      <w:r w:rsidRPr="00424C7B">
        <w:rPr>
          <w:lang w:val="ru-RU"/>
        </w:rPr>
        <w:t>.-</w:t>
      </w:r>
      <w:proofErr w:type="spellStart"/>
      <w:r w:rsidRPr="00424C7B">
        <w:rPr>
          <w:lang w:val="ru-RU"/>
        </w:rPr>
        <w:t>практ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посіб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Київ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Кондор, 2009. </w:t>
      </w:r>
      <w:r>
        <w:t>378с.</w:t>
      </w:r>
    </w:p>
    <w:p w:rsidR="007A5CC7" w:rsidRDefault="007A5CC7" w:rsidP="007A5CC7">
      <w:pPr>
        <w:pStyle w:val="Default"/>
        <w:widowControl w:val="0"/>
        <w:numPr>
          <w:ilvl w:val="0"/>
          <w:numId w:val="17"/>
        </w:numPr>
        <w:jc w:val="both"/>
      </w:pPr>
      <w:r w:rsidRPr="00424C7B">
        <w:rPr>
          <w:lang w:val="ru-RU"/>
        </w:rPr>
        <w:t xml:space="preserve">Ковальчук С. П. </w:t>
      </w:r>
      <w:proofErr w:type="spellStart"/>
      <w:r w:rsidRPr="00424C7B">
        <w:rPr>
          <w:lang w:val="ru-RU"/>
        </w:rPr>
        <w:t>Внутрішньогосподарський</w:t>
      </w:r>
      <w:proofErr w:type="spellEnd"/>
      <w:r w:rsidRPr="00424C7B">
        <w:rPr>
          <w:lang w:val="ru-RU"/>
        </w:rPr>
        <w:t xml:space="preserve"> </w:t>
      </w:r>
      <w:proofErr w:type="gramStart"/>
      <w:r w:rsidRPr="00424C7B">
        <w:rPr>
          <w:lang w:val="ru-RU"/>
        </w:rPr>
        <w:t>контроль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опорний</w:t>
      </w:r>
      <w:proofErr w:type="spellEnd"/>
      <w:r w:rsidRPr="00424C7B">
        <w:rPr>
          <w:lang w:val="ru-RU"/>
        </w:rPr>
        <w:t xml:space="preserve"> конспект </w:t>
      </w:r>
      <w:proofErr w:type="spellStart"/>
      <w:r w:rsidRPr="00424C7B">
        <w:rPr>
          <w:lang w:val="ru-RU"/>
        </w:rPr>
        <w:t>лекцій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Вінниця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Редакційно-видавничий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відділ</w:t>
      </w:r>
      <w:proofErr w:type="spellEnd"/>
      <w:r w:rsidRPr="00424C7B">
        <w:rPr>
          <w:lang w:val="ru-RU"/>
        </w:rPr>
        <w:t xml:space="preserve"> ВТЕІ КНТЕУ, 2019. </w:t>
      </w:r>
      <w:r>
        <w:t>114 с.</w:t>
      </w:r>
    </w:p>
    <w:p w:rsidR="007A5CC7" w:rsidRPr="007A5CC7" w:rsidRDefault="007A5CC7" w:rsidP="007A5CC7">
      <w:pPr>
        <w:pStyle w:val="Default"/>
        <w:widowControl w:val="0"/>
        <w:numPr>
          <w:ilvl w:val="0"/>
          <w:numId w:val="17"/>
        </w:numPr>
        <w:jc w:val="both"/>
        <w:rPr>
          <w:lang w:val="ru-RU"/>
        </w:rPr>
      </w:pPr>
      <w:r w:rsidRPr="00424C7B">
        <w:rPr>
          <w:lang w:val="ru-RU"/>
        </w:rPr>
        <w:t xml:space="preserve">Ковальчук С. П. </w:t>
      </w:r>
      <w:proofErr w:type="spellStart"/>
      <w:r w:rsidRPr="00424C7B">
        <w:rPr>
          <w:lang w:val="ru-RU"/>
        </w:rPr>
        <w:t>Внутрішньогосподарський</w:t>
      </w:r>
      <w:proofErr w:type="spellEnd"/>
      <w:r w:rsidRPr="00424C7B">
        <w:rPr>
          <w:lang w:val="ru-RU"/>
        </w:rPr>
        <w:t xml:space="preserve"> </w:t>
      </w:r>
      <w:proofErr w:type="gramStart"/>
      <w:r w:rsidRPr="00424C7B">
        <w:rPr>
          <w:lang w:val="ru-RU"/>
        </w:rPr>
        <w:t>контроль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опорний</w:t>
      </w:r>
      <w:proofErr w:type="spellEnd"/>
      <w:r w:rsidRPr="00424C7B">
        <w:rPr>
          <w:lang w:val="ru-RU"/>
        </w:rPr>
        <w:t xml:space="preserve"> конспект </w:t>
      </w:r>
      <w:proofErr w:type="spellStart"/>
      <w:r w:rsidRPr="00424C7B">
        <w:rPr>
          <w:lang w:val="ru-RU"/>
        </w:rPr>
        <w:t>лекцій</w:t>
      </w:r>
      <w:proofErr w:type="spellEnd"/>
      <w:r w:rsidRPr="00424C7B">
        <w:rPr>
          <w:lang w:val="ru-RU"/>
        </w:rPr>
        <w:t xml:space="preserve">. </w:t>
      </w:r>
      <w:proofErr w:type="spellStart"/>
      <w:r w:rsidRPr="00424C7B">
        <w:rPr>
          <w:lang w:val="ru-RU"/>
        </w:rPr>
        <w:t>Електронні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дані</w:t>
      </w:r>
      <w:proofErr w:type="spellEnd"/>
      <w:r w:rsidRPr="00424C7B">
        <w:rPr>
          <w:lang w:val="ru-RU"/>
        </w:rPr>
        <w:t xml:space="preserve">. </w:t>
      </w:r>
      <w:proofErr w:type="spellStart"/>
      <w:proofErr w:type="gramStart"/>
      <w:r w:rsidRPr="00424C7B">
        <w:rPr>
          <w:lang w:val="ru-RU"/>
        </w:rPr>
        <w:t>Вінниця</w:t>
      </w:r>
      <w:proofErr w:type="spellEnd"/>
      <w:r w:rsidRPr="00424C7B">
        <w:rPr>
          <w:lang w:val="ru-RU"/>
        </w:rPr>
        <w:t xml:space="preserve"> :</w:t>
      </w:r>
      <w:proofErr w:type="gram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Редакційно-видавничий</w:t>
      </w:r>
      <w:proofErr w:type="spellEnd"/>
      <w:r w:rsidRPr="00424C7B">
        <w:rPr>
          <w:lang w:val="ru-RU"/>
        </w:rPr>
        <w:t xml:space="preserve"> </w:t>
      </w:r>
      <w:proofErr w:type="spellStart"/>
      <w:r w:rsidRPr="00424C7B">
        <w:rPr>
          <w:lang w:val="ru-RU"/>
        </w:rPr>
        <w:t>відділ</w:t>
      </w:r>
      <w:proofErr w:type="spellEnd"/>
      <w:r w:rsidRPr="00424C7B">
        <w:rPr>
          <w:lang w:val="ru-RU"/>
        </w:rPr>
        <w:t xml:space="preserve"> ВТЕІ КНТЕУ, 2019. </w:t>
      </w:r>
      <w:r>
        <w:t>URL</w:t>
      </w:r>
      <w:r w:rsidRPr="00424C7B">
        <w:rPr>
          <w:lang w:val="ru-RU"/>
        </w:rPr>
        <w:t xml:space="preserve">: </w:t>
      </w:r>
      <w:hyperlink r:id="rId6" w:history="1">
        <w:r w:rsidRPr="0049053A">
          <w:rPr>
            <w:rStyle w:val="ac"/>
          </w:rPr>
          <w:t>http</w:t>
        </w:r>
        <w:r w:rsidRPr="0049053A">
          <w:rPr>
            <w:rStyle w:val="ac"/>
            <w:lang w:val="ru-RU"/>
          </w:rPr>
          <w:t>://10.0.2.150/</w:t>
        </w:r>
        <w:r w:rsidRPr="0049053A">
          <w:rPr>
            <w:rStyle w:val="ac"/>
          </w:rPr>
          <w:t>docs</w:t>
        </w:r>
        <w:r w:rsidRPr="0049053A">
          <w:rPr>
            <w:rStyle w:val="ac"/>
            <w:lang w:val="ru-RU"/>
          </w:rPr>
          <w:t>/2019/125_2019/</w:t>
        </w:r>
        <w:proofErr w:type="spellStart"/>
        <w:r w:rsidRPr="0049053A">
          <w:rPr>
            <w:rStyle w:val="ac"/>
          </w:rPr>
          <w:t>Vnutrishnohospodarskyi</w:t>
        </w:r>
        <w:proofErr w:type="spellEnd"/>
        <w:r w:rsidRPr="0049053A">
          <w:rPr>
            <w:rStyle w:val="ac"/>
            <w:lang w:val="uk-UA"/>
          </w:rPr>
          <w:t xml:space="preserve"> </w:t>
        </w:r>
        <w:proofErr w:type="spellStart"/>
        <w:r w:rsidRPr="0049053A">
          <w:rPr>
            <w:rStyle w:val="ac"/>
          </w:rPr>
          <w:t>kontrol</w:t>
        </w:r>
        <w:proofErr w:type="spellEnd"/>
        <w:r w:rsidRPr="007A5CC7">
          <w:rPr>
            <w:rStyle w:val="ac"/>
            <w:lang w:val="ru-RU"/>
          </w:rPr>
          <w:t>.</w:t>
        </w:r>
        <w:r w:rsidRPr="0049053A">
          <w:rPr>
            <w:rStyle w:val="ac"/>
          </w:rPr>
          <w:t>pdf</w:t>
        </w:r>
      </w:hyperlink>
      <w:r w:rsidRPr="007A5CC7">
        <w:rPr>
          <w:lang w:val="ru-RU"/>
        </w:rPr>
        <w:t>.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jc w:val="both"/>
      </w:pPr>
      <w:r w:rsidRPr="00FA60CC">
        <w:t xml:space="preserve">Moeller, Robert R. Brink’s modern internal </w:t>
      </w:r>
      <w:proofErr w:type="gramStart"/>
      <w:r w:rsidRPr="00FA60CC">
        <w:t>auditing :</w:t>
      </w:r>
      <w:proofErr w:type="gramEnd"/>
      <w:r w:rsidRPr="00FA60CC">
        <w:t xml:space="preserve"> a common body of knowledge / Robert Moeller. 7th ed. 2009. </w:t>
      </w:r>
    </w:p>
    <w:p w:rsidR="007A5CC7" w:rsidRPr="00424C7B" w:rsidRDefault="007A5CC7" w:rsidP="007A5CC7">
      <w:pPr>
        <w:widowControl w:val="0"/>
        <w:rPr>
          <w:b/>
          <w:lang w:val="en-US"/>
        </w:rPr>
      </w:pPr>
    </w:p>
    <w:p w:rsidR="007A5CC7" w:rsidRPr="00FA60CC" w:rsidRDefault="007A5CC7" w:rsidP="007A5CC7">
      <w:pPr>
        <w:widowControl w:val="0"/>
        <w:rPr>
          <w:b/>
          <w:lang w:val="ru-RU"/>
        </w:rPr>
      </w:pPr>
      <w:proofErr w:type="spellStart"/>
      <w:r w:rsidRPr="00FA60CC">
        <w:rPr>
          <w:b/>
          <w:lang w:val="ru-RU"/>
        </w:rPr>
        <w:t>Електронні</w:t>
      </w:r>
      <w:proofErr w:type="spellEnd"/>
      <w:r w:rsidRPr="00FA60CC">
        <w:rPr>
          <w:b/>
          <w:lang w:val="ru-RU"/>
        </w:rPr>
        <w:t xml:space="preserve"> </w:t>
      </w:r>
      <w:proofErr w:type="spellStart"/>
      <w:r w:rsidRPr="00FA60CC">
        <w:rPr>
          <w:b/>
          <w:lang w:val="ru-RU"/>
        </w:rPr>
        <w:t>ресурси</w:t>
      </w:r>
      <w:proofErr w:type="spellEnd"/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color w:val="auto"/>
          <w:lang w:val="ru-RU"/>
        </w:rPr>
      </w:pPr>
      <w:r w:rsidRPr="00FA60CC">
        <w:rPr>
          <w:color w:val="auto"/>
          <w:lang w:val="ru-RU"/>
        </w:rPr>
        <w:t xml:space="preserve">Аудитор </w:t>
      </w:r>
      <w:proofErr w:type="spellStart"/>
      <w:r w:rsidRPr="00FA60CC">
        <w:rPr>
          <w:color w:val="auto"/>
          <w:lang w:val="ru-RU"/>
        </w:rPr>
        <w:t>України</w:t>
      </w:r>
      <w:proofErr w:type="spellEnd"/>
      <w:r w:rsidRPr="00FA60CC">
        <w:rPr>
          <w:color w:val="auto"/>
          <w:lang w:val="ru-RU"/>
        </w:rPr>
        <w:t xml:space="preserve">: </w:t>
      </w:r>
      <w:proofErr w:type="spellStart"/>
      <w:r w:rsidRPr="00FA60CC">
        <w:rPr>
          <w:color w:val="auto"/>
          <w:lang w:val="ru-RU"/>
        </w:rPr>
        <w:t>фахове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видання</w:t>
      </w:r>
      <w:proofErr w:type="spellEnd"/>
      <w:r w:rsidRPr="00FA60CC">
        <w:rPr>
          <w:color w:val="auto"/>
          <w:lang w:val="ru-RU"/>
        </w:rPr>
        <w:t xml:space="preserve"> </w:t>
      </w:r>
      <w:r w:rsidRPr="00FA60CC">
        <w:rPr>
          <w:color w:val="auto"/>
        </w:rPr>
        <w:t>URL</w:t>
      </w:r>
      <w:r w:rsidRPr="00FA60CC">
        <w:rPr>
          <w:color w:val="auto"/>
          <w:lang w:val="ru-RU"/>
        </w:rPr>
        <w:t xml:space="preserve">: </w:t>
      </w:r>
      <w:r w:rsidRPr="00FA60CC">
        <w:rPr>
          <w:color w:val="auto"/>
        </w:rPr>
        <w:t>http</w:t>
      </w:r>
      <w:r w:rsidRPr="00FA60CC">
        <w:rPr>
          <w:color w:val="auto"/>
          <w:lang w:val="ru-RU"/>
        </w:rPr>
        <w:t>://</w:t>
      </w:r>
      <w:r w:rsidRPr="00FA60CC">
        <w:rPr>
          <w:color w:val="auto"/>
        </w:rPr>
        <w:t>www</w:t>
      </w:r>
      <w:r w:rsidRPr="00FA60CC">
        <w:rPr>
          <w:color w:val="auto"/>
          <w:lang w:val="ru-RU"/>
        </w:rPr>
        <w:t>.</w:t>
      </w:r>
      <w:proofErr w:type="spellStart"/>
      <w:r w:rsidRPr="00FA60CC">
        <w:rPr>
          <w:color w:val="auto"/>
        </w:rPr>
        <w:t>auditorukr</w:t>
      </w:r>
      <w:proofErr w:type="spellEnd"/>
      <w:r w:rsidRPr="00FA60CC">
        <w:rPr>
          <w:color w:val="auto"/>
          <w:lang w:val="ru-RU"/>
        </w:rPr>
        <w:t>.</w:t>
      </w:r>
      <w:r w:rsidRPr="00FA60CC">
        <w:rPr>
          <w:color w:val="auto"/>
        </w:rPr>
        <w:t>com</w:t>
      </w:r>
      <w:r w:rsidRPr="00FA60CC">
        <w:rPr>
          <w:color w:val="auto"/>
          <w:lang w:val="ru-RU"/>
        </w:rPr>
        <w:t>.</w:t>
      </w:r>
      <w:proofErr w:type="spellStart"/>
      <w:r w:rsidRPr="00FA60CC">
        <w:rPr>
          <w:color w:val="auto"/>
        </w:rPr>
        <w:t>ua</w:t>
      </w:r>
      <w:proofErr w:type="spellEnd"/>
      <w:r w:rsidRPr="00FA60CC">
        <w:rPr>
          <w:color w:val="auto"/>
          <w:lang w:val="ru-RU"/>
        </w:rPr>
        <w:t>/</w:t>
      </w:r>
      <w:r w:rsidRPr="00FA60CC">
        <w:rPr>
          <w:color w:val="auto"/>
        </w:rPr>
        <w:t>journal</w:t>
      </w:r>
      <w:r w:rsidRPr="00FA60CC">
        <w:rPr>
          <w:color w:val="auto"/>
          <w:lang w:val="ru-RU"/>
        </w:rPr>
        <w:t xml:space="preserve">/ (дата </w:t>
      </w:r>
      <w:proofErr w:type="spellStart"/>
      <w:r w:rsidRPr="00FA60CC">
        <w:rPr>
          <w:color w:val="auto"/>
          <w:lang w:val="ru-RU"/>
        </w:rPr>
        <w:t>звернення</w:t>
      </w:r>
      <w:proofErr w:type="spellEnd"/>
      <w:r w:rsidRPr="00FA60CC">
        <w:rPr>
          <w:color w:val="auto"/>
          <w:lang w:val="ru-RU"/>
        </w:rPr>
        <w:t xml:space="preserve"> 05.12.202</w:t>
      </w:r>
      <w:r>
        <w:rPr>
          <w:color w:val="auto"/>
          <w:lang w:val="ru-RU"/>
        </w:rPr>
        <w:t>2</w:t>
      </w:r>
      <w:r w:rsidRPr="00FA60CC">
        <w:rPr>
          <w:color w:val="auto"/>
          <w:lang w:val="ru-RU"/>
        </w:rPr>
        <w:t xml:space="preserve">).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color w:val="auto"/>
          <w:lang w:val="ru-RU"/>
        </w:rPr>
      </w:pPr>
      <w:proofErr w:type="spellStart"/>
      <w:r w:rsidRPr="00FA60CC">
        <w:rPr>
          <w:color w:val="auto"/>
          <w:lang w:val="ru-RU"/>
        </w:rPr>
        <w:t>Інститут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внутрішніх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аудиторів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України</w:t>
      </w:r>
      <w:proofErr w:type="spellEnd"/>
      <w:r w:rsidRPr="00FA60CC">
        <w:rPr>
          <w:color w:val="auto"/>
          <w:lang w:val="ru-RU"/>
        </w:rPr>
        <w:t xml:space="preserve">. </w:t>
      </w:r>
      <w:r w:rsidRPr="00FA60CC">
        <w:rPr>
          <w:color w:val="auto"/>
        </w:rPr>
        <w:t>URL</w:t>
      </w:r>
      <w:r w:rsidRPr="00FA60CC">
        <w:rPr>
          <w:color w:val="auto"/>
          <w:lang w:val="ru-RU"/>
        </w:rPr>
        <w:t xml:space="preserve">: </w:t>
      </w:r>
      <w:r w:rsidRPr="00FA60CC">
        <w:rPr>
          <w:color w:val="auto"/>
        </w:rPr>
        <w:t>https</w:t>
      </w:r>
      <w:r w:rsidRPr="00FA60CC">
        <w:rPr>
          <w:color w:val="auto"/>
          <w:lang w:val="ru-RU"/>
        </w:rPr>
        <w:t>://</w:t>
      </w:r>
      <w:proofErr w:type="spellStart"/>
      <w:r w:rsidRPr="00FA60CC">
        <w:rPr>
          <w:color w:val="auto"/>
        </w:rPr>
        <w:t>iia</w:t>
      </w:r>
      <w:proofErr w:type="spellEnd"/>
      <w:r w:rsidRPr="00FA60CC">
        <w:rPr>
          <w:color w:val="auto"/>
          <w:lang w:val="ru-RU"/>
        </w:rPr>
        <w:t>-</w:t>
      </w:r>
      <w:proofErr w:type="spellStart"/>
      <w:r w:rsidRPr="00FA60CC">
        <w:rPr>
          <w:color w:val="auto"/>
        </w:rPr>
        <w:t>ua</w:t>
      </w:r>
      <w:proofErr w:type="spellEnd"/>
      <w:r w:rsidRPr="00FA60CC">
        <w:rPr>
          <w:color w:val="auto"/>
          <w:lang w:val="ru-RU"/>
        </w:rPr>
        <w:t>.</w:t>
      </w:r>
      <w:r w:rsidRPr="00FA60CC">
        <w:rPr>
          <w:color w:val="auto"/>
        </w:rPr>
        <w:t>org</w:t>
      </w:r>
      <w:r w:rsidRPr="00FA60CC">
        <w:rPr>
          <w:color w:val="auto"/>
          <w:lang w:val="ru-RU"/>
        </w:rPr>
        <w:t>/?</w:t>
      </w:r>
      <w:r w:rsidRPr="00FA60CC">
        <w:rPr>
          <w:color w:val="auto"/>
        </w:rPr>
        <w:t>tag</w:t>
      </w:r>
      <w:r w:rsidRPr="00FA60CC">
        <w:rPr>
          <w:color w:val="auto"/>
          <w:lang w:val="ru-RU"/>
        </w:rPr>
        <w:t>=%</w:t>
      </w:r>
      <w:r w:rsidRPr="00FA60CC">
        <w:rPr>
          <w:color w:val="auto"/>
        </w:rPr>
        <w:t>D</w:t>
      </w:r>
      <w:r w:rsidRPr="00FA60CC">
        <w:rPr>
          <w:color w:val="auto"/>
          <w:lang w:val="ru-RU"/>
        </w:rPr>
        <w:t>1%96%</w:t>
      </w:r>
      <w:r w:rsidRPr="00FA60CC">
        <w:rPr>
          <w:color w:val="auto"/>
        </w:rPr>
        <w:t>D</w:t>
      </w:r>
      <w:r w:rsidRPr="00FA60CC">
        <w:rPr>
          <w:color w:val="auto"/>
          <w:lang w:val="ru-RU"/>
        </w:rPr>
        <w:t>0%</w:t>
      </w:r>
      <w:r w:rsidRPr="00FA60CC">
        <w:rPr>
          <w:color w:val="auto"/>
        </w:rPr>
        <w:t>B</w:t>
      </w:r>
      <w:r w:rsidRPr="00FA60CC">
        <w:rPr>
          <w:color w:val="auto"/>
          <w:lang w:val="ru-RU"/>
        </w:rPr>
        <w:t>2%</w:t>
      </w:r>
      <w:r w:rsidRPr="00FA60CC">
        <w:rPr>
          <w:color w:val="auto"/>
        </w:rPr>
        <w:t>D</w:t>
      </w:r>
      <w:r w:rsidRPr="00FA60CC">
        <w:rPr>
          <w:color w:val="auto"/>
          <w:lang w:val="ru-RU"/>
        </w:rPr>
        <w:t>0%</w:t>
      </w:r>
      <w:r w:rsidRPr="00FA60CC">
        <w:rPr>
          <w:color w:val="auto"/>
        </w:rPr>
        <w:t>B</w:t>
      </w:r>
      <w:r w:rsidRPr="00FA60CC">
        <w:rPr>
          <w:color w:val="auto"/>
          <w:lang w:val="ru-RU"/>
        </w:rPr>
        <w:t>0%</w:t>
      </w:r>
      <w:r w:rsidRPr="00FA60CC">
        <w:rPr>
          <w:color w:val="auto"/>
        </w:rPr>
        <w:t>D</w:t>
      </w:r>
      <w:r w:rsidRPr="00FA60CC">
        <w:rPr>
          <w:color w:val="auto"/>
          <w:lang w:val="ru-RU"/>
        </w:rPr>
        <w:t xml:space="preserve">1%83 (дата </w:t>
      </w:r>
      <w:proofErr w:type="spellStart"/>
      <w:r w:rsidRPr="00FA60CC">
        <w:rPr>
          <w:color w:val="auto"/>
          <w:lang w:val="ru-RU"/>
        </w:rPr>
        <w:t>звернення</w:t>
      </w:r>
      <w:proofErr w:type="spellEnd"/>
      <w:r w:rsidRPr="00FA60CC">
        <w:rPr>
          <w:color w:val="auto"/>
          <w:lang w:val="ru-RU"/>
        </w:rPr>
        <w:t xml:space="preserve"> 05.12.202</w:t>
      </w:r>
      <w:r>
        <w:rPr>
          <w:color w:val="auto"/>
          <w:lang w:val="ru-RU"/>
        </w:rPr>
        <w:t>2</w:t>
      </w:r>
      <w:r w:rsidRPr="00FA60CC">
        <w:rPr>
          <w:color w:val="auto"/>
          <w:lang w:val="ru-RU"/>
        </w:rPr>
        <w:t xml:space="preserve">).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color w:val="auto"/>
          <w:lang w:val="ru-RU"/>
        </w:rPr>
      </w:pPr>
      <w:proofErr w:type="spellStart"/>
      <w:r w:rsidRPr="00FA60CC">
        <w:rPr>
          <w:color w:val="auto"/>
          <w:lang w:val="ru-RU"/>
        </w:rPr>
        <w:t>Методологічні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вказівки</w:t>
      </w:r>
      <w:proofErr w:type="spellEnd"/>
      <w:r w:rsidRPr="00FA60CC">
        <w:rPr>
          <w:color w:val="auto"/>
          <w:lang w:val="ru-RU"/>
        </w:rPr>
        <w:t xml:space="preserve"> з </w:t>
      </w:r>
      <w:proofErr w:type="spellStart"/>
      <w:r w:rsidRPr="00FA60CC">
        <w:rPr>
          <w:color w:val="auto"/>
          <w:lang w:val="ru-RU"/>
        </w:rPr>
        <w:t>внутрішнього</w:t>
      </w:r>
      <w:proofErr w:type="spellEnd"/>
      <w:r w:rsidRPr="00FA60CC">
        <w:rPr>
          <w:color w:val="auto"/>
          <w:lang w:val="ru-RU"/>
        </w:rPr>
        <w:t xml:space="preserve"> аудиту в державному </w:t>
      </w:r>
      <w:proofErr w:type="spellStart"/>
      <w:r w:rsidRPr="00FA60CC">
        <w:rPr>
          <w:color w:val="auto"/>
          <w:lang w:val="ru-RU"/>
        </w:rPr>
        <w:t>секторі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України</w:t>
      </w:r>
      <w:proofErr w:type="spellEnd"/>
      <w:r w:rsidRPr="00FA60CC">
        <w:rPr>
          <w:color w:val="auto"/>
          <w:lang w:val="ru-RU"/>
        </w:rPr>
        <w:t xml:space="preserve">. </w:t>
      </w:r>
      <w:proofErr w:type="gramStart"/>
      <w:r w:rsidRPr="00FA60CC">
        <w:rPr>
          <w:color w:val="auto"/>
        </w:rPr>
        <w:t>URL</w:t>
      </w:r>
      <w:r w:rsidRPr="00FA60CC">
        <w:rPr>
          <w:color w:val="auto"/>
          <w:lang w:val="ru-RU"/>
        </w:rPr>
        <w:t xml:space="preserve"> :</w:t>
      </w:r>
      <w:proofErr w:type="gramEnd"/>
      <w:r w:rsidRPr="00FA60CC">
        <w:rPr>
          <w:color w:val="auto"/>
          <w:lang w:val="ru-RU"/>
        </w:rPr>
        <w:t xml:space="preserve"> </w:t>
      </w:r>
      <w:r w:rsidRPr="00FA60CC">
        <w:rPr>
          <w:color w:val="auto"/>
        </w:rPr>
        <w:t>http</w:t>
      </w:r>
      <w:r w:rsidRPr="00FA60CC">
        <w:rPr>
          <w:color w:val="auto"/>
          <w:lang w:val="ru-RU"/>
        </w:rPr>
        <w:t>://</w:t>
      </w:r>
      <w:proofErr w:type="spellStart"/>
      <w:r w:rsidRPr="00FA60CC">
        <w:rPr>
          <w:color w:val="auto"/>
        </w:rPr>
        <w:t>surl</w:t>
      </w:r>
      <w:proofErr w:type="spellEnd"/>
      <w:r w:rsidRPr="00FA60CC">
        <w:rPr>
          <w:color w:val="auto"/>
          <w:lang w:val="ru-RU"/>
        </w:rPr>
        <w:t>.</w:t>
      </w:r>
      <w:r w:rsidRPr="00FA60CC">
        <w:rPr>
          <w:color w:val="auto"/>
        </w:rPr>
        <w:t>li</w:t>
      </w:r>
      <w:r w:rsidRPr="00FA60CC">
        <w:rPr>
          <w:color w:val="auto"/>
          <w:lang w:val="ru-RU"/>
        </w:rPr>
        <w:t>/</w:t>
      </w:r>
      <w:proofErr w:type="spellStart"/>
      <w:r w:rsidRPr="00FA60CC">
        <w:rPr>
          <w:color w:val="auto"/>
        </w:rPr>
        <w:t>lklw</w:t>
      </w:r>
      <w:proofErr w:type="spellEnd"/>
      <w:r w:rsidRPr="00FA60CC">
        <w:rPr>
          <w:color w:val="auto"/>
          <w:lang w:val="ru-RU"/>
        </w:rPr>
        <w:t xml:space="preserve"> (дата </w:t>
      </w:r>
      <w:proofErr w:type="spellStart"/>
      <w:r w:rsidRPr="00FA60CC">
        <w:rPr>
          <w:color w:val="auto"/>
          <w:lang w:val="ru-RU"/>
        </w:rPr>
        <w:t>зверення</w:t>
      </w:r>
      <w:proofErr w:type="spellEnd"/>
      <w:r w:rsidRPr="00FA60CC">
        <w:rPr>
          <w:color w:val="auto"/>
          <w:lang w:val="ru-RU"/>
        </w:rPr>
        <w:t xml:space="preserve"> 05.12.202</w:t>
      </w:r>
      <w:r>
        <w:rPr>
          <w:color w:val="auto"/>
          <w:lang w:val="ru-RU"/>
        </w:rPr>
        <w:t>2</w:t>
      </w:r>
      <w:r w:rsidRPr="00FA60CC">
        <w:rPr>
          <w:color w:val="auto"/>
          <w:lang w:val="ru-RU"/>
        </w:rPr>
        <w:t xml:space="preserve">).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color w:val="auto"/>
          <w:lang w:val="ru-RU"/>
        </w:rPr>
      </w:pPr>
      <w:proofErr w:type="spellStart"/>
      <w:r w:rsidRPr="00FA60CC">
        <w:rPr>
          <w:color w:val="auto"/>
          <w:lang w:val="ru-RU"/>
        </w:rPr>
        <w:t>Міжнародні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стандарти</w:t>
      </w:r>
      <w:proofErr w:type="spellEnd"/>
      <w:r w:rsidRPr="00FA60CC">
        <w:rPr>
          <w:color w:val="auto"/>
          <w:lang w:val="ru-RU"/>
        </w:rPr>
        <w:t xml:space="preserve"> аудиту. </w:t>
      </w:r>
      <w:proofErr w:type="gramStart"/>
      <w:r w:rsidRPr="00FA60CC">
        <w:rPr>
          <w:color w:val="auto"/>
        </w:rPr>
        <w:t>URL</w:t>
      </w:r>
      <w:r w:rsidRPr="00424C7B">
        <w:rPr>
          <w:color w:val="auto"/>
          <w:lang w:val="ru-RU"/>
        </w:rPr>
        <w:t xml:space="preserve"> :</w:t>
      </w:r>
      <w:proofErr w:type="gramEnd"/>
      <w:r w:rsidRPr="00424C7B">
        <w:rPr>
          <w:color w:val="auto"/>
          <w:lang w:val="ru-RU"/>
        </w:rPr>
        <w:t xml:space="preserve"> </w:t>
      </w:r>
      <w:r w:rsidRPr="00FA60CC">
        <w:rPr>
          <w:color w:val="auto"/>
        </w:rPr>
        <w:t>http</w:t>
      </w:r>
      <w:r w:rsidRPr="00424C7B">
        <w:rPr>
          <w:color w:val="auto"/>
          <w:lang w:val="ru-RU"/>
        </w:rPr>
        <w:t>://</w:t>
      </w:r>
      <w:proofErr w:type="spellStart"/>
      <w:r w:rsidRPr="00FA60CC">
        <w:rPr>
          <w:color w:val="auto"/>
        </w:rPr>
        <w:t>surl</w:t>
      </w:r>
      <w:proofErr w:type="spellEnd"/>
      <w:r w:rsidRPr="00424C7B">
        <w:rPr>
          <w:color w:val="auto"/>
          <w:lang w:val="ru-RU"/>
        </w:rPr>
        <w:t>.</w:t>
      </w:r>
      <w:r w:rsidRPr="00FA60CC">
        <w:rPr>
          <w:color w:val="auto"/>
        </w:rPr>
        <w:t>li</w:t>
      </w:r>
      <w:r w:rsidRPr="00424C7B">
        <w:rPr>
          <w:color w:val="auto"/>
          <w:lang w:val="ru-RU"/>
        </w:rPr>
        <w:t>/</w:t>
      </w:r>
      <w:proofErr w:type="spellStart"/>
      <w:r w:rsidRPr="00FA60CC">
        <w:rPr>
          <w:color w:val="auto"/>
        </w:rPr>
        <w:t>lkme</w:t>
      </w:r>
      <w:proofErr w:type="spellEnd"/>
      <w:r w:rsidRPr="00424C7B">
        <w:rPr>
          <w:color w:val="auto"/>
          <w:lang w:val="ru-RU"/>
        </w:rPr>
        <w:t xml:space="preserve">. </w:t>
      </w:r>
      <w:r w:rsidRPr="00FA60CC">
        <w:rPr>
          <w:color w:val="auto"/>
          <w:lang w:val="ru-RU"/>
        </w:rPr>
        <w:t xml:space="preserve">(дата </w:t>
      </w:r>
      <w:proofErr w:type="spellStart"/>
      <w:r w:rsidRPr="00FA60CC">
        <w:rPr>
          <w:color w:val="auto"/>
          <w:lang w:val="ru-RU"/>
        </w:rPr>
        <w:t>звернення</w:t>
      </w:r>
      <w:proofErr w:type="spellEnd"/>
      <w:r w:rsidRPr="00FA60CC">
        <w:rPr>
          <w:color w:val="auto"/>
          <w:lang w:val="ru-RU"/>
        </w:rPr>
        <w:t xml:space="preserve"> 05.12.202</w:t>
      </w:r>
      <w:r>
        <w:rPr>
          <w:color w:val="auto"/>
          <w:lang w:val="ru-RU"/>
        </w:rPr>
        <w:t>2</w:t>
      </w:r>
      <w:r w:rsidRPr="00FA60CC">
        <w:rPr>
          <w:color w:val="auto"/>
          <w:lang w:val="ru-RU"/>
        </w:rPr>
        <w:t xml:space="preserve">). </w:t>
      </w:r>
    </w:p>
    <w:p w:rsidR="007A5CC7" w:rsidRPr="00FA60CC" w:rsidRDefault="007A5CC7" w:rsidP="007A5CC7">
      <w:pPr>
        <w:pStyle w:val="Default"/>
        <w:widowControl w:val="0"/>
        <w:numPr>
          <w:ilvl w:val="0"/>
          <w:numId w:val="17"/>
        </w:numPr>
        <w:ind w:left="426"/>
        <w:jc w:val="both"/>
        <w:rPr>
          <w:color w:val="auto"/>
          <w:lang w:val="ru-RU"/>
        </w:rPr>
      </w:pPr>
      <w:proofErr w:type="spellStart"/>
      <w:r w:rsidRPr="00FA60CC">
        <w:rPr>
          <w:color w:val="auto"/>
          <w:lang w:val="ru-RU"/>
        </w:rPr>
        <w:t>Міністерство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фінансів</w:t>
      </w:r>
      <w:proofErr w:type="spellEnd"/>
      <w:r w:rsidRPr="00FA60CC">
        <w:rPr>
          <w:color w:val="auto"/>
          <w:lang w:val="ru-RU"/>
        </w:rPr>
        <w:t xml:space="preserve"> </w:t>
      </w:r>
      <w:proofErr w:type="spellStart"/>
      <w:r w:rsidRPr="00FA60CC">
        <w:rPr>
          <w:color w:val="auto"/>
          <w:lang w:val="ru-RU"/>
        </w:rPr>
        <w:t>України</w:t>
      </w:r>
      <w:proofErr w:type="spellEnd"/>
      <w:r w:rsidRPr="00FA60CC">
        <w:rPr>
          <w:color w:val="auto"/>
          <w:lang w:val="ru-RU"/>
        </w:rPr>
        <w:t xml:space="preserve">. </w:t>
      </w:r>
      <w:r w:rsidRPr="00FA60CC">
        <w:rPr>
          <w:color w:val="auto"/>
        </w:rPr>
        <w:t>URL</w:t>
      </w:r>
      <w:r w:rsidRPr="00FA60CC">
        <w:rPr>
          <w:color w:val="auto"/>
          <w:lang w:val="ru-RU"/>
        </w:rPr>
        <w:t xml:space="preserve">: </w:t>
      </w:r>
      <w:r w:rsidRPr="00FA60CC">
        <w:rPr>
          <w:color w:val="auto"/>
        </w:rPr>
        <w:t>http</w:t>
      </w:r>
      <w:r w:rsidRPr="00FA60CC">
        <w:rPr>
          <w:color w:val="auto"/>
          <w:lang w:val="ru-RU"/>
        </w:rPr>
        <w:t>://</w:t>
      </w:r>
      <w:proofErr w:type="spellStart"/>
      <w:r w:rsidRPr="00FA60CC">
        <w:rPr>
          <w:color w:val="auto"/>
        </w:rPr>
        <w:t>surl</w:t>
      </w:r>
      <w:proofErr w:type="spellEnd"/>
      <w:r w:rsidRPr="00FA60CC">
        <w:rPr>
          <w:color w:val="auto"/>
          <w:lang w:val="ru-RU"/>
        </w:rPr>
        <w:t>.</w:t>
      </w:r>
      <w:r w:rsidRPr="00FA60CC">
        <w:rPr>
          <w:color w:val="auto"/>
        </w:rPr>
        <w:t>li</w:t>
      </w:r>
      <w:r w:rsidRPr="00FA60CC">
        <w:rPr>
          <w:color w:val="auto"/>
          <w:lang w:val="ru-RU"/>
        </w:rPr>
        <w:t>/</w:t>
      </w:r>
      <w:proofErr w:type="spellStart"/>
      <w:r w:rsidRPr="00FA60CC">
        <w:rPr>
          <w:color w:val="auto"/>
        </w:rPr>
        <w:t>lklq</w:t>
      </w:r>
      <w:proofErr w:type="spellEnd"/>
      <w:r w:rsidRPr="00FA60CC">
        <w:rPr>
          <w:color w:val="auto"/>
          <w:lang w:val="ru-RU"/>
        </w:rPr>
        <w:t xml:space="preserve"> (дата </w:t>
      </w:r>
      <w:proofErr w:type="spellStart"/>
      <w:r w:rsidRPr="00FA60CC">
        <w:rPr>
          <w:color w:val="auto"/>
          <w:lang w:val="ru-RU"/>
        </w:rPr>
        <w:t>звернення</w:t>
      </w:r>
      <w:proofErr w:type="spellEnd"/>
      <w:r w:rsidRPr="00FA60CC">
        <w:rPr>
          <w:color w:val="auto"/>
          <w:lang w:val="ru-RU"/>
        </w:rPr>
        <w:t xml:space="preserve"> 05.12.202</w:t>
      </w:r>
      <w:r>
        <w:rPr>
          <w:color w:val="auto"/>
          <w:lang w:val="ru-RU"/>
        </w:rPr>
        <w:t>2</w:t>
      </w:r>
      <w:r w:rsidRPr="00FA60CC">
        <w:rPr>
          <w:color w:val="auto"/>
          <w:lang w:val="ru-RU"/>
        </w:rPr>
        <w:t xml:space="preserve">). </w:t>
      </w:r>
    </w:p>
    <w:p w:rsidR="00593C41" w:rsidRPr="007A5CC7" w:rsidRDefault="00593C41" w:rsidP="007A5CC7">
      <w:pPr>
        <w:jc w:val="center"/>
        <w:rPr>
          <w:b/>
          <w:lang w:val="ru-RU"/>
        </w:rPr>
      </w:pPr>
    </w:p>
    <w:sectPr w:rsidR="00593C41" w:rsidRPr="007A5CC7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D461DD"/>
    <w:multiLevelType w:val="hybridMultilevel"/>
    <w:tmpl w:val="7D96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6C6D"/>
    <w:multiLevelType w:val="hybridMultilevel"/>
    <w:tmpl w:val="7BF4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10B5"/>
    <w:multiLevelType w:val="hybridMultilevel"/>
    <w:tmpl w:val="4B8CB2DE"/>
    <w:lvl w:ilvl="0" w:tplc="C0BA2AA2">
      <w:start w:val="2"/>
      <w:numFmt w:val="bullet"/>
      <w:lvlText w:val="-"/>
      <w:lvlJc w:val="left"/>
      <w:pPr>
        <w:tabs>
          <w:tab w:val="num" w:pos="3484"/>
        </w:tabs>
        <w:ind w:left="3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283"/>
    <w:multiLevelType w:val="hybridMultilevel"/>
    <w:tmpl w:val="69B6CC32"/>
    <w:lvl w:ilvl="0" w:tplc="ADFE73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4D9B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 w15:restartNumberingAfterBreak="0">
    <w:nsid w:val="175E2B6D"/>
    <w:multiLevelType w:val="hybridMultilevel"/>
    <w:tmpl w:val="437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3D9D"/>
    <w:multiLevelType w:val="hybridMultilevel"/>
    <w:tmpl w:val="328C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2738"/>
    <w:multiLevelType w:val="hybridMultilevel"/>
    <w:tmpl w:val="FD56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92"/>
    <w:multiLevelType w:val="hybridMultilevel"/>
    <w:tmpl w:val="333CE28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8D7967"/>
    <w:multiLevelType w:val="multilevel"/>
    <w:tmpl w:val="E9E47E5E"/>
    <w:lvl w:ilvl="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64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5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6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2" w:hanging="493"/>
      </w:pPr>
      <w:rPr>
        <w:rFonts w:hint="default"/>
        <w:lang w:val="uk-UA" w:eastAsia="en-US" w:bidi="ar-SA"/>
      </w:rPr>
    </w:lvl>
  </w:abstractNum>
  <w:abstractNum w:abstractNumId="12" w15:restartNumberingAfterBreak="0">
    <w:nsid w:val="25660026"/>
    <w:multiLevelType w:val="hybridMultilevel"/>
    <w:tmpl w:val="BB1E079A"/>
    <w:lvl w:ilvl="0" w:tplc="F7EA5B1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CE331B6"/>
    <w:multiLevelType w:val="hybridMultilevel"/>
    <w:tmpl w:val="AA0C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84A"/>
    <w:multiLevelType w:val="hybridMultilevel"/>
    <w:tmpl w:val="0A26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556B"/>
    <w:multiLevelType w:val="hybridMultilevel"/>
    <w:tmpl w:val="21F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78CA"/>
    <w:multiLevelType w:val="hybridMultilevel"/>
    <w:tmpl w:val="E83E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17A8"/>
    <w:multiLevelType w:val="hybridMultilevel"/>
    <w:tmpl w:val="523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57F6"/>
    <w:multiLevelType w:val="hybridMultilevel"/>
    <w:tmpl w:val="88AC8E7E"/>
    <w:lvl w:ilvl="0" w:tplc="C0BA2AA2">
      <w:start w:val="2"/>
      <w:numFmt w:val="bullet"/>
      <w:lvlText w:val="-"/>
      <w:lvlJc w:val="left"/>
      <w:pPr>
        <w:tabs>
          <w:tab w:val="num" w:pos="3910"/>
        </w:tabs>
        <w:ind w:left="39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737058"/>
    <w:multiLevelType w:val="multilevel"/>
    <w:tmpl w:val="679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A00DBF"/>
    <w:multiLevelType w:val="hybridMultilevel"/>
    <w:tmpl w:val="ADA2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37C2"/>
    <w:multiLevelType w:val="hybridMultilevel"/>
    <w:tmpl w:val="2A22B34A"/>
    <w:lvl w:ilvl="0" w:tplc="8D22F2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5414676"/>
    <w:multiLevelType w:val="hybridMultilevel"/>
    <w:tmpl w:val="BCB2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6ABA"/>
    <w:multiLevelType w:val="hybridMultilevel"/>
    <w:tmpl w:val="C3A04BE0"/>
    <w:lvl w:ilvl="0" w:tplc="46F6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2CE23A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23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6"/>
  </w:num>
  <w:num w:numId="9">
    <w:abstractNumId w:val="6"/>
  </w:num>
  <w:num w:numId="10">
    <w:abstractNumId w:val="18"/>
  </w:num>
  <w:num w:numId="11">
    <w:abstractNumId w:val="3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16"/>
  </w:num>
  <w:num w:numId="21">
    <w:abstractNumId w:val="15"/>
  </w:num>
  <w:num w:numId="22">
    <w:abstractNumId w:val="2"/>
  </w:num>
  <w:num w:numId="23">
    <w:abstractNumId w:val="20"/>
  </w:num>
  <w:num w:numId="24">
    <w:abstractNumId w:val="9"/>
  </w:num>
  <w:num w:numId="25">
    <w:abstractNumId w:val="1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2570A"/>
    <w:rsid w:val="00025B18"/>
    <w:rsid w:val="000378CF"/>
    <w:rsid w:val="000E1AF5"/>
    <w:rsid w:val="001032AF"/>
    <w:rsid w:val="0012578E"/>
    <w:rsid w:val="00134837"/>
    <w:rsid w:val="00160D77"/>
    <w:rsid w:val="0016173D"/>
    <w:rsid w:val="001727CB"/>
    <w:rsid w:val="0018501D"/>
    <w:rsid w:val="001A19EE"/>
    <w:rsid w:val="001B0BAD"/>
    <w:rsid w:val="00215753"/>
    <w:rsid w:val="002347E3"/>
    <w:rsid w:val="002729AC"/>
    <w:rsid w:val="00285166"/>
    <w:rsid w:val="002A51DE"/>
    <w:rsid w:val="002C42B3"/>
    <w:rsid w:val="00303A5F"/>
    <w:rsid w:val="00315098"/>
    <w:rsid w:val="00317340"/>
    <w:rsid w:val="003255BC"/>
    <w:rsid w:val="00344663"/>
    <w:rsid w:val="003902D7"/>
    <w:rsid w:val="00390412"/>
    <w:rsid w:val="003955BD"/>
    <w:rsid w:val="003A6752"/>
    <w:rsid w:val="003B09F0"/>
    <w:rsid w:val="004074B9"/>
    <w:rsid w:val="00431BAD"/>
    <w:rsid w:val="0047291A"/>
    <w:rsid w:val="00476928"/>
    <w:rsid w:val="0048277A"/>
    <w:rsid w:val="00494621"/>
    <w:rsid w:val="004D46F5"/>
    <w:rsid w:val="004F3254"/>
    <w:rsid w:val="00503C5F"/>
    <w:rsid w:val="00517721"/>
    <w:rsid w:val="00523D9B"/>
    <w:rsid w:val="00530C6F"/>
    <w:rsid w:val="00536B44"/>
    <w:rsid w:val="00593C41"/>
    <w:rsid w:val="005A1F60"/>
    <w:rsid w:val="005D2E0C"/>
    <w:rsid w:val="005E3CB0"/>
    <w:rsid w:val="005F6BE9"/>
    <w:rsid w:val="006575D9"/>
    <w:rsid w:val="006E4762"/>
    <w:rsid w:val="006E4A9D"/>
    <w:rsid w:val="006F2C03"/>
    <w:rsid w:val="0078391A"/>
    <w:rsid w:val="007A503F"/>
    <w:rsid w:val="007A5CC7"/>
    <w:rsid w:val="007D58E2"/>
    <w:rsid w:val="007F6D2D"/>
    <w:rsid w:val="0081405B"/>
    <w:rsid w:val="00853DE4"/>
    <w:rsid w:val="00864553"/>
    <w:rsid w:val="008A2DD9"/>
    <w:rsid w:val="008A7BB4"/>
    <w:rsid w:val="008D3907"/>
    <w:rsid w:val="008F3D70"/>
    <w:rsid w:val="00900A7F"/>
    <w:rsid w:val="009F3109"/>
    <w:rsid w:val="009F69FE"/>
    <w:rsid w:val="00A43831"/>
    <w:rsid w:val="00A50A9C"/>
    <w:rsid w:val="00AE5825"/>
    <w:rsid w:val="00B02315"/>
    <w:rsid w:val="00B04501"/>
    <w:rsid w:val="00B27E64"/>
    <w:rsid w:val="00B37AD3"/>
    <w:rsid w:val="00B43BA1"/>
    <w:rsid w:val="00B632BD"/>
    <w:rsid w:val="00B83969"/>
    <w:rsid w:val="00B87AF7"/>
    <w:rsid w:val="00BA649A"/>
    <w:rsid w:val="00BC5678"/>
    <w:rsid w:val="00BD0C68"/>
    <w:rsid w:val="00C1257B"/>
    <w:rsid w:val="00C517EC"/>
    <w:rsid w:val="00C71624"/>
    <w:rsid w:val="00C731EC"/>
    <w:rsid w:val="00C74B5E"/>
    <w:rsid w:val="00CF171F"/>
    <w:rsid w:val="00D314C4"/>
    <w:rsid w:val="00D357F2"/>
    <w:rsid w:val="00D37E78"/>
    <w:rsid w:val="00D56A9C"/>
    <w:rsid w:val="00D618DD"/>
    <w:rsid w:val="00D63F97"/>
    <w:rsid w:val="00D7590B"/>
    <w:rsid w:val="00DA68E8"/>
    <w:rsid w:val="00DB52DF"/>
    <w:rsid w:val="00DE77F6"/>
    <w:rsid w:val="00E1462E"/>
    <w:rsid w:val="00E16ACC"/>
    <w:rsid w:val="00E338C4"/>
    <w:rsid w:val="00EA4C13"/>
    <w:rsid w:val="00EA75AE"/>
    <w:rsid w:val="00EB7EB7"/>
    <w:rsid w:val="00EC06D5"/>
    <w:rsid w:val="00EF01FA"/>
    <w:rsid w:val="00EF0909"/>
    <w:rsid w:val="00F41AA4"/>
    <w:rsid w:val="00F43BA7"/>
    <w:rsid w:val="00F67E39"/>
    <w:rsid w:val="00F90DE3"/>
    <w:rsid w:val="00FB53B8"/>
    <w:rsid w:val="00FD30E8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9AA"/>
  <w15:docId w15:val="{AD00698A-6F65-46AD-92EF-EE212BE2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customStyle="1" w:styleId="1">
    <w:name w:val="1"/>
    <w:basedOn w:val="a"/>
    <w:next w:val="a6"/>
    <w:uiPriority w:val="99"/>
    <w:rsid w:val="0018501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F90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90DE3"/>
  </w:style>
  <w:style w:type="paragraph" w:styleId="a7">
    <w:name w:val="Body Text"/>
    <w:basedOn w:val="a"/>
    <w:link w:val="a8"/>
    <w:rsid w:val="00BA649A"/>
    <w:pPr>
      <w:spacing w:after="120"/>
    </w:pPr>
  </w:style>
  <w:style w:type="character" w:customStyle="1" w:styleId="a8">
    <w:name w:val="Основной текст Знак"/>
    <w:basedOn w:val="a0"/>
    <w:link w:val="a7"/>
    <w:rsid w:val="00BA6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азвание схем"/>
    <w:basedOn w:val="a"/>
    <w:next w:val="aa"/>
    <w:link w:val="ab"/>
    <w:uiPriority w:val="10"/>
    <w:qFormat/>
    <w:rsid w:val="00BA649A"/>
    <w:pPr>
      <w:suppressAutoHyphens w:val="0"/>
      <w:jc w:val="center"/>
    </w:pPr>
    <w:rPr>
      <w:b/>
      <w:szCs w:val="20"/>
      <w:lang w:val="ru-RU" w:eastAsia="ru-RU"/>
    </w:rPr>
  </w:style>
  <w:style w:type="character" w:customStyle="1" w:styleId="ab">
    <w:name w:val="Заголовок Знак"/>
    <w:aliases w:val="Назватеми Знак,Название схем Знак"/>
    <w:link w:val="a9"/>
    <w:uiPriority w:val="10"/>
    <w:rsid w:val="00BA649A"/>
    <w:rPr>
      <w:b/>
      <w:sz w:val="24"/>
    </w:rPr>
  </w:style>
  <w:style w:type="character" w:styleId="ac">
    <w:name w:val="Hyperlink"/>
    <w:uiPriority w:val="99"/>
    <w:unhideWhenUsed/>
    <w:rsid w:val="00BA649A"/>
    <w:rPr>
      <w:color w:val="0563C1"/>
      <w:u w:val="single"/>
    </w:rPr>
  </w:style>
  <w:style w:type="paragraph" w:customStyle="1" w:styleId="10">
    <w:name w:val="Обычный1"/>
    <w:rsid w:val="00BA649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BA64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a"/>
    <w:uiPriority w:val="10"/>
    <w:rsid w:val="00BA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2347E3"/>
    <w:pPr>
      <w:spacing w:after="100"/>
    </w:pPr>
  </w:style>
  <w:style w:type="character" w:customStyle="1" w:styleId="markedcontent">
    <w:name w:val="markedcontent"/>
    <w:basedOn w:val="a0"/>
    <w:rsid w:val="00FF0639"/>
  </w:style>
  <w:style w:type="paragraph" w:customStyle="1" w:styleId="Default">
    <w:name w:val="Default"/>
    <w:rsid w:val="007A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0.2.150/docs/2019/125_2019/Vnutrishnohospodarskyi%20kontro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3014-DBD7-4183-8D7B-92B4D91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20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2020-11-05T11:49:00Z</cp:lastPrinted>
  <dcterms:created xsi:type="dcterms:W3CDTF">2023-01-29T07:14:00Z</dcterms:created>
  <dcterms:modified xsi:type="dcterms:W3CDTF">2023-01-29T11:08:00Z</dcterms:modified>
</cp:coreProperties>
</file>