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17D1A" w14:textId="77777777" w:rsidR="00097C11" w:rsidRPr="00EF5BEC" w:rsidRDefault="00097C11" w:rsidP="00844E18">
      <w:pPr>
        <w:jc w:val="center"/>
        <w:rPr>
          <w:b/>
          <w:bCs/>
          <w:color w:val="000000"/>
          <w:sz w:val="28"/>
          <w:szCs w:val="28"/>
          <w:lang w:val="uk-UA"/>
        </w:rPr>
      </w:pPr>
    </w:p>
    <w:p w14:paraId="59DDADC6" w14:textId="3B48BE36" w:rsidR="00970769" w:rsidRDefault="00DE6586" w:rsidP="00DE6586">
      <w:pPr>
        <w:jc w:val="center"/>
        <w:rPr>
          <w:b/>
          <w:bCs/>
          <w:i/>
          <w:color w:val="000000"/>
          <w:lang w:val="uk-UA"/>
        </w:rPr>
      </w:pPr>
      <w:r w:rsidRPr="00DE6586">
        <w:rPr>
          <w:b/>
          <w:bCs/>
          <w:color w:val="000000"/>
          <w:sz w:val="28"/>
          <w:szCs w:val="28"/>
          <w:lang w:val="uk-UA"/>
        </w:rPr>
        <w:t>Р</w:t>
      </w:r>
      <w:r w:rsidR="00CB7926">
        <w:rPr>
          <w:b/>
          <w:bCs/>
          <w:color w:val="000000"/>
          <w:sz w:val="28"/>
          <w:szCs w:val="28"/>
          <w:lang w:val="uk-UA"/>
        </w:rPr>
        <w:t>РЕГУЛЮВАННЯ</w:t>
      </w:r>
      <w:r w:rsidRPr="00DE6586">
        <w:rPr>
          <w:b/>
          <w:bCs/>
          <w:color w:val="000000"/>
          <w:sz w:val="28"/>
          <w:szCs w:val="28"/>
          <w:lang w:val="uk-UA"/>
        </w:rPr>
        <w:t xml:space="preserve"> БІЗНЕСУ В </w:t>
      </w:r>
      <w:r w:rsidR="001C682A">
        <w:rPr>
          <w:b/>
          <w:bCs/>
          <w:color w:val="000000"/>
          <w:sz w:val="28"/>
          <w:szCs w:val="28"/>
          <w:lang w:val="uk-UA"/>
        </w:rPr>
        <w:t>УМОВАХ</w:t>
      </w:r>
      <w:r w:rsidRPr="00DE6586">
        <w:rPr>
          <w:b/>
          <w:bCs/>
          <w:color w:val="000000"/>
          <w:sz w:val="28"/>
          <w:szCs w:val="28"/>
          <w:lang w:val="uk-UA"/>
        </w:rPr>
        <w:t xml:space="preserve"> ЄВРОІНТЕГРАЦІЇ</w:t>
      </w:r>
    </w:p>
    <w:p w14:paraId="142838B1" w14:textId="51C91AAF" w:rsidR="00970769" w:rsidRPr="005D3580" w:rsidRDefault="00970769" w:rsidP="00970769">
      <w:pPr>
        <w:rPr>
          <w:lang w:val="uk-UA"/>
        </w:rPr>
      </w:pPr>
      <w:r w:rsidRPr="005D3580">
        <w:rPr>
          <w:b/>
          <w:bCs/>
          <w:lang w:val="uk-UA"/>
        </w:rPr>
        <w:t>Викладач</w:t>
      </w:r>
      <w:r w:rsidR="00DE6586">
        <w:rPr>
          <w:b/>
          <w:bCs/>
          <w:lang w:val="uk-UA"/>
        </w:rPr>
        <w:t>:</w:t>
      </w:r>
      <w:r w:rsidR="00B71C79">
        <w:rPr>
          <w:b/>
          <w:bCs/>
          <w:lang w:val="uk-UA"/>
        </w:rPr>
        <w:t xml:space="preserve"> </w:t>
      </w:r>
      <w:r w:rsidR="00DE6586" w:rsidRPr="00DE6586">
        <w:rPr>
          <w:bCs/>
          <w:lang w:val="uk-UA"/>
        </w:rPr>
        <w:t>кандидат економічних наук</w:t>
      </w:r>
      <w:r w:rsidRPr="00DE6586">
        <w:rPr>
          <w:i/>
          <w:iCs/>
          <w:lang w:val="uk-UA"/>
        </w:rPr>
        <w:t>,</w:t>
      </w:r>
      <w:r>
        <w:rPr>
          <w:i/>
          <w:iCs/>
          <w:lang w:val="uk-UA"/>
        </w:rPr>
        <w:t xml:space="preserve"> доцент </w:t>
      </w:r>
      <w:proofErr w:type="spellStart"/>
      <w:r w:rsidR="00DE6586">
        <w:rPr>
          <w:i/>
          <w:iCs/>
          <w:lang w:val="uk-UA"/>
        </w:rPr>
        <w:t>Колобердянко</w:t>
      </w:r>
      <w:proofErr w:type="spellEnd"/>
      <w:r w:rsidR="00DE6586">
        <w:rPr>
          <w:i/>
          <w:iCs/>
          <w:lang w:val="uk-UA"/>
        </w:rPr>
        <w:t xml:space="preserve"> Іван Іванович</w:t>
      </w:r>
      <w:r w:rsidR="00B71C79">
        <w:rPr>
          <w:i/>
          <w:iCs/>
          <w:lang w:val="uk-UA"/>
        </w:rPr>
        <w:t xml:space="preserve"> </w:t>
      </w:r>
    </w:p>
    <w:p w14:paraId="6613A88D" w14:textId="63ACD20A" w:rsidR="00970769" w:rsidRPr="00DE6586" w:rsidRDefault="00970769" w:rsidP="00970769">
      <w:pPr>
        <w:rPr>
          <w:lang w:val="uk-UA"/>
        </w:rPr>
      </w:pPr>
      <w:r w:rsidRPr="005D3580">
        <w:rPr>
          <w:b/>
          <w:bCs/>
          <w:lang w:val="uk-UA"/>
        </w:rPr>
        <w:t xml:space="preserve">Кафедра: </w:t>
      </w:r>
      <w:r w:rsidR="00146E62">
        <w:rPr>
          <w:i/>
          <w:iCs/>
          <w:lang w:val="uk-UA"/>
        </w:rPr>
        <w:t>міжнародної економіки</w:t>
      </w:r>
      <w:r>
        <w:rPr>
          <w:i/>
          <w:iCs/>
          <w:lang w:val="uk-UA"/>
        </w:rPr>
        <w:t>,</w:t>
      </w:r>
      <w:r w:rsidR="00146E62">
        <w:rPr>
          <w:i/>
          <w:iCs/>
          <w:lang w:val="uk-UA"/>
        </w:rPr>
        <w:t xml:space="preserve"> природних ресурсів та економіки міжнародного туризму,</w:t>
      </w:r>
      <w:r>
        <w:rPr>
          <w:i/>
          <w:iCs/>
          <w:lang w:val="uk-UA"/>
        </w:rPr>
        <w:t xml:space="preserve"> </w:t>
      </w:r>
      <w:r>
        <w:rPr>
          <w:i/>
          <w:iCs/>
        </w:rPr>
        <w:t>V</w:t>
      </w:r>
      <w:r w:rsidR="00146E62">
        <w:rPr>
          <w:i/>
          <w:iCs/>
          <w:lang w:val="uk-UA"/>
        </w:rPr>
        <w:t xml:space="preserve"> </w:t>
      </w:r>
      <w:r>
        <w:rPr>
          <w:i/>
          <w:iCs/>
          <w:lang w:val="uk-UA"/>
        </w:rPr>
        <w:t xml:space="preserve">корпус, </w:t>
      </w:r>
      <w:proofErr w:type="spellStart"/>
      <w:r>
        <w:rPr>
          <w:i/>
          <w:iCs/>
          <w:lang w:val="uk-UA"/>
        </w:rPr>
        <w:t>ауд</w:t>
      </w:r>
      <w:proofErr w:type="spellEnd"/>
      <w:r>
        <w:rPr>
          <w:i/>
          <w:iCs/>
          <w:lang w:val="uk-UA"/>
        </w:rPr>
        <w:t xml:space="preserve">. </w:t>
      </w:r>
      <w:r w:rsidR="00146E62">
        <w:rPr>
          <w:i/>
          <w:iCs/>
          <w:lang w:val="uk-UA"/>
        </w:rPr>
        <w:t>119</w:t>
      </w:r>
    </w:p>
    <w:p w14:paraId="1B3629A7" w14:textId="283B1EEE" w:rsidR="00970769" w:rsidRPr="00146E62" w:rsidRDefault="00970769" w:rsidP="00970769">
      <w:pPr>
        <w:rPr>
          <w:i/>
          <w:iCs/>
        </w:rPr>
      </w:pPr>
      <w:r w:rsidRPr="005D3580">
        <w:rPr>
          <w:b/>
          <w:bCs/>
          <w:lang w:val="uk-UA"/>
        </w:rPr>
        <w:t>E</w:t>
      </w:r>
      <w:r>
        <w:rPr>
          <w:b/>
          <w:bCs/>
          <w:lang w:val="uk-UA"/>
        </w:rPr>
        <w:t>-</w:t>
      </w:r>
      <w:proofErr w:type="spellStart"/>
      <w:r w:rsidRPr="005D3580">
        <w:rPr>
          <w:b/>
          <w:bCs/>
          <w:lang w:val="uk-UA"/>
        </w:rPr>
        <w:t>mail</w:t>
      </w:r>
      <w:proofErr w:type="spellEnd"/>
      <w:r w:rsidRPr="005D3580">
        <w:rPr>
          <w:b/>
          <w:bCs/>
          <w:lang w:val="uk-UA"/>
        </w:rPr>
        <w:t xml:space="preserve">: </w:t>
      </w:r>
      <w:r w:rsidR="00146E62">
        <w:rPr>
          <w:i/>
          <w:iCs/>
        </w:rPr>
        <w:t>koloberdjanko@ukr.net</w:t>
      </w:r>
    </w:p>
    <w:p w14:paraId="07E8ABE3" w14:textId="7BCE5D75" w:rsidR="00970769" w:rsidRPr="00C3231E" w:rsidRDefault="00970769" w:rsidP="00970769">
      <w:pPr>
        <w:rPr>
          <w:b/>
          <w:bCs/>
        </w:rPr>
      </w:pPr>
      <w:r w:rsidRPr="005D3580">
        <w:rPr>
          <w:b/>
          <w:bCs/>
          <w:lang w:val="uk-UA"/>
        </w:rPr>
        <w:t>Телефон:</w:t>
      </w:r>
      <w:r>
        <w:rPr>
          <w:b/>
          <w:bCs/>
          <w:lang w:val="uk-UA"/>
        </w:rPr>
        <w:t xml:space="preserve"> </w:t>
      </w:r>
      <w:r>
        <w:rPr>
          <w:i/>
          <w:iCs/>
          <w:lang w:val="uk-UA"/>
        </w:rPr>
        <w:t>(0</w:t>
      </w:r>
      <w:r w:rsidR="00146E62">
        <w:rPr>
          <w:i/>
          <w:iCs/>
        </w:rPr>
        <w:t>67</w:t>
      </w:r>
      <w:r>
        <w:rPr>
          <w:i/>
          <w:iCs/>
          <w:lang w:val="uk-UA"/>
        </w:rPr>
        <w:t xml:space="preserve">) </w:t>
      </w:r>
      <w:r w:rsidR="00146E62">
        <w:rPr>
          <w:i/>
          <w:iCs/>
        </w:rPr>
        <w:t>978</w:t>
      </w:r>
      <w:r>
        <w:rPr>
          <w:i/>
          <w:iCs/>
        </w:rPr>
        <w:t>-</w:t>
      </w:r>
      <w:r w:rsidR="00146E62">
        <w:rPr>
          <w:i/>
          <w:iCs/>
        </w:rPr>
        <w:t>24</w:t>
      </w:r>
      <w:r>
        <w:rPr>
          <w:i/>
          <w:iCs/>
        </w:rPr>
        <w:t>-</w:t>
      </w:r>
      <w:r w:rsidR="00146E62">
        <w:rPr>
          <w:i/>
          <w:iCs/>
        </w:rPr>
        <w:t>08</w:t>
      </w:r>
    </w:p>
    <w:p w14:paraId="0416CA22" w14:textId="77777777" w:rsidR="00970769" w:rsidRPr="00C3231E" w:rsidRDefault="00970769" w:rsidP="00970769">
      <w:pPr>
        <w:rPr>
          <w:i/>
          <w:iCs/>
        </w:rPr>
      </w:pPr>
      <w:r>
        <w:rPr>
          <w:b/>
          <w:bCs/>
          <w:lang w:val="uk-UA"/>
        </w:rPr>
        <w:t>Інші засоби зв</w:t>
      </w:r>
      <w:r w:rsidRPr="00E42FA1">
        <w:rPr>
          <w:b/>
          <w:bCs/>
          <w:lang w:val="uk-UA"/>
        </w:rPr>
        <w:t>’</w:t>
      </w:r>
      <w:r>
        <w:rPr>
          <w:b/>
          <w:bCs/>
          <w:lang w:val="uk-UA"/>
        </w:rPr>
        <w:t xml:space="preserve">язку: </w:t>
      </w:r>
      <w:r>
        <w:rPr>
          <w:i/>
          <w:iCs/>
        </w:rPr>
        <w:t xml:space="preserve">Moodle, </w:t>
      </w:r>
      <w:proofErr w:type="spellStart"/>
      <w:r>
        <w:rPr>
          <w:i/>
          <w:iCs/>
        </w:rPr>
        <w:t>Viber</w:t>
      </w:r>
      <w:proofErr w:type="spellEnd"/>
      <w:r>
        <w:rPr>
          <w:i/>
          <w:iCs/>
        </w:rPr>
        <w:t xml:space="preserve">, Telegram, </w:t>
      </w:r>
      <w:proofErr w:type="spellStart"/>
      <w:r>
        <w:rPr>
          <w:i/>
          <w:iCs/>
        </w:rPr>
        <w:t>WhatsApp</w:t>
      </w:r>
      <w:proofErr w:type="spellEnd"/>
    </w:p>
    <w:p w14:paraId="033523CA" w14:textId="60265B69" w:rsidR="00970769" w:rsidRPr="004F671A" w:rsidRDefault="00970769" w:rsidP="00970769">
      <w:pPr>
        <w:rPr>
          <w:i/>
          <w:iCs/>
        </w:rPr>
      </w:pPr>
      <w:r w:rsidRPr="00AE5D68">
        <w:rPr>
          <w:b/>
          <w:bCs/>
          <w:lang w:val="uk-UA"/>
        </w:rPr>
        <w:t>Консультації:</w:t>
      </w:r>
      <w:r>
        <w:rPr>
          <w:b/>
          <w:bCs/>
          <w:i/>
          <w:iCs/>
          <w:lang w:val="uk-UA"/>
        </w:rPr>
        <w:t xml:space="preserve"> </w:t>
      </w:r>
      <w:r>
        <w:rPr>
          <w:i/>
          <w:iCs/>
          <w:lang w:val="uk-UA"/>
        </w:rPr>
        <w:t>особисті –</w:t>
      </w:r>
      <w:r w:rsidR="004F671A">
        <w:rPr>
          <w:i/>
          <w:iCs/>
        </w:rPr>
        <w:t xml:space="preserve"> </w:t>
      </w:r>
      <w:r>
        <w:rPr>
          <w:i/>
          <w:iCs/>
          <w:lang w:val="uk-UA"/>
        </w:rPr>
        <w:t xml:space="preserve">з </w:t>
      </w:r>
      <w:r w:rsidR="00146E62">
        <w:rPr>
          <w:i/>
          <w:iCs/>
        </w:rPr>
        <w:t>12</w:t>
      </w:r>
      <w:r>
        <w:rPr>
          <w:i/>
          <w:iCs/>
          <w:lang w:val="uk-UA"/>
        </w:rPr>
        <w:t>:</w:t>
      </w:r>
      <w:r w:rsidR="00146E62">
        <w:rPr>
          <w:i/>
          <w:iCs/>
        </w:rPr>
        <w:t>55</w:t>
      </w:r>
      <w:r>
        <w:rPr>
          <w:i/>
          <w:iCs/>
          <w:lang w:val="uk-UA"/>
        </w:rPr>
        <w:t xml:space="preserve"> до </w:t>
      </w:r>
      <w:r w:rsidR="00146E62">
        <w:rPr>
          <w:i/>
          <w:iCs/>
        </w:rPr>
        <w:t>14</w:t>
      </w:r>
      <w:r>
        <w:rPr>
          <w:i/>
          <w:iCs/>
          <w:lang w:val="uk-UA"/>
        </w:rPr>
        <w:t>:</w:t>
      </w:r>
      <w:r w:rsidR="00146E62">
        <w:rPr>
          <w:i/>
          <w:iCs/>
        </w:rPr>
        <w:t>15</w:t>
      </w:r>
      <w:r>
        <w:rPr>
          <w:i/>
          <w:iCs/>
          <w:lang w:val="uk-UA"/>
        </w:rPr>
        <w:t xml:space="preserve">, </w:t>
      </w:r>
      <w:r w:rsidR="00146E62">
        <w:rPr>
          <w:i/>
          <w:iCs/>
        </w:rPr>
        <w:t>V</w:t>
      </w:r>
      <w:r w:rsidR="00146E62">
        <w:rPr>
          <w:i/>
          <w:iCs/>
          <w:lang w:val="uk-UA"/>
        </w:rPr>
        <w:t xml:space="preserve"> корпус, </w:t>
      </w:r>
      <w:proofErr w:type="spellStart"/>
      <w:r w:rsidR="00146E62">
        <w:rPr>
          <w:i/>
          <w:iCs/>
          <w:lang w:val="uk-UA"/>
        </w:rPr>
        <w:t>ауд</w:t>
      </w:r>
      <w:proofErr w:type="spellEnd"/>
      <w:r w:rsidR="00146E62">
        <w:rPr>
          <w:i/>
          <w:iCs/>
          <w:lang w:val="uk-UA"/>
        </w:rPr>
        <w:t>. 119</w:t>
      </w:r>
      <w:r>
        <w:rPr>
          <w:i/>
          <w:iCs/>
          <w:lang w:val="uk-UA"/>
        </w:rPr>
        <w:t xml:space="preserve">; дистанційні – </w:t>
      </w:r>
      <w:proofErr w:type="spellStart"/>
      <w:r w:rsidR="00146E62">
        <w:rPr>
          <w:i/>
          <w:iCs/>
        </w:rPr>
        <w:t>Viber</w:t>
      </w:r>
      <w:proofErr w:type="spellEnd"/>
      <w:r w:rsidR="00146E62">
        <w:rPr>
          <w:i/>
          <w:iCs/>
        </w:rPr>
        <w:t>, Telegram</w:t>
      </w:r>
    </w:p>
    <w:p w14:paraId="6574B950" w14:textId="77777777" w:rsidR="00E42FA1" w:rsidRDefault="00E42FA1" w:rsidP="00C27B7C">
      <w:pPr>
        <w:rPr>
          <w:lang w:val="uk-UA"/>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0"/>
        <w:gridCol w:w="708"/>
        <w:gridCol w:w="851"/>
        <w:gridCol w:w="1417"/>
        <w:gridCol w:w="1276"/>
        <w:gridCol w:w="995"/>
        <w:gridCol w:w="1131"/>
        <w:gridCol w:w="851"/>
      </w:tblGrid>
      <w:tr w:rsidR="001C682A" w:rsidRPr="00E01521" w14:paraId="5F37EF9F" w14:textId="77777777" w:rsidTr="001C682A">
        <w:trPr>
          <w:trHeight w:val="314"/>
        </w:trPr>
        <w:tc>
          <w:tcPr>
            <w:tcW w:w="2948" w:type="dxa"/>
            <w:gridSpan w:val="2"/>
            <w:tcBorders>
              <w:top w:val="single" w:sz="4" w:space="0" w:color="000000"/>
              <w:left w:val="single" w:sz="4" w:space="0" w:color="000000"/>
              <w:bottom w:val="single" w:sz="4" w:space="0" w:color="auto"/>
              <w:right w:val="single" w:sz="4" w:space="0" w:color="000000"/>
            </w:tcBorders>
          </w:tcPr>
          <w:p w14:paraId="02CB76CD" w14:textId="77777777" w:rsidR="001C682A" w:rsidRPr="00E01521" w:rsidRDefault="001C682A" w:rsidP="001C682A">
            <w:pPr>
              <w:rPr>
                <w:rFonts w:eastAsia="Times New Roman"/>
                <w:b/>
                <w:lang w:val="uk-UA"/>
              </w:rPr>
            </w:pPr>
            <w:r w:rsidRPr="00E01521">
              <w:rPr>
                <w:b/>
                <w:lang w:val="uk-UA"/>
              </w:rPr>
              <w:t>Освітні програми</w:t>
            </w:r>
          </w:p>
        </w:tc>
        <w:tc>
          <w:tcPr>
            <w:tcW w:w="6521" w:type="dxa"/>
            <w:gridSpan w:val="6"/>
            <w:tcBorders>
              <w:top w:val="single" w:sz="4" w:space="0" w:color="000000"/>
              <w:left w:val="single" w:sz="4" w:space="0" w:color="000000"/>
              <w:bottom w:val="single" w:sz="4" w:space="0" w:color="auto"/>
              <w:right w:val="single" w:sz="4" w:space="0" w:color="000000"/>
            </w:tcBorders>
          </w:tcPr>
          <w:p w14:paraId="529953FD" w14:textId="77777777" w:rsidR="001C682A" w:rsidRPr="00E01521" w:rsidRDefault="001C682A" w:rsidP="001C682A">
            <w:pPr>
              <w:jc w:val="both"/>
              <w:rPr>
                <w:lang w:val="ru-RU"/>
              </w:rPr>
            </w:pPr>
            <w:proofErr w:type="spellStart"/>
            <w:r w:rsidRPr="00E01521">
              <w:rPr>
                <w:lang w:val="ru-RU"/>
              </w:rPr>
              <w:t>Міжнародна</w:t>
            </w:r>
            <w:proofErr w:type="spellEnd"/>
            <w:r w:rsidRPr="00E01521">
              <w:rPr>
                <w:lang w:val="ru-RU"/>
              </w:rPr>
              <w:t xml:space="preserve"> </w:t>
            </w:r>
            <w:proofErr w:type="spellStart"/>
            <w:r w:rsidRPr="00E01521">
              <w:rPr>
                <w:lang w:val="ru-RU"/>
              </w:rPr>
              <w:t>економіка</w:t>
            </w:r>
            <w:proofErr w:type="spellEnd"/>
          </w:p>
        </w:tc>
      </w:tr>
      <w:tr w:rsidR="001C682A" w:rsidRPr="00E01521" w14:paraId="72BC2B09" w14:textId="77777777" w:rsidTr="001C682A">
        <w:trPr>
          <w:trHeight w:val="338"/>
        </w:trPr>
        <w:tc>
          <w:tcPr>
            <w:tcW w:w="2948" w:type="dxa"/>
            <w:gridSpan w:val="2"/>
            <w:tcBorders>
              <w:top w:val="single" w:sz="4" w:space="0" w:color="auto"/>
              <w:left w:val="single" w:sz="4" w:space="0" w:color="000000"/>
              <w:bottom w:val="single" w:sz="4" w:space="0" w:color="000000"/>
              <w:right w:val="single" w:sz="4" w:space="0" w:color="000000"/>
            </w:tcBorders>
          </w:tcPr>
          <w:p w14:paraId="7FF08804" w14:textId="77777777" w:rsidR="001C682A" w:rsidRPr="00E01521" w:rsidRDefault="001C682A" w:rsidP="001C682A">
            <w:pPr>
              <w:rPr>
                <w:b/>
                <w:lang w:val="uk-UA"/>
              </w:rPr>
            </w:pPr>
            <w:r w:rsidRPr="00E01521">
              <w:rPr>
                <w:b/>
                <w:lang w:val="uk-UA"/>
              </w:rPr>
              <w:t>Рівень вищої освіти</w:t>
            </w:r>
          </w:p>
        </w:tc>
        <w:tc>
          <w:tcPr>
            <w:tcW w:w="6521" w:type="dxa"/>
            <w:gridSpan w:val="6"/>
            <w:tcBorders>
              <w:top w:val="single" w:sz="4" w:space="0" w:color="auto"/>
              <w:left w:val="single" w:sz="4" w:space="0" w:color="000000"/>
              <w:bottom w:val="single" w:sz="4" w:space="0" w:color="000000"/>
              <w:right w:val="single" w:sz="4" w:space="0" w:color="000000"/>
            </w:tcBorders>
          </w:tcPr>
          <w:p w14:paraId="499EF8D0" w14:textId="77777777" w:rsidR="001C682A" w:rsidRPr="00E01521" w:rsidRDefault="001C682A" w:rsidP="001C682A">
            <w:pPr>
              <w:spacing w:after="20"/>
              <w:rPr>
                <w:lang w:val="uk-UA"/>
              </w:rPr>
            </w:pPr>
            <w:r w:rsidRPr="00E01521">
              <w:rPr>
                <w:rFonts w:eastAsia="Times New Roman"/>
                <w:lang w:val="uk-UA"/>
              </w:rPr>
              <w:t>Магістр</w:t>
            </w:r>
          </w:p>
        </w:tc>
      </w:tr>
      <w:tr w:rsidR="001C682A" w:rsidRPr="00E01521" w14:paraId="72F84B83" w14:textId="77777777" w:rsidTr="001C682A">
        <w:trPr>
          <w:trHeight w:val="239"/>
        </w:trPr>
        <w:tc>
          <w:tcPr>
            <w:tcW w:w="2948" w:type="dxa"/>
            <w:gridSpan w:val="2"/>
            <w:tcBorders>
              <w:top w:val="single" w:sz="4" w:space="0" w:color="000000"/>
              <w:left w:val="single" w:sz="4" w:space="0" w:color="000000"/>
              <w:bottom w:val="single" w:sz="4" w:space="0" w:color="000000"/>
              <w:right w:val="single" w:sz="4" w:space="0" w:color="000000"/>
            </w:tcBorders>
          </w:tcPr>
          <w:p w14:paraId="37CBF28E" w14:textId="77777777" w:rsidR="001C682A" w:rsidRPr="00E01521" w:rsidRDefault="001C682A" w:rsidP="001C682A">
            <w:pPr>
              <w:rPr>
                <w:b/>
                <w:bCs/>
                <w:lang w:val="uk-UA"/>
              </w:rPr>
            </w:pPr>
            <w:r w:rsidRPr="00E01521">
              <w:rPr>
                <w:b/>
                <w:bCs/>
                <w:lang w:val="uk-UA"/>
              </w:rPr>
              <w:t>Статус дисципліни</w:t>
            </w:r>
          </w:p>
        </w:tc>
        <w:tc>
          <w:tcPr>
            <w:tcW w:w="6521" w:type="dxa"/>
            <w:gridSpan w:val="6"/>
            <w:tcBorders>
              <w:top w:val="single" w:sz="4" w:space="0" w:color="000000"/>
              <w:left w:val="single" w:sz="4" w:space="0" w:color="000000"/>
              <w:bottom w:val="single" w:sz="4" w:space="0" w:color="000000"/>
              <w:right w:val="single" w:sz="4" w:space="0" w:color="000000"/>
            </w:tcBorders>
          </w:tcPr>
          <w:p w14:paraId="2624F5D9" w14:textId="77777777" w:rsidR="001C682A" w:rsidRPr="00E01521" w:rsidRDefault="001C682A" w:rsidP="001C682A">
            <w:pPr>
              <w:spacing w:after="20"/>
              <w:rPr>
                <w:lang w:val="uk-UA"/>
              </w:rPr>
            </w:pPr>
            <w:r w:rsidRPr="00E01521">
              <w:rPr>
                <w:lang w:val="uk-UA"/>
              </w:rPr>
              <w:t>Вибіркова</w:t>
            </w:r>
          </w:p>
        </w:tc>
      </w:tr>
      <w:tr w:rsidR="001C682A" w:rsidRPr="00E01521" w14:paraId="10B0FCB3" w14:textId="77777777" w:rsidTr="001C682A">
        <w:trPr>
          <w:trHeight w:val="250"/>
        </w:trPr>
        <w:tc>
          <w:tcPr>
            <w:tcW w:w="2240" w:type="dxa"/>
            <w:tcBorders>
              <w:top w:val="single" w:sz="4" w:space="0" w:color="000000"/>
              <w:left w:val="single" w:sz="4" w:space="0" w:color="000000"/>
              <w:bottom w:val="single" w:sz="4" w:space="0" w:color="000000"/>
              <w:right w:val="single" w:sz="4" w:space="0" w:color="000000"/>
            </w:tcBorders>
          </w:tcPr>
          <w:p w14:paraId="3A75DDF2" w14:textId="77777777" w:rsidR="001C682A" w:rsidRPr="00E01521" w:rsidRDefault="001C682A" w:rsidP="001C682A">
            <w:pPr>
              <w:rPr>
                <w:rFonts w:eastAsia="Times New Roman"/>
                <w:b/>
                <w:lang w:val="uk-UA"/>
              </w:rPr>
            </w:pPr>
            <w:r w:rsidRPr="00E01521">
              <w:rPr>
                <w:b/>
                <w:lang w:val="uk-UA"/>
              </w:rPr>
              <w:t>Кредити ECTS</w:t>
            </w:r>
          </w:p>
        </w:tc>
        <w:tc>
          <w:tcPr>
            <w:tcW w:w="708" w:type="dxa"/>
            <w:tcBorders>
              <w:top w:val="single" w:sz="4" w:space="0" w:color="000000"/>
              <w:left w:val="single" w:sz="4" w:space="0" w:color="000000"/>
              <w:bottom w:val="single" w:sz="4" w:space="0" w:color="000000"/>
              <w:right w:val="single" w:sz="4" w:space="0" w:color="000000"/>
            </w:tcBorders>
          </w:tcPr>
          <w:p w14:paraId="56D06268" w14:textId="77777777" w:rsidR="001C682A" w:rsidRPr="00E01521" w:rsidRDefault="001C682A" w:rsidP="001C682A">
            <w:pPr>
              <w:rPr>
                <w:rFonts w:eastAsia="Times New Roman"/>
                <w:b/>
                <w:lang w:val="uk-UA"/>
              </w:rPr>
            </w:pPr>
            <w:r w:rsidRPr="00E01521">
              <w:rPr>
                <w:rFonts w:eastAsia="Times New Roman"/>
                <w:b/>
                <w:lang w:val="uk-UA"/>
              </w:rPr>
              <w:t>4</w:t>
            </w:r>
          </w:p>
        </w:tc>
        <w:tc>
          <w:tcPr>
            <w:tcW w:w="851" w:type="dxa"/>
            <w:tcBorders>
              <w:top w:val="single" w:sz="4" w:space="0" w:color="000000"/>
              <w:left w:val="single" w:sz="4" w:space="0" w:color="000000"/>
              <w:bottom w:val="single" w:sz="4" w:space="0" w:color="000000"/>
              <w:right w:val="single" w:sz="4" w:space="0" w:color="000000"/>
            </w:tcBorders>
          </w:tcPr>
          <w:p w14:paraId="135C134A" w14:textId="77777777" w:rsidR="001C682A" w:rsidRPr="00E01521" w:rsidRDefault="001C682A" w:rsidP="001C682A">
            <w:pPr>
              <w:rPr>
                <w:rFonts w:eastAsia="Times New Roman"/>
                <w:b/>
                <w:lang w:val="uk-UA"/>
              </w:rPr>
            </w:pPr>
            <w:proofErr w:type="spellStart"/>
            <w:r w:rsidRPr="00E01521">
              <w:rPr>
                <w:b/>
                <w:lang w:val="uk-UA"/>
              </w:rPr>
              <w:t>Навч</w:t>
            </w:r>
            <w:proofErr w:type="spellEnd"/>
            <w:r w:rsidRPr="00E01521">
              <w:rPr>
                <w:b/>
                <w:lang w:val="uk-UA"/>
              </w:rPr>
              <w:t>. рік</w:t>
            </w:r>
          </w:p>
        </w:tc>
        <w:tc>
          <w:tcPr>
            <w:tcW w:w="1417" w:type="dxa"/>
            <w:tcBorders>
              <w:top w:val="single" w:sz="4" w:space="0" w:color="000000"/>
              <w:left w:val="single" w:sz="4" w:space="0" w:color="000000"/>
              <w:bottom w:val="single" w:sz="4" w:space="0" w:color="000000"/>
              <w:right w:val="single" w:sz="4" w:space="0" w:color="000000"/>
            </w:tcBorders>
          </w:tcPr>
          <w:p w14:paraId="4E5CB9C0" w14:textId="77777777" w:rsidR="001C682A" w:rsidRPr="00E01521" w:rsidRDefault="001C682A" w:rsidP="001C682A">
            <w:pPr>
              <w:rPr>
                <w:rFonts w:eastAsia="Times New Roman"/>
                <w:b/>
                <w:lang w:val="uk-UA"/>
              </w:rPr>
            </w:pPr>
            <w:r w:rsidRPr="00E01521">
              <w:rPr>
                <w:rFonts w:eastAsia="Times New Roman"/>
                <w:b/>
                <w:lang w:val="uk-UA"/>
              </w:rPr>
              <w:t>2022-2023</w:t>
            </w:r>
          </w:p>
        </w:tc>
        <w:tc>
          <w:tcPr>
            <w:tcW w:w="1276" w:type="dxa"/>
            <w:tcBorders>
              <w:top w:val="single" w:sz="4" w:space="0" w:color="000000"/>
              <w:left w:val="single" w:sz="4" w:space="0" w:color="000000"/>
              <w:bottom w:val="single" w:sz="4" w:space="0" w:color="000000"/>
              <w:right w:val="single" w:sz="4" w:space="0" w:color="000000"/>
            </w:tcBorders>
          </w:tcPr>
          <w:p w14:paraId="564ED99C" w14:textId="77777777" w:rsidR="001C682A" w:rsidRPr="00E01521" w:rsidRDefault="001C682A" w:rsidP="001C682A">
            <w:pPr>
              <w:rPr>
                <w:rFonts w:eastAsia="Times New Roman"/>
                <w:b/>
                <w:lang w:val="uk-UA"/>
              </w:rPr>
            </w:pPr>
            <w:proofErr w:type="spellStart"/>
            <w:r w:rsidRPr="00E01521">
              <w:rPr>
                <w:rFonts w:eastAsia="Times New Roman"/>
                <w:b/>
              </w:rPr>
              <w:t>Рік</w:t>
            </w:r>
            <w:proofErr w:type="spellEnd"/>
            <w:r w:rsidRPr="00E01521">
              <w:rPr>
                <w:rFonts w:eastAsia="Times New Roman"/>
                <w:b/>
              </w:rPr>
              <w:t xml:space="preserve"> </w:t>
            </w:r>
            <w:proofErr w:type="spellStart"/>
            <w:r w:rsidRPr="00E01521">
              <w:rPr>
                <w:rFonts w:eastAsia="Times New Roman"/>
                <w:b/>
              </w:rPr>
              <w:t>навчання</w:t>
            </w:r>
            <w:proofErr w:type="spellEnd"/>
          </w:p>
        </w:tc>
        <w:tc>
          <w:tcPr>
            <w:tcW w:w="995" w:type="dxa"/>
            <w:tcBorders>
              <w:top w:val="single" w:sz="4" w:space="0" w:color="auto"/>
              <w:left w:val="single" w:sz="4" w:space="0" w:color="000000"/>
              <w:bottom w:val="single" w:sz="4" w:space="0" w:color="000000"/>
              <w:right w:val="single" w:sz="4" w:space="0" w:color="auto"/>
            </w:tcBorders>
          </w:tcPr>
          <w:p w14:paraId="29FF0DDD" w14:textId="77777777" w:rsidR="001C682A" w:rsidRPr="00E01521" w:rsidRDefault="001C682A" w:rsidP="001C682A">
            <w:pPr>
              <w:jc w:val="center"/>
              <w:rPr>
                <w:rFonts w:eastAsia="Times New Roman"/>
                <w:b/>
                <w:lang w:val="uk-UA"/>
              </w:rPr>
            </w:pPr>
            <w:r>
              <w:rPr>
                <w:rFonts w:eastAsia="Times New Roman"/>
                <w:b/>
                <w:lang w:val="uk-UA"/>
              </w:rPr>
              <w:t>2</w:t>
            </w:r>
          </w:p>
        </w:tc>
        <w:tc>
          <w:tcPr>
            <w:tcW w:w="1131" w:type="dxa"/>
            <w:tcBorders>
              <w:top w:val="single" w:sz="4" w:space="0" w:color="auto"/>
              <w:left w:val="single" w:sz="4" w:space="0" w:color="000000"/>
              <w:bottom w:val="single" w:sz="4" w:space="0" w:color="000000"/>
              <w:right w:val="single" w:sz="4" w:space="0" w:color="auto"/>
            </w:tcBorders>
          </w:tcPr>
          <w:p w14:paraId="38C3A91C" w14:textId="77777777" w:rsidR="001C682A" w:rsidRPr="00E01521" w:rsidRDefault="001C682A" w:rsidP="001C682A">
            <w:pPr>
              <w:jc w:val="center"/>
              <w:rPr>
                <w:rFonts w:eastAsia="Times New Roman"/>
                <w:lang w:val="uk-UA"/>
              </w:rPr>
            </w:pPr>
            <w:r w:rsidRPr="00E01521">
              <w:rPr>
                <w:b/>
                <w:lang w:val="uk-UA"/>
              </w:rPr>
              <w:t>Тижні</w:t>
            </w:r>
          </w:p>
        </w:tc>
        <w:tc>
          <w:tcPr>
            <w:tcW w:w="851" w:type="dxa"/>
            <w:tcBorders>
              <w:top w:val="single" w:sz="4" w:space="0" w:color="000000"/>
              <w:left w:val="single" w:sz="4" w:space="0" w:color="auto"/>
              <w:bottom w:val="single" w:sz="4" w:space="0" w:color="000000"/>
              <w:right w:val="single" w:sz="4" w:space="0" w:color="000000"/>
            </w:tcBorders>
          </w:tcPr>
          <w:p w14:paraId="453B5822" w14:textId="77777777" w:rsidR="001C682A" w:rsidRPr="00E01521" w:rsidRDefault="001C682A" w:rsidP="001C682A">
            <w:pPr>
              <w:jc w:val="center"/>
              <w:rPr>
                <w:rFonts w:eastAsia="Times New Roman"/>
                <w:b/>
                <w:lang w:val="uk-UA"/>
              </w:rPr>
            </w:pPr>
            <w:r w:rsidRPr="00E01521">
              <w:rPr>
                <w:rFonts w:eastAsia="Times New Roman"/>
                <w:b/>
                <w:lang w:val="uk-UA"/>
              </w:rPr>
              <w:t>14</w:t>
            </w:r>
          </w:p>
        </w:tc>
      </w:tr>
      <w:tr w:rsidR="001C682A" w:rsidRPr="00CB7926" w14:paraId="0E921D4F" w14:textId="77777777" w:rsidTr="001C682A">
        <w:trPr>
          <w:trHeight w:val="250"/>
        </w:trPr>
        <w:tc>
          <w:tcPr>
            <w:tcW w:w="2240" w:type="dxa"/>
            <w:tcBorders>
              <w:top w:val="single" w:sz="4" w:space="0" w:color="000000"/>
              <w:left w:val="single" w:sz="4" w:space="0" w:color="000000"/>
              <w:bottom w:val="single" w:sz="4" w:space="0" w:color="000000"/>
              <w:right w:val="single" w:sz="4" w:space="0" w:color="000000"/>
            </w:tcBorders>
          </w:tcPr>
          <w:p w14:paraId="70DB2B87" w14:textId="77777777" w:rsidR="001C682A" w:rsidRPr="00E01521" w:rsidRDefault="001C682A" w:rsidP="001C682A">
            <w:pPr>
              <w:rPr>
                <w:b/>
                <w:lang w:val="uk-UA"/>
              </w:rPr>
            </w:pPr>
            <w:r w:rsidRPr="00E01521">
              <w:rPr>
                <w:b/>
                <w:lang w:val="uk-UA"/>
              </w:rPr>
              <w:t>Кількість годин</w:t>
            </w:r>
          </w:p>
        </w:tc>
        <w:tc>
          <w:tcPr>
            <w:tcW w:w="708" w:type="dxa"/>
            <w:tcBorders>
              <w:top w:val="single" w:sz="4" w:space="0" w:color="000000"/>
              <w:left w:val="single" w:sz="4" w:space="0" w:color="000000"/>
              <w:bottom w:val="single" w:sz="4" w:space="0" w:color="000000"/>
              <w:right w:val="single" w:sz="4" w:space="0" w:color="000000"/>
            </w:tcBorders>
          </w:tcPr>
          <w:p w14:paraId="2321C558" w14:textId="77777777" w:rsidR="001C682A" w:rsidRPr="00E01521" w:rsidRDefault="001C682A" w:rsidP="001C682A">
            <w:pPr>
              <w:rPr>
                <w:rFonts w:eastAsia="Times New Roman"/>
                <w:b/>
                <w:lang w:val="uk-UA"/>
              </w:rPr>
            </w:pPr>
            <w:r w:rsidRPr="00E01521">
              <w:rPr>
                <w:rFonts w:eastAsia="Times New Roman"/>
                <w:b/>
                <w:lang w:val="uk-UA"/>
              </w:rPr>
              <w:t>150</w:t>
            </w:r>
          </w:p>
        </w:tc>
        <w:tc>
          <w:tcPr>
            <w:tcW w:w="2268" w:type="dxa"/>
            <w:gridSpan w:val="2"/>
            <w:tcBorders>
              <w:top w:val="single" w:sz="4" w:space="0" w:color="000000"/>
              <w:left w:val="single" w:sz="4" w:space="0" w:color="000000"/>
              <w:bottom w:val="single" w:sz="4" w:space="0" w:color="000000"/>
              <w:right w:val="single" w:sz="4" w:space="0" w:color="000000"/>
            </w:tcBorders>
          </w:tcPr>
          <w:p w14:paraId="619C78A4" w14:textId="77777777" w:rsidR="001C682A" w:rsidRPr="00E01521" w:rsidRDefault="001C682A" w:rsidP="001C682A">
            <w:pPr>
              <w:jc w:val="center"/>
              <w:rPr>
                <w:rFonts w:eastAsia="Times New Roman"/>
                <w:b/>
                <w:lang w:val="uk-UA"/>
              </w:rPr>
            </w:pPr>
            <w:r w:rsidRPr="00E01521">
              <w:rPr>
                <w:b/>
                <w:lang w:val="uk-UA"/>
              </w:rPr>
              <w:t>Кількість змістових модулів</w:t>
            </w:r>
          </w:p>
        </w:tc>
        <w:tc>
          <w:tcPr>
            <w:tcW w:w="1276" w:type="dxa"/>
            <w:tcBorders>
              <w:top w:val="single" w:sz="4" w:space="0" w:color="000000"/>
              <w:left w:val="single" w:sz="4" w:space="0" w:color="000000"/>
              <w:bottom w:val="single" w:sz="4" w:space="0" w:color="000000"/>
              <w:right w:val="single" w:sz="4" w:space="0" w:color="000000"/>
            </w:tcBorders>
          </w:tcPr>
          <w:p w14:paraId="4ACD03D8" w14:textId="77777777" w:rsidR="001C682A" w:rsidRPr="00E01521" w:rsidRDefault="001C682A" w:rsidP="001C682A">
            <w:pPr>
              <w:jc w:val="center"/>
              <w:rPr>
                <w:b/>
                <w:lang w:val="uk-UA"/>
              </w:rPr>
            </w:pPr>
            <w:r>
              <w:rPr>
                <w:b/>
                <w:lang w:val="uk-UA"/>
              </w:rPr>
              <w:t>8</w:t>
            </w:r>
          </w:p>
        </w:tc>
        <w:tc>
          <w:tcPr>
            <w:tcW w:w="2977" w:type="dxa"/>
            <w:gridSpan w:val="3"/>
            <w:tcBorders>
              <w:top w:val="single" w:sz="4" w:space="0" w:color="000000"/>
              <w:left w:val="single" w:sz="4" w:space="0" w:color="000000"/>
              <w:bottom w:val="single" w:sz="4" w:space="0" w:color="000000"/>
              <w:right w:val="single" w:sz="4" w:space="0" w:color="000000"/>
            </w:tcBorders>
          </w:tcPr>
          <w:p w14:paraId="36194E42" w14:textId="77777777" w:rsidR="001C682A" w:rsidRPr="00E01521" w:rsidRDefault="001C682A" w:rsidP="001C682A">
            <w:pPr>
              <w:rPr>
                <w:i/>
                <w:iCs/>
                <w:lang w:val="uk-UA"/>
              </w:rPr>
            </w:pPr>
            <w:r w:rsidRPr="00E01521">
              <w:rPr>
                <w:b/>
                <w:bCs/>
                <w:lang w:val="uk-UA"/>
              </w:rPr>
              <w:t>Лекційні заняття</w:t>
            </w:r>
            <w:r w:rsidRPr="00E01521">
              <w:rPr>
                <w:b/>
                <w:bCs/>
                <w:lang w:val="ru-RU"/>
              </w:rPr>
              <w:t xml:space="preserve"> </w:t>
            </w:r>
            <w:r w:rsidRPr="00E01521">
              <w:rPr>
                <w:b/>
                <w:bCs/>
                <w:lang w:val="uk-UA"/>
              </w:rPr>
              <w:t>– 22</w:t>
            </w:r>
          </w:p>
          <w:p w14:paraId="03DC1D30" w14:textId="77777777" w:rsidR="001C682A" w:rsidRPr="00E01521" w:rsidRDefault="001C682A" w:rsidP="001C682A">
            <w:pPr>
              <w:rPr>
                <w:b/>
                <w:bCs/>
                <w:lang w:val="uk-UA"/>
              </w:rPr>
            </w:pPr>
            <w:r w:rsidRPr="00E01521">
              <w:rPr>
                <w:b/>
                <w:bCs/>
                <w:lang w:val="uk-UA"/>
              </w:rPr>
              <w:t>Практичні заняття</w:t>
            </w:r>
            <w:r w:rsidRPr="00E01521">
              <w:rPr>
                <w:b/>
                <w:bCs/>
                <w:lang w:val="ru-RU"/>
              </w:rPr>
              <w:t xml:space="preserve"> </w:t>
            </w:r>
            <w:r w:rsidRPr="00E01521">
              <w:rPr>
                <w:b/>
                <w:bCs/>
                <w:lang w:val="uk-UA"/>
              </w:rPr>
              <w:t>– 10</w:t>
            </w:r>
          </w:p>
          <w:p w14:paraId="2E585A6F" w14:textId="77777777" w:rsidR="001C682A" w:rsidRPr="00E01521" w:rsidRDefault="001C682A" w:rsidP="001C682A">
            <w:pPr>
              <w:rPr>
                <w:rFonts w:eastAsia="Times New Roman"/>
                <w:lang w:val="uk-UA"/>
              </w:rPr>
            </w:pPr>
            <w:r w:rsidRPr="00E01521">
              <w:rPr>
                <w:b/>
                <w:bCs/>
                <w:lang w:val="uk-UA"/>
              </w:rPr>
              <w:t>Самостійна робота –</w:t>
            </w:r>
            <w:r w:rsidRPr="00E01521">
              <w:rPr>
                <w:rFonts w:eastAsia="Times New Roman"/>
                <w:lang w:val="uk-UA"/>
              </w:rPr>
              <w:t xml:space="preserve"> </w:t>
            </w:r>
            <w:r w:rsidRPr="00E01521">
              <w:rPr>
                <w:rFonts w:eastAsia="Times New Roman"/>
                <w:b/>
                <w:lang w:val="uk-UA"/>
              </w:rPr>
              <w:t>118</w:t>
            </w:r>
          </w:p>
        </w:tc>
      </w:tr>
      <w:tr w:rsidR="001C682A" w:rsidRPr="00E01521" w14:paraId="4D219AF6" w14:textId="77777777" w:rsidTr="001C682A">
        <w:trPr>
          <w:trHeight w:val="250"/>
        </w:trPr>
        <w:tc>
          <w:tcPr>
            <w:tcW w:w="2240" w:type="dxa"/>
            <w:tcBorders>
              <w:top w:val="single" w:sz="4" w:space="0" w:color="000000"/>
              <w:left w:val="single" w:sz="4" w:space="0" w:color="000000"/>
              <w:bottom w:val="single" w:sz="4" w:space="0" w:color="000000"/>
              <w:right w:val="single" w:sz="4" w:space="0" w:color="000000"/>
            </w:tcBorders>
          </w:tcPr>
          <w:p w14:paraId="167B1008" w14:textId="77777777" w:rsidR="001C682A" w:rsidRPr="00E01521" w:rsidRDefault="001C682A" w:rsidP="001C682A">
            <w:pPr>
              <w:rPr>
                <w:rFonts w:eastAsia="Times New Roman"/>
                <w:b/>
                <w:bCs/>
                <w:lang w:val="uk-UA"/>
              </w:rPr>
            </w:pPr>
            <w:r w:rsidRPr="00E01521">
              <w:rPr>
                <w:b/>
                <w:bCs/>
                <w:lang w:val="uk-UA"/>
              </w:rPr>
              <w:t>Вид контролю</w:t>
            </w:r>
          </w:p>
        </w:tc>
        <w:tc>
          <w:tcPr>
            <w:tcW w:w="4252" w:type="dxa"/>
            <w:gridSpan w:val="4"/>
            <w:tcBorders>
              <w:top w:val="single" w:sz="4" w:space="0" w:color="000000"/>
              <w:left w:val="single" w:sz="4" w:space="0" w:color="000000"/>
              <w:bottom w:val="single" w:sz="4" w:space="0" w:color="000000"/>
              <w:right w:val="single" w:sz="4" w:space="0" w:color="000000"/>
            </w:tcBorders>
          </w:tcPr>
          <w:p w14:paraId="0A22BC74" w14:textId="77777777" w:rsidR="001C682A" w:rsidRPr="00E01521" w:rsidRDefault="001C682A" w:rsidP="001C682A">
            <w:pPr>
              <w:jc w:val="center"/>
              <w:rPr>
                <w:i/>
                <w:lang w:val="uk-UA"/>
              </w:rPr>
            </w:pPr>
            <w:r w:rsidRPr="00E01521">
              <w:rPr>
                <w:i/>
                <w:lang w:val="uk-UA"/>
              </w:rPr>
              <w:t>Екзамен</w:t>
            </w:r>
          </w:p>
        </w:tc>
        <w:tc>
          <w:tcPr>
            <w:tcW w:w="2977" w:type="dxa"/>
            <w:gridSpan w:val="3"/>
            <w:tcBorders>
              <w:top w:val="single" w:sz="4" w:space="0" w:color="000000"/>
              <w:left w:val="single" w:sz="4" w:space="0" w:color="000000"/>
              <w:bottom w:val="single" w:sz="4" w:space="0" w:color="000000"/>
              <w:right w:val="single" w:sz="4" w:space="0" w:color="000000"/>
            </w:tcBorders>
          </w:tcPr>
          <w:p w14:paraId="71A474CC" w14:textId="77777777" w:rsidR="001C682A" w:rsidRPr="00E01521" w:rsidRDefault="001C682A" w:rsidP="001C682A">
            <w:pPr>
              <w:rPr>
                <w:b/>
                <w:bCs/>
                <w:lang w:val="uk-UA"/>
              </w:rPr>
            </w:pPr>
          </w:p>
        </w:tc>
      </w:tr>
      <w:tr w:rsidR="001C682A" w:rsidRPr="00CB7926" w14:paraId="5AF2C4EF" w14:textId="77777777" w:rsidTr="001C682A">
        <w:trPr>
          <w:trHeight w:val="250"/>
        </w:trPr>
        <w:tc>
          <w:tcPr>
            <w:tcW w:w="2240" w:type="dxa"/>
            <w:tcBorders>
              <w:top w:val="single" w:sz="4" w:space="0" w:color="000000"/>
              <w:left w:val="single" w:sz="4" w:space="0" w:color="000000"/>
              <w:bottom w:val="single" w:sz="4" w:space="0" w:color="000000"/>
              <w:right w:val="single" w:sz="4" w:space="0" w:color="000000"/>
            </w:tcBorders>
          </w:tcPr>
          <w:p w14:paraId="1D42BC17" w14:textId="77777777" w:rsidR="001C682A" w:rsidRPr="00E01521" w:rsidRDefault="001C682A" w:rsidP="001C682A">
            <w:pPr>
              <w:rPr>
                <w:rFonts w:eastAsia="Times New Roman"/>
                <w:b/>
                <w:lang w:val="uk-UA"/>
              </w:rPr>
            </w:pPr>
            <w:r w:rsidRPr="00E01521">
              <w:rPr>
                <w:b/>
                <w:lang w:val="uk-UA"/>
              </w:rPr>
              <w:t xml:space="preserve">Посилання на курс в </w:t>
            </w:r>
            <w:proofErr w:type="spellStart"/>
            <w:r w:rsidRPr="00E01521">
              <w:rPr>
                <w:b/>
                <w:lang w:val="uk-UA"/>
              </w:rPr>
              <w:t>Moodle</w:t>
            </w:r>
            <w:proofErr w:type="spellEnd"/>
          </w:p>
        </w:tc>
        <w:tc>
          <w:tcPr>
            <w:tcW w:w="7229" w:type="dxa"/>
            <w:gridSpan w:val="7"/>
            <w:tcBorders>
              <w:top w:val="single" w:sz="4" w:space="0" w:color="000000"/>
              <w:left w:val="single" w:sz="4" w:space="0" w:color="000000"/>
              <w:bottom w:val="single" w:sz="4" w:space="0" w:color="000000"/>
              <w:right w:val="single" w:sz="4" w:space="0" w:color="000000"/>
            </w:tcBorders>
          </w:tcPr>
          <w:p w14:paraId="24368756" w14:textId="77777777" w:rsidR="001C682A" w:rsidRPr="00E01521" w:rsidRDefault="001C682A" w:rsidP="001C682A">
            <w:pPr>
              <w:rPr>
                <w:rFonts w:eastAsia="Times New Roman"/>
                <w:lang w:val="uk-UA"/>
              </w:rPr>
            </w:pPr>
            <w:r w:rsidRPr="00CD252A">
              <w:rPr>
                <w:lang w:val="uk-UA"/>
              </w:rPr>
              <w:t xml:space="preserve">https://moodle.znu.edu.ua/course/view.php?id=3668 </w:t>
            </w:r>
          </w:p>
        </w:tc>
      </w:tr>
      <w:tr w:rsidR="001C682A" w:rsidRPr="00CB7926" w14:paraId="7DC6C557" w14:textId="77777777" w:rsidTr="001C682A">
        <w:trPr>
          <w:trHeight w:val="250"/>
        </w:trPr>
        <w:tc>
          <w:tcPr>
            <w:tcW w:w="2240" w:type="dxa"/>
            <w:tcBorders>
              <w:top w:val="single" w:sz="4" w:space="0" w:color="000000"/>
              <w:left w:val="single" w:sz="4" w:space="0" w:color="000000"/>
              <w:bottom w:val="single" w:sz="4" w:space="0" w:color="000000"/>
              <w:right w:val="single" w:sz="4" w:space="0" w:color="000000"/>
            </w:tcBorders>
          </w:tcPr>
          <w:p w14:paraId="2E79E4BC" w14:textId="77777777" w:rsidR="001C682A" w:rsidRPr="00E01521" w:rsidRDefault="001C682A" w:rsidP="001C682A">
            <w:pPr>
              <w:rPr>
                <w:rStyle w:val="s1"/>
                <w:b/>
                <w:lang w:val="uk-UA"/>
              </w:rPr>
            </w:pPr>
            <w:r w:rsidRPr="00E01521">
              <w:rPr>
                <w:b/>
                <w:iCs/>
                <w:lang w:val="uk-UA"/>
              </w:rPr>
              <w:t>Консультації:</w:t>
            </w:r>
            <w:r w:rsidRPr="00E01521">
              <w:rPr>
                <w:b/>
                <w:i/>
                <w:lang w:val="uk-UA"/>
              </w:rPr>
              <w:t xml:space="preserve"> </w:t>
            </w:r>
          </w:p>
          <w:p w14:paraId="1548C6F5" w14:textId="77777777" w:rsidR="001C682A" w:rsidRPr="00E01521" w:rsidRDefault="001C682A" w:rsidP="001C682A">
            <w:pPr>
              <w:rPr>
                <w:b/>
                <w:lang w:val="uk-UA"/>
              </w:rPr>
            </w:pPr>
          </w:p>
        </w:tc>
        <w:tc>
          <w:tcPr>
            <w:tcW w:w="7229" w:type="dxa"/>
            <w:gridSpan w:val="7"/>
            <w:tcBorders>
              <w:top w:val="single" w:sz="4" w:space="0" w:color="000000"/>
              <w:left w:val="single" w:sz="4" w:space="0" w:color="000000"/>
              <w:bottom w:val="single" w:sz="4" w:space="0" w:color="000000"/>
              <w:right w:val="single" w:sz="4" w:space="0" w:color="000000"/>
            </w:tcBorders>
          </w:tcPr>
          <w:p w14:paraId="2405637F" w14:textId="77777777" w:rsidR="001C682A" w:rsidRPr="00E01521" w:rsidRDefault="001C682A" w:rsidP="001C682A">
            <w:pPr>
              <w:rPr>
                <w:rFonts w:eastAsia="Times New Roman"/>
                <w:lang w:val="uk-UA"/>
              </w:rPr>
            </w:pPr>
            <w:r w:rsidRPr="00E01521">
              <w:rPr>
                <w:rFonts w:eastAsia="Times New Roman"/>
                <w:bCs/>
                <w:i/>
                <w:iCs/>
                <w:lang w:val="uk-UA"/>
              </w:rPr>
              <w:t xml:space="preserve">За розкладом – четвер з 11-25 до 12-45 V корпус, </w:t>
            </w:r>
            <w:proofErr w:type="spellStart"/>
            <w:r w:rsidRPr="00E01521">
              <w:rPr>
                <w:rFonts w:eastAsia="Times New Roman"/>
                <w:bCs/>
                <w:i/>
                <w:iCs/>
                <w:lang w:val="uk-UA"/>
              </w:rPr>
              <w:t>ауд</w:t>
            </w:r>
            <w:proofErr w:type="spellEnd"/>
            <w:r w:rsidRPr="00E01521">
              <w:rPr>
                <w:rFonts w:eastAsia="Times New Roman"/>
                <w:bCs/>
                <w:i/>
                <w:iCs/>
                <w:lang w:val="uk-UA"/>
              </w:rPr>
              <w:t xml:space="preserve">. 119; дистанційні – </w:t>
            </w:r>
            <w:r w:rsidRPr="00E01521">
              <w:rPr>
                <w:rFonts w:eastAsia="Times New Roman"/>
                <w:bCs/>
                <w:i/>
                <w:iCs/>
              </w:rPr>
              <w:t>Zoom</w:t>
            </w:r>
            <w:r w:rsidRPr="00E01521">
              <w:rPr>
                <w:rFonts w:eastAsia="Times New Roman"/>
                <w:bCs/>
                <w:i/>
                <w:iCs/>
                <w:lang w:val="uk-UA"/>
              </w:rPr>
              <w:t xml:space="preserve">, </w:t>
            </w:r>
            <w:proofErr w:type="spellStart"/>
            <w:r w:rsidRPr="00E01521">
              <w:rPr>
                <w:rFonts w:eastAsia="Times New Roman"/>
                <w:bCs/>
                <w:i/>
                <w:iCs/>
                <w:lang w:val="uk-UA"/>
              </w:rPr>
              <w:t>Telegram</w:t>
            </w:r>
            <w:proofErr w:type="spellEnd"/>
            <w:r w:rsidRPr="00E01521">
              <w:rPr>
                <w:rFonts w:eastAsia="Times New Roman"/>
                <w:bCs/>
                <w:i/>
                <w:iCs/>
                <w:lang w:val="uk-UA"/>
              </w:rPr>
              <w:t xml:space="preserve">, </w:t>
            </w:r>
            <w:proofErr w:type="spellStart"/>
            <w:r w:rsidRPr="00E01521">
              <w:rPr>
                <w:rFonts w:eastAsia="Times New Roman"/>
                <w:bCs/>
                <w:i/>
                <w:iCs/>
              </w:rPr>
              <w:t>Viber</w:t>
            </w:r>
            <w:proofErr w:type="spellEnd"/>
            <w:r w:rsidRPr="00E01521">
              <w:rPr>
                <w:rFonts w:eastAsia="Times New Roman"/>
                <w:bCs/>
                <w:i/>
                <w:iCs/>
                <w:lang w:val="ru-RU"/>
              </w:rPr>
              <w:t xml:space="preserve"> </w:t>
            </w:r>
            <w:r w:rsidRPr="00E01521">
              <w:rPr>
                <w:rFonts w:eastAsia="Times New Roman"/>
                <w:bCs/>
                <w:i/>
                <w:iCs/>
                <w:lang w:val="uk-UA"/>
              </w:rPr>
              <w:t>за попередньою домовленістю</w:t>
            </w:r>
          </w:p>
        </w:tc>
      </w:tr>
    </w:tbl>
    <w:p w14:paraId="16B40AE8" w14:textId="77777777" w:rsidR="006A2900" w:rsidRPr="001C682A" w:rsidRDefault="006A2900" w:rsidP="00933144">
      <w:pPr>
        <w:rPr>
          <w:rStyle w:val="s1"/>
          <w:b/>
          <w:bCs/>
          <w:u w:val="single"/>
          <w:lang w:val="ru-RU"/>
        </w:rPr>
      </w:pPr>
    </w:p>
    <w:p w14:paraId="141323F3" w14:textId="2C42422B" w:rsidR="00E66C95" w:rsidRPr="0092788B" w:rsidRDefault="0092788B" w:rsidP="00E66C95">
      <w:pPr>
        <w:rPr>
          <w:sz w:val="28"/>
          <w:szCs w:val="28"/>
          <w:lang w:val="uk-UA"/>
        </w:rPr>
      </w:pPr>
      <w:r w:rsidRPr="0092788B">
        <w:rPr>
          <w:b/>
          <w:bCs/>
          <w:sz w:val="28"/>
          <w:szCs w:val="28"/>
          <w:lang w:val="uk-UA"/>
        </w:rPr>
        <w:t xml:space="preserve">Опис курсу </w:t>
      </w:r>
      <w:r w:rsidR="00970769" w:rsidRPr="0092788B">
        <w:rPr>
          <w:b/>
          <w:bCs/>
          <w:sz w:val="28"/>
          <w:szCs w:val="28"/>
          <w:lang w:val="uk-UA"/>
        </w:rPr>
        <w:t xml:space="preserve"> </w:t>
      </w:r>
    </w:p>
    <w:p w14:paraId="767A3241" w14:textId="0CE397B6" w:rsidR="00B1293D" w:rsidRPr="00392243" w:rsidRDefault="00CD5716" w:rsidP="00CD5716">
      <w:pPr>
        <w:ind w:firstLine="709"/>
        <w:jc w:val="both"/>
        <w:rPr>
          <w:i/>
          <w:iCs/>
          <w:lang w:val="ru-RU"/>
        </w:rPr>
      </w:pPr>
      <w:r w:rsidRPr="00392243">
        <w:rPr>
          <w:b/>
          <w:i/>
          <w:lang w:val="uk-UA"/>
        </w:rPr>
        <w:t>Метою викладання навчальної дисципліни</w:t>
      </w:r>
      <w:r w:rsidRPr="00392243">
        <w:rPr>
          <w:i/>
          <w:lang w:val="uk-UA"/>
        </w:rPr>
        <w:t xml:space="preserve"> «</w:t>
      </w:r>
      <w:proofErr w:type="spellStart"/>
      <w:r w:rsidRPr="00392243">
        <w:rPr>
          <w:i/>
          <w:lang w:val="uk-UA"/>
        </w:rPr>
        <w:t>Р</w:t>
      </w:r>
      <w:r w:rsidR="00CB7926">
        <w:rPr>
          <w:i/>
          <w:lang w:val="uk-UA"/>
        </w:rPr>
        <w:t>егулювання</w:t>
      </w:r>
      <w:r w:rsidRPr="00392243">
        <w:rPr>
          <w:i/>
          <w:lang w:val="uk-UA"/>
        </w:rPr>
        <w:t>к</w:t>
      </w:r>
      <w:proofErr w:type="spellEnd"/>
      <w:r w:rsidRPr="00392243">
        <w:rPr>
          <w:i/>
          <w:lang w:val="uk-UA"/>
        </w:rPr>
        <w:t xml:space="preserve"> бізнесу в </w:t>
      </w:r>
      <w:r w:rsidR="001C682A">
        <w:rPr>
          <w:i/>
          <w:lang w:val="uk-UA"/>
        </w:rPr>
        <w:t xml:space="preserve">умовах </w:t>
      </w:r>
      <w:r w:rsidRPr="00392243">
        <w:rPr>
          <w:i/>
          <w:lang w:val="uk-UA"/>
        </w:rPr>
        <w:t xml:space="preserve">євроінтеграції» є </w:t>
      </w:r>
      <w:r w:rsidRPr="00392243">
        <w:rPr>
          <w:i/>
          <w:iCs/>
          <w:lang w:val="uk-UA"/>
        </w:rPr>
        <w:t>формування</w:t>
      </w:r>
      <w:r w:rsidR="00B1293D" w:rsidRPr="00392243">
        <w:rPr>
          <w:i/>
          <w:iCs/>
          <w:lang w:val="uk-UA"/>
        </w:rPr>
        <w:t xml:space="preserve"> </w:t>
      </w:r>
      <w:r w:rsidR="00F0542D" w:rsidRPr="00392243">
        <w:rPr>
          <w:i/>
          <w:iCs/>
          <w:lang w:val="uk-UA"/>
        </w:rPr>
        <w:t xml:space="preserve">у здобувачів </w:t>
      </w:r>
      <w:r w:rsidR="001C682A">
        <w:rPr>
          <w:i/>
          <w:iCs/>
          <w:lang w:val="uk-UA"/>
        </w:rPr>
        <w:t>другого</w:t>
      </w:r>
      <w:r w:rsidR="00F0542D" w:rsidRPr="00392243">
        <w:rPr>
          <w:i/>
          <w:iCs/>
          <w:lang w:val="uk-UA"/>
        </w:rPr>
        <w:t xml:space="preserve"> (</w:t>
      </w:r>
      <w:r w:rsidR="001C682A">
        <w:rPr>
          <w:i/>
          <w:iCs/>
          <w:lang w:val="uk-UA"/>
        </w:rPr>
        <w:t>магістерського</w:t>
      </w:r>
      <w:r w:rsidR="00F0542D" w:rsidRPr="00392243">
        <w:rPr>
          <w:i/>
          <w:iCs/>
          <w:lang w:val="uk-UA"/>
        </w:rPr>
        <w:t xml:space="preserve">) рівня вищої освіти </w:t>
      </w:r>
      <w:r w:rsidR="00B1293D" w:rsidRPr="00392243">
        <w:rPr>
          <w:i/>
          <w:iCs/>
          <w:lang w:val="uk-UA"/>
        </w:rPr>
        <w:t>системи теоретичних знань і професійних навичок щодо ведення бізнесу за умов євроінтеграції</w:t>
      </w:r>
      <w:r w:rsidR="00F0542D" w:rsidRPr="00392243">
        <w:rPr>
          <w:i/>
          <w:iCs/>
          <w:lang w:val="uk-UA"/>
        </w:rPr>
        <w:t>.</w:t>
      </w:r>
      <w:r w:rsidR="00B1293D" w:rsidRPr="00392243">
        <w:rPr>
          <w:i/>
          <w:iCs/>
          <w:lang w:val="uk-UA"/>
        </w:rPr>
        <w:t xml:space="preserve"> </w:t>
      </w:r>
      <w:r w:rsidR="00F0542D" w:rsidRPr="00392243">
        <w:rPr>
          <w:i/>
          <w:iCs/>
          <w:lang w:val="uk-UA"/>
        </w:rPr>
        <w:t xml:space="preserve">Ведення бізнесу за умов євроінтеграції пов'язане з формуванням та розвитком необхідної всієї сукупності економічних і інституціональних умов, які б сприяли ефективному веденню бізнесу в Україні та відповідали положенням </w:t>
      </w:r>
      <w:r w:rsidR="00B1293D" w:rsidRPr="00392243">
        <w:rPr>
          <w:i/>
          <w:iCs/>
          <w:lang w:val="uk-UA"/>
        </w:rPr>
        <w:t xml:space="preserve">Угоди України про асоціацію з ЄС. </w:t>
      </w:r>
      <w:r w:rsidRPr="00392243">
        <w:rPr>
          <w:i/>
          <w:lang w:val="uk-UA"/>
        </w:rPr>
        <w:t xml:space="preserve">. За цих умов Україна має, враховуючи досвід і умови ведення бізнесу у країнах ЄС, провести суттєву модернізацію всього економічного механізму ведення і регулювання бізнесу в Україні на засадничих положеннях ринкової економіки. </w:t>
      </w:r>
      <w:r w:rsidRPr="00392243">
        <w:rPr>
          <w:i/>
          <w:iCs/>
          <w:lang w:val="uk-UA"/>
        </w:rPr>
        <w:t xml:space="preserve">Ведення бізнесу за умов євроінтеграції пов'язане з формуванням та розвитком необхідної всієї сукупності економічних і інституціональних умов, які б сприяли ефективному веденню бізнесу в Україні та відповідали положенням Угоди України про асоціацію з ЄС. </w:t>
      </w:r>
      <w:r w:rsidR="00B1293D" w:rsidRPr="00392243">
        <w:rPr>
          <w:i/>
          <w:iCs/>
          <w:lang w:val="uk-UA"/>
        </w:rPr>
        <w:t xml:space="preserve">Важлива роль при цьому належить інституту держави, яка використовує і спрямовує всі важелі впливу на формування економічного середовища, сприятливого для ведення бізнесу, здатного конкурувати з європейськими підприємствами. </w:t>
      </w:r>
    </w:p>
    <w:p w14:paraId="0C2C278E" w14:textId="43865552" w:rsidR="00B1293D" w:rsidRPr="00392243" w:rsidRDefault="00B1293D" w:rsidP="00B1293D">
      <w:pPr>
        <w:jc w:val="both"/>
        <w:rPr>
          <w:i/>
          <w:iCs/>
          <w:lang w:val="uk-UA"/>
        </w:rPr>
      </w:pPr>
      <w:r w:rsidRPr="00392243">
        <w:rPr>
          <w:b/>
          <w:i/>
          <w:iCs/>
          <w:lang w:val="uk-UA"/>
        </w:rPr>
        <w:t>Головними завданнями</w:t>
      </w:r>
      <w:r w:rsidRPr="00392243">
        <w:rPr>
          <w:i/>
          <w:iCs/>
          <w:lang w:val="uk-UA"/>
        </w:rPr>
        <w:t xml:space="preserve"> курсу є: </w:t>
      </w:r>
    </w:p>
    <w:p w14:paraId="30C4AE53" w14:textId="14F62F6E" w:rsidR="00B1293D" w:rsidRPr="00392243" w:rsidRDefault="00B1293D" w:rsidP="00B1293D">
      <w:pPr>
        <w:numPr>
          <w:ilvl w:val="0"/>
          <w:numId w:val="40"/>
        </w:numPr>
        <w:ind w:left="0" w:firstLine="284"/>
        <w:jc w:val="both"/>
        <w:rPr>
          <w:i/>
          <w:iCs/>
          <w:lang w:val="uk-UA"/>
        </w:rPr>
      </w:pPr>
      <w:r w:rsidRPr="00392243">
        <w:rPr>
          <w:i/>
          <w:iCs/>
          <w:lang w:val="uk-UA"/>
        </w:rPr>
        <w:t xml:space="preserve">з’ясування сутності регулювання бізнесу в міжнародній економічній перебудові суспільства на шляху розвитку ринкових відносин; </w:t>
      </w:r>
    </w:p>
    <w:p w14:paraId="04608504" w14:textId="69FE8337" w:rsidR="00B1293D" w:rsidRPr="00392243" w:rsidRDefault="00B1293D" w:rsidP="00B1293D">
      <w:pPr>
        <w:numPr>
          <w:ilvl w:val="0"/>
          <w:numId w:val="40"/>
        </w:numPr>
        <w:ind w:left="0" w:firstLine="284"/>
        <w:jc w:val="both"/>
        <w:rPr>
          <w:i/>
          <w:iCs/>
          <w:lang w:val="uk-UA"/>
        </w:rPr>
      </w:pPr>
      <w:r w:rsidRPr="00392243">
        <w:rPr>
          <w:i/>
          <w:iCs/>
          <w:lang w:val="uk-UA"/>
        </w:rPr>
        <w:t>визначення сукупності заходів, що забезпечують умови для ведення бізнесу, як одного з найбільш міжнародних дійових важелів економічної політики держави;</w:t>
      </w:r>
    </w:p>
    <w:p w14:paraId="05DB9C49" w14:textId="63FCB410" w:rsidR="00B1293D" w:rsidRPr="00392243" w:rsidRDefault="00B1293D" w:rsidP="00B1293D">
      <w:pPr>
        <w:numPr>
          <w:ilvl w:val="0"/>
          <w:numId w:val="40"/>
        </w:numPr>
        <w:ind w:left="0" w:firstLine="284"/>
        <w:jc w:val="both"/>
        <w:rPr>
          <w:i/>
          <w:iCs/>
          <w:lang w:val="uk-UA"/>
        </w:rPr>
      </w:pPr>
      <w:r w:rsidRPr="00392243">
        <w:rPr>
          <w:i/>
          <w:iCs/>
          <w:lang w:val="uk-UA"/>
        </w:rPr>
        <w:t>вивчення системи функціонування бізнесу в Україні, впливу регулюючих інструментів на національну економіку та підвищення його конкурентоспроможності;</w:t>
      </w:r>
    </w:p>
    <w:p w14:paraId="550747FA" w14:textId="7094B6E8" w:rsidR="00B1293D" w:rsidRPr="00392243" w:rsidRDefault="00B1293D" w:rsidP="00B1293D">
      <w:pPr>
        <w:numPr>
          <w:ilvl w:val="0"/>
          <w:numId w:val="40"/>
        </w:numPr>
        <w:ind w:left="0" w:firstLine="284"/>
        <w:jc w:val="both"/>
        <w:rPr>
          <w:i/>
          <w:iCs/>
          <w:lang w:val="ru-RU"/>
        </w:rPr>
      </w:pPr>
      <w:r w:rsidRPr="00392243">
        <w:rPr>
          <w:i/>
          <w:iCs/>
          <w:lang w:val="uk-UA"/>
        </w:rPr>
        <w:lastRenderedPageBreak/>
        <w:t xml:space="preserve">дослідження принципів ведення бізнесу у європейських країнах та їх застосування на теренах України; </w:t>
      </w:r>
    </w:p>
    <w:p w14:paraId="3A7BF791" w14:textId="1439CE1B" w:rsidR="00B1293D" w:rsidRPr="00392243" w:rsidRDefault="00B1293D" w:rsidP="00B1293D">
      <w:pPr>
        <w:numPr>
          <w:ilvl w:val="0"/>
          <w:numId w:val="40"/>
        </w:numPr>
        <w:ind w:left="0" w:firstLine="284"/>
        <w:jc w:val="both"/>
        <w:rPr>
          <w:i/>
          <w:iCs/>
          <w:lang w:val="ru-RU"/>
        </w:rPr>
      </w:pPr>
      <w:r w:rsidRPr="00392243">
        <w:rPr>
          <w:i/>
          <w:iCs/>
          <w:lang w:val="uk-UA"/>
        </w:rPr>
        <w:t>набуття практичних навичок щодо оцінки та формування рекомендацій по вдосконаленню ведення бізнесу в умовах євроінтеграції.</w:t>
      </w:r>
    </w:p>
    <w:p w14:paraId="6709EB17" w14:textId="77777777" w:rsidR="00CD5716" w:rsidRPr="00392243" w:rsidRDefault="00CD5716" w:rsidP="00CD5716">
      <w:pPr>
        <w:spacing w:line="276" w:lineRule="auto"/>
        <w:ind w:firstLine="709"/>
        <w:rPr>
          <w:i/>
          <w:color w:val="000000"/>
          <w:lang w:val="uk-UA"/>
        </w:rPr>
      </w:pPr>
      <w:r w:rsidRPr="00392243">
        <w:rPr>
          <w:b/>
          <w:i/>
          <w:lang w:val="uk-UA"/>
        </w:rPr>
        <w:t>Об’єктом вивчення навчальної дисципліни</w:t>
      </w:r>
      <w:r w:rsidRPr="00392243">
        <w:rPr>
          <w:i/>
          <w:lang w:val="uk-UA"/>
        </w:rPr>
        <w:t xml:space="preserve"> є розвиток національної економіки в умовах глобалізації </w:t>
      </w:r>
      <w:proofErr w:type="spellStart"/>
      <w:r w:rsidRPr="00392243">
        <w:rPr>
          <w:i/>
          <w:lang w:val="uk-UA"/>
        </w:rPr>
        <w:t>світогосподарських</w:t>
      </w:r>
      <w:proofErr w:type="spellEnd"/>
      <w:r w:rsidRPr="00392243">
        <w:rPr>
          <w:i/>
          <w:lang w:val="uk-UA"/>
        </w:rPr>
        <w:t xml:space="preserve"> зв’язків.</w:t>
      </w:r>
    </w:p>
    <w:p w14:paraId="028CB77D" w14:textId="77777777" w:rsidR="00CD5716" w:rsidRPr="00392243" w:rsidRDefault="00CD5716" w:rsidP="00CD5716">
      <w:pPr>
        <w:pStyle w:val="15"/>
        <w:shd w:val="clear" w:color="auto" w:fill="auto"/>
        <w:spacing w:line="276" w:lineRule="auto"/>
        <w:ind w:firstLine="709"/>
        <w:rPr>
          <w:i/>
          <w:sz w:val="24"/>
          <w:szCs w:val="24"/>
          <w:lang w:val="uk-UA"/>
        </w:rPr>
      </w:pPr>
      <w:r w:rsidRPr="00392243">
        <w:rPr>
          <w:rStyle w:val="af7"/>
          <w:i/>
          <w:lang w:val="uk-UA"/>
        </w:rPr>
        <w:t>Предметом вивчення навчальної дисципліни</w:t>
      </w:r>
      <w:r w:rsidRPr="00392243">
        <w:rPr>
          <w:i/>
          <w:sz w:val="24"/>
          <w:szCs w:val="24"/>
          <w:lang w:val="uk-UA"/>
        </w:rPr>
        <w:t xml:space="preserve"> є процеси регулювання розвитку бізнесу в Україні за умов євроінтеграції. </w:t>
      </w:r>
    </w:p>
    <w:p w14:paraId="1A0FB11A" w14:textId="77777777" w:rsidR="00CD5716" w:rsidRPr="001C4E4D" w:rsidRDefault="00CD5716" w:rsidP="001C4E4D">
      <w:pPr>
        <w:spacing w:line="276" w:lineRule="auto"/>
        <w:ind w:left="284"/>
        <w:jc w:val="both"/>
        <w:rPr>
          <w:iCs/>
          <w:lang w:val="uk-UA"/>
        </w:rPr>
      </w:pPr>
    </w:p>
    <w:p w14:paraId="19AAE241" w14:textId="01B1ACD0" w:rsidR="001C4E4D" w:rsidRPr="0092788B" w:rsidRDefault="0092788B" w:rsidP="001C4E4D">
      <w:pPr>
        <w:jc w:val="both"/>
        <w:rPr>
          <w:sz w:val="28"/>
          <w:szCs w:val="28"/>
          <w:lang w:val="uk-UA"/>
        </w:rPr>
      </w:pPr>
      <w:r w:rsidRPr="0092788B">
        <w:rPr>
          <w:b/>
          <w:sz w:val="28"/>
          <w:szCs w:val="28"/>
          <w:lang w:val="uk-UA"/>
        </w:rPr>
        <w:t>Очікувані результати навчання</w:t>
      </w:r>
    </w:p>
    <w:p w14:paraId="4BB6A6F6" w14:textId="7B97538B" w:rsidR="001C4E4D" w:rsidRPr="001C4E4D" w:rsidRDefault="001C4E4D" w:rsidP="001C4E4D">
      <w:pPr>
        <w:jc w:val="both"/>
        <w:rPr>
          <w:lang w:val="uk-UA"/>
        </w:rPr>
      </w:pPr>
      <w:r w:rsidRPr="001C4E4D">
        <w:rPr>
          <w:lang w:val="uk-UA"/>
        </w:rPr>
        <w:t>У результаті вивчення навчальної дисципліни «Розвиток бізнесу в форматі євроінтеграції»</w:t>
      </w:r>
      <w:r>
        <w:rPr>
          <w:lang w:val="uk-UA"/>
        </w:rPr>
        <w:t xml:space="preserve">» </w:t>
      </w:r>
      <w:r>
        <w:rPr>
          <w:iCs/>
          <w:lang w:val="uk-UA"/>
        </w:rPr>
        <w:t>здобувач</w:t>
      </w:r>
      <w:r w:rsidRPr="00CD5716">
        <w:rPr>
          <w:iCs/>
          <w:lang w:val="uk-UA"/>
        </w:rPr>
        <w:t xml:space="preserve"> </w:t>
      </w:r>
      <w:r w:rsidR="001C682A">
        <w:rPr>
          <w:iCs/>
          <w:lang w:val="uk-UA"/>
        </w:rPr>
        <w:t>друго</w:t>
      </w:r>
      <w:r w:rsidRPr="00CD5716">
        <w:rPr>
          <w:iCs/>
          <w:lang w:val="uk-UA"/>
        </w:rPr>
        <w:t>го (</w:t>
      </w:r>
      <w:r w:rsidR="001C682A">
        <w:rPr>
          <w:iCs/>
          <w:lang w:val="uk-UA"/>
        </w:rPr>
        <w:t>магістерського</w:t>
      </w:r>
      <w:r w:rsidRPr="00CD5716">
        <w:rPr>
          <w:iCs/>
          <w:lang w:val="uk-UA"/>
        </w:rPr>
        <w:t>) рівня вищої освіти</w:t>
      </w:r>
      <w:r w:rsidRPr="001C4E4D">
        <w:rPr>
          <w:lang w:val="uk-UA"/>
        </w:rPr>
        <w:t xml:space="preserve"> має набути таких</w:t>
      </w:r>
      <w:r>
        <w:rPr>
          <w:lang w:val="uk-UA"/>
        </w:rPr>
        <w:t xml:space="preserve"> програмних</w:t>
      </w:r>
      <w:r w:rsidRPr="001C4E4D">
        <w:rPr>
          <w:lang w:val="uk-UA"/>
        </w:rPr>
        <w:t xml:space="preserve"> результатів навчання та </w:t>
      </w:r>
      <w:proofErr w:type="spellStart"/>
      <w:r w:rsidRPr="001C4E4D">
        <w:rPr>
          <w:lang w:val="uk-UA"/>
        </w:rPr>
        <w:t>компетентностей</w:t>
      </w:r>
      <w:proofErr w:type="spellEnd"/>
      <w:r w:rsidRPr="001C4E4D">
        <w:rPr>
          <w:lang w:val="uk-UA"/>
        </w:rPr>
        <w:t xml:space="preserve"> (заплановані  результати навчання та компетентності згідно </w:t>
      </w:r>
      <w:r>
        <w:rPr>
          <w:lang w:val="uk-UA"/>
        </w:rPr>
        <w:t>О</w:t>
      </w:r>
      <w:r w:rsidR="001C682A">
        <w:rPr>
          <w:lang w:val="uk-UA"/>
        </w:rPr>
        <w:t>П</w:t>
      </w:r>
      <w:r>
        <w:rPr>
          <w:lang w:val="uk-UA"/>
        </w:rPr>
        <w:t>П</w:t>
      </w:r>
      <w:r w:rsidRPr="001C4E4D">
        <w:rPr>
          <w:lang w:val="uk-UA"/>
        </w:rPr>
        <w:t xml:space="preserve"> 051 Економіка):</w:t>
      </w:r>
    </w:p>
    <w:p w14:paraId="5E139F38" w14:textId="77777777" w:rsidR="001C682A" w:rsidRPr="00350358" w:rsidRDefault="001C682A" w:rsidP="001C682A">
      <w:pPr>
        <w:pStyle w:val="TableParagraph"/>
        <w:spacing w:line="238" w:lineRule="exact"/>
        <w:ind w:left="58"/>
        <w:jc w:val="both"/>
        <w:rPr>
          <w:lang w:val="uk-UA"/>
        </w:rPr>
      </w:pPr>
      <w:bookmarkStart w:id="0" w:name="_GoBack"/>
      <w:r w:rsidRPr="00350358">
        <w:rPr>
          <w:lang w:val="uk-UA" w:eastAsia="uk-UA"/>
        </w:rPr>
        <w:t xml:space="preserve">ІК. </w:t>
      </w:r>
      <w:r w:rsidRPr="00350358">
        <w:rPr>
          <w:lang w:val="uk-UA"/>
        </w:rPr>
        <w:t>Здатність</w:t>
      </w:r>
      <w:r w:rsidRPr="00350358">
        <w:rPr>
          <w:spacing w:val="47"/>
          <w:lang w:val="uk-UA"/>
        </w:rPr>
        <w:t xml:space="preserve"> </w:t>
      </w:r>
      <w:r w:rsidRPr="00350358">
        <w:rPr>
          <w:lang w:val="uk-UA"/>
        </w:rPr>
        <w:t>визначати</w:t>
      </w:r>
      <w:r w:rsidRPr="00350358">
        <w:rPr>
          <w:spacing w:val="100"/>
          <w:lang w:val="uk-UA"/>
        </w:rPr>
        <w:t xml:space="preserve"> </w:t>
      </w:r>
      <w:r w:rsidRPr="00350358">
        <w:rPr>
          <w:lang w:val="uk-UA"/>
        </w:rPr>
        <w:t>та</w:t>
      </w:r>
      <w:r w:rsidRPr="00350358">
        <w:rPr>
          <w:spacing w:val="98"/>
          <w:lang w:val="uk-UA"/>
        </w:rPr>
        <w:t xml:space="preserve"> </w:t>
      </w:r>
      <w:r w:rsidRPr="00350358">
        <w:rPr>
          <w:lang w:val="uk-UA"/>
        </w:rPr>
        <w:t>розв’язувати</w:t>
      </w:r>
      <w:r w:rsidRPr="00350358">
        <w:rPr>
          <w:spacing w:val="100"/>
          <w:lang w:val="uk-UA"/>
        </w:rPr>
        <w:t xml:space="preserve"> </w:t>
      </w:r>
      <w:r w:rsidRPr="00350358">
        <w:rPr>
          <w:lang w:val="uk-UA"/>
        </w:rPr>
        <w:t>складні</w:t>
      </w:r>
      <w:r w:rsidRPr="00350358">
        <w:rPr>
          <w:spacing w:val="99"/>
          <w:lang w:val="uk-UA"/>
        </w:rPr>
        <w:t xml:space="preserve"> </w:t>
      </w:r>
      <w:r w:rsidRPr="00350358">
        <w:rPr>
          <w:lang w:val="uk-UA"/>
        </w:rPr>
        <w:t>економічні</w:t>
      </w:r>
      <w:r w:rsidRPr="00350358">
        <w:rPr>
          <w:spacing w:val="102"/>
          <w:lang w:val="uk-UA"/>
        </w:rPr>
        <w:t xml:space="preserve"> </w:t>
      </w:r>
      <w:r w:rsidRPr="00350358">
        <w:rPr>
          <w:lang w:val="uk-UA"/>
        </w:rPr>
        <w:t>задачі</w:t>
      </w:r>
      <w:r w:rsidRPr="00350358">
        <w:rPr>
          <w:spacing w:val="99"/>
          <w:lang w:val="uk-UA"/>
        </w:rPr>
        <w:t xml:space="preserve"> </w:t>
      </w:r>
      <w:r w:rsidRPr="00350358">
        <w:rPr>
          <w:lang w:val="uk-UA"/>
        </w:rPr>
        <w:t>та проблеми, приймати відповідні аналітичні та управлінські рішення у</w:t>
      </w:r>
      <w:r w:rsidRPr="00350358">
        <w:rPr>
          <w:spacing w:val="1"/>
          <w:lang w:val="uk-UA"/>
        </w:rPr>
        <w:t xml:space="preserve"> </w:t>
      </w:r>
      <w:r w:rsidRPr="00350358">
        <w:rPr>
          <w:lang w:val="uk-UA"/>
        </w:rPr>
        <w:t>сфері</w:t>
      </w:r>
      <w:r w:rsidRPr="00350358">
        <w:rPr>
          <w:spacing w:val="1"/>
          <w:lang w:val="uk-UA"/>
        </w:rPr>
        <w:t xml:space="preserve"> </w:t>
      </w:r>
      <w:r w:rsidRPr="00350358">
        <w:rPr>
          <w:lang w:val="uk-UA"/>
        </w:rPr>
        <w:t>економіки або у процесі</w:t>
      </w:r>
      <w:r w:rsidRPr="00350358">
        <w:rPr>
          <w:spacing w:val="1"/>
          <w:lang w:val="uk-UA"/>
        </w:rPr>
        <w:t xml:space="preserve"> </w:t>
      </w:r>
      <w:r w:rsidRPr="00350358">
        <w:rPr>
          <w:lang w:val="uk-UA"/>
        </w:rPr>
        <w:t>навчання,</w:t>
      </w:r>
      <w:r w:rsidRPr="00350358">
        <w:rPr>
          <w:spacing w:val="1"/>
          <w:lang w:val="uk-UA"/>
        </w:rPr>
        <w:t xml:space="preserve"> </w:t>
      </w:r>
      <w:r w:rsidRPr="00350358">
        <w:rPr>
          <w:lang w:val="uk-UA"/>
        </w:rPr>
        <w:t>що</w:t>
      </w:r>
      <w:r w:rsidRPr="00350358">
        <w:rPr>
          <w:spacing w:val="1"/>
          <w:lang w:val="uk-UA"/>
        </w:rPr>
        <w:t xml:space="preserve"> </w:t>
      </w:r>
      <w:r w:rsidRPr="00350358">
        <w:rPr>
          <w:lang w:val="uk-UA"/>
        </w:rPr>
        <w:t>передбачає</w:t>
      </w:r>
      <w:r w:rsidRPr="00350358">
        <w:rPr>
          <w:spacing w:val="1"/>
          <w:lang w:val="uk-UA"/>
        </w:rPr>
        <w:t xml:space="preserve"> </w:t>
      </w:r>
      <w:r w:rsidRPr="00350358">
        <w:rPr>
          <w:lang w:val="uk-UA"/>
        </w:rPr>
        <w:t>проведення</w:t>
      </w:r>
      <w:r w:rsidRPr="00350358">
        <w:rPr>
          <w:spacing w:val="1"/>
          <w:lang w:val="uk-UA"/>
        </w:rPr>
        <w:t xml:space="preserve"> </w:t>
      </w:r>
      <w:r w:rsidRPr="00350358">
        <w:rPr>
          <w:lang w:val="uk-UA"/>
        </w:rPr>
        <w:t>досліджень</w:t>
      </w:r>
      <w:r w:rsidRPr="00350358">
        <w:rPr>
          <w:spacing w:val="-3"/>
          <w:lang w:val="uk-UA"/>
        </w:rPr>
        <w:t xml:space="preserve"> </w:t>
      </w:r>
      <w:r w:rsidRPr="00350358">
        <w:rPr>
          <w:lang w:val="uk-UA"/>
        </w:rPr>
        <w:t>та/або</w:t>
      </w:r>
      <w:r w:rsidRPr="00350358">
        <w:rPr>
          <w:spacing w:val="-3"/>
          <w:lang w:val="uk-UA"/>
        </w:rPr>
        <w:t xml:space="preserve"> </w:t>
      </w:r>
      <w:r w:rsidRPr="00350358">
        <w:rPr>
          <w:lang w:val="uk-UA"/>
        </w:rPr>
        <w:t>здійснення</w:t>
      </w:r>
      <w:r w:rsidRPr="00350358">
        <w:rPr>
          <w:spacing w:val="-3"/>
          <w:lang w:val="uk-UA"/>
        </w:rPr>
        <w:t xml:space="preserve"> </w:t>
      </w:r>
      <w:r w:rsidRPr="00350358">
        <w:rPr>
          <w:lang w:val="uk-UA"/>
        </w:rPr>
        <w:t>інновацій</w:t>
      </w:r>
      <w:r w:rsidRPr="00350358">
        <w:rPr>
          <w:spacing w:val="-2"/>
          <w:lang w:val="uk-UA"/>
        </w:rPr>
        <w:t xml:space="preserve"> </w:t>
      </w:r>
      <w:r w:rsidRPr="00350358">
        <w:rPr>
          <w:lang w:val="uk-UA"/>
        </w:rPr>
        <w:t>за</w:t>
      </w:r>
      <w:r w:rsidRPr="00350358">
        <w:rPr>
          <w:spacing w:val="-3"/>
          <w:lang w:val="uk-UA"/>
        </w:rPr>
        <w:t xml:space="preserve"> </w:t>
      </w:r>
      <w:r w:rsidRPr="00350358">
        <w:rPr>
          <w:lang w:val="uk-UA"/>
        </w:rPr>
        <w:t>невизначених</w:t>
      </w:r>
      <w:r w:rsidRPr="00350358">
        <w:rPr>
          <w:spacing w:val="-2"/>
          <w:lang w:val="uk-UA"/>
        </w:rPr>
        <w:t xml:space="preserve"> </w:t>
      </w:r>
      <w:r w:rsidRPr="00350358">
        <w:rPr>
          <w:lang w:val="uk-UA"/>
        </w:rPr>
        <w:t>умов</w:t>
      </w:r>
      <w:r w:rsidRPr="00350358">
        <w:rPr>
          <w:spacing w:val="-5"/>
          <w:lang w:val="uk-UA"/>
        </w:rPr>
        <w:t xml:space="preserve"> </w:t>
      </w:r>
      <w:r w:rsidRPr="00350358">
        <w:rPr>
          <w:lang w:val="uk-UA"/>
        </w:rPr>
        <w:t>та</w:t>
      </w:r>
      <w:r w:rsidRPr="00350358">
        <w:rPr>
          <w:spacing w:val="-2"/>
          <w:lang w:val="uk-UA"/>
        </w:rPr>
        <w:t xml:space="preserve"> </w:t>
      </w:r>
      <w:r w:rsidRPr="00350358">
        <w:rPr>
          <w:lang w:val="uk-UA"/>
        </w:rPr>
        <w:t>вимог.</w:t>
      </w:r>
    </w:p>
    <w:p w14:paraId="31D018C9" w14:textId="77777777" w:rsidR="001C682A" w:rsidRPr="00350358" w:rsidRDefault="001C682A" w:rsidP="001C682A">
      <w:pPr>
        <w:widowControl w:val="0"/>
        <w:pBdr>
          <w:top w:val="nil"/>
          <w:left w:val="nil"/>
          <w:bottom w:val="nil"/>
          <w:right w:val="nil"/>
          <w:between w:val="nil"/>
        </w:pBdr>
        <w:jc w:val="both"/>
        <w:rPr>
          <w:rFonts w:eastAsia="Times New Roman"/>
          <w:color w:val="000000"/>
          <w:lang w:val="uk-UA"/>
        </w:rPr>
      </w:pPr>
      <w:r w:rsidRPr="00350358">
        <w:rPr>
          <w:color w:val="000000"/>
          <w:lang w:val="uk-UA"/>
        </w:rPr>
        <w:t>СК-01.</w:t>
      </w:r>
      <w:r w:rsidRPr="00350358">
        <w:rPr>
          <w:rFonts w:eastAsia="Times New Roman"/>
          <w:color w:val="000000"/>
          <w:lang w:val="uk-UA"/>
        </w:rPr>
        <w:t>Здатність застосовувати науковий, аналітичний, методичний інструментарій для обґрунтування стратегії розвитку економічних суб'єктів та пов’язаних з цим управлінських рішень.</w:t>
      </w:r>
    </w:p>
    <w:p w14:paraId="1753B103" w14:textId="77777777" w:rsidR="001C682A" w:rsidRPr="00350358" w:rsidRDefault="001C682A" w:rsidP="001C682A">
      <w:pPr>
        <w:widowControl w:val="0"/>
        <w:pBdr>
          <w:top w:val="nil"/>
          <w:left w:val="nil"/>
          <w:bottom w:val="nil"/>
          <w:right w:val="nil"/>
          <w:between w:val="nil"/>
        </w:pBdr>
        <w:jc w:val="both"/>
        <w:rPr>
          <w:rFonts w:eastAsia="Times New Roman"/>
          <w:color w:val="000000"/>
          <w:lang w:val="uk-UA"/>
        </w:rPr>
      </w:pPr>
      <w:r w:rsidRPr="00350358">
        <w:rPr>
          <w:color w:val="000000"/>
          <w:lang w:val="uk-UA"/>
        </w:rPr>
        <w:t xml:space="preserve">СК-03. </w:t>
      </w:r>
      <w:r w:rsidRPr="00350358">
        <w:rPr>
          <w:rFonts w:eastAsia="Times New Roman"/>
          <w:color w:val="000000"/>
          <w:lang w:val="uk-UA"/>
        </w:rPr>
        <w:t>Здатність збирати, аналізувати та обробляти статистичні дані, науково-аналітичні матеріали, які необхідні для розв'язання комплексних економічних проблем, робити на їх основі обґрунтовані висновки.</w:t>
      </w:r>
    </w:p>
    <w:p w14:paraId="00BA7957" w14:textId="77777777" w:rsidR="001C682A" w:rsidRPr="007C5748" w:rsidRDefault="001C682A" w:rsidP="001C682A">
      <w:pPr>
        <w:widowControl w:val="0"/>
        <w:pBdr>
          <w:top w:val="nil"/>
          <w:left w:val="nil"/>
          <w:bottom w:val="nil"/>
          <w:right w:val="nil"/>
          <w:between w:val="nil"/>
        </w:pBdr>
        <w:jc w:val="both"/>
        <w:rPr>
          <w:rFonts w:eastAsia="Times New Roman"/>
          <w:color w:val="000000"/>
          <w:lang w:val="uk-UA"/>
        </w:rPr>
      </w:pPr>
      <w:r w:rsidRPr="00350358">
        <w:rPr>
          <w:color w:val="000000"/>
          <w:lang w:val="uk-UA"/>
        </w:rPr>
        <w:t>СК-04.</w:t>
      </w:r>
      <w:r w:rsidRPr="007C5748">
        <w:rPr>
          <w:rFonts w:eastAsia="Times New Roman"/>
          <w:color w:val="000000"/>
          <w:lang w:val="uk-UA"/>
        </w:rPr>
        <w:t xml:space="preserve"> Здатність використовувати сучасні інформаційні технології, методи та прийоми дослідження економічних та соціальних процесів, адекватні встановленим потребам дослідження.</w:t>
      </w:r>
    </w:p>
    <w:p w14:paraId="0CCDA965" w14:textId="77777777" w:rsidR="001C682A" w:rsidRPr="007C5748" w:rsidRDefault="001C682A" w:rsidP="001C682A">
      <w:pPr>
        <w:widowControl w:val="0"/>
        <w:pBdr>
          <w:top w:val="nil"/>
          <w:left w:val="nil"/>
          <w:bottom w:val="nil"/>
          <w:right w:val="nil"/>
          <w:between w:val="nil"/>
        </w:pBdr>
        <w:jc w:val="both"/>
        <w:rPr>
          <w:rFonts w:eastAsia="Times New Roman"/>
          <w:color w:val="000000"/>
          <w:lang w:val="uk-UA"/>
        </w:rPr>
      </w:pPr>
      <w:r w:rsidRPr="00350358">
        <w:rPr>
          <w:color w:val="000000"/>
          <w:lang w:val="uk-UA"/>
        </w:rPr>
        <w:t xml:space="preserve">СК-07. </w:t>
      </w:r>
      <w:r w:rsidRPr="007C5748">
        <w:rPr>
          <w:rFonts w:eastAsia="Times New Roman"/>
          <w:color w:val="000000"/>
          <w:lang w:val="uk-UA"/>
        </w:rPr>
        <w:t>Здатність обґрунтовувати управлінські рішення щодо ефективного розвитку суб'єктів економічної діяльності.</w:t>
      </w:r>
    </w:p>
    <w:p w14:paraId="48E8304E" w14:textId="77777777" w:rsidR="001C682A" w:rsidRPr="007C5748" w:rsidRDefault="001C682A" w:rsidP="001C682A">
      <w:pPr>
        <w:widowControl w:val="0"/>
        <w:pBdr>
          <w:top w:val="nil"/>
          <w:left w:val="nil"/>
          <w:bottom w:val="nil"/>
          <w:right w:val="nil"/>
          <w:between w:val="nil"/>
        </w:pBdr>
        <w:jc w:val="both"/>
        <w:rPr>
          <w:rFonts w:eastAsia="Times New Roman"/>
          <w:color w:val="000000"/>
          <w:lang w:val="uk-UA"/>
        </w:rPr>
      </w:pPr>
      <w:r w:rsidRPr="00350358">
        <w:rPr>
          <w:color w:val="000000"/>
          <w:lang w:val="uk-UA"/>
        </w:rPr>
        <w:t xml:space="preserve">СК-08. </w:t>
      </w:r>
      <w:r w:rsidRPr="007C5748">
        <w:rPr>
          <w:rFonts w:eastAsia="Times New Roman"/>
          <w:color w:val="000000"/>
          <w:lang w:val="uk-UA"/>
        </w:rPr>
        <w:t>Здатність оцінювати можливі ризики, соціально-економічні наслідки управлінських рішень.</w:t>
      </w:r>
    </w:p>
    <w:p w14:paraId="0E91F08D" w14:textId="77777777" w:rsidR="001C682A" w:rsidRPr="00860A72" w:rsidRDefault="001C682A" w:rsidP="001C682A">
      <w:pPr>
        <w:widowControl w:val="0"/>
        <w:pBdr>
          <w:top w:val="nil"/>
          <w:left w:val="nil"/>
          <w:bottom w:val="nil"/>
          <w:right w:val="nil"/>
          <w:between w:val="nil"/>
        </w:pBdr>
        <w:jc w:val="both"/>
        <w:rPr>
          <w:rFonts w:eastAsia="Times New Roman"/>
          <w:color w:val="000000"/>
          <w:lang w:val="ru-RU"/>
        </w:rPr>
      </w:pPr>
      <w:r w:rsidRPr="000D4B22">
        <w:rPr>
          <w:color w:val="000000"/>
          <w:lang w:val="uk-UA"/>
        </w:rPr>
        <w:t>СК</w:t>
      </w:r>
      <w:r>
        <w:rPr>
          <w:color w:val="000000"/>
          <w:lang w:val="uk-UA"/>
        </w:rPr>
        <w:t>-10</w:t>
      </w:r>
      <w:r w:rsidRPr="000D4B22">
        <w:rPr>
          <w:color w:val="000000"/>
          <w:lang w:val="uk-UA"/>
        </w:rPr>
        <w:t>.</w:t>
      </w:r>
      <w:r>
        <w:rPr>
          <w:color w:val="000000"/>
          <w:lang w:val="uk-UA"/>
        </w:rPr>
        <w:t xml:space="preserve"> </w:t>
      </w:r>
      <w:proofErr w:type="spellStart"/>
      <w:r w:rsidRPr="00860A72">
        <w:rPr>
          <w:rFonts w:eastAsia="Times New Roman"/>
          <w:color w:val="000000"/>
          <w:lang w:val="ru-RU"/>
        </w:rPr>
        <w:t>Здатність</w:t>
      </w:r>
      <w:proofErr w:type="spellEnd"/>
      <w:r w:rsidRPr="00860A72">
        <w:rPr>
          <w:rFonts w:eastAsia="Times New Roman"/>
          <w:color w:val="000000"/>
          <w:lang w:val="ru-RU"/>
        </w:rPr>
        <w:t xml:space="preserve"> до </w:t>
      </w:r>
      <w:proofErr w:type="spellStart"/>
      <w:r w:rsidRPr="00860A72">
        <w:rPr>
          <w:rFonts w:eastAsia="Times New Roman"/>
          <w:color w:val="000000"/>
          <w:lang w:val="ru-RU"/>
        </w:rPr>
        <w:t>розробки</w:t>
      </w:r>
      <w:proofErr w:type="spellEnd"/>
      <w:r w:rsidRPr="00860A72">
        <w:rPr>
          <w:rFonts w:eastAsia="Times New Roman"/>
          <w:color w:val="000000"/>
          <w:lang w:val="ru-RU"/>
        </w:rPr>
        <w:t xml:space="preserve"> </w:t>
      </w:r>
      <w:proofErr w:type="spellStart"/>
      <w:r w:rsidRPr="00860A72">
        <w:rPr>
          <w:rFonts w:eastAsia="Times New Roman"/>
          <w:color w:val="000000"/>
          <w:lang w:val="ru-RU"/>
        </w:rPr>
        <w:t>сценаріїв</w:t>
      </w:r>
      <w:proofErr w:type="spellEnd"/>
      <w:r w:rsidRPr="00860A72">
        <w:rPr>
          <w:rFonts w:eastAsia="Times New Roman"/>
          <w:color w:val="000000"/>
          <w:lang w:val="ru-RU"/>
        </w:rPr>
        <w:t xml:space="preserve"> і </w:t>
      </w:r>
      <w:proofErr w:type="spellStart"/>
      <w:r w:rsidRPr="00860A72">
        <w:rPr>
          <w:rFonts w:eastAsia="Times New Roman"/>
          <w:color w:val="000000"/>
          <w:lang w:val="ru-RU"/>
        </w:rPr>
        <w:t>стратегій</w:t>
      </w:r>
      <w:proofErr w:type="spellEnd"/>
      <w:r w:rsidRPr="00860A72">
        <w:rPr>
          <w:rFonts w:eastAsia="Times New Roman"/>
          <w:color w:val="000000"/>
          <w:lang w:val="ru-RU"/>
        </w:rPr>
        <w:t xml:space="preserve"> </w:t>
      </w:r>
      <w:proofErr w:type="spellStart"/>
      <w:r w:rsidRPr="00860A72">
        <w:rPr>
          <w:rFonts w:eastAsia="Times New Roman"/>
          <w:color w:val="000000"/>
          <w:lang w:val="ru-RU"/>
        </w:rPr>
        <w:t>розвитку</w:t>
      </w:r>
      <w:proofErr w:type="spellEnd"/>
      <w:r w:rsidRPr="00860A72">
        <w:rPr>
          <w:rFonts w:eastAsia="Times New Roman"/>
          <w:color w:val="000000"/>
          <w:lang w:val="ru-RU"/>
        </w:rPr>
        <w:t xml:space="preserve"> </w:t>
      </w:r>
      <w:proofErr w:type="spellStart"/>
      <w:proofErr w:type="gramStart"/>
      <w:r w:rsidRPr="00860A72">
        <w:rPr>
          <w:rFonts w:eastAsia="Times New Roman"/>
          <w:color w:val="000000"/>
          <w:lang w:val="ru-RU"/>
        </w:rPr>
        <w:t>соц</w:t>
      </w:r>
      <w:proofErr w:type="gramEnd"/>
      <w:r w:rsidRPr="00860A72">
        <w:rPr>
          <w:rFonts w:eastAsia="Times New Roman"/>
          <w:color w:val="000000"/>
          <w:lang w:val="ru-RU"/>
        </w:rPr>
        <w:t>іально-економічних</w:t>
      </w:r>
      <w:proofErr w:type="spellEnd"/>
      <w:r w:rsidRPr="00860A72">
        <w:rPr>
          <w:rFonts w:eastAsia="Times New Roman"/>
          <w:color w:val="000000"/>
          <w:lang w:val="ru-RU"/>
        </w:rPr>
        <w:t xml:space="preserve"> систем.</w:t>
      </w:r>
    </w:p>
    <w:p w14:paraId="0FC602AE" w14:textId="77777777" w:rsidR="001C682A" w:rsidRPr="00860A72" w:rsidRDefault="001C682A" w:rsidP="001C682A">
      <w:pPr>
        <w:widowControl w:val="0"/>
        <w:pBdr>
          <w:top w:val="nil"/>
          <w:left w:val="nil"/>
          <w:bottom w:val="nil"/>
          <w:right w:val="nil"/>
          <w:between w:val="nil"/>
        </w:pBdr>
        <w:jc w:val="both"/>
        <w:rPr>
          <w:rFonts w:eastAsia="Times New Roman"/>
          <w:color w:val="000000"/>
          <w:lang w:val="ru-RU"/>
        </w:rPr>
      </w:pPr>
      <w:r w:rsidRPr="000D4B22">
        <w:rPr>
          <w:color w:val="000000"/>
          <w:lang w:val="uk-UA"/>
        </w:rPr>
        <w:t>СК</w:t>
      </w:r>
      <w:r>
        <w:rPr>
          <w:color w:val="000000"/>
          <w:lang w:val="uk-UA"/>
        </w:rPr>
        <w:t>-12</w:t>
      </w:r>
      <w:r w:rsidRPr="000D4B22">
        <w:rPr>
          <w:color w:val="000000"/>
          <w:lang w:val="uk-UA"/>
        </w:rPr>
        <w:t>.</w:t>
      </w:r>
      <w:r>
        <w:rPr>
          <w:color w:val="000000"/>
          <w:lang w:val="uk-UA"/>
        </w:rPr>
        <w:t xml:space="preserve"> </w:t>
      </w:r>
      <w:proofErr w:type="spellStart"/>
      <w:r w:rsidRPr="00860A72">
        <w:rPr>
          <w:rFonts w:eastAsia="Times New Roman"/>
          <w:color w:val="000000"/>
          <w:lang w:val="ru-RU"/>
        </w:rPr>
        <w:t>Здатність</w:t>
      </w:r>
      <w:proofErr w:type="spellEnd"/>
      <w:r w:rsidRPr="00860A72">
        <w:rPr>
          <w:rFonts w:eastAsia="Times New Roman"/>
          <w:color w:val="000000"/>
          <w:lang w:val="ru-RU"/>
        </w:rPr>
        <w:t xml:space="preserve"> </w:t>
      </w:r>
      <w:proofErr w:type="spellStart"/>
      <w:r w:rsidRPr="00860A72">
        <w:rPr>
          <w:rFonts w:eastAsia="Times New Roman"/>
          <w:color w:val="000000"/>
          <w:lang w:val="ru-RU"/>
        </w:rPr>
        <w:t>обґрунтовувати</w:t>
      </w:r>
      <w:proofErr w:type="spellEnd"/>
      <w:r w:rsidRPr="00860A72">
        <w:rPr>
          <w:rFonts w:eastAsia="Times New Roman"/>
          <w:color w:val="000000"/>
          <w:lang w:val="ru-RU"/>
        </w:rPr>
        <w:t xml:space="preserve"> та </w:t>
      </w:r>
      <w:proofErr w:type="spellStart"/>
      <w:r w:rsidRPr="00860A72">
        <w:rPr>
          <w:rFonts w:eastAsia="Times New Roman"/>
          <w:color w:val="000000"/>
          <w:lang w:val="ru-RU"/>
        </w:rPr>
        <w:t>приймати</w:t>
      </w:r>
      <w:proofErr w:type="spellEnd"/>
      <w:r w:rsidRPr="00860A72">
        <w:rPr>
          <w:rFonts w:eastAsia="Times New Roman"/>
          <w:color w:val="000000"/>
          <w:lang w:val="ru-RU"/>
        </w:rPr>
        <w:t xml:space="preserve"> </w:t>
      </w:r>
      <w:proofErr w:type="spellStart"/>
      <w:r w:rsidRPr="00860A72">
        <w:rPr>
          <w:rFonts w:eastAsia="Times New Roman"/>
          <w:color w:val="000000"/>
          <w:lang w:val="ru-RU"/>
        </w:rPr>
        <w:t>управлінські</w:t>
      </w:r>
      <w:proofErr w:type="spellEnd"/>
      <w:r w:rsidRPr="00860A72">
        <w:rPr>
          <w:rFonts w:eastAsia="Times New Roman"/>
          <w:color w:val="000000"/>
          <w:lang w:val="ru-RU"/>
        </w:rPr>
        <w:t xml:space="preserve"> </w:t>
      </w:r>
      <w:proofErr w:type="spellStart"/>
      <w:proofErr w:type="gramStart"/>
      <w:r w:rsidRPr="00860A72">
        <w:rPr>
          <w:rFonts w:eastAsia="Times New Roman"/>
          <w:color w:val="000000"/>
          <w:lang w:val="ru-RU"/>
        </w:rPr>
        <w:t>р</w:t>
      </w:r>
      <w:proofErr w:type="gramEnd"/>
      <w:r w:rsidRPr="00860A72">
        <w:rPr>
          <w:rFonts w:eastAsia="Times New Roman"/>
          <w:color w:val="000000"/>
          <w:lang w:val="ru-RU"/>
        </w:rPr>
        <w:t>ішення</w:t>
      </w:r>
      <w:proofErr w:type="spellEnd"/>
      <w:r w:rsidRPr="00860A72">
        <w:rPr>
          <w:rFonts w:eastAsia="Times New Roman"/>
          <w:color w:val="000000"/>
          <w:lang w:val="ru-RU"/>
        </w:rPr>
        <w:t xml:space="preserve"> й </w:t>
      </w:r>
      <w:proofErr w:type="spellStart"/>
      <w:r w:rsidRPr="00860A72">
        <w:rPr>
          <w:rFonts w:eastAsia="Times New Roman"/>
          <w:color w:val="000000"/>
          <w:lang w:val="ru-RU"/>
        </w:rPr>
        <w:t>спроможність</w:t>
      </w:r>
      <w:proofErr w:type="spellEnd"/>
      <w:r w:rsidRPr="00860A72">
        <w:rPr>
          <w:rFonts w:eastAsia="Times New Roman"/>
          <w:color w:val="000000"/>
          <w:lang w:val="ru-RU"/>
        </w:rPr>
        <w:t xml:space="preserve"> </w:t>
      </w:r>
      <w:proofErr w:type="spellStart"/>
      <w:r w:rsidRPr="00860A72">
        <w:rPr>
          <w:rFonts w:eastAsia="Times New Roman"/>
          <w:color w:val="000000"/>
          <w:lang w:val="ru-RU"/>
        </w:rPr>
        <w:t>забезпечувати</w:t>
      </w:r>
      <w:proofErr w:type="spellEnd"/>
      <w:r w:rsidRPr="00860A72">
        <w:rPr>
          <w:rFonts w:eastAsia="Times New Roman"/>
          <w:color w:val="000000"/>
          <w:lang w:val="ru-RU"/>
        </w:rPr>
        <w:t xml:space="preserve"> </w:t>
      </w:r>
      <w:proofErr w:type="spellStart"/>
      <w:r w:rsidRPr="00860A72">
        <w:rPr>
          <w:rFonts w:eastAsia="Times New Roman"/>
          <w:color w:val="000000"/>
          <w:lang w:val="ru-RU"/>
        </w:rPr>
        <w:t>їх</w:t>
      </w:r>
      <w:proofErr w:type="spellEnd"/>
      <w:r w:rsidRPr="00860A72">
        <w:rPr>
          <w:rFonts w:eastAsia="Times New Roman"/>
          <w:color w:val="000000"/>
          <w:lang w:val="ru-RU"/>
        </w:rPr>
        <w:t xml:space="preserve"> </w:t>
      </w:r>
      <w:proofErr w:type="spellStart"/>
      <w:r w:rsidRPr="00860A72">
        <w:rPr>
          <w:rFonts w:eastAsia="Times New Roman"/>
          <w:color w:val="000000"/>
          <w:lang w:val="ru-RU"/>
        </w:rPr>
        <w:t>результативність</w:t>
      </w:r>
      <w:proofErr w:type="spellEnd"/>
      <w:r w:rsidRPr="00860A72">
        <w:rPr>
          <w:rFonts w:eastAsia="Times New Roman"/>
          <w:color w:val="000000"/>
          <w:lang w:val="ru-RU"/>
        </w:rPr>
        <w:t xml:space="preserve"> в </w:t>
      </w:r>
      <w:proofErr w:type="spellStart"/>
      <w:r w:rsidRPr="00860A72">
        <w:rPr>
          <w:rFonts w:eastAsia="Times New Roman"/>
          <w:color w:val="000000"/>
          <w:lang w:val="ru-RU"/>
        </w:rPr>
        <w:t>сфері</w:t>
      </w:r>
      <w:proofErr w:type="spellEnd"/>
      <w:r w:rsidRPr="00860A72">
        <w:rPr>
          <w:rFonts w:eastAsia="Times New Roman"/>
          <w:color w:val="000000"/>
          <w:lang w:val="ru-RU"/>
        </w:rPr>
        <w:t xml:space="preserve"> </w:t>
      </w:r>
      <w:proofErr w:type="spellStart"/>
      <w:r w:rsidRPr="00860A72">
        <w:rPr>
          <w:rFonts w:eastAsia="Times New Roman"/>
          <w:color w:val="000000"/>
          <w:lang w:val="ru-RU"/>
        </w:rPr>
        <w:t>міжнародного</w:t>
      </w:r>
      <w:proofErr w:type="spellEnd"/>
      <w:r w:rsidRPr="00860A72">
        <w:rPr>
          <w:rFonts w:eastAsia="Times New Roman"/>
          <w:color w:val="000000"/>
          <w:lang w:val="ru-RU"/>
        </w:rPr>
        <w:t xml:space="preserve"> </w:t>
      </w:r>
      <w:proofErr w:type="spellStart"/>
      <w:r w:rsidRPr="00860A72">
        <w:rPr>
          <w:rFonts w:eastAsia="Times New Roman"/>
          <w:color w:val="000000"/>
          <w:lang w:val="ru-RU"/>
        </w:rPr>
        <w:t>бізнесу</w:t>
      </w:r>
      <w:proofErr w:type="spellEnd"/>
      <w:r w:rsidRPr="00860A72">
        <w:rPr>
          <w:rFonts w:eastAsia="Times New Roman"/>
          <w:color w:val="000000"/>
          <w:lang w:val="ru-RU"/>
        </w:rPr>
        <w:t>.</w:t>
      </w:r>
    </w:p>
    <w:p w14:paraId="3A617C31" w14:textId="77777777" w:rsidR="001C682A" w:rsidRPr="00860A72" w:rsidRDefault="001C682A" w:rsidP="001C682A">
      <w:pPr>
        <w:widowControl w:val="0"/>
        <w:pBdr>
          <w:top w:val="nil"/>
          <w:left w:val="nil"/>
          <w:bottom w:val="nil"/>
          <w:right w:val="nil"/>
          <w:between w:val="nil"/>
        </w:pBdr>
        <w:jc w:val="both"/>
        <w:rPr>
          <w:rFonts w:eastAsia="Times New Roman"/>
          <w:color w:val="000000"/>
          <w:lang w:val="ru-RU"/>
        </w:rPr>
      </w:pPr>
      <w:r w:rsidRPr="000D4B22">
        <w:rPr>
          <w:color w:val="000000"/>
          <w:lang w:val="uk-UA"/>
        </w:rPr>
        <w:t>СК</w:t>
      </w:r>
      <w:r>
        <w:rPr>
          <w:color w:val="000000"/>
          <w:lang w:val="uk-UA"/>
        </w:rPr>
        <w:t>-13</w:t>
      </w:r>
      <w:r w:rsidRPr="000D4B22">
        <w:rPr>
          <w:color w:val="000000"/>
          <w:lang w:val="uk-UA"/>
        </w:rPr>
        <w:t>.</w:t>
      </w:r>
      <w:r>
        <w:rPr>
          <w:color w:val="000000"/>
          <w:lang w:val="uk-UA"/>
        </w:rPr>
        <w:t xml:space="preserve"> </w:t>
      </w:r>
      <w:proofErr w:type="spellStart"/>
      <w:r w:rsidRPr="00860A72">
        <w:rPr>
          <w:rFonts w:eastAsia="Times New Roman"/>
          <w:color w:val="000000"/>
          <w:lang w:val="ru-RU"/>
        </w:rPr>
        <w:t>Здатність</w:t>
      </w:r>
      <w:proofErr w:type="spellEnd"/>
      <w:r w:rsidRPr="00860A72">
        <w:rPr>
          <w:rFonts w:eastAsia="Times New Roman"/>
          <w:color w:val="000000"/>
          <w:lang w:val="ru-RU"/>
        </w:rPr>
        <w:t xml:space="preserve"> </w:t>
      </w:r>
      <w:proofErr w:type="spellStart"/>
      <w:r w:rsidRPr="00860A72">
        <w:rPr>
          <w:rFonts w:eastAsia="Times New Roman"/>
          <w:color w:val="000000"/>
          <w:lang w:val="ru-RU"/>
        </w:rPr>
        <w:t>застосовувати</w:t>
      </w:r>
      <w:proofErr w:type="spellEnd"/>
      <w:r w:rsidRPr="00860A72">
        <w:rPr>
          <w:rFonts w:eastAsia="Times New Roman"/>
          <w:color w:val="000000"/>
          <w:lang w:val="ru-RU"/>
        </w:rPr>
        <w:t xml:space="preserve"> </w:t>
      </w:r>
      <w:proofErr w:type="spellStart"/>
      <w:r w:rsidRPr="00860A72">
        <w:rPr>
          <w:rFonts w:eastAsia="Times New Roman"/>
          <w:color w:val="000000"/>
          <w:lang w:val="ru-RU"/>
        </w:rPr>
        <w:t>поглиблені</w:t>
      </w:r>
      <w:proofErr w:type="spellEnd"/>
      <w:r w:rsidRPr="00860A72">
        <w:rPr>
          <w:rFonts w:eastAsia="Times New Roman"/>
          <w:color w:val="000000"/>
          <w:lang w:val="ru-RU"/>
        </w:rPr>
        <w:t xml:space="preserve"> </w:t>
      </w:r>
      <w:proofErr w:type="spellStart"/>
      <w:r w:rsidRPr="00860A72">
        <w:rPr>
          <w:rFonts w:eastAsia="Times New Roman"/>
          <w:color w:val="000000"/>
          <w:lang w:val="ru-RU"/>
        </w:rPr>
        <w:t>знання</w:t>
      </w:r>
      <w:proofErr w:type="spellEnd"/>
      <w:r w:rsidRPr="00860A72">
        <w:rPr>
          <w:rFonts w:eastAsia="Times New Roman"/>
          <w:color w:val="000000"/>
          <w:lang w:val="ru-RU"/>
        </w:rPr>
        <w:t xml:space="preserve">, </w:t>
      </w:r>
      <w:proofErr w:type="spellStart"/>
      <w:r w:rsidRPr="00860A72">
        <w:rPr>
          <w:rFonts w:eastAsia="Times New Roman"/>
          <w:color w:val="000000"/>
          <w:lang w:val="ru-RU"/>
        </w:rPr>
        <w:t>теорії</w:t>
      </w:r>
      <w:proofErr w:type="spellEnd"/>
      <w:r w:rsidRPr="00860A72">
        <w:rPr>
          <w:rFonts w:eastAsia="Times New Roman"/>
          <w:color w:val="000000"/>
          <w:lang w:val="ru-RU"/>
        </w:rPr>
        <w:t xml:space="preserve"> та </w:t>
      </w:r>
      <w:proofErr w:type="spellStart"/>
      <w:r w:rsidRPr="00860A72">
        <w:rPr>
          <w:rFonts w:eastAsia="Times New Roman"/>
          <w:color w:val="000000"/>
          <w:lang w:val="ru-RU"/>
        </w:rPr>
        <w:t>принципи</w:t>
      </w:r>
      <w:proofErr w:type="spellEnd"/>
      <w:r w:rsidRPr="00860A72">
        <w:rPr>
          <w:rFonts w:eastAsia="Times New Roman"/>
          <w:color w:val="000000"/>
          <w:lang w:val="ru-RU"/>
        </w:rPr>
        <w:t xml:space="preserve">, </w:t>
      </w:r>
      <w:proofErr w:type="spellStart"/>
      <w:r w:rsidRPr="00860A72">
        <w:rPr>
          <w:rFonts w:eastAsia="Times New Roman"/>
          <w:color w:val="000000"/>
          <w:lang w:val="ru-RU"/>
        </w:rPr>
        <w:t>засоби</w:t>
      </w:r>
      <w:proofErr w:type="spellEnd"/>
      <w:r w:rsidRPr="00860A72">
        <w:rPr>
          <w:rFonts w:eastAsia="Times New Roman"/>
          <w:color w:val="000000"/>
          <w:lang w:val="ru-RU"/>
        </w:rPr>
        <w:t xml:space="preserve">, </w:t>
      </w:r>
      <w:proofErr w:type="spellStart"/>
      <w:r w:rsidRPr="00860A72">
        <w:rPr>
          <w:rFonts w:eastAsia="Times New Roman"/>
          <w:color w:val="000000"/>
          <w:lang w:val="ru-RU"/>
        </w:rPr>
        <w:t>інструменти</w:t>
      </w:r>
      <w:proofErr w:type="spellEnd"/>
      <w:r w:rsidRPr="00860A72">
        <w:rPr>
          <w:rFonts w:eastAsia="Times New Roman"/>
          <w:color w:val="000000"/>
          <w:lang w:val="ru-RU"/>
        </w:rPr>
        <w:t xml:space="preserve"> </w:t>
      </w:r>
      <w:proofErr w:type="spellStart"/>
      <w:r w:rsidRPr="00860A72">
        <w:rPr>
          <w:rFonts w:eastAsia="Times New Roman"/>
          <w:color w:val="000000"/>
          <w:lang w:val="ru-RU"/>
        </w:rPr>
        <w:t>реалізації</w:t>
      </w:r>
      <w:proofErr w:type="spellEnd"/>
      <w:r w:rsidRPr="00860A72">
        <w:rPr>
          <w:rFonts w:eastAsia="Times New Roman"/>
          <w:color w:val="000000"/>
          <w:lang w:val="ru-RU"/>
        </w:rPr>
        <w:t xml:space="preserve"> </w:t>
      </w:r>
      <w:proofErr w:type="spellStart"/>
      <w:r w:rsidRPr="00860A72">
        <w:rPr>
          <w:rFonts w:eastAsia="Times New Roman"/>
          <w:color w:val="000000"/>
          <w:lang w:val="ru-RU"/>
        </w:rPr>
        <w:t>зовнішньоекономічної</w:t>
      </w:r>
      <w:proofErr w:type="spellEnd"/>
      <w:r w:rsidRPr="00860A72">
        <w:rPr>
          <w:rFonts w:eastAsia="Times New Roman"/>
          <w:color w:val="000000"/>
          <w:lang w:val="ru-RU"/>
        </w:rPr>
        <w:t xml:space="preserve"> </w:t>
      </w:r>
      <w:proofErr w:type="spellStart"/>
      <w:r w:rsidRPr="00860A72">
        <w:rPr>
          <w:rFonts w:eastAsia="Times New Roman"/>
          <w:color w:val="000000"/>
          <w:lang w:val="ru-RU"/>
        </w:rPr>
        <w:t>політики</w:t>
      </w:r>
      <w:proofErr w:type="spellEnd"/>
      <w:r w:rsidRPr="00860A72">
        <w:rPr>
          <w:rFonts w:eastAsia="Times New Roman"/>
          <w:color w:val="000000"/>
          <w:lang w:val="ru-RU"/>
        </w:rPr>
        <w:t xml:space="preserve"> в </w:t>
      </w:r>
      <w:proofErr w:type="spellStart"/>
      <w:r w:rsidRPr="00860A72">
        <w:rPr>
          <w:rFonts w:eastAsia="Times New Roman"/>
          <w:color w:val="000000"/>
          <w:lang w:val="ru-RU"/>
        </w:rPr>
        <w:t>умовах</w:t>
      </w:r>
      <w:proofErr w:type="spellEnd"/>
      <w:r w:rsidRPr="00860A72">
        <w:rPr>
          <w:rFonts w:eastAsia="Times New Roman"/>
          <w:color w:val="000000"/>
          <w:lang w:val="ru-RU"/>
        </w:rPr>
        <w:t xml:space="preserve"> </w:t>
      </w:r>
      <w:proofErr w:type="spellStart"/>
      <w:r w:rsidRPr="00860A72">
        <w:rPr>
          <w:rFonts w:eastAsia="Times New Roman"/>
          <w:color w:val="000000"/>
          <w:lang w:val="ru-RU"/>
        </w:rPr>
        <w:t>міжнародного</w:t>
      </w:r>
      <w:proofErr w:type="spellEnd"/>
      <w:r w:rsidRPr="00860A72">
        <w:rPr>
          <w:rFonts w:eastAsia="Times New Roman"/>
          <w:color w:val="000000"/>
          <w:lang w:val="ru-RU"/>
        </w:rPr>
        <w:t xml:space="preserve"> </w:t>
      </w:r>
      <w:proofErr w:type="spellStart"/>
      <w:r w:rsidRPr="00860A72">
        <w:rPr>
          <w:rFonts w:eastAsia="Times New Roman"/>
          <w:color w:val="000000"/>
          <w:lang w:val="ru-RU"/>
        </w:rPr>
        <w:t>середовища</w:t>
      </w:r>
      <w:proofErr w:type="spellEnd"/>
      <w:r w:rsidRPr="00860A72">
        <w:rPr>
          <w:rFonts w:eastAsia="Times New Roman"/>
          <w:color w:val="000000"/>
          <w:lang w:val="ru-RU"/>
        </w:rPr>
        <w:t>.</w:t>
      </w:r>
    </w:p>
    <w:p w14:paraId="48E6395E" w14:textId="77777777" w:rsidR="001C682A" w:rsidRDefault="001C682A" w:rsidP="001C682A">
      <w:pPr>
        <w:widowControl w:val="0"/>
        <w:pBdr>
          <w:top w:val="nil"/>
          <w:left w:val="nil"/>
          <w:bottom w:val="nil"/>
          <w:right w:val="nil"/>
          <w:between w:val="nil"/>
        </w:pBdr>
        <w:jc w:val="both"/>
        <w:rPr>
          <w:rFonts w:eastAsia="Times New Roman"/>
          <w:color w:val="000000"/>
          <w:lang w:val="ru-RU"/>
        </w:rPr>
      </w:pPr>
      <w:r w:rsidRPr="000D4B22">
        <w:rPr>
          <w:color w:val="000000"/>
          <w:lang w:val="uk-UA"/>
        </w:rPr>
        <w:t>СК</w:t>
      </w:r>
      <w:r>
        <w:rPr>
          <w:color w:val="000000"/>
          <w:lang w:val="uk-UA"/>
        </w:rPr>
        <w:t>-14</w:t>
      </w:r>
      <w:r w:rsidRPr="000D4B22">
        <w:rPr>
          <w:color w:val="000000"/>
          <w:lang w:val="uk-UA"/>
        </w:rPr>
        <w:t>.</w:t>
      </w:r>
      <w:r>
        <w:rPr>
          <w:color w:val="000000"/>
          <w:lang w:val="uk-UA"/>
        </w:rPr>
        <w:t xml:space="preserve"> </w:t>
      </w:r>
      <w:proofErr w:type="spellStart"/>
      <w:r w:rsidRPr="00860A72">
        <w:rPr>
          <w:rFonts w:eastAsia="Times New Roman"/>
          <w:color w:val="000000"/>
          <w:lang w:val="ru-RU"/>
        </w:rPr>
        <w:t>Здатність</w:t>
      </w:r>
      <w:proofErr w:type="spellEnd"/>
      <w:r w:rsidRPr="00860A72">
        <w:rPr>
          <w:rFonts w:eastAsia="Times New Roman"/>
          <w:color w:val="000000"/>
          <w:lang w:val="ru-RU"/>
        </w:rPr>
        <w:t xml:space="preserve"> </w:t>
      </w:r>
      <w:proofErr w:type="spellStart"/>
      <w:r w:rsidRPr="00860A72">
        <w:rPr>
          <w:rFonts w:eastAsia="Times New Roman"/>
          <w:color w:val="000000"/>
          <w:lang w:val="ru-RU"/>
        </w:rPr>
        <w:t>ідентифікувати</w:t>
      </w:r>
      <w:proofErr w:type="spellEnd"/>
      <w:r w:rsidRPr="00860A72">
        <w:rPr>
          <w:rFonts w:eastAsia="Times New Roman"/>
          <w:color w:val="000000"/>
          <w:lang w:val="ru-RU"/>
        </w:rPr>
        <w:t xml:space="preserve"> </w:t>
      </w:r>
      <w:proofErr w:type="spellStart"/>
      <w:r w:rsidRPr="00860A72">
        <w:rPr>
          <w:rFonts w:eastAsia="Times New Roman"/>
          <w:color w:val="000000"/>
          <w:lang w:val="ru-RU"/>
        </w:rPr>
        <w:t>особливості</w:t>
      </w:r>
      <w:proofErr w:type="spellEnd"/>
      <w:r w:rsidRPr="00860A72">
        <w:rPr>
          <w:rFonts w:eastAsia="Times New Roman"/>
          <w:color w:val="000000"/>
          <w:lang w:val="ru-RU"/>
        </w:rPr>
        <w:t xml:space="preserve"> </w:t>
      </w:r>
      <w:proofErr w:type="spellStart"/>
      <w:r w:rsidRPr="00860A72">
        <w:rPr>
          <w:rFonts w:eastAsia="Times New Roman"/>
          <w:color w:val="000000"/>
          <w:lang w:val="ru-RU"/>
        </w:rPr>
        <w:t>функціонування</w:t>
      </w:r>
      <w:proofErr w:type="spellEnd"/>
      <w:r w:rsidRPr="00860A72">
        <w:rPr>
          <w:rFonts w:eastAsia="Times New Roman"/>
          <w:color w:val="000000"/>
          <w:lang w:val="ru-RU"/>
        </w:rPr>
        <w:t xml:space="preserve"> </w:t>
      </w:r>
      <w:proofErr w:type="spellStart"/>
      <w:r w:rsidRPr="00860A72">
        <w:rPr>
          <w:rFonts w:eastAsia="Times New Roman"/>
          <w:color w:val="000000"/>
          <w:lang w:val="ru-RU"/>
        </w:rPr>
        <w:t>міжнародних</w:t>
      </w:r>
      <w:proofErr w:type="spellEnd"/>
      <w:r w:rsidRPr="00860A72">
        <w:rPr>
          <w:rFonts w:eastAsia="Times New Roman"/>
          <w:color w:val="000000"/>
          <w:lang w:val="ru-RU"/>
        </w:rPr>
        <w:t xml:space="preserve"> </w:t>
      </w:r>
      <w:proofErr w:type="spellStart"/>
      <w:r w:rsidRPr="00860A72">
        <w:rPr>
          <w:rFonts w:eastAsia="Times New Roman"/>
          <w:color w:val="000000"/>
          <w:lang w:val="ru-RU"/>
        </w:rPr>
        <w:t>компаній</w:t>
      </w:r>
      <w:proofErr w:type="spellEnd"/>
      <w:r w:rsidRPr="00860A72">
        <w:rPr>
          <w:rFonts w:eastAsia="Times New Roman"/>
          <w:color w:val="000000"/>
          <w:lang w:val="ru-RU"/>
        </w:rPr>
        <w:t xml:space="preserve"> з </w:t>
      </w:r>
      <w:proofErr w:type="spellStart"/>
      <w:r w:rsidRPr="00860A72">
        <w:rPr>
          <w:rFonts w:eastAsia="Times New Roman"/>
          <w:color w:val="000000"/>
          <w:lang w:val="ru-RU"/>
        </w:rPr>
        <w:t>урахуванням</w:t>
      </w:r>
      <w:proofErr w:type="spellEnd"/>
      <w:r w:rsidRPr="00860A72">
        <w:rPr>
          <w:rFonts w:eastAsia="Times New Roman"/>
          <w:color w:val="000000"/>
          <w:lang w:val="ru-RU"/>
        </w:rPr>
        <w:t xml:space="preserve"> </w:t>
      </w:r>
      <w:proofErr w:type="spellStart"/>
      <w:r w:rsidRPr="00860A72">
        <w:rPr>
          <w:rFonts w:eastAsia="Times New Roman"/>
          <w:color w:val="000000"/>
          <w:lang w:val="ru-RU"/>
        </w:rPr>
        <w:t>кон’юнктури</w:t>
      </w:r>
      <w:proofErr w:type="spellEnd"/>
      <w:r w:rsidRPr="00860A72">
        <w:rPr>
          <w:rFonts w:eastAsia="Times New Roman"/>
          <w:color w:val="000000"/>
          <w:lang w:val="ru-RU"/>
        </w:rPr>
        <w:t xml:space="preserve"> </w:t>
      </w:r>
      <w:proofErr w:type="spellStart"/>
      <w:proofErr w:type="gramStart"/>
      <w:r w:rsidRPr="00860A72">
        <w:rPr>
          <w:rFonts w:eastAsia="Times New Roman"/>
          <w:color w:val="000000"/>
          <w:lang w:val="ru-RU"/>
        </w:rPr>
        <w:t>св</w:t>
      </w:r>
      <w:proofErr w:type="gramEnd"/>
      <w:r w:rsidRPr="00860A72">
        <w:rPr>
          <w:rFonts w:eastAsia="Times New Roman"/>
          <w:color w:val="000000"/>
          <w:lang w:val="ru-RU"/>
        </w:rPr>
        <w:t>ітових</w:t>
      </w:r>
      <w:proofErr w:type="spellEnd"/>
      <w:r w:rsidRPr="00860A72">
        <w:rPr>
          <w:rFonts w:eastAsia="Times New Roman"/>
          <w:color w:val="000000"/>
          <w:lang w:val="ru-RU"/>
        </w:rPr>
        <w:t xml:space="preserve"> </w:t>
      </w:r>
      <w:proofErr w:type="spellStart"/>
      <w:r w:rsidRPr="00860A72">
        <w:rPr>
          <w:rFonts w:eastAsia="Times New Roman"/>
          <w:color w:val="000000"/>
          <w:lang w:val="ru-RU"/>
        </w:rPr>
        <w:t>ринків</w:t>
      </w:r>
      <w:proofErr w:type="spellEnd"/>
      <w:r w:rsidRPr="00860A72">
        <w:rPr>
          <w:rFonts w:eastAsia="Times New Roman"/>
          <w:color w:val="000000"/>
          <w:lang w:val="ru-RU"/>
        </w:rPr>
        <w:t xml:space="preserve">, </w:t>
      </w:r>
      <w:proofErr w:type="spellStart"/>
      <w:r w:rsidRPr="00860A72">
        <w:rPr>
          <w:rFonts w:eastAsia="Times New Roman"/>
          <w:color w:val="000000"/>
          <w:lang w:val="ru-RU"/>
        </w:rPr>
        <w:t>презентувати</w:t>
      </w:r>
      <w:proofErr w:type="spellEnd"/>
      <w:r w:rsidRPr="00860A72">
        <w:rPr>
          <w:rFonts w:eastAsia="Times New Roman"/>
          <w:color w:val="000000"/>
          <w:lang w:val="ru-RU"/>
        </w:rPr>
        <w:t xml:space="preserve"> </w:t>
      </w:r>
      <w:proofErr w:type="spellStart"/>
      <w:r w:rsidRPr="00860A72">
        <w:rPr>
          <w:rFonts w:eastAsia="Times New Roman"/>
          <w:color w:val="000000"/>
          <w:lang w:val="ru-RU"/>
        </w:rPr>
        <w:t>результати</w:t>
      </w:r>
      <w:proofErr w:type="spellEnd"/>
      <w:r w:rsidRPr="00860A72">
        <w:rPr>
          <w:rFonts w:eastAsia="Times New Roman"/>
          <w:color w:val="000000"/>
          <w:lang w:val="ru-RU"/>
        </w:rPr>
        <w:t xml:space="preserve">, </w:t>
      </w:r>
      <w:proofErr w:type="spellStart"/>
      <w:r w:rsidRPr="00860A72">
        <w:rPr>
          <w:rFonts w:eastAsia="Times New Roman"/>
          <w:color w:val="000000"/>
          <w:lang w:val="ru-RU"/>
        </w:rPr>
        <w:t>підсумовувати</w:t>
      </w:r>
      <w:proofErr w:type="spellEnd"/>
      <w:r w:rsidRPr="00860A72">
        <w:rPr>
          <w:rFonts w:eastAsia="Times New Roman"/>
          <w:color w:val="000000"/>
          <w:lang w:val="ru-RU"/>
        </w:rPr>
        <w:t xml:space="preserve"> та </w:t>
      </w:r>
      <w:proofErr w:type="spellStart"/>
      <w:r w:rsidRPr="00860A72">
        <w:rPr>
          <w:rFonts w:eastAsia="Times New Roman"/>
          <w:color w:val="000000"/>
          <w:lang w:val="ru-RU"/>
        </w:rPr>
        <w:t>розробляти</w:t>
      </w:r>
      <w:proofErr w:type="spellEnd"/>
      <w:r w:rsidRPr="00860A72">
        <w:rPr>
          <w:rFonts w:eastAsia="Times New Roman"/>
          <w:color w:val="000000"/>
          <w:lang w:val="ru-RU"/>
        </w:rPr>
        <w:t xml:space="preserve"> </w:t>
      </w:r>
      <w:proofErr w:type="spellStart"/>
      <w:r w:rsidRPr="00860A72">
        <w:rPr>
          <w:rFonts w:eastAsia="Times New Roman"/>
          <w:color w:val="000000"/>
          <w:lang w:val="ru-RU"/>
        </w:rPr>
        <w:t>рекомендації</w:t>
      </w:r>
      <w:proofErr w:type="spellEnd"/>
      <w:r w:rsidRPr="00860A72">
        <w:rPr>
          <w:rFonts w:eastAsia="Times New Roman"/>
          <w:color w:val="000000"/>
          <w:lang w:val="ru-RU"/>
        </w:rPr>
        <w:t xml:space="preserve">, заходи з </w:t>
      </w:r>
      <w:proofErr w:type="spellStart"/>
      <w:r w:rsidRPr="00860A72">
        <w:rPr>
          <w:rFonts w:eastAsia="Times New Roman"/>
          <w:color w:val="000000"/>
          <w:lang w:val="ru-RU"/>
        </w:rPr>
        <w:t>адаптації</w:t>
      </w:r>
      <w:proofErr w:type="spellEnd"/>
      <w:r w:rsidRPr="00860A72">
        <w:rPr>
          <w:rFonts w:eastAsia="Times New Roman"/>
          <w:color w:val="000000"/>
          <w:lang w:val="ru-RU"/>
        </w:rPr>
        <w:t xml:space="preserve"> </w:t>
      </w:r>
      <w:proofErr w:type="spellStart"/>
      <w:r w:rsidRPr="00860A72">
        <w:rPr>
          <w:rFonts w:eastAsia="Times New Roman"/>
          <w:color w:val="000000"/>
          <w:lang w:val="ru-RU"/>
        </w:rPr>
        <w:t>змін</w:t>
      </w:r>
      <w:proofErr w:type="spellEnd"/>
      <w:r w:rsidRPr="00860A72">
        <w:rPr>
          <w:rFonts w:eastAsia="Times New Roman"/>
          <w:color w:val="000000"/>
          <w:lang w:val="ru-RU"/>
        </w:rPr>
        <w:t xml:space="preserve"> </w:t>
      </w:r>
      <w:proofErr w:type="spellStart"/>
      <w:r w:rsidRPr="00860A72">
        <w:rPr>
          <w:rFonts w:eastAsia="Times New Roman"/>
          <w:color w:val="000000"/>
          <w:lang w:val="ru-RU"/>
        </w:rPr>
        <w:t>зовнішнього</w:t>
      </w:r>
      <w:proofErr w:type="spellEnd"/>
      <w:r w:rsidRPr="00860A72">
        <w:rPr>
          <w:rFonts w:eastAsia="Times New Roman"/>
          <w:color w:val="000000"/>
          <w:lang w:val="ru-RU"/>
        </w:rPr>
        <w:t xml:space="preserve"> </w:t>
      </w:r>
      <w:proofErr w:type="spellStart"/>
      <w:r w:rsidRPr="00860A72">
        <w:rPr>
          <w:rFonts w:eastAsia="Times New Roman"/>
          <w:color w:val="000000"/>
          <w:lang w:val="ru-RU"/>
        </w:rPr>
        <w:t>середовища</w:t>
      </w:r>
      <w:proofErr w:type="spellEnd"/>
      <w:r w:rsidRPr="00860A72">
        <w:rPr>
          <w:rFonts w:eastAsia="Times New Roman"/>
          <w:color w:val="000000"/>
          <w:lang w:val="ru-RU"/>
        </w:rPr>
        <w:t>.</w:t>
      </w:r>
    </w:p>
    <w:p w14:paraId="4333B59F" w14:textId="77777777" w:rsidR="001C682A" w:rsidRDefault="001C682A" w:rsidP="001C682A">
      <w:pPr>
        <w:jc w:val="both"/>
        <w:rPr>
          <w:color w:val="000000"/>
          <w:lang w:val="uk-UA"/>
        </w:rPr>
      </w:pPr>
      <w:r w:rsidRPr="000D4B22">
        <w:rPr>
          <w:color w:val="000000"/>
          <w:lang w:val="uk-UA"/>
        </w:rPr>
        <w:t>СК</w:t>
      </w:r>
      <w:r>
        <w:rPr>
          <w:color w:val="000000"/>
          <w:lang w:val="uk-UA"/>
        </w:rPr>
        <w:t>-15. Здатність здійснювати повномасштабне дослідження та управляти змінами у міжнародному бізнесі.</w:t>
      </w:r>
    </w:p>
    <w:p w14:paraId="31CB72DF" w14:textId="77777777" w:rsidR="001C682A" w:rsidRPr="00350358" w:rsidRDefault="001C682A" w:rsidP="001C682A">
      <w:pPr>
        <w:jc w:val="both"/>
        <w:rPr>
          <w:rFonts w:eastAsia="Times New Roman"/>
          <w:color w:val="000000"/>
          <w:lang w:val="uk-UA"/>
        </w:rPr>
      </w:pPr>
      <w:r w:rsidRPr="000D4B22">
        <w:rPr>
          <w:color w:val="000000"/>
          <w:lang w:val="uk-UA"/>
        </w:rPr>
        <w:t>СК</w:t>
      </w:r>
      <w:r>
        <w:rPr>
          <w:color w:val="000000"/>
          <w:lang w:val="uk-UA"/>
        </w:rPr>
        <w:t xml:space="preserve">-16. </w:t>
      </w:r>
      <w:r w:rsidRPr="002944CA">
        <w:rPr>
          <w:rFonts w:eastAsia="Times New Roman"/>
          <w:color w:val="000000"/>
          <w:lang w:val="uk-UA"/>
        </w:rPr>
        <w:t>Здатність здійснювати дослідження та отримувати науково-практичні результати, що сприятимуть розв’язанню важливої теоретичної або прикладної проблеми в сфері міжнародної економіки</w:t>
      </w:r>
    </w:p>
    <w:p w14:paraId="6502B43E" w14:textId="77777777" w:rsidR="001C682A" w:rsidRPr="00090690" w:rsidRDefault="001C682A" w:rsidP="001C682A">
      <w:pPr>
        <w:jc w:val="both"/>
        <w:rPr>
          <w:rFonts w:eastAsia="Times New Roman"/>
          <w:lang w:val="ru-RU"/>
        </w:rPr>
      </w:pPr>
      <w:r>
        <w:rPr>
          <w:rFonts w:eastAsia="Times New Roman"/>
          <w:lang w:val="ru-RU"/>
        </w:rPr>
        <w:t xml:space="preserve">ПРН-01. </w:t>
      </w:r>
      <w:proofErr w:type="spellStart"/>
      <w:r w:rsidRPr="00090690">
        <w:rPr>
          <w:rFonts w:eastAsia="Times New Roman"/>
          <w:lang w:val="ru-RU"/>
        </w:rPr>
        <w:t>Формулювати</w:t>
      </w:r>
      <w:proofErr w:type="spellEnd"/>
      <w:r w:rsidRPr="00090690">
        <w:rPr>
          <w:rFonts w:eastAsia="Times New Roman"/>
          <w:lang w:val="ru-RU"/>
        </w:rPr>
        <w:t xml:space="preserve">, </w:t>
      </w:r>
      <w:proofErr w:type="spellStart"/>
      <w:r w:rsidRPr="00090690">
        <w:rPr>
          <w:rFonts w:eastAsia="Times New Roman"/>
          <w:lang w:val="ru-RU"/>
        </w:rPr>
        <w:t>аналізувати</w:t>
      </w:r>
      <w:proofErr w:type="spellEnd"/>
      <w:r w:rsidRPr="00090690">
        <w:rPr>
          <w:rFonts w:eastAsia="Times New Roman"/>
          <w:lang w:val="ru-RU"/>
        </w:rPr>
        <w:t xml:space="preserve"> та </w:t>
      </w:r>
      <w:proofErr w:type="spellStart"/>
      <w:r w:rsidRPr="00090690">
        <w:rPr>
          <w:rFonts w:eastAsia="Times New Roman"/>
          <w:lang w:val="ru-RU"/>
        </w:rPr>
        <w:t>синтезувати</w:t>
      </w:r>
      <w:proofErr w:type="spellEnd"/>
      <w:r w:rsidRPr="00090690">
        <w:rPr>
          <w:rFonts w:eastAsia="Times New Roman"/>
          <w:lang w:val="ru-RU"/>
        </w:rPr>
        <w:t xml:space="preserve"> </w:t>
      </w:r>
      <w:proofErr w:type="spellStart"/>
      <w:proofErr w:type="gramStart"/>
      <w:r w:rsidRPr="00090690">
        <w:rPr>
          <w:rFonts w:eastAsia="Times New Roman"/>
          <w:lang w:val="ru-RU"/>
        </w:rPr>
        <w:t>р</w:t>
      </w:r>
      <w:proofErr w:type="gramEnd"/>
      <w:r w:rsidRPr="00090690">
        <w:rPr>
          <w:rFonts w:eastAsia="Times New Roman"/>
          <w:lang w:val="ru-RU"/>
        </w:rPr>
        <w:t>ішення</w:t>
      </w:r>
      <w:proofErr w:type="spellEnd"/>
      <w:r w:rsidRPr="00090690">
        <w:rPr>
          <w:rFonts w:eastAsia="Times New Roman"/>
          <w:lang w:val="ru-RU"/>
        </w:rPr>
        <w:t xml:space="preserve"> </w:t>
      </w:r>
      <w:proofErr w:type="spellStart"/>
      <w:r w:rsidRPr="00090690">
        <w:rPr>
          <w:rFonts w:eastAsia="Times New Roman"/>
          <w:lang w:val="ru-RU"/>
        </w:rPr>
        <w:t>науково-практичних</w:t>
      </w:r>
      <w:proofErr w:type="spellEnd"/>
      <w:r w:rsidRPr="00090690">
        <w:rPr>
          <w:rFonts w:eastAsia="Times New Roman"/>
          <w:lang w:val="ru-RU"/>
        </w:rPr>
        <w:t xml:space="preserve"> проблем.</w:t>
      </w:r>
    </w:p>
    <w:p w14:paraId="33C9A98F" w14:textId="77777777" w:rsidR="001C682A" w:rsidRPr="00090690" w:rsidRDefault="001C682A" w:rsidP="001C682A">
      <w:pPr>
        <w:jc w:val="both"/>
        <w:rPr>
          <w:rFonts w:eastAsia="Times New Roman"/>
          <w:lang w:val="ru-RU"/>
        </w:rPr>
      </w:pPr>
      <w:r>
        <w:rPr>
          <w:rFonts w:eastAsia="Times New Roman"/>
          <w:lang w:val="ru-RU"/>
        </w:rPr>
        <w:t xml:space="preserve">ПРН-02. </w:t>
      </w:r>
      <w:proofErr w:type="spellStart"/>
      <w:r w:rsidRPr="00090690">
        <w:rPr>
          <w:rFonts w:eastAsia="Times New Roman"/>
          <w:lang w:val="ru-RU"/>
        </w:rPr>
        <w:t>Розробляти</w:t>
      </w:r>
      <w:proofErr w:type="spellEnd"/>
      <w:r w:rsidRPr="00090690">
        <w:rPr>
          <w:rFonts w:eastAsia="Times New Roman"/>
          <w:lang w:val="ru-RU"/>
        </w:rPr>
        <w:t xml:space="preserve">, </w:t>
      </w:r>
      <w:proofErr w:type="spellStart"/>
      <w:r w:rsidRPr="00090690">
        <w:rPr>
          <w:rFonts w:eastAsia="Times New Roman"/>
          <w:lang w:val="ru-RU"/>
        </w:rPr>
        <w:t>обґрунтовувати</w:t>
      </w:r>
      <w:proofErr w:type="spellEnd"/>
      <w:r w:rsidRPr="00090690">
        <w:rPr>
          <w:rFonts w:eastAsia="Times New Roman"/>
          <w:lang w:val="ru-RU"/>
        </w:rPr>
        <w:t xml:space="preserve"> і </w:t>
      </w:r>
      <w:proofErr w:type="spellStart"/>
      <w:r w:rsidRPr="00090690">
        <w:rPr>
          <w:rFonts w:eastAsia="Times New Roman"/>
          <w:lang w:val="ru-RU"/>
        </w:rPr>
        <w:t>приймати</w:t>
      </w:r>
      <w:proofErr w:type="spellEnd"/>
      <w:r w:rsidRPr="00090690">
        <w:rPr>
          <w:rFonts w:eastAsia="Times New Roman"/>
          <w:lang w:val="ru-RU"/>
        </w:rPr>
        <w:t xml:space="preserve"> </w:t>
      </w:r>
      <w:proofErr w:type="spellStart"/>
      <w:r w:rsidRPr="00090690">
        <w:rPr>
          <w:rFonts w:eastAsia="Times New Roman"/>
          <w:lang w:val="ru-RU"/>
        </w:rPr>
        <w:t>ефективні</w:t>
      </w:r>
      <w:proofErr w:type="spellEnd"/>
      <w:r w:rsidRPr="00090690">
        <w:rPr>
          <w:rFonts w:eastAsia="Times New Roman"/>
          <w:lang w:val="ru-RU"/>
        </w:rPr>
        <w:t xml:space="preserve"> </w:t>
      </w:r>
      <w:proofErr w:type="spellStart"/>
      <w:proofErr w:type="gramStart"/>
      <w:r w:rsidRPr="00090690">
        <w:rPr>
          <w:rFonts w:eastAsia="Times New Roman"/>
          <w:lang w:val="ru-RU"/>
        </w:rPr>
        <w:t>р</w:t>
      </w:r>
      <w:proofErr w:type="gramEnd"/>
      <w:r w:rsidRPr="00090690">
        <w:rPr>
          <w:rFonts w:eastAsia="Times New Roman"/>
          <w:lang w:val="ru-RU"/>
        </w:rPr>
        <w:t>ішення</w:t>
      </w:r>
      <w:proofErr w:type="spellEnd"/>
      <w:r w:rsidRPr="00090690">
        <w:rPr>
          <w:rFonts w:eastAsia="Times New Roman"/>
          <w:lang w:val="ru-RU"/>
        </w:rPr>
        <w:t xml:space="preserve"> з </w:t>
      </w:r>
      <w:proofErr w:type="spellStart"/>
      <w:r w:rsidRPr="00090690">
        <w:rPr>
          <w:rFonts w:eastAsia="Times New Roman"/>
          <w:lang w:val="ru-RU"/>
        </w:rPr>
        <w:t>питань</w:t>
      </w:r>
      <w:proofErr w:type="spellEnd"/>
      <w:r w:rsidRPr="00090690">
        <w:rPr>
          <w:rFonts w:eastAsia="Times New Roman"/>
          <w:lang w:val="ru-RU"/>
        </w:rPr>
        <w:t xml:space="preserve"> </w:t>
      </w:r>
      <w:proofErr w:type="spellStart"/>
      <w:r w:rsidRPr="00090690">
        <w:rPr>
          <w:rFonts w:eastAsia="Times New Roman"/>
          <w:lang w:val="ru-RU"/>
        </w:rPr>
        <w:t>розвитку</w:t>
      </w:r>
      <w:proofErr w:type="spellEnd"/>
      <w:r w:rsidRPr="00090690">
        <w:rPr>
          <w:rFonts w:eastAsia="Times New Roman"/>
          <w:lang w:val="ru-RU"/>
        </w:rPr>
        <w:t xml:space="preserve"> </w:t>
      </w:r>
      <w:proofErr w:type="spellStart"/>
      <w:r w:rsidRPr="00090690">
        <w:rPr>
          <w:rFonts w:eastAsia="Times New Roman"/>
          <w:lang w:val="ru-RU"/>
        </w:rPr>
        <w:t>соціально-економічних</w:t>
      </w:r>
      <w:proofErr w:type="spellEnd"/>
      <w:r w:rsidRPr="00090690">
        <w:rPr>
          <w:rFonts w:eastAsia="Times New Roman"/>
          <w:lang w:val="ru-RU"/>
        </w:rPr>
        <w:t xml:space="preserve"> систем та </w:t>
      </w:r>
      <w:proofErr w:type="spellStart"/>
      <w:r w:rsidRPr="00090690">
        <w:rPr>
          <w:rFonts w:eastAsia="Times New Roman"/>
          <w:lang w:val="ru-RU"/>
        </w:rPr>
        <w:t>управління</w:t>
      </w:r>
      <w:proofErr w:type="spellEnd"/>
      <w:r w:rsidRPr="00090690">
        <w:rPr>
          <w:rFonts w:eastAsia="Times New Roman"/>
          <w:lang w:val="ru-RU"/>
        </w:rPr>
        <w:t xml:space="preserve"> </w:t>
      </w:r>
      <w:proofErr w:type="spellStart"/>
      <w:r w:rsidRPr="00090690">
        <w:rPr>
          <w:rFonts w:eastAsia="Times New Roman"/>
          <w:lang w:val="ru-RU"/>
        </w:rPr>
        <w:t>суб'єктами</w:t>
      </w:r>
      <w:proofErr w:type="spellEnd"/>
      <w:r w:rsidRPr="00090690">
        <w:rPr>
          <w:rFonts w:eastAsia="Times New Roman"/>
          <w:lang w:val="ru-RU"/>
        </w:rPr>
        <w:t xml:space="preserve"> </w:t>
      </w:r>
      <w:proofErr w:type="spellStart"/>
      <w:r w:rsidRPr="00090690">
        <w:rPr>
          <w:rFonts w:eastAsia="Times New Roman"/>
          <w:lang w:val="ru-RU"/>
        </w:rPr>
        <w:t>економічної</w:t>
      </w:r>
      <w:proofErr w:type="spellEnd"/>
      <w:r w:rsidRPr="00090690">
        <w:rPr>
          <w:rFonts w:eastAsia="Times New Roman"/>
          <w:lang w:val="ru-RU"/>
        </w:rPr>
        <w:t xml:space="preserve"> </w:t>
      </w:r>
      <w:proofErr w:type="spellStart"/>
      <w:r w:rsidRPr="00090690">
        <w:rPr>
          <w:rFonts w:eastAsia="Times New Roman"/>
          <w:lang w:val="ru-RU"/>
        </w:rPr>
        <w:t>діяльності</w:t>
      </w:r>
      <w:proofErr w:type="spellEnd"/>
      <w:r w:rsidRPr="00090690">
        <w:rPr>
          <w:rFonts w:eastAsia="Times New Roman"/>
          <w:lang w:val="ru-RU"/>
        </w:rPr>
        <w:t>.</w:t>
      </w:r>
    </w:p>
    <w:p w14:paraId="5A7A902A" w14:textId="77777777" w:rsidR="001C682A" w:rsidRPr="00090690" w:rsidRDefault="001C682A" w:rsidP="001C682A">
      <w:pPr>
        <w:jc w:val="both"/>
        <w:rPr>
          <w:rFonts w:eastAsia="Times New Roman"/>
          <w:lang w:val="ru-RU"/>
        </w:rPr>
      </w:pPr>
      <w:r>
        <w:rPr>
          <w:rFonts w:eastAsia="Times New Roman"/>
          <w:lang w:val="ru-RU"/>
        </w:rPr>
        <w:t xml:space="preserve">ПРН-05. </w:t>
      </w:r>
      <w:proofErr w:type="spellStart"/>
      <w:r w:rsidRPr="00090690">
        <w:rPr>
          <w:rFonts w:eastAsia="Times New Roman"/>
          <w:lang w:val="ru-RU"/>
        </w:rPr>
        <w:t>Дотримуватися</w:t>
      </w:r>
      <w:proofErr w:type="spellEnd"/>
      <w:r w:rsidRPr="00090690">
        <w:rPr>
          <w:rFonts w:eastAsia="Times New Roman"/>
          <w:lang w:val="ru-RU"/>
        </w:rPr>
        <w:t xml:space="preserve"> </w:t>
      </w:r>
      <w:proofErr w:type="spellStart"/>
      <w:r w:rsidRPr="00090690">
        <w:rPr>
          <w:rFonts w:eastAsia="Times New Roman"/>
          <w:lang w:val="ru-RU"/>
        </w:rPr>
        <w:t>принципів</w:t>
      </w:r>
      <w:proofErr w:type="spellEnd"/>
      <w:r w:rsidRPr="00090690">
        <w:rPr>
          <w:rFonts w:eastAsia="Times New Roman"/>
          <w:lang w:val="ru-RU"/>
        </w:rPr>
        <w:t xml:space="preserve"> </w:t>
      </w:r>
      <w:proofErr w:type="spellStart"/>
      <w:r w:rsidRPr="00090690">
        <w:rPr>
          <w:rFonts w:eastAsia="Times New Roman"/>
          <w:lang w:val="ru-RU"/>
        </w:rPr>
        <w:t>академічної</w:t>
      </w:r>
      <w:proofErr w:type="spellEnd"/>
      <w:r w:rsidRPr="00090690">
        <w:rPr>
          <w:rFonts w:eastAsia="Times New Roman"/>
          <w:lang w:val="ru-RU"/>
        </w:rPr>
        <w:t xml:space="preserve"> </w:t>
      </w:r>
      <w:proofErr w:type="spellStart"/>
      <w:r w:rsidRPr="00090690">
        <w:rPr>
          <w:rFonts w:eastAsia="Times New Roman"/>
          <w:lang w:val="ru-RU"/>
        </w:rPr>
        <w:t>доброчесності</w:t>
      </w:r>
      <w:proofErr w:type="spellEnd"/>
      <w:r w:rsidRPr="00090690">
        <w:rPr>
          <w:rFonts w:eastAsia="Times New Roman"/>
          <w:lang w:val="ru-RU"/>
        </w:rPr>
        <w:t>.</w:t>
      </w:r>
    </w:p>
    <w:p w14:paraId="2AF98475" w14:textId="77777777" w:rsidR="001C682A" w:rsidRPr="00090690" w:rsidRDefault="001C682A" w:rsidP="001C682A">
      <w:pPr>
        <w:jc w:val="both"/>
        <w:rPr>
          <w:rFonts w:eastAsia="Times New Roman"/>
          <w:lang w:val="ru-RU"/>
        </w:rPr>
      </w:pPr>
      <w:r>
        <w:rPr>
          <w:rFonts w:eastAsia="Times New Roman"/>
          <w:lang w:val="ru-RU"/>
        </w:rPr>
        <w:t xml:space="preserve">ПРН-06. </w:t>
      </w:r>
      <w:proofErr w:type="spellStart"/>
      <w:r w:rsidRPr="00090690">
        <w:rPr>
          <w:rFonts w:eastAsia="Times New Roman"/>
          <w:lang w:val="ru-RU"/>
        </w:rPr>
        <w:t>Оцінювати</w:t>
      </w:r>
      <w:proofErr w:type="spellEnd"/>
      <w:r w:rsidRPr="00090690">
        <w:rPr>
          <w:rFonts w:eastAsia="Times New Roman"/>
          <w:lang w:val="ru-RU"/>
        </w:rPr>
        <w:t xml:space="preserve"> </w:t>
      </w:r>
      <w:proofErr w:type="spellStart"/>
      <w:r w:rsidRPr="00090690">
        <w:rPr>
          <w:rFonts w:eastAsia="Times New Roman"/>
          <w:lang w:val="ru-RU"/>
        </w:rPr>
        <w:t>результати</w:t>
      </w:r>
      <w:proofErr w:type="spellEnd"/>
      <w:r w:rsidRPr="00090690">
        <w:rPr>
          <w:rFonts w:eastAsia="Times New Roman"/>
          <w:lang w:val="ru-RU"/>
        </w:rPr>
        <w:t xml:space="preserve"> </w:t>
      </w:r>
      <w:proofErr w:type="spellStart"/>
      <w:r w:rsidRPr="00090690">
        <w:rPr>
          <w:rFonts w:eastAsia="Times New Roman"/>
          <w:lang w:val="ru-RU"/>
        </w:rPr>
        <w:t>власної</w:t>
      </w:r>
      <w:proofErr w:type="spellEnd"/>
      <w:r w:rsidRPr="00090690">
        <w:rPr>
          <w:rFonts w:eastAsia="Times New Roman"/>
          <w:lang w:val="ru-RU"/>
        </w:rPr>
        <w:t xml:space="preserve"> </w:t>
      </w:r>
      <w:proofErr w:type="spellStart"/>
      <w:r w:rsidRPr="00090690">
        <w:rPr>
          <w:rFonts w:eastAsia="Times New Roman"/>
          <w:lang w:val="ru-RU"/>
        </w:rPr>
        <w:t>роботи</w:t>
      </w:r>
      <w:proofErr w:type="spellEnd"/>
      <w:r w:rsidRPr="00090690">
        <w:rPr>
          <w:rFonts w:eastAsia="Times New Roman"/>
          <w:lang w:val="ru-RU"/>
        </w:rPr>
        <w:t xml:space="preserve">, </w:t>
      </w:r>
      <w:proofErr w:type="spellStart"/>
      <w:r w:rsidRPr="00090690">
        <w:rPr>
          <w:rFonts w:eastAsia="Times New Roman"/>
          <w:lang w:val="ru-RU"/>
        </w:rPr>
        <w:t>демонструвати</w:t>
      </w:r>
      <w:proofErr w:type="spellEnd"/>
      <w:r w:rsidRPr="00090690">
        <w:rPr>
          <w:rFonts w:eastAsia="Times New Roman"/>
          <w:lang w:val="ru-RU"/>
        </w:rPr>
        <w:t xml:space="preserve"> </w:t>
      </w:r>
      <w:proofErr w:type="spellStart"/>
      <w:r w:rsidRPr="00090690">
        <w:rPr>
          <w:rFonts w:eastAsia="Times New Roman"/>
          <w:lang w:val="ru-RU"/>
        </w:rPr>
        <w:t>лідерські</w:t>
      </w:r>
      <w:proofErr w:type="spellEnd"/>
      <w:r w:rsidRPr="00090690">
        <w:rPr>
          <w:rFonts w:eastAsia="Times New Roman"/>
          <w:lang w:val="ru-RU"/>
        </w:rPr>
        <w:t xml:space="preserve"> </w:t>
      </w:r>
      <w:proofErr w:type="spellStart"/>
      <w:r w:rsidRPr="00090690">
        <w:rPr>
          <w:rFonts w:eastAsia="Times New Roman"/>
          <w:lang w:val="ru-RU"/>
        </w:rPr>
        <w:t>навички</w:t>
      </w:r>
      <w:proofErr w:type="spellEnd"/>
      <w:r w:rsidRPr="00090690">
        <w:rPr>
          <w:rFonts w:eastAsia="Times New Roman"/>
          <w:lang w:val="ru-RU"/>
        </w:rPr>
        <w:t xml:space="preserve"> та </w:t>
      </w:r>
      <w:proofErr w:type="spellStart"/>
      <w:r w:rsidRPr="00090690">
        <w:rPr>
          <w:rFonts w:eastAsia="Times New Roman"/>
          <w:lang w:val="ru-RU"/>
        </w:rPr>
        <w:t>уміння</w:t>
      </w:r>
      <w:proofErr w:type="spellEnd"/>
      <w:r w:rsidRPr="00090690">
        <w:rPr>
          <w:rFonts w:eastAsia="Times New Roman"/>
          <w:lang w:val="ru-RU"/>
        </w:rPr>
        <w:t xml:space="preserve"> </w:t>
      </w:r>
      <w:proofErr w:type="spellStart"/>
      <w:r w:rsidRPr="00090690">
        <w:rPr>
          <w:rFonts w:eastAsia="Times New Roman"/>
          <w:lang w:val="ru-RU"/>
        </w:rPr>
        <w:t>управляти</w:t>
      </w:r>
      <w:proofErr w:type="spellEnd"/>
      <w:r w:rsidRPr="00090690">
        <w:rPr>
          <w:rFonts w:eastAsia="Times New Roman"/>
          <w:lang w:val="ru-RU"/>
        </w:rPr>
        <w:t xml:space="preserve"> персоналом і </w:t>
      </w:r>
      <w:proofErr w:type="spellStart"/>
      <w:r w:rsidRPr="00090690">
        <w:rPr>
          <w:rFonts w:eastAsia="Times New Roman"/>
          <w:lang w:val="ru-RU"/>
        </w:rPr>
        <w:t>працювати</w:t>
      </w:r>
      <w:proofErr w:type="spellEnd"/>
      <w:r w:rsidRPr="00090690">
        <w:rPr>
          <w:rFonts w:eastAsia="Times New Roman"/>
          <w:lang w:val="ru-RU"/>
        </w:rPr>
        <w:t xml:space="preserve"> </w:t>
      </w:r>
      <w:proofErr w:type="gramStart"/>
      <w:r w:rsidRPr="00090690">
        <w:rPr>
          <w:rFonts w:eastAsia="Times New Roman"/>
          <w:lang w:val="ru-RU"/>
        </w:rPr>
        <w:t>в</w:t>
      </w:r>
      <w:proofErr w:type="gramEnd"/>
      <w:r w:rsidRPr="00090690">
        <w:rPr>
          <w:rFonts w:eastAsia="Times New Roman"/>
          <w:lang w:val="ru-RU"/>
        </w:rPr>
        <w:t xml:space="preserve"> </w:t>
      </w:r>
      <w:proofErr w:type="spellStart"/>
      <w:r w:rsidRPr="00090690">
        <w:rPr>
          <w:rFonts w:eastAsia="Times New Roman"/>
          <w:lang w:val="ru-RU"/>
        </w:rPr>
        <w:t>команді</w:t>
      </w:r>
      <w:proofErr w:type="spellEnd"/>
      <w:r w:rsidRPr="00090690">
        <w:rPr>
          <w:rFonts w:eastAsia="Times New Roman"/>
          <w:lang w:val="ru-RU"/>
        </w:rPr>
        <w:t>.</w:t>
      </w:r>
    </w:p>
    <w:p w14:paraId="415B573E" w14:textId="77777777" w:rsidR="001C682A" w:rsidRPr="00090690" w:rsidRDefault="001C682A" w:rsidP="001C682A">
      <w:pPr>
        <w:jc w:val="both"/>
        <w:rPr>
          <w:rFonts w:eastAsia="Times New Roman"/>
          <w:lang w:val="ru-RU"/>
        </w:rPr>
      </w:pPr>
      <w:r>
        <w:rPr>
          <w:rFonts w:eastAsia="Times New Roman"/>
          <w:lang w:val="ru-RU"/>
        </w:rPr>
        <w:t xml:space="preserve">ПРН-07. </w:t>
      </w:r>
      <w:proofErr w:type="spellStart"/>
      <w:r w:rsidRPr="00090690">
        <w:rPr>
          <w:rFonts w:eastAsia="Times New Roman"/>
          <w:lang w:val="ru-RU"/>
        </w:rPr>
        <w:t>Обирати</w:t>
      </w:r>
      <w:proofErr w:type="spellEnd"/>
      <w:r w:rsidRPr="00090690">
        <w:rPr>
          <w:rFonts w:eastAsia="Times New Roman"/>
          <w:lang w:val="ru-RU"/>
        </w:rPr>
        <w:t xml:space="preserve"> </w:t>
      </w:r>
      <w:proofErr w:type="spellStart"/>
      <w:r w:rsidRPr="00090690">
        <w:rPr>
          <w:rFonts w:eastAsia="Times New Roman"/>
          <w:lang w:val="ru-RU"/>
        </w:rPr>
        <w:t>ефективні</w:t>
      </w:r>
      <w:proofErr w:type="spellEnd"/>
      <w:r w:rsidRPr="00090690">
        <w:rPr>
          <w:rFonts w:eastAsia="Times New Roman"/>
          <w:lang w:val="ru-RU"/>
        </w:rPr>
        <w:t xml:space="preserve"> </w:t>
      </w:r>
      <w:proofErr w:type="spellStart"/>
      <w:r w:rsidRPr="00090690">
        <w:rPr>
          <w:rFonts w:eastAsia="Times New Roman"/>
          <w:lang w:val="ru-RU"/>
        </w:rPr>
        <w:t>методи</w:t>
      </w:r>
      <w:proofErr w:type="spellEnd"/>
      <w:r w:rsidRPr="00090690">
        <w:rPr>
          <w:rFonts w:eastAsia="Times New Roman"/>
          <w:lang w:val="ru-RU"/>
        </w:rPr>
        <w:t xml:space="preserve"> </w:t>
      </w:r>
      <w:proofErr w:type="spellStart"/>
      <w:r w:rsidRPr="00090690">
        <w:rPr>
          <w:rFonts w:eastAsia="Times New Roman"/>
          <w:lang w:val="ru-RU"/>
        </w:rPr>
        <w:t>управління</w:t>
      </w:r>
      <w:proofErr w:type="spellEnd"/>
      <w:r w:rsidRPr="00090690">
        <w:rPr>
          <w:rFonts w:eastAsia="Times New Roman"/>
          <w:lang w:val="ru-RU"/>
        </w:rPr>
        <w:t xml:space="preserve"> </w:t>
      </w:r>
      <w:proofErr w:type="spellStart"/>
      <w:r w:rsidRPr="00090690">
        <w:rPr>
          <w:rFonts w:eastAsia="Times New Roman"/>
          <w:lang w:val="ru-RU"/>
        </w:rPr>
        <w:t>економічною</w:t>
      </w:r>
      <w:proofErr w:type="spellEnd"/>
      <w:r w:rsidRPr="00090690">
        <w:rPr>
          <w:rFonts w:eastAsia="Times New Roman"/>
          <w:lang w:val="ru-RU"/>
        </w:rPr>
        <w:t xml:space="preserve"> </w:t>
      </w:r>
      <w:proofErr w:type="spellStart"/>
      <w:r w:rsidRPr="00090690">
        <w:rPr>
          <w:rFonts w:eastAsia="Times New Roman"/>
          <w:lang w:val="ru-RU"/>
        </w:rPr>
        <w:t>діяльністю</w:t>
      </w:r>
      <w:proofErr w:type="spellEnd"/>
      <w:r w:rsidRPr="00090690">
        <w:rPr>
          <w:rFonts w:eastAsia="Times New Roman"/>
          <w:lang w:val="ru-RU"/>
        </w:rPr>
        <w:t xml:space="preserve">, </w:t>
      </w:r>
      <w:proofErr w:type="spellStart"/>
      <w:r w:rsidRPr="00090690">
        <w:rPr>
          <w:rFonts w:eastAsia="Times New Roman"/>
          <w:lang w:val="ru-RU"/>
        </w:rPr>
        <w:t>обґрунтовувати</w:t>
      </w:r>
      <w:proofErr w:type="spellEnd"/>
      <w:r w:rsidRPr="00090690">
        <w:rPr>
          <w:rFonts w:eastAsia="Times New Roman"/>
          <w:lang w:val="ru-RU"/>
        </w:rPr>
        <w:t xml:space="preserve"> </w:t>
      </w:r>
      <w:proofErr w:type="spellStart"/>
      <w:r w:rsidRPr="00090690">
        <w:rPr>
          <w:rFonts w:eastAsia="Times New Roman"/>
          <w:lang w:val="ru-RU"/>
        </w:rPr>
        <w:t>пропоновані</w:t>
      </w:r>
      <w:proofErr w:type="spellEnd"/>
      <w:r w:rsidRPr="00090690">
        <w:rPr>
          <w:rFonts w:eastAsia="Times New Roman"/>
          <w:lang w:val="ru-RU"/>
        </w:rPr>
        <w:t xml:space="preserve"> </w:t>
      </w:r>
      <w:proofErr w:type="spellStart"/>
      <w:proofErr w:type="gramStart"/>
      <w:r w:rsidRPr="00090690">
        <w:rPr>
          <w:rFonts w:eastAsia="Times New Roman"/>
          <w:lang w:val="ru-RU"/>
        </w:rPr>
        <w:t>р</w:t>
      </w:r>
      <w:proofErr w:type="gramEnd"/>
      <w:r w:rsidRPr="00090690">
        <w:rPr>
          <w:rFonts w:eastAsia="Times New Roman"/>
          <w:lang w:val="ru-RU"/>
        </w:rPr>
        <w:t>ішення</w:t>
      </w:r>
      <w:proofErr w:type="spellEnd"/>
      <w:r w:rsidRPr="00090690">
        <w:rPr>
          <w:rFonts w:eastAsia="Times New Roman"/>
          <w:lang w:val="ru-RU"/>
        </w:rPr>
        <w:t xml:space="preserve"> на </w:t>
      </w:r>
      <w:proofErr w:type="spellStart"/>
      <w:r w:rsidRPr="00090690">
        <w:rPr>
          <w:rFonts w:eastAsia="Times New Roman"/>
          <w:lang w:val="ru-RU"/>
        </w:rPr>
        <w:t>основі</w:t>
      </w:r>
      <w:proofErr w:type="spellEnd"/>
      <w:r w:rsidRPr="00090690">
        <w:rPr>
          <w:rFonts w:eastAsia="Times New Roman"/>
          <w:lang w:val="ru-RU"/>
        </w:rPr>
        <w:t xml:space="preserve"> </w:t>
      </w:r>
      <w:proofErr w:type="spellStart"/>
      <w:r w:rsidRPr="00090690">
        <w:rPr>
          <w:rFonts w:eastAsia="Times New Roman"/>
          <w:lang w:val="ru-RU"/>
        </w:rPr>
        <w:t>релевантних</w:t>
      </w:r>
      <w:proofErr w:type="spellEnd"/>
      <w:r w:rsidRPr="00090690">
        <w:rPr>
          <w:rFonts w:eastAsia="Times New Roman"/>
          <w:lang w:val="ru-RU"/>
        </w:rPr>
        <w:t xml:space="preserve"> </w:t>
      </w:r>
      <w:proofErr w:type="spellStart"/>
      <w:r w:rsidRPr="00090690">
        <w:rPr>
          <w:rFonts w:eastAsia="Times New Roman"/>
          <w:lang w:val="ru-RU"/>
        </w:rPr>
        <w:t>даних</w:t>
      </w:r>
      <w:proofErr w:type="spellEnd"/>
      <w:r w:rsidRPr="00090690">
        <w:rPr>
          <w:rFonts w:eastAsia="Times New Roman"/>
          <w:lang w:val="ru-RU"/>
        </w:rPr>
        <w:t xml:space="preserve"> та </w:t>
      </w:r>
      <w:proofErr w:type="spellStart"/>
      <w:r w:rsidRPr="00090690">
        <w:rPr>
          <w:rFonts w:eastAsia="Times New Roman"/>
          <w:lang w:val="ru-RU"/>
        </w:rPr>
        <w:t>наукових</w:t>
      </w:r>
      <w:proofErr w:type="spellEnd"/>
      <w:r w:rsidRPr="00090690">
        <w:rPr>
          <w:rFonts w:eastAsia="Times New Roman"/>
          <w:lang w:val="ru-RU"/>
        </w:rPr>
        <w:t xml:space="preserve"> і </w:t>
      </w:r>
      <w:proofErr w:type="spellStart"/>
      <w:r w:rsidRPr="00090690">
        <w:rPr>
          <w:rFonts w:eastAsia="Times New Roman"/>
          <w:lang w:val="ru-RU"/>
        </w:rPr>
        <w:t>прикладних</w:t>
      </w:r>
      <w:proofErr w:type="spellEnd"/>
      <w:r w:rsidRPr="00090690">
        <w:rPr>
          <w:rFonts w:eastAsia="Times New Roman"/>
          <w:lang w:val="ru-RU"/>
        </w:rPr>
        <w:t xml:space="preserve"> </w:t>
      </w:r>
      <w:proofErr w:type="spellStart"/>
      <w:r w:rsidRPr="00090690">
        <w:rPr>
          <w:rFonts w:eastAsia="Times New Roman"/>
          <w:lang w:val="ru-RU"/>
        </w:rPr>
        <w:t>досліджень</w:t>
      </w:r>
      <w:proofErr w:type="spellEnd"/>
      <w:r w:rsidRPr="00090690">
        <w:rPr>
          <w:rFonts w:eastAsia="Times New Roman"/>
          <w:lang w:val="ru-RU"/>
        </w:rPr>
        <w:t>.</w:t>
      </w:r>
    </w:p>
    <w:p w14:paraId="682EBE16" w14:textId="77777777" w:rsidR="001C682A" w:rsidRPr="00090690" w:rsidRDefault="001C682A" w:rsidP="001C682A">
      <w:pPr>
        <w:jc w:val="both"/>
        <w:rPr>
          <w:rFonts w:eastAsia="Times New Roman"/>
          <w:lang w:val="ru-RU"/>
        </w:rPr>
      </w:pPr>
      <w:r>
        <w:rPr>
          <w:rFonts w:eastAsia="Times New Roman"/>
          <w:lang w:val="ru-RU"/>
        </w:rPr>
        <w:t xml:space="preserve">ПРН-08. </w:t>
      </w:r>
      <w:proofErr w:type="spellStart"/>
      <w:proofErr w:type="gramStart"/>
      <w:r w:rsidRPr="00090690">
        <w:rPr>
          <w:rFonts w:eastAsia="Times New Roman"/>
          <w:lang w:val="ru-RU"/>
        </w:rPr>
        <w:t>Збирати</w:t>
      </w:r>
      <w:proofErr w:type="spellEnd"/>
      <w:r w:rsidRPr="00090690">
        <w:rPr>
          <w:rFonts w:eastAsia="Times New Roman"/>
          <w:lang w:val="ru-RU"/>
        </w:rPr>
        <w:t xml:space="preserve">, </w:t>
      </w:r>
      <w:proofErr w:type="spellStart"/>
      <w:r w:rsidRPr="00090690">
        <w:rPr>
          <w:rFonts w:eastAsia="Times New Roman"/>
          <w:lang w:val="ru-RU"/>
        </w:rPr>
        <w:t>обробляти</w:t>
      </w:r>
      <w:proofErr w:type="spellEnd"/>
      <w:r w:rsidRPr="00090690">
        <w:rPr>
          <w:rFonts w:eastAsia="Times New Roman"/>
          <w:lang w:val="ru-RU"/>
        </w:rPr>
        <w:t xml:space="preserve"> та </w:t>
      </w:r>
      <w:proofErr w:type="spellStart"/>
      <w:r w:rsidRPr="00090690">
        <w:rPr>
          <w:rFonts w:eastAsia="Times New Roman"/>
          <w:lang w:val="ru-RU"/>
        </w:rPr>
        <w:t>аналізувати</w:t>
      </w:r>
      <w:proofErr w:type="spellEnd"/>
      <w:r w:rsidRPr="00090690">
        <w:rPr>
          <w:rFonts w:eastAsia="Times New Roman"/>
          <w:lang w:val="ru-RU"/>
        </w:rPr>
        <w:t xml:space="preserve"> </w:t>
      </w:r>
      <w:proofErr w:type="spellStart"/>
      <w:r w:rsidRPr="00090690">
        <w:rPr>
          <w:rFonts w:eastAsia="Times New Roman"/>
          <w:lang w:val="ru-RU"/>
        </w:rPr>
        <w:t>статистичні</w:t>
      </w:r>
      <w:proofErr w:type="spellEnd"/>
      <w:r w:rsidRPr="00090690">
        <w:rPr>
          <w:rFonts w:eastAsia="Times New Roman"/>
          <w:lang w:val="ru-RU"/>
        </w:rPr>
        <w:t xml:space="preserve"> </w:t>
      </w:r>
      <w:proofErr w:type="spellStart"/>
      <w:r w:rsidRPr="00090690">
        <w:rPr>
          <w:rFonts w:eastAsia="Times New Roman"/>
          <w:lang w:val="ru-RU"/>
        </w:rPr>
        <w:t>дані</w:t>
      </w:r>
      <w:proofErr w:type="spellEnd"/>
      <w:r w:rsidRPr="00090690">
        <w:rPr>
          <w:rFonts w:eastAsia="Times New Roman"/>
          <w:lang w:val="ru-RU"/>
        </w:rPr>
        <w:t xml:space="preserve">, </w:t>
      </w:r>
      <w:proofErr w:type="spellStart"/>
      <w:r w:rsidRPr="00090690">
        <w:rPr>
          <w:rFonts w:eastAsia="Times New Roman"/>
          <w:lang w:val="ru-RU"/>
        </w:rPr>
        <w:t>науково-аналітичні</w:t>
      </w:r>
      <w:proofErr w:type="spellEnd"/>
      <w:r w:rsidRPr="00090690">
        <w:rPr>
          <w:rFonts w:eastAsia="Times New Roman"/>
          <w:lang w:val="ru-RU"/>
        </w:rPr>
        <w:t xml:space="preserve"> </w:t>
      </w:r>
      <w:proofErr w:type="spellStart"/>
      <w:r w:rsidRPr="00090690">
        <w:rPr>
          <w:rFonts w:eastAsia="Times New Roman"/>
          <w:lang w:val="ru-RU"/>
        </w:rPr>
        <w:t>матеріали</w:t>
      </w:r>
      <w:proofErr w:type="spellEnd"/>
      <w:r w:rsidRPr="00090690">
        <w:rPr>
          <w:rFonts w:eastAsia="Times New Roman"/>
          <w:lang w:val="ru-RU"/>
        </w:rPr>
        <w:t xml:space="preserve">, </w:t>
      </w:r>
      <w:proofErr w:type="spellStart"/>
      <w:r w:rsidRPr="00090690">
        <w:rPr>
          <w:rFonts w:eastAsia="Times New Roman"/>
          <w:lang w:val="ru-RU"/>
        </w:rPr>
        <w:t>необхідні</w:t>
      </w:r>
      <w:proofErr w:type="spellEnd"/>
      <w:r w:rsidRPr="00090690">
        <w:rPr>
          <w:rFonts w:eastAsia="Times New Roman"/>
          <w:lang w:val="ru-RU"/>
        </w:rPr>
        <w:t xml:space="preserve"> для </w:t>
      </w:r>
      <w:proofErr w:type="spellStart"/>
      <w:r w:rsidRPr="00090690">
        <w:rPr>
          <w:rFonts w:eastAsia="Times New Roman"/>
          <w:lang w:val="ru-RU"/>
        </w:rPr>
        <w:t>вирішення</w:t>
      </w:r>
      <w:proofErr w:type="spellEnd"/>
      <w:r w:rsidRPr="00090690">
        <w:rPr>
          <w:rFonts w:eastAsia="Times New Roman"/>
          <w:lang w:val="ru-RU"/>
        </w:rPr>
        <w:t xml:space="preserve"> </w:t>
      </w:r>
      <w:proofErr w:type="spellStart"/>
      <w:r w:rsidRPr="00090690">
        <w:rPr>
          <w:rFonts w:eastAsia="Times New Roman"/>
          <w:lang w:val="ru-RU"/>
        </w:rPr>
        <w:t>комплексних</w:t>
      </w:r>
      <w:proofErr w:type="spellEnd"/>
      <w:r w:rsidRPr="00090690">
        <w:rPr>
          <w:rFonts w:eastAsia="Times New Roman"/>
          <w:lang w:val="ru-RU"/>
        </w:rPr>
        <w:t xml:space="preserve"> </w:t>
      </w:r>
      <w:proofErr w:type="spellStart"/>
      <w:r w:rsidRPr="00090690">
        <w:rPr>
          <w:rFonts w:eastAsia="Times New Roman"/>
          <w:lang w:val="ru-RU"/>
        </w:rPr>
        <w:t>економічних</w:t>
      </w:r>
      <w:proofErr w:type="spellEnd"/>
      <w:r w:rsidRPr="00090690">
        <w:rPr>
          <w:rFonts w:eastAsia="Times New Roman"/>
          <w:lang w:val="ru-RU"/>
        </w:rPr>
        <w:t xml:space="preserve"> </w:t>
      </w:r>
      <w:proofErr w:type="spellStart"/>
      <w:r w:rsidRPr="00090690">
        <w:rPr>
          <w:rFonts w:eastAsia="Times New Roman"/>
          <w:lang w:val="ru-RU"/>
        </w:rPr>
        <w:t>завдань</w:t>
      </w:r>
      <w:proofErr w:type="spellEnd"/>
      <w:r w:rsidRPr="00090690">
        <w:rPr>
          <w:rFonts w:eastAsia="Times New Roman"/>
          <w:lang w:val="ru-RU"/>
        </w:rPr>
        <w:t>.</w:t>
      </w:r>
      <w:proofErr w:type="gramEnd"/>
    </w:p>
    <w:p w14:paraId="643F46A7" w14:textId="77777777" w:rsidR="001C682A" w:rsidRPr="00090690" w:rsidRDefault="001C682A" w:rsidP="001C682A">
      <w:pPr>
        <w:jc w:val="both"/>
        <w:rPr>
          <w:rFonts w:eastAsia="Times New Roman"/>
          <w:lang w:val="ru-RU"/>
        </w:rPr>
      </w:pPr>
      <w:r>
        <w:rPr>
          <w:rFonts w:eastAsia="Times New Roman"/>
          <w:lang w:val="ru-RU"/>
        </w:rPr>
        <w:t xml:space="preserve">ПРН-09. </w:t>
      </w:r>
      <w:proofErr w:type="spellStart"/>
      <w:r w:rsidRPr="00090690">
        <w:rPr>
          <w:rFonts w:eastAsia="Times New Roman"/>
          <w:lang w:val="ru-RU"/>
        </w:rPr>
        <w:t>Приймати</w:t>
      </w:r>
      <w:proofErr w:type="spellEnd"/>
      <w:r w:rsidRPr="00090690">
        <w:rPr>
          <w:rFonts w:eastAsia="Times New Roman"/>
          <w:lang w:val="ru-RU"/>
        </w:rPr>
        <w:t xml:space="preserve"> </w:t>
      </w:r>
      <w:proofErr w:type="spellStart"/>
      <w:r w:rsidRPr="00090690">
        <w:rPr>
          <w:rFonts w:eastAsia="Times New Roman"/>
          <w:lang w:val="ru-RU"/>
        </w:rPr>
        <w:t>ефективні</w:t>
      </w:r>
      <w:proofErr w:type="spellEnd"/>
      <w:r w:rsidRPr="00090690">
        <w:rPr>
          <w:rFonts w:eastAsia="Times New Roman"/>
          <w:lang w:val="ru-RU"/>
        </w:rPr>
        <w:t xml:space="preserve"> </w:t>
      </w:r>
      <w:proofErr w:type="spellStart"/>
      <w:proofErr w:type="gramStart"/>
      <w:r w:rsidRPr="00090690">
        <w:rPr>
          <w:rFonts w:eastAsia="Times New Roman"/>
          <w:lang w:val="ru-RU"/>
        </w:rPr>
        <w:t>р</w:t>
      </w:r>
      <w:proofErr w:type="gramEnd"/>
      <w:r w:rsidRPr="00090690">
        <w:rPr>
          <w:rFonts w:eastAsia="Times New Roman"/>
          <w:lang w:val="ru-RU"/>
        </w:rPr>
        <w:t>ішення</w:t>
      </w:r>
      <w:proofErr w:type="spellEnd"/>
      <w:r w:rsidRPr="00090690">
        <w:rPr>
          <w:rFonts w:eastAsia="Times New Roman"/>
          <w:lang w:val="ru-RU"/>
        </w:rPr>
        <w:t xml:space="preserve"> за </w:t>
      </w:r>
      <w:proofErr w:type="spellStart"/>
      <w:r w:rsidRPr="00090690">
        <w:rPr>
          <w:rFonts w:eastAsia="Times New Roman"/>
          <w:lang w:val="ru-RU"/>
        </w:rPr>
        <w:t>невизначених</w:t>
      </w:r>
      <w:proofErr w:type="spellEnd"/>
      <w:r w:rsidRPr="00090690">
        <w:rPr>
          <w:rFonts w:eastAsia="Times New Roman"/>
          <w:lang w:val="ru-RU"/>
        </w:rPr>
        <w:t xml:space="preserve"> умов і </w:t>
      </w:r>
      <w:proofErr w:type="spellStart"/>
      <w:r w:rsidRPr="00090690">
        <w:rPr>
          <w:rFonts w:eastAsia="Times New Roman"/>
          <w:lang w:val="ru-RU"/>
        </w:rPr>
        <w:t>вимог</w:t>
      </w:r>
      <w:proofErr w:type="spellEnd"/>
      <w:r w:rsidRPr="00090690">
        <w:rPr>
          <w:rFonts w:eastAsia="Times New Roman"/>
          <w:lang w:val="ru-RU"/>
        </w:rPr>
        <w:t xml:space="preserve">, </w:t>
      </w:r>
      <w:proofErr w:type="spellStart"/>
      <w:r w:rsidRPr="00090690">
        <w:rPr>
          <w:rFonts w:eastAsia="Times New Roman"/>
          <w:lang w:val="ru-RU"/>
        </w:rPr>
        <w:t>що</w:t>
      </w:r>
      <w:proofErr w:type="spellEnd"/>
      <w:r w:rsidRPr="00090690">
        <w:rPr>
          <w:rFonts w:eastAsia="Times New Roman"/>
          <w:lang w:val="ru-RU"/>
        </w:rPr>
        <w:t xml:space="preserve"> </w:t>
      </w:r>
      <w:proofErr w:type="spellStart"/>
      <w:r w:rsidRPr="00090690">
        <w:rPr>
          <w:rFonts w:eastAsia="Times New Roman"/>
          <w:lang w:val="ru-RU"/>
        </w:rPr>
        <w:t>потребують</w:t>
      </w:r>
      <w:proofErr w:type="spellEnd"/>
      <w:r w:rsidRPr="00090690">
        <w:rPr>
          <w:rFonts w:eastAsia="Times New Roman"/>
          <w:lang w:val="ru-RU"/>
        </w:rPr>
        <w:t xml:space="preserve"> </w:t>
      </w:r>
      <w:proofErr w:type="spellStart"/>
      <w:r w:rsidRPr="00090690">
        <w:rPr>
          <w:rFonts w:eastAsia="Times New Roman"/>
          <w:lang w:val="ru-RU"/>
        </w:rPr>
        <w:t>застосування</w:t>
      </w:r>
      <w:proofErr w:type="spellEnd"/>
      <w:r w:rsidRPr="00090690">
        <w:rPr>
          <w:rFonts w:eastAsia="Times New Roman"/>
          <w:lang w:val="ru-RU"/>
        </w:rPr>
        <w:t xml:space="preserve"> </w:t>
      </w:r>
      <w:proofErr w:type="spellStart"/>
      <w:r w:rsidRPr="00090690">
        <w:rPr>
          <w:rFonts w:eastAsia="Times New Roman"/>
          <w:lang w:val="ru-RU"/>
        </w:rPr>
        <w:t>нових</w:t>
      </w:r>
      <w:proofErr w:type="spellEnd"/>
      <w:r w:rsidRPr="00090690">
        <w:rPr>
          <w:rFonts w:eastAsia="Times New Roman"/>
          <w:lang w:val="ru-RU"/>
        </w:rPr>
        <w:t xml:space="preserve"> </w:t>
      </w:r>
      <w:proofErr w:type="spellStart"/>
      <w:r w:rsidRPr="00090690">
        <w:rPr>
          <w:rFonts w:eastAsia="Times New Roman"/>
          <w:lang w:val="ru-RU"/>
        </w:rPr>
        <w:t>підходів</w:t>
      </w:r>
      <w:proofErr w:type="spellEnd"/>
      <w:r w:rsidRPr="00090690">
        <w:rPr>
          <w:rFonts w:eastAsia="Times New Roman"/>
          <w:lang w:val="ru-RU"/>
        </w:rPr>
        <w:t xml:space="preserve">, </w:t>
      </w:r>
      <w:proofErr w:type="spellStart"/>
      <w:r w:rsidRPr="00090690">
        <w:rPr>
          <w:rFonts w:eastAsia="Times New Roman"/>
          <w:lang w:val="ru-RU"/>
        </w:rPr>
        <w:t>методів</w:t>
      </w:r>
      <w:proofErr w:type="spellEnd"/>
      <w:r w:rsidRPr="00090690">
        <w:rPr>
          <w:rFonts w:eastAsia="Times New Roman"/>
          <w:lang w:val="ru-RU"/>
        </w:rPr>
        <w:t xml:space="preserve"> та </w:t>
      </w:r>
      <w:proofErr w:type="spellStart"/>
      <w:r w:rsidRPr="00090690">
        <w:rPr>
          <w:rFonts w:eastAsia="Times New Roman"/>
          <w:lang w:val="ru-RU"/>
        </w:rPr>
        <w:t>інструментарію</w:t>
      </w:r>
      <w:proofErr w:type="spellEnd"/>
      <w:r w:rsidRPr="00090690">
        <w:rPr>
          <w:rFonts w:eastAsia="Times New Roman"/>
          <w:lang w:val="ru-RU"/>
        </w:rPr>
        <w:t xml:space="preserve"> </w:t>
      </w:r>
      <w:proofErr w:type="spellStart"/>
      <w:r w:rsidRPr="00090690">
        <w:rPr>
          <w:rFonts w:eastAsia="Times New Roman"/>
          <w:lang w:val="ru-RU"/>
        </w:rPr>
        <w:t>соціально-економічних</w:t>
      </w:r>
      <w:proofErr w:type="spellEnd"/>
      <w:r w:rsidRPr="00090690">
        <w:rPr>
          <w:rFonts w:eastAsia="Times New Roman"/>
          <w:lang w:val="ru-RU"/>
        </w:rPr>
        <w:t xml:space="preserve"> </w:t>
      </w:r>
      <w:proofErr w:type="spellStart"/>
      <w:r w:rsidRPr="00090690">
        <w:rPr>
          <w:rFonts w:eastAsia="Times New Roman"/>
          <w:lang w:val="ru-RU"/>
        </w:rPr>
        <w:t>досліджень</w:t>
      </w:r>
      <w:proofErr w:type="spellEnd"/>
      <w:r w:rsidRPr="00090690">
        <w:rPr>
          <w:rFonts w:eastAsia="Times New Roman"/>
          <w:lang w:val="ru-RU"/>
        </w:rPr>
        <w:t>.</w:t>
      </w:r>
    </w:p>
    <w:p w14:paraId="6A866DC0" w14:textId="77777777" w:rsidR="001C682A" w:rsidRPr="00090690" w:rsidRDefault="001C682A" w:rsidP="001C682A">
      <w:pPr>
        <w:jc w:val="both"/>
        <w:rPr>
          <w:rFonts w:eastAsia="Times New Roman"/>
          <w:lang w:val="ru-RU"/>
        </w:rPr>
      </w:pPr>
      <w:r>
        <w:rPr>
          <w:rFonts w:eastAsia="Times New Roman"/>
          <w:lang w:val="ru-RU"/>
        </w:rPr>
        <w:t xml:space="preserve">ПРН-10. </w:t>
      </w:r>
      <w:proofErr w:type="spellStart"/>
      <w:r w:rsidRPr="00090690">
        <w:rPr>
          <w:rFonts w:eastAsia="Times New Roman"/>
          <w:lang w:val="ru-RU"/>
        </w:rPr>
        <w:t>Застосовувати</w:t>
      </w:r>
      <w:proofErr w:type="spellEnd"/>
      <w:r w:rsidRPr="00090690">
        <w:rPr>
          <w:rFonts w:eastAsia="Times New Roman"/>
          <w:lang w:val="ru-RU"/>
        </w:rPr>
        <w:t xml:space="preserve"> </w:t>
      </w:r>
      <w:proofErr w:type="spellStart"/>
      <w:r w:rsidRPr="00090690">
        <w:rPr>
          <w:rFonts w:eastAsia="Times New Roman"/>
          <w:lang w:val="ru-RU"/>
        </w:rPr>
        <w:t>сучасні</w:t>
      </w:r>
      <w:proofErr w:type="spellEnd"/>
      <w:r w:rsidRPr="00090690">
        <w:rPr>
          <w:rFonts w:eastAsia="Times New Roman"/>
          <w:lang w:val="ru-RU"/>
        </w:rPr>
        <w:t xml:space="preserve"> </w:t>
      </w:r>
      <w:proofErr w:type="spellStart"/>
      <w:r w:rsidRPr="00090690">
        <w:rPr>
          <w:rFonts w:eastAsia="Times New Roman"/>
          <w:lang w:val="ru-RU"/>
        </w:rPr>
        <w:t>інформаційні</w:t>
      </w:r>
      <w:proofErr w:type="spellEnd"/>
      <w:r w:rsidRPr="00090690">
        <w:rPr>
          <w:rFonts w:eastAsia="Times New Roman"/>
          <w:lang w:val="ru-RU"/>
        </w:rPr>
        <w:t xml:space="preserve"> </w:t>
      </w:r>
      <w:proofErr w:type="spellStart"/>
      <w:r w:rsidRPr="00090690">
        <w:rPr>
          <w:rFonts w:eastAsia="Times New Roman"/>
          <w:lang w:val="ru-RU"/>
        </w:rPr>
        <w:t>технології</w:t>
      </w:r>
      <w:proofErr w:type="spellEnd"/>
      <w:r w:rsidRPr="00090690">
        <w:rPr>
          <w:rFonts w:eastAsia="Times New Roman"/>
          <w:lang w:val="ru-RU"/>
        </w:rPr>
        <w:t xml:space="preserve"> та </w:t>
      </w:r>
      <w:proofErr w:type="spellStart"/>
      <w:r w:rsidRPr="00090690">
        <w:rPr>
          <w:rFonts w:eastAsia="Times New Roman"/>
          <w:lang w:val="ru-RU"/>
        </w:rPr>
        <w:t>спеціалізоване</w:t>
      </w:r>
      <w:proofErr w:type="spellEnd"/>
      <w:r w:rsidRPr="00090690">
        <w:rPr>
          <w:rFonts w:eastAsia="Times New Roman"/>
          <w:lang w:val="ru-RU"/>
        </w:rPr>
        <w:t xml:space="preserve"> </w:t>
      </w:r>
      <w:proofErr w:type="spellStart"/>
      <w:r w:rsidRPr="00090690">
        <w:rPr>
          <w:rFonts w:eastAsia="Times New Roman"/>
          <w:lang w:val="ru-RU"/>
        </w:rPr>
        <w:t>програмне</w:t>
      </w:r>
      <w:proofErr w:type="spellEnd"/>
      <w:r w:rsidRPr="00090690">
        <w:rPr>
          <w:rFonts w:eastAsia="Times New Roman"/>
          <w:lang w:val="ru-RU"/>
        </w:rPr>
        <w:t xml:space="preserve"> </w:t>
      </w:r>
      <w:proofErr w:type="spellStart"/>
      <w:r w:rsidRPr="00090690">
        <w:rPr>
          <w:rFonts w:eastAsia="Times New Roman"/>
          <w:lang w:val="ru-RU"/>
        </w:rPr>
        <w:t>забезпечення</w:t>
      </w:r>
      <w:proofErr w:type="spellEnd"/>
      <w:r w:rsidRPr="00090690">
        <w:rPr>
          <w:rFonts w:eastAsia="Times New Roman"/>
          <w:lang w:val="ru-RU"/>
        </w:rPr>
        <w:t xml:space="preserve"> у </w:t>
      </w:r>
      <w:proofErr w:type="spellStart"/>
      <w:proofErr w:type="gramStart"/>
      <w:r w:rsidRPr="00090690">
        <w:rPr>
          <w:rFonts w:eastAsia="Times New Roman"/>
          <w:lang w:val="ru-RU"/>
        </w:rPr>
        <w:t>соц</w:t>
      </w:r>
      <w:proofErr w:type="gramEnd"/>
      <w:r w:rsidRPr="00090690">
        <w:rPr>
          <w:rFonts w:eastAsia="Times New Roman"/>
          <w:lang w:val="ru-RU"/>
        </w:rPr>
        <w:t>іально-економічних</w:t>
      </w:r>
      <w:proofErr w:type="spellEnd"/>
      <w:r w:rsidRPr="00090690">
        <w:rPr>
          <w:rFonts w:eastAsia="Times New Roman"/>
          <w:lang w:val="ru-RU"/>
        </w:rPr>
        <w:t xml:space="preserve"> </w:t>
      </w:r>
      <w:proofErr w:type="spellStart"/>
      <w:r w:rsidRPr="00090690">
        <w:rPr>
          <w:rFonts w:eastAsia="Times New Roman"/>
          <w:lang w:val="ru-RU"/>
        </w:rPr>
        <w:t>дослідженнях</w:t>
      </w:r>
      <w:proofErr w:type="spellEnd"/>
      <w:r w:rsidRPr="00090690">
        <w:rPr>
          <w:rFonts w:eastAsia="Times New Roman"/>
          <w:lang w:val="ru-RU"/>
        </w:rPr>
        <w:t xml:space="preserve"> та в </w:t>
      </w:r>
      <w:proofErr w:type="spellStart"/>
      <w:r w:rsidRPr="00090690">
        <w:rPr>
          <w:rFonts w:eastAsia="Times New Roman"/>
          <w:lang w:val="ru-RU"/>
        </w:rPr>
        <w:t>управлінні</w:t>
      </w:r>
      <w:proofErr w:type="spellEnd"/>
      <w:r w:rsidRPr="00090690">
        <w:rPr>
          <w:rFonts w:eastAsia="Times New Roman"/>
          <w:lang w:val="ru-RU"/>
        </w:rPr>
        <w:t xml:space="preserve"> </w:t>
      </w:r>
      <w:proofErr w:type="spellStart"/>
      <w:r w:rsidRPr="00090690">
        <w:rPr>
          <w:rFonts w:eastAsia="Times New Roman"/>
          <w:lang w:val="ru-RU"/>
        </w:rPr>
        <w:t>соціально</w:t>
      </w:r>
      <w:proofErr w:type="spellEnd"/>
      <w:r w:rsidRPr="00090690">
        <w:rPr>
          <w:rFonts w:eastAsia="Times New Roman"/>
          <w:lang w:val="ru-RU"/>
        </w:rPr>
        <w:t xml:space="preserve">- </w:t>
      </w:r>
      <w:proofErr w:type="spellStart"/>
      <w:r w:rsidRPr="00090690">
        <w:rPr>
          <w:rFonts w:eastAsia="Times New Roman"/>
          <w:lang w:val="ru-RU"/>
        </w:rPr>
        <w:t>економічними</w:t>
      </w:r>
      <w:proofErr w:type="spellEnd"/>
      <w:r w:rsidRPr="00090690">
        <w:rPr>
          <w:rFonts w:eastAsia="Times New Roman"/>
          <w:lang w:val="ru-RU"/>
        </w:rPr>
        <w:t xml:space="preserve"> системами.</w:t>
      </w:r>
    </w:p>
    <w:p w14:paraId="422D4CF8" w14:textId="77777777" w:rsidR="001C682A" w:rsidRPr="00090690" w:rsidRDefault="001C682A" w:rsidP="001C682A">
      <w:pPr>
        <w:jc w:val="both"/>
        <w:rPr>
          <w:rFonts w:eastAsia="Times New Roman"/>
          <w:lang w:val="ru-RU"/>
        </w:rPr>
      </w:pPr>
      <w:r>
        <w:rPr>
          <w:rFonts w:eastAsia="Times New Roman"/>
          <w:lang w:val="ru-RU"/>
        </w:rPr>
        <w:t xml:space="preserve">ПРН-12. </w:t>
      </w:r>
      <w:proofErr w:type="spellStart"/>
      <w:r w:rsidRPr="00090690">
        <w:rPr>
          <w:rFonts w:eastAsia="Times New Roman"/>
          <w:lang w:val="ru-RU"/>
        </w:rPr>
        <w:t>Обґрунтовувати</w:t>
      </w:r>
      <w:proofErr w:type="spellEnd"/>
      <w:r w:rsidRPr="00090690">
        <w:rPr>
          <w:rFonts w:eastAsia="Times New Roman"/>
          <w:lang w:val="ru-RU"/>
        </w:rPr>
        <w:t xml:space="preserve"> </w:t>
      </w:r>
      <w:proofErr w:type="spellStart"/>
      <w:r w:rsidRPr="00090690">
        <w:rPr>
          <w:rFonts w:eastAsia="Times New Roman"/>
          <w:lang w:val="ru-RU"/>
        </w:rPr>
        <w:t>управлінські</w:t>
      </w:r>
      <w:proofErr w:type="spellEnd"/>
      <w:r w:rsidRPr="00090690">
        <w:rPr>
          <w:rFonts w:eastAsia="Times New Roman"/>
          <w:lang w:val="ru-RU"/>
        </w:rPr>
        <w:t xml:space="preserve"> </w:t>
      </w:r>
      <w:proofErr w:type="spellStart"/>
      <w:proofErr w:type="gramStart"/>
      <w:r w:rsidRPr="00090690">
        <w:rPr>
          <w:rFonts w:eastAsia="Times New Roman"/>
          <w:lang w:val="ru-RU"/>
        </w:rPr>
        <w:t>р</w:t>
      </w:r>
      <w:proofErr w:type="gramEnd"/>
      <w:r w:rsidRPr="00090690">
        <w:rPr>
          <w:rFonts w:eastAsia="Times New Roman"/>
          <w:lang w:val="ru-RU"/>
        </w:rPr>
        <w:t>ішення</w:t>
      </w:r>
      <w:proofErr w:type="spellEnd"/>
      <w:r w:rsidRPr="00090690">
        <w:rPr>
          <w:rFonts w:eastAsia="Times New Roman"/>
          <w:lang w:val="ru-RU"/>
        </w:rPr>
        <w:t xml:space="preserve"> </w:t>
      </w:r>
      <w:proofErr w:type="spellStart"/>
      <w:r w:rsidRPr="00090690">
        <w:rPr>
          <w:rFonts w:eastAsia="Times New Roman"/>
          <w:lang w:val="ru-RU"/>
        </w:rPr>
        <w:t>щодо</w:t>
      </w:r>
      <w:proofErr w:type="spellEnd"/>
      <w:r w:rsidRPr="00090690">
        <w:rPr>
          <w:rFonts w:eastAsia="Times New Roman"/>
          <w:lang w:val="ru-RU"/>
        </w:rPr>
        <w:t xml:space="preserve"> </w:t>
      </w:r>
      <w:proofErr w:type="spellStart"/>
      <w:r w:rsidRPr="00090690">
        <w:rPr>
          <w:rFonts w:eastAsia="Times New Roman"/>
          <w:lang w:val="ru-RU"/>
        </w:rPr>
        <w:t>ефективного</w:t>
      </w:r>
      <w:proofErr w:type="spellEnd"/>
      <w:r w:rsidRPr="00090690">
        <w:rPr>
          <w:rFonts w:eastAsia="Times New Roman"/>
          <w:lang w:val="ru-RU"/>
        </w:rPr>
        <w:t xml:space="preserve"> </w:t>
      </w:r>
      <w:proofErr w:type="spellStart"/>
      <w:r w:rsidRPr="00090690">
        <w:rPr>
          <w:rFonts w:eastAsia="Times New Roman"/>
          <w:lang w:val="ru-RU"/>
        </w:rPr>
        <w:t>розвитку</w:t>
      </w:r>
      <w:proofErr w:type="spellEnd"/>
      <w:r w:rsidRPr="00090690">
        <w:rPr>
          <w:rFonts w:eastAsia="Times New Roman"/>
          <w:lang w:val="ru-RU"/>
        </w:rPr>
        <w:t xml:space="preserve"> </w:t>
      </w:r>
      <w:proofErr w:type="spellStart"/>
      <w:r w:rsidRPr="00090690">
        <w:rPr>
          <w:rFonts w:eastAsia="Times New Roman"/>
          <w:lang w:val="ru-RU"/>
        </w:rPr>
        <w:t>суб'єктів</w:t>
      </w:r>
      <w:proofErr w:type="spellEnd"/>
      <w:r w:rsidRPr="00090690">
        <w:rPr>
          <w:rFonts w:eastAsia="Times New Roman"/>
          <w:lang w:val="ru-RU"/>
        </w:rPr>
        <w:t xml:space="preserve"> </w:t>
      </w:r>
      <w:proofErr w:type="spellStart"/>
      <w:r w:rsidRPr="00090690">
        <w:rPr>
          <w:rFonts w:eastAsia="Times New Roman"/>
          <w:lang w:val="ru-RU"/>
        </w:rPr>
        <w:t>господарювання</w:t>
      </w:r>
      <w:proofErr w:type="spellEnd"/>
      <w:r w:rsidRPr="00090690">
        <w:rPr>
          <w:rFonts w:eastAsia="Times New Roman"/>
          <w:lang w:val="ru-RU"/>
        </w:rPr>
        <w:t xml:space="preserve">, </w:t>
      </w:r>
      <w:proofErr w:type="spellStart"/>
      <w:r w:rsidRPr="00090690">
        <w:rPr>
          <w:rFonts w:eastAsia="Times New Roman"/>
          <w:lang w:val="ru-RU"/>
        </w:rPr>
        <w:t>враховуючи</w:t>
      </w:r>
      <w:proofErr w:type="spellEnd"/>
      <w:r w:rsidRPr="00090690">
        <w:rPr>
          <w:rFonts w:eastAsia="Times New Roman"/>
          <w:lang w:val="ru-RU"/>
        </w:rPr>
        <w:t xml:space="preserve"> </w:t>
      </w:r>
      <w:proofErr w:type="spellStart"/>
      <w:r w:rsidRPr="00090690">
        <w:rPr>
          <w:rFonts w:eastAsia="Times New Roman"/>
          <w:lang w:val="ru-RU"/>
        </w:rPr>
        <w:t>цілі</w:t>
      </w:r>
      <w:proofErr w:type="spellEnd"/>
      <w:r w:rsidRPr="00090690">
        <w:rPr>
          <w:rFonts w:eastAsia="Times New Roman"/>
          <w:lang w:val="ru-RU"/>
        </w:rPr>
        <w:t xml:space="preserve">, </w:t>
      </w:r>
      <w:proofErr w:type="spellStart"/>
      <w:r w:rsidRPr="00090690">
        <w:rPr>
          <w:rFonts w:eastAsia="Times New Roman"/>
          <w:lang w:val="ru-RU"/>
        </w:rPr>
        <w:t>ресурси</w:t>
      </w:r>
      <w:proofErr w:type="spellEnd"/>
      <w:r w:rsidRPr="00090690">
        <w:rPr>
          <w:rFonts w:eastAsia="Times New Roman"/>
          <w:lang w:val="ru-RU"/>
        </w:rPr>
        <w:t xml:space="preserve">, </w:t>
      </w:r>
      <w:proofErr w:type="spellStart"/>
      <w:r w:rsidRPr="00090690">
        <w:rPr>
          <w:rFonts w:eastAsia="Times New Roman"/>
          <w:lang w:val="ru-RU"/>
        </w:rPr>
        <w:t>обмеження</w:t>
      </w:r>
      <w:proofErr w:type="spellEnd"/>
      <w:r w:rsidRPr="00090690">
        <w:rPr>
          <w:rFonts w:eastAsia="Times New Roman"/>
          <w:lang w:val="ru-RU"/>
        </w:rPr>
        <w:t xml:space="preserve"> та </w:t>
      </w:r>
      <w:proofErr w:type="spellStart"/>
      <w:r w:rsidRPr="00090690">
        <w:rPr>
          <w:rFonts w:eastAsia="Times New Roman"/>
          <w:lang w:val="ru-RU"/>
        </w:rPr>
        <w:t>ризики</w:t>
      </w:r>
      <w:proofErr w:type="spellEnd"/>
      <w:r w:rsidRPr="00090690">
        <w:rPr>
          <w:rFonts w:eastAsia="Times New Roman"/>
          <w:lang w:val="ru-RU"/>
        </w:rPr>
        <w:t>.</w:t>
      </w:r>
    </w:p>
    <w:p w14:paraId="5EEEA759" w14:textId="77777777" w:rsidR="001C682A" w:rsidRPr="00090690" w:rsidRDefault="001C682A" w:rsidP="001C682A">
      <w:pPr>
        <w:jc w:val="both"/>
        <w:rPr>
          <w:rFonts w:eastAsia="Times New Roman"/>
          <w:lang w:val="ru-RU"/>
        </w:rPr>
      </w:pPr>
      <w:r>
        <w:rPr>
          <w:rFonts w:eastAsia="Times New Roman"/>
          <w:lang w:val="ru-RU"/>
        </w:rPr>
        <w:t xml:space="preserve">ПРН-13. </w:t>
      </w:r>
      <w:proofErr w:type="spellStart"/>
      <w:r w:rsidRPr="00090690">
        <w:rPr>
          <w:rFonts w:eastAsia="Times New Roman"/>
          <w:lang w:val="ru-RU"/>
        </w:rPr>
        <w:t>Оцінювати</w:t>
      </w:r>
      <w:proofErr w:type="spellEnd"/>
      <w:r w:rsidRPr="00090690">
        <w:rPr>
          <w:rFonts w:eastAsia="Times New Roman"/>
          <w:lang w:val="ru-RU"/>
        </w:rPr>
        <w:t xml:space="preserve"> </w:t>
      </w:r>
      <w:proofErr w:type="spellStart"/>
      <w:r w:rsidRPr="00090690">
        <w:rPr>
          <w:rFonts w:eastAsia="Times New Roman"/>
          <w:lang w:val="ru-RU"/>
        </w:rPr>
        <w:t>можливі</w:t>
      </w:r>
      <w:proofErr w:type="spellEnd"/>
      <w:r w:rsidRPr="00090690">
        <w:rPr>
          <w:rFonts w:eastAsia="Times New Roman"/>
          <w:lang w:val="ru-RU"/>
        </w:rPr>
        <w:t xml:space="preserve"> </w:t>
      </w:r>
      <w:proofErr w:type="spellStart"/>
      <w:r w:rsidRPr="00090690">
        <w:rPr>
          <w:rFonts w:eastAsia="Times New Roman"/>
          <w:lang w:val="ru-RU"/>
        </w:rPr>
        <w:t>ризики</w:t>
      </w:r>
      <w:proofErr w:type="spellEnd"/>
      <w:r w:rsidRPr="00090690">
        <w:rPr>
          <w:rFonts w:eastAsia="Times New Roman"/>
          <w:lang w:val="ru-RU"/>
        </w:rPr>
        <w:t xml:space="preserve">, </w:t>
      </w:r>
      <w:proofErr w:type="spellStart"/>
      <w:proofErr w:type="gramStart"/>
      <w:r w:rsidRPr="00090690">
        <w:rPr>
          <w:rFonts w:eastAsia="Times New Roman"/>
          <w:lang w:val="ru-RU"/>
        </w:rPr>
        <w:t>соц</w:t>
      </w:r>
      <w:proofErr w:type="gramEnd"/>
      <w:r w:rsidRPr="00090690">
        <w:rPr>
          <w:rFonts w:eastAsia="Times New Roman"/>
          <w:lang w:val="ru-RU"/>
        </w:rPr>
        <w:t>іально-економічні</w:t>
      </w:r>
      <w:proofErr w:type="spellEnd"/>
      <w:r w:rsidRPr="00090690">
        <w:rPr>
          <w:rFonts w:eastAsia="Times New Roman"/>
          <w:lang w:val="ru-RU"/>
        </w:rPr>
        <w:t xml:space="preserve"> </w:t>
      </w:r>
      <w:proofErr w:type="spellStart"/>
      <w:r w:rsidRPr="00090690">
        <w:rPr>
          <w:rFonts w:eastAsia="Times New Roman"/>
          <w:lang w:val="ru-RU"/>
        </w:rPr>
        <w:t>наслідки</w:t>
      </w:r>
      <w:proofErr w:type="spellEnd"/>
      <w:r w:rsidRPr="00090690">
        <w:rPr>
          <w:rFonts w:eastAsia="Times New Roman"/>
          <w:lang w:val="ru-RU"/>
        </w:rPr>
        <w:t xml:space="preserve"> </w:t>
      </w:r>
      <w:proofErr w:type="spellStart"/>
      <w:r w:rsidRPr="00090690">
        <w:rPr>
          <w:rFonts w:eastAsia="Times New Roman"/>
          <w:lang w:val="ru-RU"/>
        </w:rPr>
        <w:t>управлінських</w:t>
      </w:r>
      <w:proofErr w:type="spellEnd"/>
      <w:r w:rsidRPr="00090690">
        <w:rPr>
          <w:rFonts w:eastAsia="Times New Roman"/>
          <w:lang w:val="ru-RU"/>
        </w:rPr>
        <w:t xml:space="preserve"> </w:t>
      </w:r>
      <w:proofErr w:type="spellStart"/>
      <w:r w:rsidRPr="00090690">
        <w:rPr>
          <w:rFonts w:eastAsia="Times New Roman"/>
          <w:lang w:val="ru-RU"/>
        </w:rPr>
        <w:t>рішень</w:t>
      </w:r>
      <w:proofErr w:type="spellEnd"/>
      <w:r w:rsidRPr="00090690">
        <w:rPr>
          <w:rFonts w:eastAsia="Times New Roman"/>
          <w:lang w:val="ru-RU"/>
        </w:rPr>
        <w:t>.</w:t>
      </w:r>
    </w:p>
    <w:p w14:paraId="0496F8B2" w14:textId="77777777" w:rsidR="001C682A" w:rsidRPr="00090690" w:rsidRDefault="001C682A" w:rsidP="001C682A">
      <w:pPr>
        <w:jc w:val="both"/>
        <w:rPr>
          <w:rFonts w:eastAsia="Times New Roman"/>
          <w:lang w:val="ru-RU"/>
        </w:rPr>
      </w:pPr>
      <w:r>
        <w:rPr>
          <w:rFonts w:eastAsia="Times New Roman"/>
          <w:lang w:val="ru-RU"/>
        </w:rPr>
        <w:t xml:space="preserve">ПРН-15. </w:t>
      </w:r>
      <w:proofErr w:type="spellStart"/>
      <w:r w:rsidRPr="00090690">
        <w:rPr>
          <w:rFonts w:eastAsia="Times New Roman"/>
          <w:lang w:val="ru-RU"/>
        </w:rPr>
        <w:t>Організовувати</w:t>
      </w:r>
      <w:proofErr w:type="spellEnd"/>
      <w:r w:rsidRPr="00090690">
        <w:rPr>
          <w:rFonts w:eastAsia="Times New Roman"/>
          <w:lang w:val="ru-RU"/>
        </w:rPr>
        <w:t xml:space="preserve"> </w:t>
      </w:r>
      <w:proofErr w:type="spellStart"/>
      <w:r w:rsidRPr="00090690">
        <w:rPr>
          <w:rFonts w:eastAsia="Times New Roman"/>
          <w:lang w:val="ru-RU"/>
        </w:rPr>
        <w:t>розробку</w:t>
      </w:r>
      <w:proofErr w:type="spellEnd"/>
      <w:r w:rsidRPr="00090690">
        <w:rPr>
          <w:rFonts w:eastAsia="Times New Roman"/>
          <w:lang w:val="ru-RU"/>
        </w:rPr>
        <w:t xml:space="preserve"> та </w:t>
      </w:r>
      <w:proofErr w:type="spellStart"/>
      <w:r w:rsidRPr="00090690">
        <w:rPr>
          <w:rFonts w:eastAsia="Times New Roman"/>
          <w:lang w:val="ru-RU"/>
        </w:rPr>
        <w:t>реалізацію</w:t>
      </w:r>
      <w:proofErr w:type="spellEnd"/>
      <w:r w:rsidRPr="00090690">
        <w:rPr>
          <w:rFonts w:eastAsia="Times New Roman"/>
          <w:lang w:val="ru-RU"/>
        </w:rPr>
        <w:t xml:space="preserve"> </w:t>
      </w:r>
      <w:proofErr w:type="spellStart"/>
      <w:proofErr w:type="gramStart"/>
      <w:r w:rsidRPr="00090690">
        <w:rPr>
          <w:rFonts w:eastAsia="Times New Roman"/>
          <w:lang w:val="ru-RU"/>
        </w:rPr>
        <w:t>соц</w:t>
      </w:r>
      <w:proofErr w:type="gramEnd"/>
      <w:r w:rsidRPr="00090690">
        <w:rPr>
          <w:rFonts w:eastAsia="Times New Roman"/>
          <w:lang w:val="ru-RU"/>
        </w:rPr>
        <w:t>іально-економічних</w:t>
      </w:r>
      <w:proofErr w:type="spellEnd"/>
      <w:r w:rsidRPr="00090690">
        <w:rPr>
          <w:rFonts w:eastAsia="Times New Roman"/>
          <w:lang w:val="ru-RU"/>
        </w:rPr>
        <w:t xml:space="preserve"> </w:t>
      </w:r>
      <w:proofErr w:type="spellStart"/>
      <w:r w:rsidRPr="00090690">
        <w:rPr>
          <w:rFonts w:eastAsia="Times New Roman"/>
          <w:lang w:val="ru-RU"/>
        </w:rPr>
        <w:t>проєктів</w:t>
      </w:r>
      <w:proofErr w:type="spellEnd"/>
      <w:r w:rsidRPr="00090690">
        <w:rPr>
          <w:rFonts w:eastAsia="Times New Roman"/>
          <w:lang w:val="ru-RU"/>
        </w:rPr>
        <w:t xml:space="preserve"> </w:t>
      </w:r>
      <w:proofErr w:type="spellStart"/>
      <w:r w:rsidRPr="00090690">
        <w:rPr>
          <w:rFonts w:eastAsia="Times New Roman"/>
          <w:lang w:val="ru-RU"/>
        </w:rPr>
        <w:t>із</w:t>
      </w:r>
      <w:proofErr w:type="spellEnd"/>
      <w:r w:rsidRPr="00090690">
        <w:rPr>
          <w:rFonts w:eastAsia="Times New Roman"/>
          <w:lang w:val="ru-RU"/>
        </w:rPr>
        <w:t xml:space="preserve"> </w:t>
      </w:r>
      <w:proofErr w:type="spellStart"/>
      <w:r w:rsidRPr="00090690">
        <w:rPr>
          <w:rFonts w:eastAsia="Times New Roman"/>
          <w:lang w:val="ru-RU"/>
        </w:rPr>
        <w:t>врахуванням</w:t>
      </w:r>
      <w:proofErr w:type="spellEnd"/>
      <w:r w:rsidRPr="00090690">
        <w:rPr>
          <w:rFonts w:eastAsia="Times New Roman"/>
          <w:lang w:val="ru-RU"/>
        </w:rPr>
        <w:t xml:space="preserve"> </w:t>
      </w:r>
      <w:proofErr w:type="spellStart"/>
      <w:r w:rsidRPr="00090690">
        <w:rPr>
          <w:rFonts w:eastAsia="Times New Roman"/>
          <w:lang w:val="ru-RU"/>
        </w:rPr>
        <w:t>інформаційного</w:t>
      </w:r>
      <w:proofErr w:type="spellEnd"/>
      <w:r w:rsidRPr="00090690">
        <w:rPr>
          <w:rFonts w:eastAsia="Times New Roman"/>
          <w:lang w:val="ru-RU"/>
        </w:rPr>
        <w:t xml:space="preserve">, методичного, </w:t>
      </w:r>
      <w:proofErr w:type="spellStart"/>
      <w:r w:rsidRPr="00090690">
        <w:rPr>
          <w:rFonts w:eastAsia="Times New Roman"/>
          <w:lang w:val="ru-RU"/>
        </w:rPr>
        <w:t>матеріального</w:t>
      </w:r>
      <w:proofErr w:type="spellEnd"/>
      <w:r w:rsidRPr="00090690">
        <w:rPr>
          <w:rFonts w:eastAsia="Times New Roman"/>
          <w:lang w:val="ru-RU"/>
        </w:rPr>
        <w:t xml:space="preserve">, </w:t>
      </w:r>
      <w:proofErr w:type="spellStart"/>
      <w:r w:rsidRPr="00090690">
        <w:rPr>
          <w:rFonts w:eastAsia="Times New Roman"/>
          <w:lang w:val="ru-RU"/>
        </w:rPr>
        <w:t>фінансового</w:t>
      </w:r>
      <w:proofErr w:type="spellEnd"/>
      <w:r w:rsidRPr="00090690">
        <w:rPr>
          <w:rFonts w:eastAsia="Times New Roman"/>
          <w:lang w:val="ru-RU"/>
        </w:rPr>
        <w:t xml:space="preserve"> та кадрового </w:t>
      </w:r>
      <w:proofErr w:type="spellStart"/>
      <w:r w:rsidRPr="00090690">
        <w:rPr>
          <w:rFonts w:eastAsia="Times New Roman"/>
          <w:lang w:val="ru-RU"/>
        </w:rPr>
        <w:t>забезпечення</w:t>
      </w:r>
      <w:proofErr w:type="spellEnd"/>
      <w:r w:rsidRPr="00090690">
        <w:rPr>
          <w:rFonts w:eastAsia="Times New Roman"/>
          <w:lang w:val="ru-RU"/>
        </w:rPr>
        <w:t>.</w:t>
      </w:r>
    </w:p>
    <w:p w14:paraId="2ECF85B4" w14:textId="77777777" w:rsidR="001C682A" w:rsidRPr="00090690" w:rsidRDefault="001C682A" w:rsidP="001C682A">
      <w:pPr>
        <w:jc w:val="both"/>
        <w:rPr>
          <w:rFonts w:eastAsia="Times New Roman"/>
          <w:lang w:val="ru-RU"/>
        </w:rPr>
      </w:pPr>
      <w:r>
        <w:rPr>
          <w:rFonts w:eastAsia="Times New Roman"/>
          <w:lang w:val="ru-RU"/>
        </w:rPr>
        <w:t xml:space="preserve">ПРН-16. </w:t>
      </w:r>
      <w:proofErr w:type="spellStart"/>
      <w:r w:rsidRPr="00090690">
        <w:rPr>
          <w:rFonts w:eastAsia="Times New Roman"/>
          <w:lang w:val="ru-RU"/>
        </w:rPr>
        <w:t>Здійснювати</w:t>
      </w:r>
      <w:proofErr w:type="spellEnd"/>
      <w:r w:rsidRPr="00090690">
        <w:rPr>
          <w:rFonts w:eastAsia="Times New Roman"/>
          <w:lang w:val="ru-RU"/>
        </w:rPr>
        <w:t xml:space="preserve"> </w:t>
      </w:r>
      <w:proofErr w:type="spellStart"/>
      <w:r w:rsidRPr="00090690">
        <w:rPr>
          <w:rFonts w:eastAsia="Times New Roman"/>
          <w:lang w:val="ru-RU"/>
        </w:rPr>
        <w:t>комплексний</w:t>
      </w:r>
      <w:proofErr w:type="spellEnd"/>
      <w:r w:rsidRPr="00090690">
        <w:rPr>
          <w:rFonts w:eastAsia="Times New Roman"/>
          <w:lang w:val="ru-RU"/>
        </w:rPr>
        <w:t xml:space="preserve"> </w:t>
      </w:r>
      <w:proofErr w:type="spellStart"/>
      <w:r w:rsidRPr="00090690">
        <w:rPr>
          <w:rFonts w:eastAsia="Times New Roman"/>
          <w:lang w:val="ru-RU"/>
        </w:rPr>
        <w:t>аналіз</w:t>
      </w:r>
      <w:proofErr w:type="spellEnd"/>
      <w:r w:rsidRPr="00090690">
        <w:rPr>
          <w:rFonts w:eastAsia="Times New Roman"/>
          <w:lang w:val="ru-RU"/>
        </w:rPr>
        <w:t xml:space="preserve"> </w:t>
      </w:r>
      <w:proofErr w:type="spellStart"/>
      <w:r w:rsidRPr="00090690">
        <w:rPr>
          <w:rFonts w:eastAsia="Times New Roman"/>
          <w:lang w:val="ru-RU"/>
        </w:rPr>
        <w:t>економічної</w:t>
      </w:r>
      <w:proofErr w:type="spellEnd"/>
      <w:r w:rsidRPr="00090690">
        <w:rPr>
          <w:rFonts w:eastAsia="Times New Roman"/>
          <w:lang w:val="ru-RU"/>
        </w:rPr>
        <w:t xml:space="preserve"> </w:t>
      </w:r>
      <w:proofErr w:type="spellStart"/>
      <w:r w:rsidRPr="00090690">
        <w:rPr>
          <w:rFonts w:eastAsia="Times New Roman"/>
          <w:lang w:val="ru-RU"/>
        </w:rPr>
        <w:t>ефективності</w:t>
      </w:r>
      <w:proofErr w:type="spellEnd"/>
      <w:r w:rsidRPr="00090690">
        <w:rPr>
          <w:rFonts w:eastAsia="Times New Roman"/>
          <w:lang w:val="ru-RU"/>
        </w:rPr>
        <w:t xml:space="preserve"> </w:t>
      </w:r>
      <w:proofErr w:type="spellStart"/>
      <w:r w:rsidRPr="00090690">
        <w:rPr>
          <w:rFonts w:eastAsia="Times New Roman"/>
          <w:lang w:val="ru-RU"/>
        </w:rPr>
        <w:t>міжнародної</w:t>
      </w:r>
      <w:proofErr w:type="spellEnd"/>
      <w:r w:rsidRPr="00090690">
        <w:rPr>
          <w:rFonts w:eastAsia="Times New Roman"/>
          <w:lang w:val="ru-RU"/>
        </w:rPr>
        <w:t xml:space="preserve"> </w:t>
      </w:r>
      <w:proofErr w:type="spellStart"/>
      <w:r w:rsidRPr="00090690">
        <w:rPr>
          <w:rFonts w:eastAsia="Times New Roman"/>
          <w:lang w:val="ru-RU"/>
        </w:rPr>
        <w:t>діяльності</w:t>
      </w:r>
      <w:proofErr w:type="spellEnd"/>
      <w:r w:rsidRPr="00090690">
        <w:rPr>
          <w:rFonts w:eastAsia="Times New Roman"/>
          <w:lang w:val="ru-RU"/>
        </w:rPr>
        <w:t xml:space="preserve"> </w:t>
      </w:r>
      <w:proofErr w:type="spellStart"/>
      <w:proofErr w:type="gramStart"/>
      <w:r w:rsidRPr="00090690">
        <w:rPr>
          <w:rFonts w:eastAsia="Times New Roman"/>
          <w:lang w:val="ru-RU"/>
        </w:rPr>
        <w:t>п</w:t>
      </w:r>
      <w:proofErr w:type="gramEnd"/>
      <w:r w:rsidRPr="00090690">
        <w:rPr>
          <w:rFonts w:eastAsia="Times New Roman"/>
          <w:lang w:val="ru-RU"/>
        </w:rPr>
        <w:t>ідприємства</w:t>
      </w:r>
      <w:proofErr w:type="spellEnd"/>
      <w:r w:rsidRPr="00090690">
        <w:rPr>
          <w:rFonts w:eastAsia="Times New Roman"/>
          <w:lang w:val="ru-RU"/>
        </w:rPr>
        <w:t xml:space="preserve">, </w:t>
      </w:r>
      <w:proofErr w:type="spellStart"/>
      <w:r w:rsidRPr="00090690">
        <w:rPr>
          <w:rFonts w:eastAsia="Times New Roman"/>
          <w:lang w:val="ru-RU"/>
        </w:rPr>
        <w:t>формувати</w:t>
      </w:r>
      <w:proofErr w:type="spellEnd"/>
      <w:r w:rsidRPr="00090690">
        <w:rPr>
          <w:rFonts w:eastAsia="Times New Roman"/>
          <w:lang w:val="ru-RU"/>
        </w:rPr>
        <w:t xml:space="preserve"> </w:t>
      </w:r>
      <w:proofErr w:type="spellStart"/>
      <w:r w:rsidRPr="00090690">
        <w:rPr>
          <w:rFonts w:eastAsia="Times New Roman"/>
          <w:lang w:val="ru-RU"/>
        </w:rPr>
        <w:t>фінансові</w:t>
      </w:r>
      <w:proofErr w:type="spellEnd"/>
      <w:r w:rsidRPr="00090690">
        <w:rPr>
          <w:rFonts w:eastAsia="Times New Roman"/>
          <w:lang w:val="ru-RU"/>
        </w:rPr>
        <w:t xml:space="preserve"> </w:t>
      </w:r>
      <w:proofErr w:type="spellStart"/>
      <w:r w:rsidRPr="00090690">
        <w:rPr>
          <w:rFonts w:eastAsia="Times New Roman"/>
          <w:lang w:val="ru-RU"/>
        </w:rPr>
        <w:t>результати</w:t>
      </w:r>
      <w:proofErr w:type="spellEnd"/>
      <w:r w:rsidRPr="00090690">
        <w:rPr>
          <w:rFonts w:eastAsia="Times New Roman"/>
          <w:lang w:val="ru-RU"/>
        </w:rPr>
        <w:t xml:space="preserve"> </w:t>
      </w:r>
      <w:proofErr w:type="spellStart"/>
      <w:r w:rsidRPr="00090690">
        <w:rPr>
          <w:rFonts w:eastAsia="Times New Roman"/>
          <w:lang w:val="ru-RU"/>
        </w:rPr>
        <w:t>такої</w:t>
      </w:r>
      <w:proofErr w:type="spellEnd"/>
      <w:r w:rsidRPr="00090690">
        <w:rPr>
          <w:rFonts w:eastAsia="Times New Roman"/>
          <w:lang w:val="ru-RU"/>
        </w:rPr>
        <w:t xml:space="preserve"> </w:t>
      </w:r>
      <w:proofErr w:type="spellStart"/>
      <w:r w:rsidRPr="00090690">
        <w:rPr>
          <w:rFonts w:eastAsia="Times New Roman"/>
          <w:lang w:val="ru-RU"/>
        </w:rPr>
        <w:t>діяльності</w:t>
      </w:r>
      <w:proofErr w:type="spellEnd"/>
      <w:r w:rsidRPr="00090690">
        <w:rPr>
          <w:rFonts w:eastAsia="Times New Roman"/>
          <w:lang w:val="ru-RU"/>
        </w:rPr>
        <w:t xml:space="preserve">, </w:t>
      </w:r>
      <w:proofErr w:type="spellStart"/>
      <w:r w:rsidRPr="00090690">
        <w:rPr>
          <w:rFonts w:eastAsia="Times New Roman"/>
          <w:lang w:val="ru-RU"/>
        </w:rPr>
        <w:t>здійснювати</w:t>
      </w:r>
      <w:proofErr w:type="spellEnd"/>
      <w:r w:rsidRPr="00090690">
        <w:rPr>
          <w:rFonts w:eastAsia="Times New Roman"/>
          <w:lang w:val="ru-RU"/>
        </w:rPr>
        <w:t xml:space="preserve"> </w:t>
      </w:r>
      <w:proofErr w:type="spellStart"/>
      <w:r w:rsidRPr="00090690">
        <w:rPr>
          <w:rFonts w:eastAsia="Times New Roman"/>
          <w:lang w:val="ru-RU"/>
        </w:rPr>
        <w:t>фінансове-економічне</w:t>
      </w:r>
      <w:proofErr w:type="spellEnd"/>
      <w:r w:rsidRPr="00090690">
        <w:rPr>
          <w:rFonts w:eastAsia="Times New Roman"/>
          <w:lang w:val="ru-RU"/>
        </w:rPr>
        <w:t xml:space="preserve"> </w:t>
      </w:r>
      <w:proofErr w:type="spellStart"/>
      <w:r w:rsidRPr="00090690">
        <w:rPr>
          <w:rFonts w:eastAsia="Times New Roman"/>
          <w:lang w:val="ru-RU"/>
        </w:rPr>
        <w:t>прогнозування</w:t>
      </w:r>
      <w:proofErr w:type="spellEnd"/>
      <w:r w:rsidRPr="00090690">
        <w:rPr>
          <w:rFonts w:eastAsia="Times New Roman"/>
          <w:lang w:val="ru-RU"/>
        </w:rPr>
        <w:t xml:space="preserve"> і </w:t>
      </w:r>
      <w:proofErr w:type="spellStart"/>
      <w:r w:rsidRPr="00090690">
        <w:rPr>
          <w:rFonts w:eastAsia="Times New Roman"/>
          <w:lang w:val="ru-RU"/>
        </w:rPr>
        <w:t>планування</w:t>
      </w:r>
      <w:proofErr w:type="spellEnd"/>
      <w:r w:rsidRPr="00090690">
        <w:rPr>
          <w:rFonts w:eastAsia="Times New Roman"/>
          <w:lang w:val="ru-RU"/>
        </w:rPr>
        <w:t xml:space="preserve"> </w:t>
      </w:r>
      <w:proofErr w:type="spellStart"/>
      <w:r w:rsidRPr="00090690">
        <w:rPr>
          <w:rFonts w:eastAsia="Times New Roman"/>
          <w:lang w:val="ru-RU"/>
        </w:rPr>
        <w:t>міжнародної</w:t>
      </w:r>
      <w:proofErr w:type="spellEnd"/>
      <w:r w:rsidRPr="00090690">
        <w:rPr>
          <w:rFonts w:eastAsia="Times New Roman"/>
          <w:lang w:val="ru-RU"/>
        </w:rPr>
        <w:t xml:space="preserve"> </w:t>
      </w:r>
      <w:proofErr w:type="spellStart"/>
      <w:r w:rsidRPr="00090690">
        <w:rPr>
          <w:rFonts w:eastAsia="Times New Roman"/>
          <w:lang w:val="ru-RU"/>
        </w:rPr>
        <w:t>діяльності</w:t>
      </w:r>
      <w:proofErr w:type="spellEnd"/>
      <w:r w:rsidRPr="00090690">
        <w:rPr>
          <w:rFonts w:eastAsia="Times New Roman"/>
          <w:lang w:val="ru-RU"/>
        </w:rPr>
        <w:t xml:space="preserve"> на </w:t>
      </w:r>
      <w:proofErr w:type="spellStart"/>
      <w:r w:rsidRPr="00090690">
        <w:rPr>
          <w:rFonts w:eastAsia="Times New Roman"/>
          <w:lang w:val="ru-RU"/>
        </w:rPr>
        <w:t>підприємстві</w:t>
      </w:r>
      <w:proofErr w:type="spellEnd"/>
      <w:r w:rsidRPr="00090690">
        <w:rPr>
          <w:rFonts w:eastAsia="Times New Roman"/>
          <w:lang w:val="ru-RU"/>
        </w:rPr>
        <w:t>.</w:t>
      </w:r>
    </w:p>
    <w:p w14:paraId="6A491757" w14:textId="77777777" w:rsidR="001C682A" w:rsidRPr="00090690" w:rsidRDefault="001C682A" w:rsidP="001C682A">
      <w:pPr>
        <w:jc w:val="both"/>
        <w:rPr>
          <w:rFonts w:eastAsia="Times New Roman"/>
          <w:lang w:val="ru-RU"/>
        </w:rPr>
      </w:pPr>
      <w:r>
        <w:rPr>
          <w:rFonts w:eastAsia="Times New Roman"/>
          <w:lang w:val="ru-RU"/>
        </w:rPr>
        <w:t xml:space="preserve">ПРН-17. </w:t>
      </w:r>
      <w:proofErr w:type="spellStart"/>
      <w:proofErr w:type="gramStart"/>
      <w:r w:rsidRPr="00090690">
        <w:rPr>
          <w:rFonts w:eastAsia="Times New Roman"/>
          <w:lang w:val="ru-RU"/>
        </w:rPr>
        <w:t>Досл</w:t>
      </w:r>
      <w:proofErr w:type="gramEnd"/>
      <w:r w:rsidRPr="00090690">
        <w:rPr>
          <w:rFonts w:eastAsia="Times New Roman"/>
          <w:lang w:val="ru-RU"/>
        </w:rPr>
        <w:t>іджувати</w:t>
      </w:r>
      <w:proofErr w:type="spellEnd"/>
      <w:r w:rsidRPr="00090690">
        <w:rPr>
          <w:rFonts w:eastAsia="Times New Roman"/>
          <w:lang w:val="ru-RU"/>
        </w:rPr>
        <w:t xml:space="preserve"> </w:t>
      </w:r>
      <w:proofErr w:type="spellStart"/>
      <w:r w:rsidRPr="00090690">
        <w:rPr>
          <w:rFonts w:eastAsia="Times New Roman"/>
          <w:lang w:val="ru-RU"/>
        </w:rPr>
        <w:t>економічне</w:t>
      </w:r>
      <w:proofErr w:type="spellEnd"/>
      <w:r w:rsidRPr="00090690">
        <w:rPr>
          <w:rFonts w:eastAsia="Times New Roman"/>
          <w:lang w:val="ru-RU"/>
        </w:rPr>
        <w:t xml:space="preserve">, </w:t>
      </w:r>
      <w:proofErr w:type="spellStart"/>
      <w:r w:rsidRPr="00090690">
        <w:rPr>
          <w:rFonts w:eastAsia="Times New Roman"/>
          <w:lang w:val="ru-RU"/>
        </w:rPr>
        <w:t>політико-правове</w:t>
      </w:r>
      <w:proofErr w:type="spellEnd"/>
      <w:r w:rsidRPr="00090690">
        <w:rPr>
          <w:rFonts w:eastAsia="Times New Roman"/>
          <w:lang w:val="ru-RU"/>
        </w:rPr>
        <w:t xml:space="preserve">, </w:t>
      </w:r>
      <w:proofErr w:type="spellStart"/>
      <w:r w:rsidRPr="00090690">
        <w:rPr>
          <w:rFonts w:eastAsia="Times New Roman"/>
          <w:lang w:val="ru-RU"/>
        </w:rPr>
        <w:t>соціально-культурне</w:t>
      </w:r>
      <w:proofErr w:type="spellEnd"/>
      <w:r w:rsidRPr="00090690">
        <w:rPr>
          <w:rFonts w:eastAsia="Times New Roman"/>
          <w:lang w:val="ru-RU"/>
        </w:rPr>
        <w:t xml:space="preserve"> </w:t>
      </w:r>
      <w:proofErr w:type="spellStart"/>
      <w:r w:rsidRPr="00090690">
        <w:rPr>
          <w:rFonts w:eastAsia="Times New Roman"/>
          <w:lang w:val="ru-RU"/>
        </w:rPr>
        <w:t>середовище</w:t>
      </w:r>
      <w:proofErr w:type="spellEnd"/>
      <w:r w:rsidRPr="00090690">
        <w:rPr>
          <w:rFonts w:eastAsia="Times New Roman"/>
          <w:lang w:val="ru-RU"/>
        </w:rPr>
        <w:t xml:space="preserve"> </w:t>
      </w:r>
      <w:proofErr w:type="spellStart"/>
      <w:r w:rsidRPr="00090690">
        <w:rPr>
          <w:rFonts w:eastAsia="Times New Roman"/>
          <w:lang w:val="ru-RU"/>
        </w:rPr>
        <w:t>міжнародних</w:t>
      </w:r>
      <w:proofErr w:type="spellEnd"/>
      <w:r w:rsidRPr="00090690">
        <w:rPr>
          <w:rFonts w:eastAsia="Times New Roman"/>
          <w:lang w:val="ru-RU"/>
        </w:rPr>
        <w:t xml:space="preserve"> </w:t>
      </w:r>
      <w:proofErr w:type="spellStart"/>
      <w:r w:rsidRPr="00090690">
        <w:rPr>
          <w:rFonts w:eastAsia="Times New Roman"/>
          <w:lang w:val="ru-RU"/>
        </w:rPr>
        <w:t>економічних</w:t>
      </w:r>
      <w:proofErr w:type="spellEnd"/>
      <w:r w:rsidRPr="00090690">
        <w:rPr>
          <w:rFonts w:eastAsia="Times New Roman"/>
          <w:lang w:val="ru-RU"/>
        </w:rPr>
        <w:t xml:space="preserve"> </w:t>
      </w:r>
      <w:proofErr w:type="spellStart"/>
      <w:r w:rsidRPr="00090690">
        <w:rPr>
          <w:rFonts w:eastAsia="Times New Roman"/>
          <w:lang w:val="ru-RU"/>
        </w:rPr>
        <w:t>відносин</w:t>
      </w:r>
      <w:proofErr w:type="spellEnd"/>
      <w:r w:rsidRPr="00090690">
        <w:rPr>
          <w:rFonts w:eastAsia="Times New Roman"/>
          <w:lang w:val="ru-RU"/>
        </w:rPr>
        <w:t xml:space="preserve">, </w:t>
      </w:r>
      <w:proofErr w:type="spellStart"/>
      <w:r w:rsidRPr="00090690">
        <w:rPr>
          <w:rFonts w:eastAsia="Times New Roman"/>
          <w:lang w:val="ru-RU"/>
        </w:rPr>
        <w:t>його</w:t>
      </w:r>
      <w:proofErr w:type="spellEnd"/>
      <w:r w:rsidRPr="00090690">
        <w:rPr>
          <w:rFonts w:eastAsia="Times New Roman"/>
          <w:lang w:val="ru-RU"/>
        </w:rPr>
        <w:t xml:space="preserve"> </w:t>
      </w:r>
      <w:proofErr w:type="spellStart"/>
      <w:r w:rsidRPr="00090690">
        <w:rPr>
          <w:rFonts w:eastAsia="Times New Roman"/>
          <w:lang w:val="ru-RU"/>
        </w:rPr>
        <w:t>структуризацію</w:t>
      </w:r>
      <w:proofErr w:type="spellEnd"/>
      <w:r w:rsidRPr="00090690">
        <w:rPr>
          <w:rFonts w:eastAsia="Times New Roman"/>
          <w:lang w:val="ru-RU"/>
        </w:rPr>
        <w:t xml:space="preserve"> і </w:t>
      </w:r>
      <w:proofErr w:type="spellStart"/>
      <w:r w:rsidRPr="00090690">
        <w:rPr>
          <w:rFonts w:eastAsia="Times New Roman"/>
          <w:lang w:val="ru-RU"/>
        </w:rPr>
        <w:t>особливості</w:t>
      </w:r>
      <w:proofErr w:type="spellEnd"/>
      <w:r w:rsidRPr="00090690">
        <w:rPr>
          <w:rFonts w:eastAsia="Times New Roman"/>
          <w:lang w:val="ru-RU"/>
        </w:rPr>
        <w:t xml:space="preserve">; </w:t>
      </w:r>
      <w:proofErr w:type="spellStart"/>
      <w:r w:rsidRPr="00090690">
        <w:rPr>
          <w:rFonts w:eastAsia="Times New Roman"/>
          <w:lang w:val="ru-RU"/>
        </w:rPr>
        <w:t>системи</w:t>
      </w:r>
      <w:proofErr w:type="spellEnd"/>
      <w:r w:rsidRPr="00090690">
        <w:rPr>
          <w:rFonts w:eastAsia="Times New Roman"/>
          <w:lang w:val="ru-RU"/>
        </w:rPr>
        <w:t xml:space="preserve"> </w:t>
      </w:r>
      <w:proofErr w:type="spellStart"/>
      <w:r w:rsidRPr="00090690">
        <w:rPr>
          <w:rFonts w:eastAsia="Times New Roman"/>
          <w:lang w:val="ru-RU"/>
        </w:rPr>
        <w:t>міжнародних</w:t>
      </w:r>
      <w:proofErr w:type="spellEnd"/>
      <w:r w:rsidRPr="00090690">
        <w:rPr>
          <w:rFonts w:eastAsia="Times New Roman"/>
          <w:lang w:val="ru-RU"/>
        </w:rPr>
        <w:t xml:space="preserve"> </w:t>
      </w:r>
      <w:proofErr w:type="spellStart"/>
      <w:r w:rsidRPr="00090690">
        <w:rPr>
          <w:rFonts w:eastAsia="Times New Roman"/>
          <w:lang w:val="ru-RU"/>
        </w:rPr>
        <w:t>економічних</w:t>
      </w:r>
      <w:proofErr w:type="spellEnd"/>
      <w:r w:rsidRPr="00090690">
        <w:rPr>
          <w:rFonts w:eastAsia="Times New Roman"/>
          <w:lang w:val="ru-RU"/>
        </w:rPr>
        <w:t xml:space="preserve"> </w:t>
      </w:r>
      <w:proofErr w:type="spellStart"/>
      <w:r w:rsidRPr="00090690">
        <w:rPr>
          <w:rFonts w:eastAsia="Times New Roman"/>
          <w:lang w:val="ru-RU"/>
        </w:rPr>
        <w:t>відносин</w:t>
      </w:r>
      <w:proofErr w:type="spellEnd"/>
      <w:r w:rsidRPr="00090690">
        <w:rPr>
          <w:rFonts w:eastAsia="Times New Roman"/>
          <w:lang w:val="ru-RU"/>
        </w:rPr>
        <w:t xml:space="preserve">, </w:t>
      </w:r>
      <w:proofErr w:type="spellStart"/>
      <w:r w:rsidRPr="00090690">
        <w:rPr>
          <w:rFonts w:eastAsia="Times New Roman"/>
          <w:lang w:val="ru-RU"/>
        </w:rPr>
        <w:t>суб’єктів</w:t>
      </w:r>
      <w:proofErr w:type="spellEnd"/>
      <w:r w:rsidRPr="00090690">
        <w:rPr>
          <w:rFonts w:eastAsia="Times New Roman"/>
          <w:lang w:val="ru-RU"/>
        </w:rPr>
        <w:t xml:space="preserve">, форм та </w:t>
      </w:r>
      <w:proofErr w:type="spellStart"/>
      <w:r w:rsidRPr="00090690">
        <w:rPr>
          <w:rFonts w:eastAsia="Times New Roman"/>
          <w:lang w:val="ru-RU"/>
        </w:rPr>
        <w:t>рівнів</w:t>
      </w:r>
      <w:proofErr w:type="spellEnd"/>
      <w:r w:rsidRPr="00090690">
        <w:rPr>
          <w:rFonts w:eastAsia="Times New Roman"/>
          <w:lang w:val="ru-RU"/>
        </w:rPr>
        <w:t xml:space="preserve">, з </w:t>
      </w:r>
      <w:proofErr w:type="spellStart"/>
      <w:r w:rsidRPr="00090690">
        <w:rPr>
          <w:rFonts w:eastAsia="Times New Roman"/>
          <w:lang w:val="ru-RU"/>
        </w:rPr>
        <w:t>урахуванням</w:t>
      </w:r>
      <w:proofErr w:type="spellEnd"/>
      <w:r w:rsidRPr="00090690">
        <w:rPr>
          <w:rFonts w:eastAsia="Times New Roman"/>
          <w:lang w:val="ru-RU"/>
        </w:rPr>
        <w:t xml:space="preserve"> </w:t>
      </w:r>
      <w:proofErr w:type="spellStart"/>
      <w:r w:rsidRPr="00090690">
        <w:rPr>
          <w:rFonts w:eastAsia="Times New Roman"/>
          <w:lang w:val="ru-RU"/>
        </w:rPr>
        <w:t>процесів</w:t>
      </w:r>
      <w:proofErr w:type="spellEnd"/>
      <w:r w:rsidRPr="00090690">
        <w:rPr>
          <w:rFonts w:eastAsia="Times New Roman"/>
          <w:lang w:val="ru-RU"/>
        </w:rPr>
        <w:t xml:space="preserve"> </w:t>
      </w:r>
      <w:proofErr w:type="spellStart"/>
      <w:r w:rsidRPr="00090690">
        <w:rPr>
          <w:rFonts w:eastAsia="Times New Roman"/>
          <w:lang w:val="ru-RU"/>
        </w:rPr>
        <w:t>глобалізації</w:t>
      </w:r>
      <w:proofErr w:type="spellEnd"/>
      <w:r w:rsidRPr="00090690">
        <w:rPr>
          <w:rFonts w:eastAsia="Times New Roman"/>
          <w:lang w:val="ru-RU"/>
        </w:rPr>
        <w:t xml:space="preserve">, </w:t>
      </w:r>
      <w:proofErr w:type="spellStart"/>
      <w:r w:rsidRPr="00090690">
        <w:rPr>
          <w:rFonts w:eastAsia="Times New Roman"/>
          <w:lang w:val="ru-RU"/>
        </w:rPr>
        <w:t>інтелектуалізації</w:t>
      </w:r>
      <w:proofErr w:type="spellEnd"/>
      <w:r w:rsidRPr="00090690">
        <w:rPr>
          <w:rFonts w:eastAsia="Times New Roman"/>
          <w:lang w:val="ru-RU"/>
        </w:rPr>
        <w:t xml:space="preserve">, </w:t>
      </w:r>
      <w:proofErr w:type="spellStart"/>
      <w:r w:rsidRPr="00090690">
        <w:rPr>
          <w:rFonts w:eastAsia="Times New Roman"/>
          <w:lang w:val="ru-RU"/>
        </w:rPr>
        <w:t>інформатизації</w:t>
      </w:r>
      <w:proofErr w:type="spellEnd"/>
      <w:r w:rsidRPr="00090690">
        <w:rPr>
          <w:rFonts w:eastAsia="Times New Roman"/>
          <w:lang w:val="ru-RU"/>
        </w:rPr>
        <w:t xml:space="preserve"> та </w:t>
      </w:r>
      <w:proofErr w:type="spellStart"/>
      <w:r w:rsidRPr="00090690">
        <w:rPr>
          <w:rFonts w:eastAsia="Times New Roman"/>
          <w:lang w:val="ru-RU"/>
        </w:rPr>
        <w:t>екологізації</w:t>
      </w:r>
      <w:proofErr w:type="spellEnd"/>
      <w:r w:rsidRPr="00090690">
        <w:rPr>
          <w:rFonts w:eastAsia="Times New Roman"/>
          <w:lang w:val="ru-RU"/>
        </w:rPr>
        <w:t>.</w:t>
      </w:r>
    </w:p>
    <w:p w14:paraId="1111535A" w14:textId="77777777" w:rsidR="001C682A" w:rsidRDefault="001C682A" w:rsidP="001C682A">
      <w:pPr>
        <w:rPr>
          <w:b/>
          <w:lang w:val="uk-UA"/>
        </w:rPr>
      </w:pPr>
      <w:r>
        <w:rPr>
          <w:rFonts w:eastAsia="Times New Roman"/>
          <w:lang w:val="ru-RU"/>
        </w:rPr>
        <w:t xml:space="preserve">ПРН-18. </w:t>
      </w:r>
      <w:proofErr w:type="spellStart"/>
      <w:r w:rsidRPr="001173AB">
        <w:rPr>
          <w:rFonts w:eastAsia="Times New Roman"/>
          <w:lang w:val="ru-RU"/>
        </w:rPr>
        <w:t>Формувати</w:t>
      </w:r>
      <w:proofErr w:type="spellEnd"/>
      <w:r w:rsidRPr="001173AB">
        <w:rPr>
          <w:rFonts w:eastAsia="Times New Roman"/>
          <w:lang w:val="ru-RU"/>
        </w:rPr>
        <w:t xml:space="preserve">, </w:t>
      </w:r>
      <w:proofErr w:type="spellStart"/>
      <w:r w:rsidRPr="001173AB">
        <w:rPr>
          <w:rFonts w:eastAsia="Times New Roman"/>
          <w:lang w:val="ru-RU"/>
        </w:rPr>
        <w:t>обґрунтовувати</w:t>
      </w:r>
      <w:proofErr w:type="spellEnd"/>
      <w:r w:rsidRPr="001173AB">
        <w:rPr>
          <w:rFonts w:eastAsia="Times New Roman"/>
          <w:lang w:val="ru-RU"/>
        </w:rPr>
        <w:t xml:space="preserve"> і </w:t>
      </w:r>
      <w:proofErr w:type="spellStart"/>
      <w:r w:rsidRPr="001173AB">
        <w:rPr>
          <w:rFonts w:eastAsia="Times New Roman"/>
          <w:lang w:val="ru-RU"/>
        </w:rPr>
        <w:t>реалізувати</w:t>
      </w:r>
      <w:proofErr w:type="spellEnd"/>
      <w:r w:rsidRPr="001173AB">
        <w:rPr>
          <w:rFonts w:eastAsia="Times New Roman"/>
          <w:lang w:val="ru-RU"/>
        </w:rPr>
        <w:t xml:space="preserve"> </w:t>
      </w:r>
      <w:proofErr w:type="spellStart"/>
      <w:r w:rsidRPr="001173AB">
        <w:rPr>
          <w:rFonts w:eastAsia="Times New Roman"/>
          <w:lang w:val="ru-RU"/>
        </w:rPr>
        <w:t>ефективні</w:t>
      </w:r>
      <w:proofErr w:type="spellEnd"/>
      <w:r w:rsidRPr="001173AB">
        <w:rPr>
          <w:rFonts w:eastAsia="Times New Roman"/>
          <w:lang w:val="ru-RU"/>
        </w:rPr>
        <w:t xml:space="preserve"> </w:t>
      </w:r>
      <w:proofErr w:type="spellStart"/>
      <w:proofErr w:type="gramStart"/>
      <w:r w:rsidRPr="001173AB">
        <w:rPr>
          <w:rFonts w:eastAsia="Times New Roman"/>
          <w:lang w:val="ru-RU"/>
        </w:rPr>
        <w:t>р</w:t>
      </w:r>
      <w:proofErr w:type="gramEnd"/>
      <w:r w:rsidRPr="001173AB">
        <w:rPr>
          <w:rFonts w:eastAsia="Times New Roman"/>
          <w:lang w:val="ru-RU"/>
        </w:rPr>
        <w:t>ішення</w:t>
      </w:r>
      <w:proofErr w:type="spellEnd"/>
      <w:r w:rsidRPr="001173AB">
        <w:rPr>
          <w:rFonts w:eastAsia="Times New Roman"/>
          <w:lang w:val="ru-RU"/>
        </w:rPr>
        <w:t xml:space="preserve"> з </w:t>
      </w:r>
      <w:proofErr w:type="spellStart"/>
      <w:r w:rsidRPr="001173AB">
        <w:rPr>
          <w:rFonts w:eastAsia="Times New Roman"/>
          <w:lang w:val="ru-RU"/>
        </w:rPr>
        <w:t>питань</w:t>
      </w:r>
      <w:proofErr w:type="spellEnd"/>
      <w:r w:rsidRPr="001173AB">
        <w:rPr>
          <w:rFonts w:eastAsia="Times New Roman"/>
          <w:lang w:val="ru-RU"/>
        </w:rPr>
        <w:t xml:space="preserve"> </w:t>
      </w:r>
      <w:proofErr w:type="spellStart"/>
      <w:r w:rsidRPr="001173AB">
        <w:rPr>
          <w:rFonts w:eastAsia="Times New Roman"/>
          <w:lang w:val="ru-RU"/>
        </w:rPr>
        <w:t>управління</w:t>
      </w:r>
      <w:proofErr w:type="spellEnd"/>
      <w:r w:rsidRPr="001173AB">
        <w:rPr>
          <w:rFonts w:eastAsia="Times New Roman"/>
          <w:lang w:val="ru-RU"/>
        </w:rPr>
        <w:t xml:space="preserve"> </w:t>
      </w:r>
      <w:proofErr w:type="spellStart"/>
      <w:r w:rsidRPr="001173AB">
        <w:rPr>
          <w:rFonts w:eastAsia="Times New Roman"/>
          <w:lang w:val="ru-RU"/>
        </w:rPr>
        <w:t>міжнародною</w:t>
      </w:r>
      <w:proofErr w:type="spellEnd"/>
      <w:r w:rsidRPr="001173AB">
        <w:rPr>
          <w:rFonts w:eastAsia="Times New Roman"/>
          <w:lang w:val="ru-RU"/>
        </w:rPr>
        <w:t xml:space="preserve"> </w:t>
      </w:r>
      <w:proofErr w:type="spellStart"/>
      <w:r w:rsidRPr="001173AB">
        <w:rPr>
          <w:rFonts w:eastAsia="Times New Roman"/>
          <w:lang w:val="ru-RU"/>
        </w:rPr>
        <w:t>політикою</w:t>
      </w:r>
      <w:proofErr w:type="spellEnd"/>
      <w:r w:rsidRPr="001173AB">
        <w:rPr>
          <w:rFonts w:eastAsia="Times New Roman"/>
          <w:lang w:val="ru-RU"/>
        </w:rPr>
        <w:t xml:space="preserve"> та </w:t>
      </w:r>
      <w:proofErr w:type="spellStart"/>
      <w:r w:rsidRPr="001173AB">
        <w:rPr>
          <w:rFonts w:eastAsia="Times New Roman"/>
          <w:lang w:val="ru-RU"/>
        </w:rPr>
        <w:t>міжнародною</w:t>
      </w:r>
      <w:proofErr w:type="spellEnd"/>
      <w:r w:rsidRPr="001173AB">
        <w:rPr>
          <w:rFonts w:eastAsia="Times New Roman"/>
          <w:lang w:val="ru-RU"/>
        </w:rPr>
        <w:t xml:space="preserve"> </w:t>
      </w:r>
      <w:proofErr w:type="spellStart"/>
      <w:r w:rsidRPr="001173AB">
        <w:rPr>
          <w:rFonts w:eastAsia="Times New Roman"/>
          <w:lang w:val="ru-RU"/>
        </w:rPr>
        <w:t>економічною</w:t>
      </w:r>
      <w:proofErr w:type="spellEnd"/>
      <w:r w:rsidRPr="001173AB">
        <w:rPr>
          <w:rFonts w:eastAsia="Times New Roman"/>
          <w:lang w:val="ru-RU"/>
        </w:rPr>
        <w:t xml:space="preserve"> </w:t>
      </w:r>
      <w:proofErr w:type="spellStart"/>
      <w:r w:rsidRPr="001173AB">
        <w:rPr>
          <w:rFonts w:eastAsia="Times New Roman"/>
          <w:lang w:val="ru-RU"/>
        </w:rPr>
        <w:t>діяльністю</w:t>
      </w:r>
      <w:proofErr w:type="spellEnd"/>
      <w:r w:rsidRPr="001173AB">
        <w:rPr>
          <w:rFonts w:eastAsia="Times New Roman"/>
          <w:lang w:val="ru-RU"/>
        </w:rPr>
        <w:t xml:space="preserve"> на </w:t>
      </w:r>
      <w:proofErr w:type="spellStart"/>
      <w:r w:rsidRPr="001173AB">
        <w:rPr>
          <w:rFonts w:eastAsia="Times New Roman"/>
          <w:lang w:val="ru-RU"/>
        </w:rPr>
        <w:t>рівні</w:t>
      </w:r>
      <w:proofErr w:type="spellEnd"/>
      <w:r w:rsidRPr="001173AB">
        <w:rPr>
          <w:rFonts w:eastAsia="Times New Roman"/>
          <w:lang w:val="ru-RU"/>
        </w:rPr>
        <w:t xml:space="preserve"> </w:t>
      </w:r>
      <w:proofErr w:type="spellStart"/>
      <w:r w:rsidRPr="001173AB">
        <w:rPr>
          <w:rFonts w:eastAsia="Times New Roman"/>
          <w:lang w:val="ru-RU"/>
        </w:rPr>
        <w:t>держави</w:t>
      </w:r>
      <w:proofErr w:type="spellEnd"/>
      <w:r w:rsidRPr="001173AB">
        <w:rPr>
          <w:rFonts w:eastAsia="Times New Roman"/>
          <w:lang w:val="ru-RU"/>
        </w:rPr>
        <w:t xml:space="preserve">, </w:t>
      </w:r>
      <w:proofErr w:type="spellStart"/>
      <w:r w:rsidRPr="001173AB">
        <w:rPr>
          <w:rFonts w:eastAsia="Times New Roman"/>
          <w:lang w:val="ru-RU"/>
        </w:rPr>
        <w:t>регіону</w:t>
      </w:r>
      <w:proofErr w:type="spellEnd"/>
      <w:r w:rsidRPr="001173AB">
        <w:rPr>
          <w:rFonts w:eastAsia="Times New Roman"/>
          <w:lang w:val="ru-RU"/>
        </w:rPr>
        <w:t xml:space="preserve">, </w:t>
      </w:r>
      <w:proofErr w:type="spellStart"/>
      <w:r w:rsidRPr="001173AB">
        <w:rPr>
          <w:rFonts w:eastAsia="Times New Roman"/>
          <w:lang w:val="ru-RU"/>
        </w:rPr>
        <w:t>об’єднаної</w:t>
      </w:r>
      <w:proofErr w:type="spellEnd"/>
      <w:r w:rsidRPr="001173AB">
        <w:rPr>
          <w:rFonts w:eastAsia="Times New Roman"/>
          <w:lang w:val="ru-RU"/>
        </w:rPr>
        <w:t xml:space="preserve"> </w:t>
      </w:r>
      <w:proofErr w:type="spellStart"/>
      <w:r w:rsidRPr="001173AB">
        <w:rPr>
          <w:rFonts w:eastAsia="Times New Roman"/>
          <w:lang w:val="ru-RU"/>
        </w:rPr>
        <w:t>територіальної</w:t>
      </w:r>
      <w:proofErr w:type="spellEnd"/>
      <w:r w:rsidRPr="001173AB">
        <w:rPr>
          <w:rFonts w:eastAsia="Times New Roman"/>
          <w:lang w:val="ru-RU"/>
        </w:rPr>
        <w:t xml:space="preserve"> </w:t>
      </w:r>
      <w:proofErr w:type="spellStart"/>
      <w:r w:rsidRPr="001173AB">
        <w:rPr>
          <w:rFonts w:eastAsia="Times New Roman"/>
          <w:lang w:val="ru-RU"/>
        </w:rPr>
        <w:t>громади</w:t>
      </w:r>
      <w:proofErr w:type="spellEnd"/>
      <w:r w:rsidRPr="001173AB">
        <w:rPr>
          <w:rFonts w:eastAsia="Times New Roman"/>
          <w:lang w:val="ru-RU"/>
        </w:rPr>
        <w:t xml:space="preserve">, </w:t>
      </w:r>
      <w:proofErr w:type="spellStart"/>
      <w:r w:rsidRPr="001173AB">
        <w:rPr>
          <w:rFonts w:eastAsia="Times New Roman"/>
          <w:lang w:val="ru-RU"/>
        </w:rPr>
        <w:t>підприємства-суб’єкта</w:t>
      </w:r>
      <w:proofErr w:type="spellEnd"/>
      <w:r w:rsidRPr="001173AB">
        <w:rPr>
          <w:rFonts w:eastAsia="Times New Roman"/>
          <w:lang w:val="ru-RU"/>
        </w:rPr>
        <w:t xml:space="preserve"> </w:t>
      </w:r>
      <w:proofErr w:type="spellStart"/>
      <w:r w:rsidRPr="001173AB">
        <w:rPr>
          <w:rFonts w:eastAsia="Times New Roman"/>
          <w:lang w:val="ru-RU"/>
        </w:rPr>
        <w:t>міжнародної</w:t>
      </w:r>
      <w:proofErr w:type="spellEnd"/>
      <w:r w:rsidRPr="001173AB">
        <w:rPr>
          <w:rFonts w:eastAsia="Times New Roman"/>
          <w:lang w:val="ru-RU"/>
        </w:rPr>
        <w:t xml:space="preserve"> </w:t>
      </w:r>
      <w:proofErr w:type="spellStart"/>
      <w:r w:rsidRPr="001173AB">
        <w:rPr>
          <w:rFonts w:eastAsia="Times New Roman"/>
          <w:lang w:val="ru-RU"/>
        </w:rPr>
        <w:t>діяльності</w:t>
      </w:r>
      <w:proofErr w:type="spellEnd"/>
      <w:r w:rsidRPr="001173AB">
        <w:rPr>
          <w:rFonts w:eastAsia="Times New Roman"/>
          <w:lang w:val="ru-RU"/>
        </w:rPr>
        <w:t xml:space="preserve">, </w:t>
      </w:r>
      <w:proofErr w:type="spellStart"/>
      <w:r w:rsidRPr="001173AB">
        <w:rPr>
          <w:rFonts w:eastAsia="Times New Roman"/>
          <w:lang w:val="ru-RU"/>
        </w:rPr>
        <w:t>базуючись</w:t>
      </w:r>
      <w:proofErr w:type="spellEnd"/>
      <w:r w:rsidRPr="001173AB">
        <w:rPr>
          <w:rFonts w:eastAsia="Times New Roman"/>
          <w:lang w:val="ru-RU"/>
        </w:rPr>
        <w:t xml:space="preserve"> на методах </w:t>
      </w:r>
      <w:proofErr w:type="spellStart"/>
      <w:r w:rsidRPr="001173AB">
        <w:rPr>
          <w:rFonts w:eastAsia="Times New Roman"/>
          <w:lang w:val="ru-RU"/>
        </w:rPr>
        <w:t>сучасних</w:t>
      </w:r>
      <w:proofErr w:type="spellEnd"/>
      <w:r w:rsidRPr="001173AB">
        <w:rPr>
          <w:rFonts w:eastAsia="Times New Roman"/>
          <w:lang w:val="ru-RU"/>
        </w:rPr>
        <w:t xml:space="preserve"> </w:t>
      </w:r>
      <w:proofErr w:type="spellStart"/>
      <w:r w:rsidRPr="001173AB">
        <w:rPr>
          <w:rFonts w:eastAsia="Times New Roman"/>
          <w:lang w:val="ru-RU"/>
        </w:rPr>
        <w:t>технологій</w:t>
      </w:r>
      <w:proofErr w:type="spellEnd"/>
      <w:r w:rsidRPr="001173AB">
        <w:rPr>
          <w:rFonts w:eastAsia="Times New Roman"/>
          <w:lang w:val="ru-RU"/>
        </w:rPr>
        <w:t xml:space="preserve"> </w:t>
      </w:r>
      <w:proofErr w:type="spellStart"/>
      <w:r w:rsidRPr="001173AB">
        <w:rPr>
          <w:rFonts w:eastAsia="Times New Roman"/>
          <w:lang w:val="ru-RU"/>
        </w:rPr>
        <w:t>пошуку</w:t>
      </w:r>
      <w:proofErr w:type="spellEnd"/>
      <w:r w:rsidRPr="001173AB">
        <w:rPr>
          <w:rFonts w:eastAsia="Times New Roman"/>
          <w:lang w:val="ru-RU"/>
        </w:rPr>
        <w:t xml:space="preserve"> </w:t>
      </w:r>
      <w:proofErr w:type="spellStart"/>
      <w:r w:rsidRPr="001173AB">
        <w:rPr>
          <w:rFonts w:eastAsia="Times New Roman"/>
          <w:lang w:val="ru-RU"/>
        </w:rPr>
        <w:t>нових</w:t>
      </w:r>
      <w:proofErr w:type="spellEnd"/>
      <w:r w:rsidRPr="001173AB">
        <w:rPr>
          <w:rFonts w:eastAsia="Times New Roman"/>
          <w:lang w:val="ru-RU"/>
        </w:rPr>
        <w:t xml:space="preserve"> </w:t>
      </w:r>
      <w:proofErr w:type="spellStart"/>
      <w:r w:rsidRPr="001173AB">
        <w:rPr>
          <w:rFonts w:eastAsia="Times New Roman"/>
          <w:lang w:val="ru-RU"/>
        </w:rPr>
        <w:t>ринків</w:t>
      </w:r>
      <w:proofErr w:type="spellEnd"/>
      <w:r w:rsidRPr="001173AB">
        <w:rPr>
          <w:rFonts w:eastAsia="Times New Roman"/>
          <w:lang w:val="ru-RU"/>
        </w:rPr>
        <w:t xml:space="preserve">, </w:t>
      </w:r>
      <w:proofErr w:type="spellStart"/>
      <w:r w:rsidRPr="001173AB">
        <w:rPr>
          <w:rFonts w:eastAsia="Times New Roman"/>
          <w:lang w:val="ru-RU"/>
        </w:rPr>
        <w:t>механізмів</w:t>
      </w:r>
      <w:proofErr w:type="spellEnd"/>
      <w:r w:rsidRPr="001173AB">
        <w:rPr>
          <w:rFonts w:eastAsia="Times New Roman"/>
          <w:lang w:val="ru-RU"/>
        </w:rPr>
        <w:t xml:space="preserve"> </w:t>
      </w:r>
      <w:proofErr w:type="spellStart"/>
      <w:r w:rsidRPr="001173AB">
        <w:rPr>
          <w:rFonts w:eastAsia="Times New Roman"/>
          <w:lang w:val="ru-RU"/>
        </w:rPr>
        <w:t>зовнішньоекономічних</w:t>
      </w:r>
      <w:proofErr w:type="spellEnd"/>
      <w:r w:rsidRPr="001173AB">
        <w:rPr>
          <w:rFonts w:eastAsia="Times New Roman"/>
          <w:lang w:val="ru-RU"/>
        </w:rPr>
        <w:t xml:space="preserve"> </w:t>
      </w:r>
      <w:proofErr w:type="spellStart"/>
      <w:r w:rsidRPr="001173AB">
        <w:rPr>
          <w:rFonts w:eastAsia="Times New Roman"/>
          <w:lang w:val="ru-RU"/>
        </w:rPr>
        <w:t>зв’язків</w:t>
      </w:r>
      <w:proofErr w:type="spellEnd"/>
      <w:r w:rsidRPr="001173AB">
        <w:rPr>
          <w:rFonts w:eastAsia="Times New Roman"/>
          <w:lang w:val="ru-RU"/>
        </w:rPr>
        <w:t xml:space="preserve">, </w:t>
      </w:r>
      <w:proofErr w:type="spellStart"/>
      <w:r w:rsidRPr="001173AB">
        <w:rPr>
          <w:rFonts w:eastAsia="Times New Roman"/>
          <w:lang w:val="ru-RU"/>
        </w:rPr>
        <w:t>технологій</w:t>
      </w:r>
      <w:proofErr w:type="spellEnd"/>
      <w:r w:rsidRPr="001173AB">
        <w:rPr>
          <w:rFonts w:eastAsia="Times New Roman"/>
          <w:lang w:val="ru-RU"/>
        </w:rPr>
        <w:t xml:space="preserve"> </w:t>
      </w:r>
      <w:proofErr w:type="spellStart"/>
      <w:r w:rsidRPr="001173AB">
        <w:rPr>
          <w:rFonts w:eastAsia="Times New Roman"/>
          <w:lang w:val="ru-RU"/>
        </w:rPr>
        <w:t>укладання</w:t>
      </w:r>
      <w:proofErr w:type="spellEnd"/>
      <w:r w:rsidRPr="001173AB">
        <w:rPr>
          <w:rFonts w:eastAsia="Times New Roman"/>
          <w:lang w:val="ru-RU"/>
        </w:rPr>
        <w:t xml:space="preserve"> </w:t>
      </w:r>
      <w:proofErr w:type="spellStart"/>
      <w:r w:rsidRPr="001173AB">
        <w:rPr>
          <w:rFonts w:eastAsia="Times New Roman"/>
          <w:lang w:val="ru-RU"/>
        </w:rPr>
        <w:t>міжнародних</w:t>
      </w:r>
      <w:proofErr w:type="spellEnd"/>
      <w:r w:rsidRPr="001173AB">
        <w:rPr>
          <w:rFonts w:eastAsia="Times New Roman"/>
          <w:lang w:val="ru-RU"/>
        </w:rPr>
        <w:t xml:space="preserve"> </w:t>
      </w:r>
      <w:proofErr w:type="spellStart"/>
      <w:r w:rsidRPr="001173AB">
        <w:rPr>
          <w:rFonts w:eastAsia="Times New Roman"/>
          <w:lang w:val="ru-RU"/>
        </w:rPr>
        <w:t>контракті</w:t>
      </w:r>
      <w:proofErr w:type="gramStart"/>
      <w:r w:rsidRPr="001173AB">
        <w:rPr>
          <w:rFonts w:eastAsia="Times New Roman"/>
          <w:lang w:val="ru-RU"/>
        </w:rPr>
        <w:t>в</w:t>
      </w:r>
      <w:proofErr w:type="spellEnd"/>
      <w:proofErr w:type="gramEnd"/>
      <w:r w:rsidRPr="001173AB">
        <w:rPr>
          <w:rFonts w:eastAsia="Times New Roman"/>
          <w:lang w:val="ru-RU"/>
        </w:rPr>
        <w:t>.</w:t>
      </w:r>
    </w:p>
    <w:bookmarkEnd w:id="0"/>
    <w:p w14:paraId="22C54CA4" w14:textId="01A8E0A8" w:rsidR="00844E18" w:rsidRPr="0092788B" w:rsidRDefault="0092788B" w:rsidP="00844E18">
      <w:pPr>
        <w:outlineLvl w:val="0"/>
        <w:rPr>
          <w:rFonts w:eastAsia="Times New Roman"/>
          <w:b/>
          <w:bCs/>
          <w:kern w:val="36"/>
          <w:sz w:val="28"/>
          <w:szCs w:val="28"/>
          <w:lang w:val="uk-UA"/>
        </w:rPr>
      </w:pPr>
      <w:r w:rsidRPr="0092788B">
        <w:rPr>
          <w:b/>
          <w:bCs/>
          <w:color w:val="000000"/>
          <w:kern w:val="36"/>
          <w:sz w:val="28"/>
          <w:szCs w:val="28"/>
          <w:lang w:val="uk-UA"/>
        </w:rPr>
        <w:t>Основні навчальні</w:t>
      </w:r>
      <w:r w:rsidR="00142B13" w:rsidRPr="0092788B">
        <w:rPr>
          <w:b/>
          <w:bCs/>
          <w:color w:val="000000"/>
          <w:kern w:val="36"/>
          <w:sz w:val="28"/>
          <w:szCs w:val="28"/>
          <w:lang w:val="uk-UA"/>
        </w:rPr>
        <w:t xml:space="preserve"> </w:t>
      </w:r>
      <w:r w:rsidRPr="0092788B">
        <w:rPr>
          <w:b/>
          <w:bCs/>
          <w:color w:val="000000"/>
          <w:kern w:val="36"/>
          <w:sz w:val="28"/>
          <w:szCs w:val="28"/>
          <w:lang w:val="uk-UA"/>
        </w:rPr>
        <w:t>ресурси</w:t>
      </w:r>
    </w:p>
    <w:p w14:paraId="0D82295D" w14:textId="77777777" w:rsidR="005713B4" w:rsidRPr="005713B4" w:rsidRDefault="005713B4" w:rsidP="005713B4">
      <w:pPr>
        <w:rPr>
          <w:i/>
          <w:lang w:val="ru-RU"/>
        </w:rPr>
      </w:pPr>
      <w:r w:rsidRPr="005713B4">
        <w:rPr>
          <w:i/>
          <w:lang w:val="uk-UA"/>
        </w:rPr>
        <w:t xml:space="preserve">Гаєвська Л. М. Підприємницька діяльність: підручник / Л. М. Гаєвська, О. І.  </w:t>
      </w:r>
      <w:proofErr w:type="spellStart"/>
      <w:r w:rsidRPr="005713B4">
        <w:rPr>
          <w:i/>
        </w:rPr>
        <w:t>Марченко</w:t>
      </w:r>
      <w:proofErr w:type="spellEnd"/>
      <w:r w:rsidRPr="005713B4">
        <w:rPr>
          <w:i/>
        </w:rPr>
        <w:t xml:space="preserve">. </w:t>
      </w:r>
      <w:proofErr w:type="spellStart"/>
      <w:r w:rsidRPr="005713B4">
        <w:rPr>
          <w:i/>
        </w:rPr>
        <w:t>Ірпінь</w:t>
      </w:r>
      <w:proofErr w:type="spellEnd"/>
      <w:r w:rsidRPr="005713B4">
        <w:rPr>
          <w:i/>
        </w:rPr>
        <w:t xml:space="preserve">: </w:t>
      </w:r>
      <w:proofErr w:type="spellStart"/>
      <w:r w:rsidRPr="005713B4">
        <w:rPr>
          <w:i/>
        </w:rPr>
        <w:t>Університет</w:t>
      </w:r>
      <w:proofErr w:type="spellEnd"/>
      <w:r w:rsidRPr="005713B4">
        <w:rPr>
          <w:i/>
        </w:rPr>
        <w:t xml:space="preserve"> ДФС </w:t>
      </w:r>
      <w:proofErr w:type="spellStart"/>
      <w:r w:rsidRPr="005713B4">
        <w:rPr>
          <w:i/>
        </w:rPr>
        <w:t>України</w:t>
      </w:r>
      <w:proofErr w:type="spellEnd"/>
      <w:r w:rsidRPr="005713B4">
        <w:rPr>
          <w:i/>
          <w:lang w:val="uk-UA"/>
        </w:rPr>
        <w:t>.</w:t>
      </w:r>
      <w:r w:rsidRPr="005713B4">
        <w:rPr>
          <w:i/>
        </w:rPr>
        <w:t xml:space="preserve"> 2019</w:t>
      </w:r>
      <w:r w:rsidRPr="005713B4">
        <w:rPr>
          <w:i/>
          <w:lang w:val="uk-UA"/>
        </w:rPr>
        <w:t xml:space="preserve">. </w:t>
      </w:r>
      <w:r w:rsidRPr="005713B4">
        <w:rPr>
          <w:i/>
          <w:lang w:val="ru-RU"/>
        </w:rPr>
        <w:t>500 с.</w:t>
      </w:r>
    </w:p>
    <w:p w14:paraId="6378FA86" w14:textId="77777777" w:rsidR="00B54A51" w:rsidRPr="00392243" w:rsidRDefault="00B54A51" w:rsidP="00B54A51">
      <w:pPr>
        <w:spacing w:line="276" w:lineRule="auto"/>
        <w:rPr>
          <w:i/>
          <w:lang w:val="ru-RU"/>
        </w:rPr>
      </w:pPr>
      <w:proofErr w:type="spellStart"/>
      <w:r w:rsidRPr="00392243">
        <w:rPr>
          <w:i/>
          <w:lang w:val="ru-RU"/>
        </w:rPr>
        <w:t>Основи</w:t>
      </w:r>
      <w:proofErr w:type="spellEnd"/>
      <w:r w:rsidRPr="00392243">
        <w:rPr>
          <w:i/>
          <w:lang w:val="ru-RU"/>
        </w:rPr>
        <w:t xml:space="preserve"> </w:t>
      </w:r>
      <w:proofErr w:type="spellStart"/>
      <w:r w:rsidRPr="00392243">
        <w:rPr>
          <w:i/>
          <w:lang w:val="ru-RU"/>
        </w:rPr>
        <w:t>бізнесу</w:t>
      </w:r>
      <w:proofErr w:type="spellEnd"/>
      <w:r w:rsidRPr="00392243">
        <w:rPr>
          <w:i/>
          <w:lang w:val="ru-RU"/>
        </w:rPr>
        <w:t xml:space="preserve">: </w:t>
      </w:r>
      <w:proofErr w:type="spellStart"/>
      <w:r w:rsidRPr="00392243">
        <w:rPr>
          <w:i/>
          <w:lang w:val="ru-RU"/>
        </w:rPr>
        <w:t>навч</w:t>
      </w:r>
      <w:proofErr w:type="spellEnd"/>
      <w:r w:rsidRPr="00392243">
        <w:rPr>
          <w:i/>
          <w:lang w:val="ru-RU"/>
        </w:rPr>
        <w:t xml:space="preserve">. </w:t>
      </w:r>
      <w:proofErr w:type="gramStart"/>
      <w:r w:rsidRPr="00392243">
        <w:rPr>
          <w:i/>
          <w:lang w:val="uk-UA"/>
        </w:rPr>
        <w:t>п</w:t>
      </w:r>
      <w:proofErr w:type="spellStart"/>
      <w:r w:rsidRPr="00392243">
        <w:rPr>
          <w:i/>
          <w:lang w:val="ru-RU"/>
        </w:rPr>
        <w:t>ос</w:t>
      </w:r>
      <w:proofErr w:type="gramEnd"/>
      <w:r w:rsidRPr="00392243">
        <w:rPr>
          <w:i/>
          <w:lang w:val="ru-RU"/>
        </w:rPr>
        <w:t>ібник</w:t>
      </w:r>
      <w:proofErr w:type="spellEnd"/>
      <w:r w:rsidRPr="00392243">
        <w:rPr>
          <w:i/>
          <w:lang w:val="uk-UA"/>
        </w:rPr>
        <w:t xml:space="preserve"> </w:t>
      </w:r>
      <w:r w:rsidRPr="00392243">
        <w:rPr>
          <w:i/>
          <w:lang w:val="ru-RU"/>
        </w:rPr>
        <w:t xml:space="preserve">/ В. Л. Дикань, І. В. </w:t>
      </w:r>
      <w:proofErr w:type="spellStart"/>
      <w:r w:rsidRPr="00392243">
        <w:rPr>
          <w:i/>
          <w:lang w:val="ru-RU"/>
        </w:rPr>
        <w:t>Токмакова</w:t>
      </w:r>
      <w:proofErr w:type="spellEnd"/>
      <w:r w:rsidRPr="00392243">
        <w:rPr>
          <w:i/>
          <w:lang w:val="ru-RU"/>
        </w:rPr>
        <w:t xml:space="preserve">, В. О. </w:t>
      </w:r>
      <w:proofErr w:type="spellStart"/>
      <w:r w:rsidRPr="00392243">
        <w:rPr>
          <w:i/>
          <w:lang w:val="ru-RU"/>
        </w:rPr>
        <w:t>Овчиннікова</w:t>
      </w:r>
      <w:proofErr w:type="spellEnd"/>
      <w:r w:rsidRPr="00392243">
        <w:rPr>
          <w:i/>
          <w:lang w:val="ru-RU"/>
        </w:rPr>
        <w:t xml:space="preserve"> та  </w:t>
      </w:r>
      <w:proofErr w:type="spellStart"/>
      <w:r w:rsidRPr="00392243">
        <w:rPr>
          <w:i/>
          <w:lang w:val="ru-RU"/>
        </w:rPr>
        <w:t>ін</w:t>
      </w:r>
      <w:proofErr w:type="spellEnd"/>
      <w:r w:rsidRPr="00392243">
        <w:rPr>
          <w:i/>
          <w:lang w:val="ru-RU"/>
        </w:rPr>
        <w:t xml:space="preserve">. </w:t>
      </w:r>
      <w:proofErr w:type="spellStart"/>
      <w:r w:rsidRPr="00392243">
        <w:rPr>
          <w:i/>
          <w:lang w:val="ru-RU"/>
        </w:rPr>
        <w:t>Харків</w:t>
      </w:r>
      <w:proofErr w:type="spellEnd"/>
      <w:r w:rsidRPr="00392243">
        <w:rPr>
          <w:i/>
          <w:lang w:val="ru-RU"/>
        </w:rPr>
        <w:t xml:space="preserve">: </w:t>
      </w:r>
      <w:proofErr w:type="spellStart"/>
      <w:r w:rsidRPr="00392243">
        <w:rPr>
          <w:i/>
          <w:lang w:val="ru-RU"/>
        </w:rPr>
        <w:t>УкрДУЗТ</w:t>
      </w:r>
      <w:proofErr w:type="spellEnd"/>
      <w:r w:rsidRPr="00392243">
        <w:rPr>
          <w:i/>
          <w:lang w:val="uk-UA"/>
        </w:rPr>
        <w:t>.</w:t>
      </w:r>
      <w:r w:rsidRPr="00392243">
        <w:rPr>
          <w:i/>
          <w:lang w:val="ru-RU"/>
        </w:rPr>
        <w:t xml:space="preserve"> 2018. 290 с.</w:t>
      </w:r>
    </w:p>
    <w:p w14:paraId="3414A7DE" w14:textId="24AD450D" w:rsidR="00392243" w:rsidRPr="00392243" w:rsidRDefault="00392243" w:rsidP="00392243">
      <w:pPr>
        <w:jc w:val="both"/>
        <w:rPr>
          <w:i/>
          <w:lang w:val="uk-UA"/>
        </w:rPr>
      </w:pPr>
      <w:r w:rsidRPr="00392243">
        <w:rPr>
          <w:i/>
          <w:iCs/>
          <w:lang w:val="ru-RU"/>
        </w:rPr>
        <w:t>Д</w:t>
      </w:r>
      <w:proofErr w:type="spellStart"/>
      <w:r w:rsidR="00494608" w:rsidRPr="00392243">
        <w:rPr>
          <w:i/>
          <w:iCs/>
          <w:lang w:val="uk-UA"/>
        </w:rPr>
        <w:t>одаткова</w:t>
      </w:r>
      <w:proofErr w:type="spellEnd"/>
      <w:r w:rsidR="00494608" w:rsidRPr="00392243">
        <w:rPr>
          <w:i/>
          <w:iCs/>
          <w:lang w:val="uk-UA"/>
        </w:rPr>
        <w:t xml:space="preserve"> література</w:t>
      </w:r>
      <w:r w:rsidR="00986ECA" w:rsidRPr="00392243">
        <w:rPr>
          <w:i/>
          <w:iCs/>
          <w:lang w:val="uk-UA"/>
        </w:rPr>
        <w:t xml:space="preserve"> </w:t>
      </w:r>
      <w:r w:rsidR="00966160" w:rsidRPr="00392243">
        <w:rPr>
          <w:i/>
          <w:iCs/>
          <w:lang w:val="uk-UA"/>
        </w:rPr>
        <w:t>розміщен</w:t>
      </w:r>
      <w:r w:rsidRPr="00392243">
        <w:rPr>
          <w:i/>
          <w:iCs/>
          <w:lang w:val="uk-UA"/>
        </w:rPr>
        <w:t>а</w:t>
      </w:r>
      <w:r w:rsidR="00966160" w:rsidRPr="00392243">
        <w:rPr>
          <w:i/>
          <w:iCs/>
          <w:lang w:val="uk-UA"/>
        </w:rPr>
        <w:t xml:space="preserve"> </w:t>
      </w:r>
      <w:proofErr w:type="gramStart"/>
      <w:r w:rsidR="00966160" w:rsidRPr="00392243">
        <w:rPr>
          <w:i/>
          <w:iCs/>
          <w:lang w:val="uk-UA"/>
        </w:rPr>
        <w:t>на</w:t>
      </w:r>
      <w:proofErr w:type="gramEnd"/>
      <w:r w:rsidR="00966160" w:rsidRPr="00392243">
        <w:rPr>
          <w:i/>
          <w:iCs/>
          <w:lang w:val="uk-UA"/>
        </w:rPr>
        <w:t xml:space="preserve"> платформі </w:t>
      </w:r>
      <w:r w:rsidR="00966160" w:rsidRPr="00392243">
        <w:rPr>
          <w:i/>
          <w:iCs/>
        </w:rPr>
        <w:t>Moodle</w:t>
      </w:r>
      <w:r w:rsidR="00966160" w:rsidRPr="00392243">
        <w:rPr>
          <w:i/>
          <w:iCs/>
          <w:lang w:val="uk-UA"/>
        </w:rPr>
        <w:t xml:space="preserve">: </w:t>
      </w:r>
      <w:hyperlink r:id="rId9" w:history="1">
        <w:r w:rsidRPr="00392243">
          <w:rPr>
            <w:rStyle w:val="a4"/>
            <w:i/>
            <w:color w:val="auto"/>
          </w:rPr>
          <w:t>https</w:t>
        </w:r>
        <w:r w:rsidRPr="00392243">
          <w:rPr>
            <w:rStyle w:val="a4"/>
            <w:i/>
            <w:color w:val="auto"/>
            <w:lang w:val="uk-UA"/>
          </w:rPr>
          <w:t>://</w:t>
        </w:r>
        <w:proofErr w:type="spellStart"/>
        <w:r w:rsidRPr="00392243">
          <w:rPr>
            <w:rStyle w:val="a4"/>
            <w:i/>
            <w:color w:val="auto"/>
          </w:rPr>
          <w:t>moodle</w:t>
        </w:r>
        <w:proofErr w:type="spellEnd"/>
        <w:r w:rsidRPr="00392243">
          <w:rPr>
            <w:rStyle w:val="a4"/>
            <w:i/>
            <w:color w:val="auto"/>
            <w:lang w:val="uk-UA"/>
          </w:rPr>
          <w:t>.</w:t>
        </w:r>
        <w:proofErr w:type="spellStart"/>
        <w:r w:rsidRPr="00392243">
          <w:rPr>
            <w:rStyle w:val="a4"/>
            <w:i/>
            <w:color w:val="auto"/>
          </w:rPr>
          <w:t>znu</w:t>
        </w:r>
        <w:proofErr w:type="spellEnd"/>
        <w:r w:rsidRPr="00392243">
          <w:rPr>
            <w:rStyle w:val="a4"/>
            <w:i/>
            <w:color w:val="auto"/>
            <w:lang w:val="uk-UA"/>
          </w:rPr>
          <w:t>.</w:t>
        </w:r>
        <w:proofErr w:type="spellStart"/>
        <w:r w:rsidRPr="00392243">
          <w:rPr>
            <w:rStyle w:val="a4"/>
            <w:i/>
            <w:color w:val="auto"/>
          </w:rPr>
          <w:t>edu</w:t>
        </w:r>
        <w:proofErr w:type="spellEnd"/>
        <w:r w:rsidRPr="00392243">
          <w:rPr>
            <w:rStyle w:val="a4"/>
            <w:i/>
            <w:color w:val="auto"/>
            <w:lang w:val="uk-UA"/>
          </w:rPr>
          <w:t>.</w:t>
        </w:r>
        <w:proofErr w:type="spellStart"/>
        <w:r w:rsidRPr="00392243">
          <w:rPr>
            <w:rStyle w:val="a4"/>
            <w:i/>
            <w:color w:val="auto"/>
          </w:rPr>
          <w:t>ua</w:t>
        </w:r>
        <w:proofErr w:type="spellEnd"/>
        <w:r w:rsidRPr="00392243">
          <w:rPr>
            <w:rStyle w:val="a4"/>
            <w:i/>
            <w:color w:val="auto"/>
            <w:lang w:val="uk-UA"/>
          </w:rPr>
          <w:t>/</w:t>
        </w:r>
        <w:r w:rsidRPr="00392243">
          <w:rPr>
            <w:rStyle w:val="a4"/>
            <w:i/>
            <w:color w:val="auto"/>
          </w:rPr>
          <w:t>mod</w:t>
        </w:r>
        <w:r w:rsidRPr="00392243">
          <w:rPr>
            <w:rStyle w:val="a4"/>
            <w:i/>
            <w:color w:val="auto"/>
            <w:lang w:val="uk-UA"/>
          </w:rPr>
          <w:t>/</w:t>
        </w:r>
        <w:r w:rsidRPr="00392243">
          <w:rPr>
            <w:rStyle w:val="a4"/>
            <w:i/>
            <w:color w:val="auto"/>
          </w:rPr>
          <w:t>page</w:t>
        </w:r>
        <w:r w:rsidRPr="00392243">
          <w:rPr>
            <w:rStyle w:val="a4"/>
            <w:i/>
            <w:color w:val="auto"/>
            <w:lang w:val="uk-UA"/>
          </w:rPr>
          <w:t>/</w:t>
        </w:r>
        <w:r w:rsidRPr="00392243">
          <w:rPr>
            <w:rStyle w:val="a4"/>
            <w:i/>
            <w:color w:val="auto"/>
          </w:rPr>
          <w:t>view</w:t>
        </w:r>
        <w:r w:rsidRPr="00392243">
          <w:rPr>
            <w:rStyle w:val="a4"/>
            <w:i/>
            <w:color w:val="auto"/>
            <w:lang w:val="uk-UA"/>
          </w:rPr>
          <w:t>.</w:t>
        </w:r>
        <w:proofErr w:type="spellStart"/>
        <w:r w:rsidRPr="00392243">
          <w:rPr>
            <w:rStyle w:val="a4"/>
            <w:i/>
            <w:color w:val="auto"/>
          </w:rPr>
          <w:t>php</w:t>
        </w:r>
        <w:proofErr w:type="spellEnd"/>
        <w:r w:rsidRPr="00392243">
          <w:rPr>
            <w:rStyle w:val="a4"/>
            <w:i/>
            <w:color w:val="auto"/>
            <w:lang w:val="uk-UA"/>
          </w:rPr>
          <w:t>?</w:t>
        </w:r>
        <w:r w:rsidRPr="00392243">
          <w:rPr>
            <w:rStyle w:val="a4"/>
            <w:i/>
            <w:color w:val="auto"/>
          </w:rPr>
          <w:t>id</w:t>
        </w:r>
        <w:r w:rsidRPr="00392243">
          <w:rPr>
            <w:rStyle w:val="a4"/>
            <w:i/>
            <w:color w:val="auto"/>
            <w:lang w:val="uk-UA"/>
          </w:rPr>
          <w:t>=132551</w:t>
        </w:r>
      </w:hyperlink>
    </w:p>
    <w:p w14:paraId="656E718F" w14:textId="77777777" w:rsidR="0092788B" w:rsidRDefault="0092788B" w:rsidP="00392243">
      <w:pPr>
        <w:jc w:val="both"/>
        <w:rPr>
          <w:b/>
          <w:bCs/>
          <w:color w:val="000000"/>
          <w:lang w:val="uk-UA"/>
        </w:rPr>
      </w:pPr>
    </w:p>
    <w:p w14:paraId="77F8EC89" w14:textId="44B46E92" w:rsidR="009D0B54" w:rsidRPr="0092788B" w:rsidRDefault="0092788B" w:rsidP="00392243">
      <w:pPr>
        <w:jc w:val="both"/>
        <w:rPr>
          <w:b/>
          <w:bCs/>
          <w:color w:val="000000"/>
          <w:sz w:val="28"/>
          <w:szCs w:val="28"/>
          <w:lang w:val="uk-UA"/>
        </w:rPr>
      </w:pPr>
      <w:r w:rsidRPr="0092788B">
        <w:rPr>
          <w:b/>
          <w:bCs/>
          <w:color w:val="000000"/>
          <w:sz w:val="28"/>
          <w:szCs w:val="28"/>
          <w:lang w:val="uk-UA"/>
        </w:rPr>
        <w:t>Розклад курсу за темами і контрольні завдання</w:t>
      </w:r>
      <w:r w:rsidR="009D0B54" w:rsidRPr="0092788B">
        <w:rPr>
          <w:b/>
          <w:bCs/>
          <w:color w:val="000000"/>
          <w:sz w:val="28"/>
          <w:szCs w:val="28"/>
          <w:lang w:val="uk-UA"/>
        </w:rPr>
        <w:t xml:space="preserve"> </w:t>
      </w:r>
    </w:p>
    <w:p w14:paraId="093011A8" w14:textId="77777777" w:rsidR="009D0B54" w:rsidRPr="00E148C2" w:rsidRDefault="009D0B54" w:rsidP="009D0B54">
      <w:pPr>
        <w:jc w:val="both"/>
        <w:rPr>
          <w:b/>
          <w:bCs/>
          <w:i/>
          <w:iCs/>
          <w:color w:val="000000"/>
          <w:u w:val="single"/>
          <w:lang w:val="uk-UA"/>
        </w:rPr>
      </w:pPr>
      <w:r w:rsidRPr="00E148C2">
        <w:rPr>
          <w:b/>
          <w:bCs/>
          <w:i/>
          <w:iCs/>
          <w:color w:val="000000"/>
          <w:u w:val="single"/>
          <w:lang w:val="uk-UA"/>
        </w:rPr>
        <w:t>Поточні контрольні заходи</w:t>
      </w:r>
    </w:p>
    <w:p w14:paraId="360C275F" w14:textId="3C86CFD6" w:rsidR="00E73555" w:rsidRPr="00DE6586" w:rsidRDefault="00E73555" w:rsidP="00E73555">
      <w:pPr>
        <w:jc w:val="both"/>
        <w:rPr>
          <w:i/>
          <w:iCs/>
          <w:color w:val="000000"/>
          <w:lang w:val="uk-UA"/>
        </w:rPr>
      </w:pPr>
      <w:r>
        <w:rPr>
          <w:i/>
          <w:iCs/>
          <w:color w:val="000000"/>
          <w:lang w:val="uk-UA"/>
        </w:rPr>
        <w:t>Основними контрольними заходами є тести та самостійні роботи, які виконуються після опанування відповідної теми</w:t>
      </w:r>
      <w:r w:rsidRPr="00DE6586">
        <w:rPr>
          <w:i/>
          <w:iCs/>
          <w:color w:val="000000"/>
          <w:lang w:val="ru-RU"/>
        </w:rPr>
        <w:t xml:space="preserve"> </w:t>
      </w:r>
      <w:r>
        <w:rPr>
          <w:i/>
          <w:iCs/>
          <w:color w:val="000000"/>
          <w:lang w:val="uk-UA"/>
        </w:rPr>
        <w:t xml:space="preserve">курсу. Всі поточні контрольні заходи та методичні рекомендації до їх виконання розташовані на платформі </w:t>
      </w:r>
      <w:r>
        <w:rPr>
          <w:i/>
          <w:iCs/>
          <w:color w:val="000000"/>
        </w:rPr>
        <w:t>Moodle</w:t>
      </w:r>
      <w:r>
        <w:rPr>
          <w:i/>
          <w:iCs/>
          <w:color w:val="000000"/>
          <w:lang w:val="uk-UA"/>
        </w:rPr>
        <w:t xml:space="preserve">. </w:t>
      </w:r>
    </w:p>
    <w:p w14:paraId="531E1334" w14:textId="15E4311A" w:rsidR="009D0B54" w:rsidRPr="00676F1A" w:rsidRDefault="009D0B54" w:rsidP="009D0B54">
      <w:pPr>
        <w:jc w:val="both"/>
        <w:rPr>
          <w:b/>
          <w:bCs/>
          <w:i/>
          <w:iCs/>
          <w:color w:val="000000"/>
          <w:u w:val="single"/>
          <w:lang w:val="ru-RU"/>
        </w:rPr>
      </w:pPr>
      <w:r w:rsidRPr="00E148C2">
        <w:rPr>
          <w:b/>
          <w:bCs/>
          <w:i/>
          <w:iCs/>
          <w:color w:val="000000"/>
          <w:u w:val="single"/>
          <w:lang w:val="uk-UA"/>
        </w:rPr>
        <w:t>Підсумкові контрольні заходи</w:t>
      </w:r>
    </w:p>
    <w:p w14:paraId="13B5AB9C" w14:textId="4E44A575" w:rsidR="00BE4D30" w:rsidRPr="00AB094F" w:rsidRDefault="003D5512" w:rsidP="009D0B54">
      <w:pPr>
        <w:jc w:val="both"/>
        <w:rPr>
          <w:b/>
          <w:bCs/>
          <w:iCs/>
          <w:color w:val="000000"/>
          <w:lang w:val="uk-UA"/>
        </w:rPr>
      </w:pPr>
      <w:r>
        <w:rPr>
          <w:b/>
          <w:bCs/>
          <w:i/>
          <w:iCs/>
          <w:color w:val="000000"/>
          <w:lang w:val="uk-UA"/>
        </w:rPr>
        <w:t>Розробка та</w:t>
      </w:r>
      <w:r w:rsidR="00BE4D30">
        <w:rPr>
          <w:b/>
          <w:bCs/>
          <w:i/>
          <w:iCs/>
          <w:color w:val="000000"/>
          <w:lang w:val="uk-UA"/>
        </w:rPr>
        <w:t xml:space="preserve"> презентація </w:t>
      </w:r>
      <w:r w:rsidR="006E79C6">
        <w:rPr>
          <w:b/>
          <w:bCs/>
          <w:i/>
          <w:iCs/>
          <w:color w:val="000000"/>
          <w:lang w:val="uk-UA"/>
        </w:rPr>
        <w:t>індивідуального навчально-дослідного завдання</w:t>
      </w:r>
      <w:r w:rsidR="00AB094F">
        <w:rPr>
          <w:iCs/>
          <w:color w:val="000000"/>
          <w:lang w:val="uk-UA"/>
        </w:rPr>
        <w:t xml:space="preserve">. </w:t>
      </w:r>
      <w:r w:rsidR="006E79C6">
        <w:rPr>
          <w:i/>
          <w:iCs/>
          <w:color w:val="000000"/>
          <w:lang w:val="uk-UA"/>
        </w:rPr>
        <w:t xml:space="preserve">Зразок </w:t>
      </w:r>
      <w:r w:rsidR="00AB094F" w:rsidRPr="00E73555">
        <w:rPr>
          <w:i/>
          <w:iCs/>
          <w:color w:val="000000"/>
          <w:lang w:val="uk-UA"/>
        </w:rPr>
        <w:t xml:space="preserve"> </w:t>
      </w:r>
      <w:r w:rsidR="006E79C6">
        <w:rPr>
          <w:i/>
          <w:iCs/>
          <w:color w:val="000000"/>
          <w:lang w:val="uk-UA"/>
        </w:rPr>
        <w:t xml:space="preserve">кейсу </w:t>
      </w:r>
      <w:r w:rsidR="00AB094F" w:rsidRPr="00E73555">
        <w:rPr>
          <w:i/>
          <w:iCs/>
          <w:color w:val="000000"/>
          <w:lang w:val="uk-UA"/>
        </w:rPr>
        <w:t xml:space="preserve"> та методичні</w:t>
      </w:r>
      <w:r w:rsidR="00BE4D30" w:rsidRPr="00E73555">
        <w:rPr>
          <w:i/>
          <w:iCs/>
          <w:color w:val="000000"/>
          <w:lang w:val="uk-UA"/>
        </w:rPr>
        <w:t xml:space="preserve"> </w:t>
      </w:r>
      <w:r w:rsidR="00AB094F" w:rsidRPr="00E73555">
        <w:rPr>
          <w:i/>
          <w:iCs/>
          <w:color w:val="000000"/>
          <w:lang w:val="uk-UA"/>
        </w:rPr>
        <w:t xml:space="preserve">рекомендації щодо його </w:t>
      </w:r>
      <w:r w:rsidR="006E79C6">
        <w:rPr>
          <w:i/>
          <w:iCs/>
          <w:color w:val="000000"/>
          <w:lang w:val="uk-UA"/>
        </w:rPr>
        <w:t>виконання</w:t>
      </w:r>
      <w:r w:rsidR="00D67D8E" w:rsidRPr="00E73555">
        <w:rPr>
          <w:i/>
          <w:iCs/>
          <w:color w:val="000000"/>
          <w:lang w:val="uk-UA"/>
        </w:rPr>
        <w:t xml:space="preserve"> розміщені на платформі </w:t>
      </w:r>
      <w:r w:rsidR="00AB094F">
        <w:rPr>
          <w:i/>
          <w:iCs/>
          <w:color w:val="000000"/>
        </w:rPr>
        <w:t>Moodle</w:t>
      </w:r>
      <w:r w:rsidR="00AB094F">
        <w:rPr>
          <w:i/>
          <w:iCs/>
          <w:color w:val="000000"/>
          <w:lang w:val="uk-UA"/>
        </w:rPr>
        <w:t>.</w:t>
      </w:r>
    </w:p>
    <w:p w14:paraId="7D3CA385" w14:textId="77777777" w:rsidR="00392243" w:rsidRDefault="00392243" w:rsidP="009D0B54">
      <w:pPr>
        <w:jc w:val="both"/>
        <w:rPr>
          <w:b/>
          <w:i/>
          <w:iCs/>
          <w:color w:val="000000"/>
          <w:lang w:val="uk-UA"/>
        </w:rPr>
      </w:pPr>
    </w:p>
    <w:p w14:paraId="3A8C58D0" w14:textId="77777777" w:rsidR="006E79C6" w:rsidRDefault="006E79C6" w:rsidP="009D0B54">
      <w:pPr>
        <w:jc w:val="both"/>
        <w:rPr>
          <w:iCs/>
          <w:color w:val="000000"/>
          <w:lang w:val="uk-UA"/>
        </w:rPr>
      </w:pPr>
    </w:p>
    <w:p w14:paraId="1A5A2AB1" w14:textId="77777777" w:rsidR="00392243" w:rsidRPr="002C7762" w:rsidRDefault="00392243" w:rsidP="009D0B54">
      <w:pPr>
        <w:jc w:val="both"/>
        <w:rPr>
          <w:iCs/>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5"/>
        <w:gridCol w:w="80"/>
        <w:gridCol w:w="2958"/>
        <w:gridCol w:w="343"/>
        <w:gridCol w:w="284"/>
        <w:gridCol w:w="4502"/>
      </w:tblGrid>
      <w:tr w:rsidR="009D0B54" w:rsidRPr="0092788B" w14:paraId="5D1EF09A" w14:textId="77777777" w:rsidTr="0092788B">
        <w:tc>
          <w:tcPr>
            <w:tcW w:w="1405" w:type="dxa"/>
            <w:shd w:val="clear" w:color="auto" w:fill="auto"/>
          </w:tcPr>
          <w:p w14:paraId="4F16CBAE" w14:textId="77777777" w:rsidR="009D0B54" w:rsidRPr="0092788B" w:rsidRDefault="009D0B54" w:rsidP="000E3AEE">
            <w:pPr>
              <w:jc w:val="center"/>
              <w:rPr>
                <w:b/>
                <w:bCs/>
                <w:color w:val="000000"/>
                <w:lang w:val="uk-UA"/>
              </w:rPr>
            </w:pPr>
            <w:r w:rsidRPr="0092788B">
              <w:rPr>
                <w:b/>
                <w:bCs/>
                <w:color w:val="000000"/>
                <w:lang w:val="uk-UA"/>
              </w:rPr>
              <w:t>Тиждень</w:t>
            </w:r>
          </w:p>
          <w:p w14:paraId="3890B677" w14:textId="77777777" w:rsidR="009D0B54" w:rsidRPr="0092788B" w:rsidRDefault="009D0B54" w:rsidP="000E3AEE">
            <w:pPr>
              <w:jc w:val="center"/>
              <w:rPr>
                <w:b/>
                <w:bCs/>
                <w:color w:val="000000"/>
                <w:lang w:val="uk-UA"/>
              </w:rPr>
            </w:pPr>
            <w:r w:rsidRPr="0092788B">
              <w:rPr>
                <w:b/>
                <w:bCs/>
                <w:color w:val="000000"/>
                <w:lang w:val="uk-UA"/>
              </w:rPr>
              <w:t xml:space="preserve"> і вид заняття</w:t>
            </w:r>
          </w:p>
        </w:tc>
        <w:tc>
          <w:tcPr>
            <w:tcW w:w="3038" w:type="dxa"/>
            <w:gridSpan w:val="2"/>
            <w:shd w:val="clear" w:color="auto" w:fill="auto"/>
          </w:tcPr>
          <w:p w14:paraId="22B4CE6C" w14:textId="77777777" w:rsidR="009D0B54" w:rsidRPr="0092788B" w:rsidRDefault="009D0B54" w:rsidP="000E3AEE">
            <w:pPr>
              <w:jc w:val="center"/>
              <w:rPr>
                <w:b/>
                <w:bCs/>
                <w:color w:val="000000"/>
                <w:lang w:val="uk-UA"/>
              </w:rPr>
            </w:pPr>
            <w:r w:rsidRPr="0092788B">
              <w:rPr>
                <w:b/>
                <w:bCs/>
                <w:color w:val="000000"/>
                <w:lang w:val="uk-UA"/>
              </w:rPr>
              <w:t xml:space="preserve">Тема </w:t>
            </w:r>
            <w:r w:rsidRPr="0092788B">
              <w:rPr>
                <w:b/>
                <w:bCs/>
                <w:lang w:val="uk-UA"/>
              </w:rPr>
              <w:t>заняття</w:t>
            </w:r>
          </w:p>
        </w:tc>
        <w:tc>
          <w:tcPr>
            <w:tcW w:w="5129" w:type="dxa"/>
            <w:gridSpan w:val="3"/>
            <w:shd w:val="clear" w:color="auto" w:fill="auto"/>
          </w:tcPr>
          <w:p w14:paraId="0D5FBAE3" w14:textId="2A4A5641" w:rsidR="009D0B54" w:rsidRPr="0092788B" w:rsidRDefault="003D5512" w:rsidP="000E3AEE">
            <w:pPr>
              <w:jc w:val="center"/>
              <w:rPr>
                <w:b/>
                <w:bCs/>
                <w:color w:val="000000"/>
                <w:lang w:val="uk-UA"/>
              </w:rPr>
            </w:pPr>
            <w:r w:rsidRPr="0092788B">
              <w:rPr>
                <w:b/>
                <w:bCs/>
                <w:color w:val="000000"/>
                <w:lang w:val="uk-UA"/>
              </w:rPr>
              <w:t>Контрольні заходи, кількість балів</w:t>
            </w:r>
          </w:p>
        </w:tc>
      </w:tr>
      <w:tr w:rsidR="00E5398E" w:rsidRPr="00CB7926" w14:paraId="72BA44CF" w14:textId="77777777" w:rsidTr="0092788B">
        <w:tc>
          <w:tcPr>
            <w:tcW w:w="9572" w:type="dxa"/>
            <w:gridSpan w:val="6"/>
            <w:shd w:val="clear" w:color="auto" w:fill="auto"/>
          </w:tcPr>
          <w:p w14:paraId="1EE946C4" w14:textId="1E1286CC" w:rsidR="00E5398E" w:rsidRPr="0083715C" w:rsidRDefault="00E5398E" w:rsidP="00C343DC">
            <w:pPr>
              <w:pStyle w:val="32"/>
              <w:shd w:val="clear" w:color="auto" w:fill="auto"/>
              <w:spacing w:line="276" w:lineRule="auto"/>
              <w:jc w:val="center"/>
              <w:rPr>
                <w:rFonts w:ascii="Times New Roman" w:hAnsi="Times New Roman"/>
                <w:b/>
                <w:sz w:val="24"/>
                <w:szCs w:val="24"/>
                <w:lang w:val="ru-RU"/>
              </w:rPr>
            </w:pPr>
            <w:r w:rsidRPr="0083715C">
              <w:rPr>
                <w:rFonts w:ascii="Times New Roman" w:hAnsi="Times New Roman"/>
                <w:b/>
                <w:i/>
                <w:color w:val="000000"/>
                <w:sz w:val="24"/>
                <w:szCs w:val="24"/>
                <w:lang w:val="uk-UA"/>
              </w:rPr>
              <w:t>Змістовий модуль 1</w:t>
            </w:r>
            <w:r w:rsidR="00B94EE9" w:rsidRPr="0083715C">
              <w:rPr>
                <w:rFonts w:ascii="Times New Roman" w:hAnsi="Times New Roman"/>
                <w:b/>
                <w:i/>
                <w:color w:val="000000"/>
                <w:sz w:val="24"/>
                <w:szCs w:val="24"/>
                <w:lang w:val="uk-UA"/>
              </w:rPr>
              <w:t xml:space="preserve">. </w:t>
            </w:r>
            <w:proofErr w:type="spellStart"/>
            <w:r w:rsidR="00C343DC" w:rsidRPr="0083715C">
              <w:rPr>
                <w:rFonts w:ascii="Times New Roman" w:eastAsia="Times New Roman" w:hAnsi="Times New Roman"/>
                <w:b/>
                <w:bCs/>
                <w:i/>
                <w:kern w:val="36"/>
                <w:sz w:val="24"/>
                <w:szCs w:val="24"/>
                <w:lang w:val="ru-RU" w:eastAsia="ru-RU"/>
              </w:rPr>
              <w:t>Теоретичні</w:t>
            </w:r>
            <w:proofErr w:type="spellEnd"/>
            <w:r w:rsidR="00C343DC" w:rsidRPr="0083715C">
              <w:rPr>
                <w:rFonts w:ascii="Times New Roman" w:eastAsia="Times New Roman" w:hAnsi="Times New Roman"/>
                <w:b/>
                <w:bCs/>
                <w:i/>
                <w:kern w:val="36"/>
                <w:sz w:val="24"/>
                <w:szCs w:val="24"/>
                <w:lang w:val="ru-RU" w:eastAsia="ru-RU"/>
              </w:rPr>
              <w:t xml:space="preserve"> засади</w:t>
            </w:r>
            <w:r w:rsidR="00C343DC" w:rsidRPr="0083715C">
              <w:rPr>
                <w:rFonts w:ascii="Times New Roman" w:hAnsi="Times New Roman"/>
                <w:b/>
                <w:i/>
                <w:sz w:val="24"/>
                <w:szCs w:val="24"/>
                <w:lang w:val="ru-RU"/>
              </w:rPr>
              <w:t xml:space="preserve"> </w:t>
            </w:r>
            <w:proofErr w:type="spellStart"/>
            <w:r w:rsidR="00C343DC" w:rsidRPr="0083715C">
              <w:rPr>
                <w:rFonts w:ascii="Times New Roman" w:hAnsi="Times New Roman"/>
                <w:b/>
                <w:i/>
                <w:sz w:val="24"/>
                <w:szCs w:val="24"/>
                <w:lang w:val="ru-RU"/>
              </w:rPr>
              <w:t>розвитку</w:t>
            </w:r>
            <w:proofErr w:type="spellEnd"/>
            <w:r w:rsidR="00C343DC" w:rsidRPr="0083715C">
              <w:rPr>
                <w:rFonts w:ascii="Times New Roman" w:hAnsi="Times New Roman"/>
                <w:i/>
                <w:lang w:val="ru-RU"/>
              </w:rPr>
              <w:t xml:space="preserve"> </w:t>
            </w:r>
            <w:proofErr w:type="spellStart"/>
            <w:proofErr w:type="gramStart"/>
            <w:r w:rsidR="00C343DC" w:rsidRPr="0083715C">
              <w:rPr>
                <w:rFonts w:ascii="Times New Roman" w:hAnsi="Times New Roman"/>
                <w:b/>
                <w:i/>
                <w:sz w:val="24"/>
                <w:szCs w:val="24"/>
                <w:lang w:val="ru-RU"/>
              </w:rPr>
              <w:t>п</w:t>
            </w:r>
            <w:proofErr w:type="gramEnd"/>
            <w:r w:rsidR="00C343DC" w:rsidRPr="0083715C">
              <w:rPr>
                <w:rFonts w:ascii="Times New Roman" w:hAnsi="Times New Roman"/>
                <w:b/>
                <w:i/>
                <w:sz w:val="24"/>
                <w:szCs w:val="24"/>
                <w:lang w:val="ru-RU"/>
              </w:rPr>
              <w:t>ідприємницької</w:t>
            </w:r>
            <w:proofErr w:type="spellEnd"/>
            <w:r w:rsidR="00C343DC" w:rsidRPr="0083715C">
              <w:rPr>
                <w:rFonts w:ascii="Times New Roman" w:hAnsi="Times New Roman"/>
                <w:b/>
                <w:i/>
                <w:sz w:val="24"/>
                <w:szCs w:val="24"/>
                <w:lang w:val="ru-RU"/>
              </w:rPr>
              <w:t xml:space="preserve"> </w:t>
            </w:r>
            <w:proofErr w:type="spellStart"/>
            <w:r w:rsidR="00C343DC" w:rsidRPr="0083715C">
              <w:rPr>
                <w:rFonts w:ascii="Times New Roman" w:hAnsi="Times New Roman"/>
                <w:b/>
                <w:i/>
                <w:sz w:val="24"/>
                <w:szCs w:val="24"/>
                <w:lang w:val="ru-RU"/>
              </w:rPr>
              <w:t>діяльності</w:t>
            </w:r>
            <w:proofErr w:type="spellEnd"/>
            <w:r w:rsidR="00C343DC" w:rsidRPr="0083715C">
              <w:rPr>
                <w:rFonts w:ascii="Times New Roman" w:hAnsi="Times New Roman"/>
                <w:b/>
                <w:i/>
                <w:sz w:val="24"/>
                <w:szCs w:val="24"/>
                <w:lang w:val="ru-RU"/>
              </w:rPr>
              <w:t xml:space="preserve"> на </w:t>
            </w:r>
            <w:proofErr w:type="spellStart"/>
            <w:r w:rsidR="00C343DC" w:rsidRPr="0083715C">
              <w:rPr>
                <w:rFonts w:ascii="Times New Roman" w:hAnsi="Times New Roman"/>
                <w:b/>
                <w:i/>
                <w:sz w:val="24"/>
                <w:szCs w:val="24"/>
                <w:lang w:val="ru-RU"/>
              </w:rPr>
              <w:t>національному</w:t>
            </w:r>
            <w:proofErr w:type="spellEnd"/>
            <w:r w:rsidR="00C343DC" w:rsidRPr="0083715C">
              <w:rPr>
                <w:rFonts w:ascii="Times New Roman" w:hAnsi="Times New Roman"/>
                <w:b/>
                <w:i/>
                <w:sz w:val="24"/>
                <w:szCs w:val="24"/>
                <w:lang w:val="ru-RU"/>
              </w:rPr>
              <w:t xml:space="preserve">  </w:t>
            </w:r>
            <w:proofErr w:type="spellStart"/>
            <w:r w:rsidR="00C343DC" w:rsidRPr="0083715C">
              <w:rPr>
                <w:rFonts w:ascii="Times New Roman" w:hAnsi="Times New Roman"/>
                <w:b/>
                <w:i/>
                <w:sz w:val="24"/>
                <w:szCs w:val="24"/>
                <w:lang w:val="ru-RU"/>
              </w:rPr>
              <w:t>рівні</w:t>
            </w:r>
            <w:proofErr w:type="spellEnd"/>
          </w:p>
        </w:tc>
      </w:tr>
      <w:tr w:rsidR="00B168DF" w:rsidRPr="00CB7926" w14:paraId="30D5B6FF" w14:textId="77777777" w:rsidTr="00B168DF">
        <w:trPr>
          <w:trHeight w:val="820"/>
        </w:trPr>
        <w:tc>
          <w:tcPr>
            <w:tcW w:w="1485" w:type="dxa"/>
            <w:gridSpan w:val="2"/>
            <w:vMerge w:val="restart"/>
            <w:shd w:val="clear" w:color="auto" w:fill="auto"/>
          </w:tcPr>
          <w:p w14:paraId="071B5D19" w14:textId="77777777" w:rsidR="00B168DF" w:rsidRPr="0083715C" w:rsidRDefault="00B168DF" w:rsidP="000E3AEE">
            <w:pPr>
              <w:jc w:val="center"/>
              <w:rPr>
                <w:color w:val="000000"/>
                <w:lang w:val="uk-UA"/>
              </w:rPr>
            </w:pPr>
            <w:r w:rsidRPr="0083715C">
              <w:rPr>
                <w:color w:val="000000"/>
                <w:lang w:val="uk-UA"/>
              </w:rPr>
              <w:t>Тиждень 1</w:t>
            </w:r>
          </w:p>
          <w:p w14:paraId="55C18455" w14:textId="77777777" w:rsidR="00B168DF" w:rsidRPr="0083715C" w:rsidRDefault="00B168DF" w:rsidP="000E3AEE">
            <w:pPr>
              <w:jc w:val="center"/>
              <w:rPr>
                <w:color w:val="000000"/>
                <w:lang w:val="uk-UA"/>
              </w:rPr>
            </w:pPr>
            <w:r w:rsidRPr="0083715C">
              <w:rPr>
                <w:color w:val="000000"/>
                <w:lang w:val="uk-UA"/>
              </w:rPr>
              <w:t>Лекція 1</w:t>
            </w:r>
          </w:p>
          <w:p w14:paraId="116A4A20" w14:textId="77777777" w:rsidR="00B168DF" w:rsidRPr="0083715C" w:rsidRDefault="00B168DF" w:rsidP="000E3AEE">
            <w:pPr>
              <w:jc w:val="center"/>
              <w:rPr>
                <w:color w:val="000000"/>
                <w:lang w:val="uk-UA"/>
              </w:rPr>
            </w:pPr>
          </w:p>
          <w:p w14:paraId="6EEEA086" w14:textId="35AA6632" w:rsidR="00B168DF" w:rsidRPr="0083715C" w:rsidRDefault="00B168DF" w:rsidP="000E3AEE">
            <w:pPr>
              <w:jc w:val="center"/>
              <w:rPr>
                <w:color w:val="000000"/>
                <w:lang w:val="uk-UA"/>
              </w:rPr>
            </w:pPr>
            <w:proofErr w:type="spellStart"/>
            <w:r w:rsidRPr="0083715C">
              <w:rPr>
                <w:color w:val="000000"/>
                <w:lang w:val="uk-UA"/>
              </w:rPr>
              <w:t>Практ</w:t>
            </w:r>
            <w:proofErr w:type="spellEnd"/>
            <w:r w:rsidRPr="0083715C">
              <w:rPr>
                <w:color w:val="000000"/>
                <w:lang w:val="uk-UA"/>
              </w:rPr>
              <w:t>. 1</w:t>
            </w:r>
          </w:p>
        </w:tc>
        <w:tc>
          <w:tcPr>
            <w:tcW w:w="3585" w:type="dxa"/>
            <w:gridSpan w:val="3"/>
            <w:shd w:val="clear" w:color="auto" w:fill="auto"/>
          </w:tcPr>
          <w:p w14:paraId="5391211A" w14:textId="6789F4EB" w:rsidR="00B168DF" w:rsidRPr="0083715C" w:rsidRDefault="00B168DF" w:rsidP="00247D74">
            <w:pPr>
              <w:jc w:val="both"/>
              <w:rPr>
                <w:color w:val="000000"/>
                <w:lang w:val="uk-UA"/>
              </w:rPr>
            </w:pPr>
            <w:proofErr w:type="spellStart"/>
            <w:r w:rsidRPr="0083715C">
              <w:rPr>
                <w:lang w:val="ru-RU"/>
              </w:rPr>
              <w:t>Основи</w:t>
            </w:r>
            <w:proofErr w:type="spellEnd"/>
            <w:r w:rsidRPr="0083715C">
              <w:rPr>
                <w:lang w:val="ru-RU"/>
              </w:rPr>
              <w:t xml:space="preserve"> </w:t>
            </w:r>
            <w:proofErr w:type="spellStart"/>
            <w:r w:rsidRPr="0083715C">
              <w:rPr>
                <w:lang w:val="ru-RU"/>
              </w:rPr>
              <w:t>формування</w:t>
            </w:r>
            <w:proofErr w:type="spellEnd"/>
            <w:r w:rsidRPr="0083715C">
              <w:rPr>
                <w:lang w:val="ru-RU"/>
              </w:rPr>
              <w:t xml:space="preserve"> та </w:t>
            </w:r>
            <w:proofErr w:type="spellStart"/>
            <w:r w:rsidRPr="0083715C">
              <w:rPr>
                <w:lang w:val="ru-RU"/>
              </w:rPr>
              <w:t>розвитку</w:t>
            </w:r>
            <w:proofErr w:type="spellEnd"/>
            <w:r w:rsidRPr="0083715C">
              <w:rPr>
                <w:lang w:val="ru-RU"/>
              </w:rPr>
              <w:t xml:space="preserve"> </w:t>
            </w:r>
            <w:proofErr w:type="gramStart"/>
            <w:r w:rsidRPr="0083715C">
              <w:rPr>
                <w:rFonts w:eastAsia="Times New Roman"/>
                <w:bCs/>
                <w:kern w:val="36"/>
                <w:lang w:val="uk-UA" w:eastAsia="ru-RU"/>
              </w:rPr>
              <w:t>державного</w:t>
            </w:r>
            <w:proofErr w:type="gramEnd"/>
            <w:r w:rsidRPr="0083715C">
              <w:rPr>
                <w:rFonts w:eastAsia="Times New Roman"/>
                <w:bCs/>
                <w:kern w:val="36"/>
                <w:lang w:val="uk-UA" w:eastAsia="ru-RU"/>
              </w:rPr>
              <w:t xml:space="preserve"> регулювання бізнесу</w:t>
            </w:r>
          </w:p>
        </w:tc>
        <w:tc>
          <w:tcPr>
            <w:tcW w:w="4502" w:type="dxa"/>
            <w:shd w:val="clear" w:color="auto" w:fill="auto"/>
          </w:tcPr>
          <w:p w14:paraId="37DAAB55" w14:textId="77777777" w:rsidR="00B168DF" w:rsidRPr="0083715C" w:rsidRDefault="00B168DF" w:rsidP="008C2281">
            <w:pPr>
              <w:jc w:val="both"/>
              <w:rPr>
                <w:i/>
                <w:color w:val="000000"/>
                <w:lang w:val="uk-UA"/>
              </w:rPr>
            </w:pPr>
          </w:p>
          <w:p w14:paraId="5AEBBC3C" w14:textId="77777777" w:rsidR="00B168DF" w:rsidRPr="0083715C" w:rsidRDefault="00B168DF" w:rsidP="008C2281">
            <w:pPr>
              <w:jc w:val="both"/>
              <w:rPr>
                <w:i/>
                <w:color w:val="000000"/>
                <w:lang w:val="uk-UA"/>
              </w:rPr>
            </w:pPr>
          </w:p>
          <w:p w14:paraId="4CE5990E" w14:textId="502B1ED5" w:rsidR="00B168DF" w:rsidRPr="0083715C" w:rsidRDefault="00B168DF" w:rsidP="008C2281">
            <w:pPr>
              <w:jc w:val="both"/>
              <w:rPr>
                <w:color w:val="000000"/>
                <w:lang w:val="uk-UA"/>
              </w:rPr>
            </w:pPr>
          </w:p>
        </w:tc>
      </w:tr>
      <w:tr w:rsidR="00B168DF" w:rsidRPr="00CB7926" w14:paraId="52D5D218" w14:textId="77777777" w:rsidTr="00B168DF">
        <w:trPr>
          <w:trHeight w:val="461"/>
        </w:trPr>
        <w:tc>
          <w:tcPr>
            <w:tcW w:w="1485" w:type="dxa"/>
            <w:gridSpan w:val="2"/>
            <w:vMerge/>
            <w:shd w:val="clear" w:color="auto" w:fill="auto"/>
          </w:tcPr>
          <w:p w14:paraId="2C92304B" w14:textId="77777777" w:rsidR="00B168DF" w:rsidRPr="0083715C" w:rsidRDefault="00B168DF" w:rsidP="000E3AEE">
            <w:pPr>
              <w:jc w:val="center"/>
              <w:rPr>
                <w:color w:val="000000"/>
                <w:lang w:val="uk-UA"/>
              </w:rPr>
            </w:pPr>
          </w:p>
        </w:tc>
        <w:tc>
          <w:tcPr>
            <w:tcW w:w="3585" w:type="dxa"/>
            <w:gridSpan w:val="3"/>
            <w:shd w:val="clear" w:color="auto" w:fill="auto"/>
          </w:tcPr>
          <w:p w14:paraId="7F536703" w14:textId="0C59387E" w:rsidR="00B168DF" w:rsidRPr="0083715C" w:rsidRDefault="00B168DF" w:rsidP="00247D74">
            <w:pPr>
              <w:jc w:val="both"/>
              <w:rPr>
                <w:lang w:val="ru-RU"/>
              </w:rPr>
            </w:pPr>
            <w:proofErr w:type="spellStart"/>
            <w:r w:rsidRPr="0083715C">
              <w:rPr>
                <w:lang w:val="ru-RU"/>
              </w:rPr>
              <w:t>Основи</w:t>
            </w:r>
            <w:proofErr w:type="spellEnd"/>
            <w:r w:rsidRPr="0083715C">
              <w:rPr>
                <w:lang w:val="ru-RU"/>
              </w:rPr>
              <w:t xml:space="preserve"> </w:t>
            </w:r>
            <w:proofErr w:type="spellStart"/>
            <w:r w:rsidRPr="0083715C">
              <w:rPr>
                <w:lang w:val="ru-RU"/>
              </w:rPr>
              <w:t>формування</w:t>
            </w:r>
            <w:proofErr w:type="spellEnd"/>
            <w:r w:rsidRPr="0083715C">
              <w:rPr>
                <w:lang w:val="ru-RU"/>
              </w:rPr>
              <w:t xml:space="preserve"> та </w:t>
            </w:r>
            <w:proofErr w:type="spellStart"/>
            <w:r w:rsidRPr="0083715C">
              <w:rPr>
                <w:lang w:val="ru-RU"/>
              </w:rPr>
              <w:t>розвитку</w:t>
            </w:r>
            <w:proofErr w:type="spellEnd"/>
            <w:r w:rsidRPr="0083715C">
              <w:rPr>
                <w:lang w:val="ru-RU"/>
              </w:rPr>
              <w:t xml:space="preserve"> </w:t>
            </w:r>
            <w:proofErr w:type="gramStart"/>
            <w:r w:rsidRPr="0083715C">
              <w:rPr>
                <w:rFonts w:eastAsia="Times New Roman"/>
                <w:bCs/>
                <w:kern w:val="36"/>
                <w:lang w:val="uk-UA" w:eastAsia="ru-RU"/>
              </w:rPr>
              <w:t>державного</w:t>
            </w:r>
            <w:proofErr w:type="gramEnd"/>
            <w:r w:rsidRPr="0083715C">
              <w:rPr>
                <w:rFonts w:eastAsia="Times New Roman"/>
                <w:bCs/>
                <w:kern w:val="36"/>
                <w:lang w:val="uk-UA" w:eastAsia="ru-RU"/>
              </w:rPr>
              <w:t xml:space="preserve"> регулювання бізнесу</w:t>
            </w:r>
          </w:p>
        </w:tc>
        <w:tc>
          <w:tcPr>
            <w:tcW w:w="4502" w:type="dxa"/>
            <w:shd w:val="clear" w:color="auto" w:fill="auto"/>
          </w:tcPr>
          <w:p w14:paraId="3DA3E004" w14:textId="55D8E65B" w:rsidR="00B168DF" w:rsidRPr="0083715C" w:rsidRDefault="00B168DF" w:rsidP="008C2281">
            <w:pPr>
              <w:jc w:val="both"/>
              <w:rPr>
                <w:i/>
                <w:color w:val="000000"/>
                <w:lang w:val="uk-UA"/>
              </w:rPr>
            </w:pPr>
            <w:r w:rsidRPr="0083715C">
              <w:rPr>
                <w:i/>
                <w:color w:val="000000"/>
                <w:lang w:val="uk-UA"/>
              </w:rPr>
              <w:t xml:space="preserve">Тест № 1. </w:t>
            </w:r>
            <w:proofErr w:type="spellStart"/>
            <w:r w:rsidRPr="0083715C">
              <w:rPr>
                <w:lang w:val="ru-RU"/>
              </w:rPr>
              <w:t>Основи</w:t>
            </w:r>
            <w:proofErr w:type="spellEnd"/>
            <w:r w:rsidRPr="0083715C">
              <w:rPr>
                <w:lang w:val="ru-RU"/>
              </w:rPr>
              <w:t xml:space="preserve"> </w:t>
            </w:r>
            <w:proofErr w:type="spellStart"/>
            <w:r w:rsidRPr="0083715C">
              <w:rPr>
                <w:lang w:val="ru-RU"/>
              </w:rPr>
              <w:t>формування</w:t>
            </w:r>
            <w:proofErr w:type="spellEnd"/>
            <w:r w:rsidRPr="0083715C">
              <w:rPr>
                <w:lang w:val="ru-RU"/>
              </w:rPr>
              <w:t xml:space="preserve"> та </w:t>
            </w:r>
            <w:proofErr w:type="spellStart"/>
            <w:r w:rsidRPr="0083715C">
              <w:rPr>
                <w:lang w:val="ru-RU"/>
              </w:rPr>
              <w:t>розвитку</w:t>
            </w:r>
            <w:proofErr w:type="spellEnd"/>
            <w:r w:rsidRPr="0083715C">
              <w:rPr>
                <w:lang w:val="ru-RU"/>
              </w:rPr>
              <w:t xml:space="preserve"> </w:t>
            </w:r>
            <w:proofErr w:type="gramStart"/>
            <w:r w:rsidRPr="0083715C">
              <w:rPr>
                <w:rFonts w:eastAsia="Times New Roman"/>
                <w:bCs/>
                <w:kern w:val="36"/>
                <w:lang w:val="uk-UA" w:eastAsia="ru-RU"/>
              </w:rPr>
              <w:t>державного</w:t>
            </w:r>
            <w:proofErr w:type="gramEnd"/>
            <w:r w:rsidRPr="0083715C">
              <w:rPr>
                <w:rFonts w:eastAsia="Times New Roman"/>
                <w:bCs/>
                <w:kern w:val="36"/>
                <w:lang w:val="uk-UA" w:eastAsia="ru-RU"/>
              </w:rPr>
              <w:t xml:space="preserve"> регулювання бізнесу</w:t>
            </w:r>
            <w:r w:rsidRPr="0083715C">
              <w:rPr>
                <w:color w:val="000000"/>
                <w:lang w:val="uk-UA"/>
              </w:rPr>
              <w:t xml:space="preserve"> (</w:t>
            </w:r>
            <w:r w:rsidRPr="0083715C">
              <w:rPr>
                <w:i/>
                <w:color w:val="000000"/>
              </w:rPr>
              <w:t>max</w:t>
            </w:r>
            <w:r w:rsidRPr="0083715C">
              <w:rPr>
                <w:i/>
                <w:color w:val="000000"/>
                <w:lang w:val="uk-UA"/>
              </w:rPr>
              <w:t xml:space="preserve"> 7 балів</w:t>
            </w:r>
            <w:r w:rsidRPr="0083715C">
              <w:rPr>
                <w:color w:val="000000"/>
                <w:lang w:val="uk-UA"/>
              </w:rPr>
              <w:t>)</w:t>
            </w:r>
          </w:p>
        </w:tc>
      </w:tr>
      <w:tr w:rsidR="00B168DF" w:rsidRPr="00CB7926" w14:paraId="07D338FF" w14:textId="77777777" w:rsidTr="00B168DF">
        <w:trPr>
          <w:trHeight w:val="1322"/>
        </w:trPr>
        <w:tc>
          <w:tcPr>
            <w:tcW w:w="1485" w:type="dxa"/>
            <w:gridSpan w:val="2"/>
            <w:vMerge w:val="restart"/>
            <w:shd w:val="clear" w:color="auto" w:fill="auto"/>
          </w:tcPr>
          <w:p w14:paraId="5AAD95A3" w14:textId="77777777" w:rsidR="00B168DF" w:rsidRPr="0083715C" w:rsidRDefault="00B168DF" w:rsidP="000E3AEE">
            <w:pPr>
              <w:jc w:val="center"/>
              <w:rPr>
                <w:color w:val="000000"/>
                <w:lang w:val="uk-UA"/>
              </w:rPr>
            </w:pPr>
            <w:r w:rsidRPr="0083715C">
              <w:rPr>
                <w:color w:val="000000"/>
                <w:lang w:val="uk-UA"/>
              </w:rPr>
              <w:t xml:space="preserve">Тиждень </w:t>
            </w:r>
          </w:p>
          <w:p w14:paraId="0551C88C" w14:textId="77777777" w:rsidR="00B168DF" w:rsidRPr="0083715C" w:rsidRDefault="00B168DF" w:rsidP="000E3AEE">
            <w:pPr>
              <w:jc w:val="center"/>
              <w:rPr>
                <w:color w:val="000000"/>
                <w:lang w:val="uk-UA"/>
              </w:rPr>
            </w:pPr>
          </w:p>
          <w:p w14:paraId="2B17DDD1" w14:textId="77777777" w:rsidR="00B168DF" w:rsidRPr="0083715C" w:rsidRDefault="00B168DF" w:rsidP="000E3AEE">
            <w:pPr>
              <w:jc w:val="center"/>
              <w:rPr>
                <w:color w:val="000000"/>
                <w:lang w:val="uk-UA"/>
              </w:rPr>
            </w:pPr>
            <w:r w:rsidRPr="0083715C">
              <w:rPr>
                <w:color w:val="000000"/>
                <w:lang w:val="uk-UA"/>
              </w:rPr>
              <w:t>Лекція 2</w:t>
            </w:r>
          </w:p>
          <w:p w14:paraId="4DA5657B" w14:textId="77777777" w:rsidR="00B168DF" w:rsidRPr="0083715C" w:rsidRDefault="00B168DF" w:rsidP="000E3AEE">
            <w:pPr>
              <w:jc w:val="center"/>
              <w:rPr>
                <w:color w:val="000000"/>
                <w:lang w:val="uk-UA"/>
              </w:rPr>
            </w:pPr>
          </w:p>
          <w:p w14:paraId="5D32EF42" w14:textId="77777777" w:rsidR="00B168DF" w:rsidRPr="0083715C" w:rsidRDefault="00B168DF" w:rsidP="000E3AEE">
            <w:pPr>
              <w:jc w:val="center"/>
              <w:rPr>
                <w:color w:val="000000"/>
                <w:lang w:val="uk-UA"/>
              </w:rPr>
            </w:pPr>
          </w:p>
          <w:p w14:paraId="06118D13" w14:textId="77777777" w:rsidR="00B168DF" w:rsidRPr="0083715C" w:rsidRDefault="00B168DF" w:rsidP="000E3AEE">
            <w:pPr>
              <w:jc w:val="center"/>
              <w:rPr>
                <w:color w:val="000000"/>
                <w:lang w:val="uk-UA"/>
              </w:rPr>
            </w:pPr>
          </w:p>
          <w:p w14:paraId="6A5DBA10" w14:textId="77777777" w:rsidR="00B168DF" w:rsidRPr="0083715C" w:rsidRDefault="00B168DF" w:rsidP="000E3AEE">
            <w:pPr>
              <w:jc w:val="center"/>
              <w:rPr>
                <w:color w:val="000000"/>
                <w:lang w:val="uk-UA"/>
              </w:rPr>
            </w:pPr>
          </w:p>
          <w:p w14:paraId="2335F1C0" w14:textId="7D81C764" w:rsidR="00B168DF" w:rsidRPr="0083715C" w:rsidRDefault="00B168DF" w:rsidP="000E3AEE">
            <w:pPr>
              <w:jc w:val="center"/>
              <w:rPr>
                <w:color w:val="000000"/>
                <w:lang w:val="uk-UA"/>
              </w:rPr>
            </w:pPr>
            <w:proofErr w:type="spellStart"/>
            <w:r w:rsidRPr="0083715C">
              <w:rPr>
                <w:color w:val="000000"/>
                <w:lang w:val="uk-UA"/>
              </w:rPr>
              <w:t>Практ</w:t>
            </w:r>
            <w:proofErr w:type="spellEnd"/>
            <w:r w:rsidRPr="0083715C">
              <w:rPr>
                <w:color w:val="000000"/>
                <w:lang w:val="uk-UA"/>
              </w:rPr>
              <w:t>. 2</w:t>
            </w:r>
          </w:p>
        </w:tc>
        <w:tc>
          <w:tcPr>
            <w:tcW w:w="3585" w:type="dxa"/>
            <w:gridSpan w:val="3"/>
            <w:shd w:val="clear" w:color="auto" w:fill="auto"/>
          </w:tcPr>
          <w:p w14:paraId="7B2B187E" w14:textId="77777777" w:rsidR="00B168DF" w:rsidRPr="0083715C" w:rsidRDefault="00B168DF" w:rsidP="001C682A">
            <w:pPr>
              <w:jc w:val="both"/>
              <w:rPr>
                <w:rFonts w:eastAsia="Times New Roman"/>
                <w:bCs/>
                <w:kern w:val="36"/>
                <w:lang w:val="uk-UA" w:eastAsia="ru-RU"/>
              </w:rPr>
            </w:pPr>
            <w:r w:rsidRPr="0083715C">
              <w:rPr>
                <w:rFonts w:eastAsia="Times New Roman"/>
                <w:bCs/>
                <w:kern w:val="36"/>
                <w:lang w:val="uk-UA" w:eastAsia="ru-RU"/>
              </w:rPr>
              <w:t>Реформування державного підприємництва.</w:t>
            </w:r>
          </w:p>
          <w:p w14:paraId="67882817" w14:textId="3F578106" w:rsidR="00B168DF" w:rsidRPr="0083715C" w:rsidRDefault="00B168DF" w:rsidP="00247D74">
            <w:pPr>
              <w:jc w:val="both"/>
              <w:rPr>
                <w:lang w:val="uk-UA"/>
              </w:rPr>
            </w:pPr>
            <w:r w:rsidRPr="0083715C">
              <w:rPr>
                <w:lang w:val="uk-UA"/>
              </w:rPr>
              <w:t xml:space="preserve">Розбудова інституціональної інфраструктури підприємництва </w:t>
            </w:r>
            <w:r w:rsidRPr="0083715C">
              <w:rPr>
                <w:rFonts w:eastAsia="Times New Roman"/>
                <w:lang w:val="uk-UA" w:eastAsia="ru-RU"/>
              </w:rPr>
              <w:t>в умовах євроінтеграції.</w:t>
            </w:r>
          </w:p>
        </w:tc>
        <w:tc>
          <w:tcPr>
            <w:tcW w:w="4502" w:type="dxa"/>
            <w:shd w:val="clear" w:color="auto" w:fill="auto"/>
          </w:tcPr>
          <w:p w14:paraId="42F11619" w14:textId="77777777" w:rsidR="00B168DF" w:rsidRPr="0083715C" w:rsidRDefault="00B168DF" w:rsidP="00B168DF">
            <w:pPr>
              <w:jc w:val="both"/>
              <w:rPr>
                <w:i/>
                <w:color w:val="000000"/>
                <w:lang w:val="uk-UA"/>
              </w:rPr>
            </w:pPr>
          </w:p>
          <w:p w14:paraId="35E9A72E" w14:textId="77777777" w:rsidR="00B168DF" w:rsidRPr="0083715C" w:rsidRDefault="00B168DF" w:rsidP="00B168DF">
            <w:pPr>
              <w:jc w:val="both"/>
              <w:rPr>
                <w:i/>
                <w:color w:val="000000"/>
                <w:lang w:val="uk-UA"/>
              </w:rPr>
            </w:pPr>
          </w:p>
          <w:p w14:paraId="5FBF7157" w14:textId="77777777" w:rsidR="00B168DF" w:rsidRPr="0083715C" w:rsidRDefault="00B168DF" w:rsidP="00B168DF">
            <w:pPr>
              <w:jc w:val="both"/>
              <w:rPr>
                <w:i/>
                <w:color w:val="000000"/>
                <w:lang w:val="uk-UA"/>
              </w:rPr>
            </w:pPr>
          </w:p>
          <w:p w14:paraId="4E6C0A72" w14:textId="77777777" w:rsidR="00B168DF" w:rsidRPr="0083715C" w:rsidRDefault="00B168DF" w:rsidP="00B168DF">
            <w:pPr>
              <w:jc w:val="both"/>
              <w:rPr>
                <w:i/>
                <w:color w:val="000000"/>
                <w:lang w:val="uk-UA"/>
              </w:rPr>
            </w:pPr>
          </w:p>
          <w:p w14:paraId="6D76F649" w14:textId="3EBB444F" w:rsidR="00B168DF" w:rsidRPr="0083715C" w:rsidRDefault="00B168DF" w:rsidP="008C2281">
            <w:pPr>
              <w:jc w:val="both"/>
              <w:rPr>
                <w:i/>
                <w:color w:val="000000"/>
                <w:lang w:val="uk-UA"/>
              </w:rPr>
            </w:pPr>
          </w:p>
        </w:tc>
      </w:tr>
      <w:tr w:rsidR="00B168DF" w:rsidRPr="0092788B" w14:paraId="36EA954F" w14:textId="77777777" w:rsidTr="006E79C6">
        <w:trPr>
          <w:trHeight w:val="1352"/>
        </w:trPr>
        <w:tc>
          <w:tcPr>
            <w:tcW w:w="1485" w:type="dxa"/>
            <w:gridSpan w:val="2"/>
            <w:vMerge/>
            <w:shd w:val="clear" w:color="auto" w:fill="auto"/>
          </w:tcPr>
          <w:p w14:paraId="201498FA" w14:textId="77777777" w:rsidR="00B168DF" w:rsidRPr="0083715C" w:rsidRDefault="00B168DF" w:rsidP="000E3AEE">
            <w:pPr>
              <w:jc w:val="center"/>
              <w:rPr>
                <w:color w:val="000000"/>
                <w:lang w:val="uk-UA"/>
              </w:rPr>
            </w:pPr>
          </w:p>
        </w:tc>
        <w:tc>
          <w:tcPr>
            <w:tcW w:w="3585" w:type="dxa"/>
            <w:gridSpan w:val="3"/>
            <w:shd w:val="clear" w:color="auto" w:fill="auto"/>
          </w:tcPr>
          <w:p w14:paraId="61E7A931" w14:textId="77777777" w:rsidR="00B168DF" w:rsidRPr="0083715C" w:rsidRDefault="00B168DF" w:rsidP="00B168DF">
            <w:pPr>
              <w:jc w:val="both"/>
              <w:rPr>
                <w:rFonts w:eastAsia="Times New Roman"/>
                <w:bCs/>
                <w:kern w:val="36"/>
                <w:lang w:val="uk-UA" w:eastAsia="ru-RU"/>
              </w:rPr>
            </w:pPr>
            <w:r w:rsidRPr="0083715C">
              <w:rPr>
                <w:rFonts w:eastAsia="Times New Roman"/>
                <w:bCs/>
                <w:kern w:val="36"/>
                <w:lang w:val="uk-UA" w:eastAsia="ru-RU"/>
              </w:rPr>
              <w:t>Реформування державного підприємництва.</w:t>
            </w:r>
          </w:p>
          <w:p w14:paraId="513D7913" w14:textId="0F52A5EE" w:rsidR="00B168DF" w:rsidRPr="0083715C" w:rsidRDefault="00B168DF" w:rsidP="00B168DF">
            <w:pPr>
              <w:jc w:val="both"/>
              <w:rPr>
                <w:rFonts w:eastAsia="Times New Roman"/>
                <w:bCs/>
                <w:kern w:val="36"/>
                <w:lang w:val="uk-UA" w:eastAsia="ru-RU"/>
              </w:rPr>
            </w:pPr>
            <w:r w:rsidRPr="0083715C">
              <w:rPr>
                <w:lang w:val="uk-UA"/>
              </w:rPr>
              <w:t xml:space="preserve">Розбудова інституціональної інфраструктури підприємництва </w:t>
            </w:r>
            <w:r w:rsidRPr="0083715C">
              <w:rPr>
                <w:rFonts w:eastAsia="Times New Roman"/>
                <w:lang w:val="uk-UA" w:eastAsia="ru-RU"/>
              </w:rPr>
              <w:t>в умовах євроінтеграції.</w:t>
            </w:r>
          </w:p>
        </w:tc>
        <w:tc>
          <w:tcPr>
            <w:tcW w:w="4502" w:type="dxa"/>
            <w:shd w:val="clear" w:color="auto" w:fill="auto"/>
          </w:tcPr>
          <w:p w14:paraId="69EC0A43" w14:textId="77777777" w:rsidR="00B168DF" w:rsidRPr="0083715C" w:rsidRDefault="00B168DF" w:rsidP="00B168DF">
            <w:pPr>
              <w:jc w:val="both"/>
              <w:rPr>
                <w:color w:val="000000"/>
                <w:lang w:val="uk-UA"/>
              </w:rPr>
            </w:pPr>
            <w:r w:rsidRPr="0083715C">
              <w:rPr>
                <w:i/>
                <w:color w:val="000000"/>
                <w:lang w:val="uk-UA"/>
              </w:rPr>
              <w:t xml:space="preserve">Тест № 2. </w:t>
            </w:r>
            <w:r w:rsidRPr="0083715C">
              <w:rPr>
                <w:rFonts w:eastAsia="Times New Roman"/>
                <w:bCs/>
                <w:kern w:val="36"/>
                <w:lang w:val="uk-UA" w:eastAsia="ru-RU"/>
              </w:rPr>
              <w:t>Реформування державного підприємництва</w:t>
            </w:r>
            <w:r w:rsidRPr="0083715C">
              <w:rPr>
                <w:color w:val="000000"/>
                <w:lang w:val="uk-UA"/>
              </w:rPr>
              <w:t xml:space="preserve"> (</w:t>
            </w:r>
            <w:r w:rsidRPr="0083715C">
              <w:rPr>
                <w:i/>
                <w:color w:val="000000"/>
              </w:rPr>
              <w:t>max</w:t>
            </w:r>
            <w:r w:rsidRPr="0083715C">
              <w:rPr>
                <w:i/>
                <w:color w:val="000000"/>
                <w:lang w:val="ru-RU"/>
              </w:rPr>
              <w:t xml:space="preserve"> </w:t>
            </w:r>
            <w:r w:rsidRPr="0083715C">
              <w:rPr>
                <w:i/>
                <w:color w:val="000000"/>
                <w:lang w:val="uk-UA"/>
              </w:rPr>
              <w:t>7</w:t>
            </w:r>
            <w:r w:rsidRPr="0083715C">
              <w:rPr>
                <w:i/>
                <w:color w:val="000000"/>
                <w:lang w:val="ru-RU"/>
              </w:rPr>
              <w:t xml:space="preserve"> </w:t>
            </w:r>
            <w:r w:rsidRPr="0083715C">
              <w:rPr>
                <w:i/>
                <w:color w:val="000000"/>
                <w:lang w:val="uk-UA"/>
              </w:rPr>
              <w:t>балів</w:t>
            </w:r>
            <w:r w:rsidRPr="0083715C">
              <w:rPr>
                <w:color w:val="000000"/>
                <w:lang w:val="uk-UA"/>
              </w:rPr>
              <w:t>)</w:t>
            </w:r>
          </w:p>
          <w:p w14:paraId="3E5AA7F7" w14:textId="1F5298C3" w:rsidR="00B168DF" w:rsidRPr="0083715C" w:rsidRDefault="00B168DF" w:rsidP="008C2281">
            <w:pPr>
              <w:jc w:val="both"/>
              <w:rPr>
                <w:i/>
                <w:color w:val="000000"/>
                <w:lang w:val="uk-UA"/>
              </w:rPr>
            </w:pPr>
            <w:r w:rsidRPr="0083715C">
              <w:rPr>
                <w:i/>
                <w:color w:val="000000"/>
                <w:lang w:val="uk-UA"/>
              </w:rPr>
              <w:t>Тест № 3</w:t>
            </w:r>
            <w:r w:rsidRPr="0083715C">
              <w:rPr>
                <w:lang w:val="uk-UA"/>
              </w:rPr>
              <w:t xml:space="preserve"> Розбудова інституціональної інфраструктури підприємництва </w:t>
            </w:r>
            <w:r w:rsidRPr="0083715C">
              <w:rPr>
                <w:rFonts w:eastAsia="Times New Roman"/>
                <w:lang w:val="uk-UA" w:eastAsia="ru-RU"/>
              </w:rPr>
              <w:t>в умовах євроінтеграції.</w:t>
            </w:r>
            <w:r w:rsidRPr="0083715C">
              <w:rPr>
                <w:color w:val="000000"/>
                <w:lang w:val="uk-UA"/>
              </w:rPr>
              <w:t xml:space="preserve"> (</w:t>
            </w:r>
            <w:r w:rsidRPr="0083715C">
              <w:rPr>
                <w:i/>
                <w:color w:val="000000"/>
              </w:rPr>
              <w:t>max</w:t>
            </w:r>
            <w:r w:rsidRPr="0083715C">
              <w:rPr>
                <w:i/>
                <w:color w:val="000000"/>
                <w:lang w:val="uk-UA"/>
              </w:rPr>
              <w:t xml:space="preserve"> 7 балів</w:t>
            </w:r>
            <w:r w:rsidRPr="0083715C">
              <w:rPr>
                <w:color w:val="000000"/>
                <w:lang w:val="uk-UA"/>
              </w:rPr>
              <w:t>)</w:t>
            </w:r>
          </w:p>
        </w:tc>
      </w:tr>
      <w:tr w:rsidR="00A602B9" w:rsidRPr="00CB7926" w14:paraId="33055A08" w14:textId="77777777" w:rsidTr="006E79C6">
        <w:trPr>
          <w:trHeight w:val="237"/>
        </w:trPr>
        <w:tc>
          <w:tcPr>
            <w:tcW w:w="9572" w:type="dxa"/>
            <w:gridSpan w:val="6"/>
            <w:shd w:val="clear" w:color="auto" w:fill="auto"/>
          </w:tcPr>
          <w:p w14:paraId="2A58FD97" w14:textId="31E21B79" w:rsidR="00A602B9" w:rsidRPr="0083715C" w:rsidRDefault="00A602B9" w:rsidP="00B168DF">
            <w:pPr>
              <w:jc w:val="both"/>
              <w:rPr>
                <w:i/>
                <w:color w:val="000000"/>
                <w:lang w:val="uk-UA"/>
              </w:rPr>
            </w:pPr>
            <w:r w:rsidRPr="0083715C">
              <w:rPr>
                <w:b/>
                <w:i/>
                <w:lang w:val="uk-UA"/>
              </w:rPr>
              <w:t>Змістовий м</w:t>
            </w:r>
            <w:proofErr w:type="spellStart"/>
            <w:r w:rsidRPr="0083715C">
              <w:rPr>
                <w:b/>
                <w:i/>
                <w:lang w:val="ru-RU"/>
              </w:rPr>
              <w:t>одуль</w:t>
            </w:r>
            <w:proofErr w:type="spellEnd"/>
            <w:r w:rsidRPr="0083715C">
              <w:rPr>
                <w:b/>
                <w:i/>
                <w:lang w:val="ru-RU"/>
              </w:rPr>
              <w:t xml:space="preserve"> 2. </w:t>
            </w:r>
            <w:hyperlink r:id="rId10" w:history="1">
              <w:r w:rsidRPr="0083715C">
                <w:rPr>
                  <w:rStyle w:val="a4"/>
                  <w:b/>
                  <w:i/>
                  <w:color w:val="auto"/>
                  <w:u w:val="none"/>
                  <w:lang w:val="uk-UA"/>
                </w:rPr>
                <w:t xml:space="preserve"> Регулювання розвитку аграрного</w:t>
              </w:r>
            </w:hyperlink>
            <w:r w:rsidRPr="0083715C">
              <w:rPr>
                <w:rStyle w:val="a4"/>
                <w:b/>
                <w:i/>
                <w:color w:val="auto"/>
                <w:u w:val="none"/>
                <w:lang w:val="uk-UA"/>
              </w:rPr>
              <w:t xml:space="preserve">, </w:t>
            </w:r>
            <w:r w:rsidRPr="0083715C">
              <w:rPr>
                <w:b/>
                <w:i/>
                <w:lang w:val="uk-UA"/>
              </w:rPr>
              <w:t>малого та середнього бізнесу</w:t>
            </w:r>
          </w:p>
        </w:tc>
      </w:tr>
      <w:tr w:rsidR="002159C3" w:rsidRPr="00CB7926" w14:paraId="4CFF1D29" w14:textId="77777777" w:rsidTr="00B168DF">
        <w:trPr>
          <w:trHeight w:val="1058"/>
        </w:trPr>
        <w:tc>
          <w:tcPr>
            <w:tcW w:w="1485" w:type="dxa"/>
            <w:gridSpan w:val="2"/>
            <w:vMerge w:val="restart"/>
            <w:shd w:val="clear" w:color="auto" w:fill="auto"/>
          </w:tcPr>
          <w:p w14:paraId="7F2F2CD0" w14:textId="312C9C3E" w:rsidR="002159C3" w:rsidRPr="0083715C" w:rsidRDefault="002159C3" w:rsidP="000E3AEE">
            <w:pPr>
              <w:jc w:val="center"/>
              <w:rPr>
                <w:color w:val="000000"/>
                <w:lang w:val="uk-UA"/>
              </w:rPr>
            </w:pPr>
            <w:r w:rsidRPr="0083715C">
              <w:rPr>
                <w:color w:val="000000"/>
                <w:lang w:val="uk-UA"/>
              </w:rPr>
              <w:t>Тиждень 3</w:t>
            </w:r>
          </w:p>
          <w:p w14:paraId="6B39377D" w14:textId="42765C03" w:rsidR="002159C3" w:rsidRPr="0083715C" w:rsidRDefault="002159C3" w:rsidP="002A248D">
            <w:pPr>
              <w:jc w:val="center"/>
              <w:rPr>
                <w:color w:val="000000"/>
                <w:lang w:val="uk-UA"/>
              </w:rPr>
            </w:pPr>
            <w:r w:rsidRPr="0083715C">
              <w:rPr>
                <w:color w:val="000000"/>
                <w:lang w:val="uk-UA"/>
              </w:rPr>
              <w:t>Лекція 3</w:t>
            </w:r>
          </w:p>
          <w:p w14:paraId="0D129DAA" w14:textId="77777777" w:rsidR="002159C3" w:rsidRPr="0083715C" w:rsidRDefault="002159C3" w:rsidP="002A248D">
            <w:pPr>
              <w:jc w:val="center"/>
              <w:rPr>
                <w:color w:val="000000"/>
                <w:lang w:val="uk-UA"/>
              </w:rPr>
            </w:pPr>
          </w:p>
          <w:p w14:paraId="1E3741ED" w14:textId="77777777" w:rsidR="002159C3" w:rsidRPr="0083715C" w:rsidRDefault="002159C3" w:rsidP="002A248D">
            <w:pPr>
              <w:jc w:val="center"/>
              <w:rPr>
                <w:color w:val="000000"/>
                <w:lang w:val="uk-UA"/>
              </w:rPr>
            </w:pPr>
          </w:p>
          <w:p w14:paraId="0C8BCA30" w14:textId="707B3307" w:rsidR="002159C3" w:rsidRPr="0083715C" w:rsidRDefault="002159C3" w:rsidP="00B168DF">
            <w:pPr>
              <w:jc w:val="center"/>
              <w:rPr>
                <w:color w:val="000000"/>
                <w:lang w:val="uk-UA"/>
              </w:rPr>
            </w:pPr>
            <w:proofErr w:type="spellStart"/>
            <w:r w:rsidRPr="0083715C">
              <w:rPr>
                <w:color w:val="000000"/>
                <w:lang w:val="uk-UA"/>
              </w:rPr>
              <w:t>Практ</w:t>
            </w:r>
            <w:proofErr w:type="spellEnd"/>
            <w:r w:rsidRPr="0083715C">
              <w:rPr>
                <w:color w:val="000000"/>
                <w:lang w:val="uk-UA"/>
              </w:rPr>
              <w:t xml:space="preserve">. </w:t>
            </w:r>
            <w:r w:rsidR="00B168DF" w:rsidRPr="0083715C">
              <w:rPr>
                <w:color w:val="000000"/>
                <w:lang w:val="uk-UA"/>
              </w:rPr>
              <w:t>3</w:t>
            </w:r>
          </w:p>
        </w:tc>
        <w:tc>
          <w:tcPr>
            <w:tcW w:w="3585" w:type="dxa"/>
            <w:gridSpan w:val="3"/>
            <w:shd w:val="clear" w:color="auto" w:fill="auto"/>
          </w:tcPr>
          <w:p w14:paraId="7D746EE1" w14:textId="77777777" w:rsidR="002159C3" w:rsidRPr="0083715C" w:rsidRDefault="002159C3" w:rsidP="002159C3">
            <w:pPr>
              <w:pStyle w:val="a5"/>
              <w:widowControl w:val="0"/>
              <w:suppressAutoHyphens/>
              <w:autoSpaceDE w:val="0"/>
              <w:autoSpaceDN w:val="0"/>
              <w:adjustRightInd w:val="0"/>
              <w:ind w:left="0"/>
              <w:jc w:val="both"/>
              <w:rPr>
                <w:lang w:val="uk-UA"/>
              </w:rPr>
            </w:pPr>
            <w:r w:rsidRPr="0083715C">
              <w:rPr>
                <w:lang w:val="uk-UA"/>
              </w:rPr>
              <w:t xml:space="preserve">Регулювання розвитку малого та середнього бізнесу. </w:t>
            </w:r>
          </w:p>
          <w:p w14:paraId="69D84E1B" w14:textId="32818540" w:rsidR="002159C3" w:rsidRPr="0083715C" w:rsidRDefault="002159C3" w:rsidP="00247D74">
            <w:pPr>
              <w:jc w:val="both"/>
              <w:rPr>
                <w:rFonts w:eastAsia="Times New Roman"/>
                <w:lang w:val="ru-RU" w:eastAsia="ru-RU"/>
              </w:rPr>
            </w:pPr>
            <w:r w:rsidRPr="0083715C">
              <w:rPr>
                <w:lang w:val="uk-UA"/>
              </w:rPr>
              <w:t>Регулювання бізнесу в аграрному секторі</w:t>
            </w:r>
            <w:r w:rsidRPr="0083715C">
              <w:rPr>
                <w:rFonts w:eastAsia="Times New Roman"/>
                <w:lang w:val="ru-RU" w:eastAsia="ru-RU"/>
              </w:rPr>
              <w:t>.</w:t>
            </w:r>
          </w:p>
        </w:tc>
        <w:tc>
          <w:tcPr>
            <w:tcW w:w="4502" w:type="dxa"/>
            <w:shd w:val="clear" w:color="auto" w:fill="auto"/>
          </w:tcPr>
          <w:p w14:paraId="1772C606" w14:textId="77777777" w:rsidR="002159C3" w:rsidRPr="0083715C" w:rsidRDefault="002159C3" w:rsidP="008C2281">
            <w:pPr>
              <w:jc w:val="both"/>
              <w:rPr>
                <w:i/>
                <w:color w:val="000000"/>
                <w:lang w:val="uk-UA"/>
              </w:rPr>
            </w:pPr>
          </w:p>
          <w:p w14:paraId="2923A34E" w14:textId="77777777" w:rsidR="002159C3" w:rsidRPr="0083715C" w:rsidRDefault="002159C3" w:rsidP="008C2281">
            <w:pPr>
              <w:jc w:val="both"/>
              <w:rPr>
                <w:i/>
                <w:color w:val="000000"/>
                <w:lang w:val="uk-UA"/>
              </w:rPr>
            </w:pPr>
          </w:p>
          <w:p w14:paraId="573CB9FB" w14:textId="77777777" w:rsidR="002159C3" w:rsidRPr="0083715C" w:rsidRDefault="002159C3" w:rsidP="008C2281">
            <w:pPr>
              <w:jc w:val="both"/>
              <w:rPr>
                <w:i/>
                <w:color w:val="000000"/>
                <w:lang w:val="uk-UA"/>
              </w:rPr>
            </w:pPr>
          </w:p>
          <w:p w14:paraId="71FCB21A" w14:textId="7D1E3F08" w:rsidR="002159C3" w:rsidRPr="0083715C" w:rsidRDefault="002159C3" w:rsidP="008C2281">
            <w:pPr>
              <w:jc w:val="both"/>
              <w:rPr>
                <w:color w:val="000000"/>
                <w:lang w:val="uk-UA"/>
              </w:rPr>
            </w:pPr>
          </w:p>
        </w:tc>
      </w:tr>
      <w:tr w:rsidR="002159C3" w:rsidRPr="00CB7926" w14:paraId="02CB5762" w14:textId="77777777" w:rsidTr="006E79C6">
        <w:trPr>
          <w:trHeight w:val="1108"/>
        </w:trPr>
        <w:tc>
          <w:tcPr>
            <w:tcW w:w="1485" w:type="dxa"/>
            <w:gridSpan w:val="2"/>
            <w:vMerge/>
            <w:shd w:val="clear" w:color="auto" w:fill="auto"/>
          </w:tcPr>
          <w:p w14:paraId="65EC7D26" w14:textId="77777777" w:rsidR="002159C3" w:rsidRPr="0083715C" w:rsidRDefault="002159C3" w:rsidP="000E3AEE">
            <w:pPr>
              <w:jc w:val="center"/>
              <w:rPr>
                <w:color w:val="000000"/>
                <w:lang w:val="uk-UA"/>
              </w:rPr>
            </w:pPr>
          </w:p>
        </w:tc>
        <w:tc>
          <w:tcPr>
            <w:tcW w:w="3585" w:type="dxa"/>
            <w:gridSpan w:val="3"/>
            <w:shd w:val="clear" w:color="auto" w:fill="auto"/>
          </w:tcPr>
          <w:p w14:paraId="7E592B84" w14:textId="77777777" w:rsidR="00B168DF" w:rsidRPr="0083715C" w:rsidRDefault="00B168DF" w:rsidP="00B168DF">
            <w:pPr>
              <w:pStyle w:val="a5"/>
              <w:widowControl w:val="0"/>
              <w:suppressAutoHyphens/>
              <w:autoSpaceDE w:val="0"/>
              <w:autoSpaceDN w:val="0"/>
              <w:adjustRightInd w:val="0"/>
              <w:ind w:left="0"/>
              <w:jc w:val="both"/>
              <w:rPr>
                <w:lang w:val="uk-UA"/>
              </w:rPr>
            </w:pPr>
            <w:r w:rsidRPr="0083715C">
              <w:rPr>
                <w:lang w:val="uk-UA"/>
              </w:rPr>
              <w:t xml:space="preserve">Регулювання розвитку малого та середнього бізнесу. </w:t>
            </w:r>
          </w:p>
          <w:p w14:paraId="3C8A184F" w14:textId="3DE7570C" w:rsidR="002159C3" w:rsidRPr="0083715C" w:rsidRDefault="00B168DF" w:rsidP="00B168DF">
            <w:pPr>
              <w:jc w:val="both"/>
              <w:rPr>
                <w:lang w:val="uk-UA"/>
              </w:rPr>
            </w:pPr>
            <w:r w:rsidRPr="0083715C">
              <w:rPr>
                <w:lang w:val="uk-UA"/>
              </w:rPr>
              <w:t>Регулювання бізнесу в аграрному секторі</w:t>
            </w:r>
            <w:r w:rsidRPr="0083715C">
              <w:rPr>
                <w:rFonts w:eastAsia="Times New Roman"/>
                <w:lang w:val="ru-RU" w:eastAsia="ru-RU"/>
              </w:rPr>
              <w:t>.</w:t>
            </w:r>
          </w:p>
        </w:tc>
        <w:tc>
          <w:tcPr>
            <w:tcW w:w="4502" w:type="dxa"/>
            <w:shd w:val="clear" w:color="auto" w:fill="auto"/>
          </w:tcPr>
          <w:p w14:paraId="706B9152" w14:textId="73C75EEA" w:rsidR="00A602B9" w:rsidRPr="0083715C" w:rsidRDefault="00A602B9" w:rsidP="00A602B9">
            <w:pPr>
              <w:pStyle w:val="a5"/>
              <w:widowControl w:val="0"/>
              <w:suppressAutoHyphens/>
              <w:autoSpaceDE w:val="0"/>
              <w:autoSpaceDN w:val="0"/>
              <w:adjustRightInd w:val="0"/>
              <w:ind w:left="0"/>
              <w:jc w:val="both"/>
              <w:rPr>
                <w:lang w:val="uk-UA"/>
              </w:rPr>
            </w:pPr>
            <w:r w:rsidRPr="0083715C">
              <w:rPr>
                <w:i/>
                <w:color w:val="000000"/>
                <w:lang w:val="uk-UA"/>
              </w:rPr>
              <w:t xml:space="preserve">Тест № 4. </w:t>
            </w:r>
            <w:r w:rsidRPr="0083715C">
              <w:rPr>
                <w:lang w:val="uk-UA"/>
              </w:rPr>
              <w:t>Регулювання розвитку малого та середнього бізнесу</w:t>
            </w:r>
            <w:r w:rsidR="006E79C6" w:rsidRPr="0083715C">
              <w:rPr>
                <w:lang w:val="uk-UA"/>
              </w:rPr>
              <w:t xml:space="preserve"> </w:t>
            </w:r>
            <w:r w:rsidR="006E79C6" w:rsidRPr="0083715C">
              <w:rPr>
                <w:color w:val="000000"/>
                <w:lang w:val="uk-UA"/>
              </w:rPr>
              <w:t>(</w:t>
            </w:r>
            <w:r w:rsidR="006E79C6" w:rsidRPr="0083715C">
              <w:rPr>
                <w:i/>
                <w:color w:val="000000"/>
              </w:rPr>
              <w:t>max</w:t>
            </w:r>
            <w:r w:rsidR="006E79C6" w:rsidRPr="0083715C">
              <w:rPr>
                <w:i/>
                <w:color w:val="000000"/>
                <w:lang w:val="uk-UA"/>
              </w:rPr>
              <w:t xml:space="preserve"> 7 балів</w:t>
            </w:r>
            <w:r w:rsidR="006E79C6" w:rsidRPr="0083715C">
              <w:rPr>
                <w:color w:val="000000"/>
                <w:lang w:val="uk-UA"/>
              </w:rPr>
              <w:t>)</w:t>
            </w:r>
            <w:r w:rsidRPr="0083715C">
              <w:rPr>
                <w:lang w:val="uk-UA"/>
              </w:rPr>
              <w:t xml:space="preserve">. </w:t>
            </w:r>
          </w:p>
          <w:p w14:paraId="18D3720F" w14:textId="53EF532E" w:rsidR="002159C3" w:rsidRPr="0083715C" w:rsidRDefault="00A602B9" w:rsidP="00A602B9">
            <w:pPr>
              <w:jc w:val="both"/>
              <w:rPr>
                <w:i/>
                <w:color w:val="000000"/>
                <w:lang w:val="uk-UA"/>
              </w:rPr>
            </w:pPr>
            <w:r w:rsidRPr="0083715C">
              <w:rPr>
                <w:i/>
                <w:color w:val="000000"/>
                <w:lang w:val="uk-UA"/>
              </w:rPr>
              <w:t xml:space="preserve">Тест № 5. </w:t>
            </w:r>
            <w:r w:rsidRPr="0083715C">
              <w:rPr>
                <w:lang w:val="uk-UA"/>
              </w:rPr>
              <w:t>Регулювання бізнесу в аграрному секторі</w:t>
            </w:r>
            <w:r w:rsidR="006E79C6" w:rsidRPr="0083715C">
              <w:rPr>
                <w:lang w:val="uk-UA"/>
              </w:rPr>
              <w:t xml:space="preserve"> </w:t>
            </w:r>
            <w:r w:rsidR="006E79C6" w:rsidRPr="0083715C">
              <w:rPr>
                <w:color w:val="000000"/>
                <w:lang w:val="uk-UA"/>
              </w:rPr>
              <w:t>(</w:t>
            </w:r>
            <w:r w:rsidR="006E79C6" w:rsidRPr="0083715C">
              <w:rPr>
                <w:i/>
                <w:color w:val="000000"/>
              </w:rPr>
              <w:t>max</w:t>
            </w:r>
            <w:r w:rsidR="006E79C6" w:rsidRPr="0083715C">
              <w:rPr>
                <w:i/>
                <w:color w:val="000000"/>
                <w:lang w:val="uk-UA"/>
              </w:rPr>
              <w:t xml:space="preserve"> 7 балів</w:t>
            </w:r>
            <w:r w:rsidR="006E79C6" w:rsidRPr="0083715C">
              <w:rPr>
                <w:color w:val="000000"/>
                <w:lang w:val="uk-UA"/>
              </w:rPr>
              <w:t>)</w:t>
            </w:r>
            <w:r w:rsidRPr="0083715C">
              <w:rPr>
                <w:rFonts w:eastAsia="Times New Roman"/>
                <w:lang w:val="ru-RU" w:eastAsia="ru-RU"/>
              </w:rPr>
              <w:t>.</w:t>
            </w:r>
          </w:p>
        </w:tc>
      </w:tr>
      <w:tr w:rsidR="00FF0494" w:rsidRPr="00CB7926" w14:paraId="30771CF9" w14:textId="77777777" w:rsidTr="0092788B">
        <w:tc>
          <w:tcPr>
            <w:tcW w:w="9572" w:type="dxa"/>
            <w:gridSpan w:val="6"/>
            <w:shd w:val="clear" w:color="auto" w:fill="auto"/>
          </w:tcPr>
          <w:p w14:paraId="2CA77D1A" w14:textId="3E2DBCB5" w:rsidR="00FF0494" w:rsidRPr="0083715C" w:rsidRDefault="00A602B9" w:rsidP="00C343DC">
            <w:pPr>
              <w:pStyle w:val="a5"/>
              <w:spacing w:line="276" w:lineRule="auto"/>
              <w:ind w:left="0"/>
              <w:jc w:val="center"/>
              <w:outlineLvl w:val="0"/>
              <w:rPr>
                <w:b/>
                <w:i/>
                <w:lang w:val="uk-UA"/>
              </w:rPr>
            </w:pPr>
            <w:r w:rsidRPr="0083715C">
              <w:rPr>
                <w:b/>
                <w:bCs/>
                <w:i/>
                <w:lang w:val="uk-UA"/>
              </w:rPr>
              <w:t>Змістовий м</w:t>
            </w:r>
            <w:proofErr w:type="spellStart"/>
            <w:r w:rsidRPr="0083715C">
              <w:rPr>
                <w:b/>
                <w:bCs/>
                <w:i/>
                <w:lang w:val="ru-RU"/>
              </w:rPr>
              <w:t>одуль</w:t>
            </w:r>
            <w:proofErr w:type="spellEnd"/>
            <w:r w:rsidRPr="0083715C">
              <w:rPr>
                <w:b/>
                <w:bCs/>
                <w:i/>
                <w:lang w:val="ru-RU"/>
              </w:rPr>
              <w:t xml:space="preserve"> </w:t>
            </w:r>
            <w:r w:rsidRPr="0083715C">
              <w:rPr>
                <w:b/>
                <w:bCs/>
                <w:i/>
                <w:lang w:val="uk-UA"/>
              </w:rPr>
              <w:t xml:space="preserve">3. </w:t>
            </w:r>
            <w:r w:rsidRPr="0083715C">
              <w:rPr>
                <w:b/>
                <w:i/>
                <w:lang w:val="uk-UA"/>
              </w:rPr>
              <w:t xml:space="preserve">Вплив </w:t>
            </w:r>
            <w:proofErr w:type="spellStart"/>
            <w:r w:rsidRPr="0083715C">
              <w:rPr>
                <w:b/>
                <w:i/>
                <w:lang w:val="uk-UA"/>
              </w:rPr>
              <w:t>бюджетно</w:t>
            </w:r>
            <w:proofErr w:type="spellEnd"/>
            <w:r w:rsidRPr="0083715C">
              <w:rPr>
                <w:b/>
                <w:i/>
                <w:lang w:val="uk-UA"/>
              </w:rPr>
              <w:t xml:space="preserve"> - податкової системи на розвиток бізнесу</w:t>
            </w:r>
          </w:p>
        </w:tc>
      </w:tr>
      <w:tr w:rsidR="008C2281" w:rsidRPr="00CB7926" w14:paraId="29262F9B" w14:textId="77777777" w:rsidTr="002159C3">
        <w:trPr>
          <w:trHeight w:val="1064"/>
        </w:trPr>
        <w:tc>
          <w:tcPr>
            <w:tcW w:w="1485" w:type="dxa"/>
            <w:gridSpan w:val="2"/>
            <w:vMerge w:val="restart"/>
            <w:shd w:val="clear" w:color="auto" w:fill="auto"/>
          </w:tcPr>
          <w:p w14:paraId="47B28AA1" w14:textId="5D50D5BA" w:rsidR="008C2281" w:rsidRPr="0083715C" w:rsidRDefault="008C2281" w:rsidP="000E3AEE">
            <w:pPr>
              <w:jc w:val="center"/>
              <w:rPr>
                <w:color w:val="000000"/>
                <w:lang w:val="uk-UA"/>
              </w:rPr>
            </w:pPr>
            <w:r w:rsidRPr="0083715C">
              <w:rPr>
                <w:color w:val="000000"/>
                <w:lang w:val="uk-UA"/>
              </w:rPr>
              <w:t xml:space="preserve">Тиждень </w:t>
            </w:r>
            <w:r w:rsidR="00B168DF" w:rsidRPr="0083715C">
              <w:rPr>
                <w:color w:val="000000"/>
                <w:lang w:val="uk-UA"/>
              </w:rPr>
              <w:t>4</w:t>
            </w:r>
          </w:p>
          <w:p w14:paraId="650B5209" w14:textId="38B59117" w:rsidR="008C2281" w:rsidRPr="0083715C" w:rsidRDefault="008C2281" w:rsidP="000E3AEE">
            <w:pPr>
              <w:jc w:val="center"/>
              <w:rPr>
                <w:color w:val="000000"/>
                <w:lang w:val="uk-UA"/>
              </w:rPr>
            </w:pPr>
            <w:r w:rsidRPr="0083715C">
              <w:rPr>
                <w:color w:val="000000"/>
                <w:lang w:val="uk-UA"/>
              </w:rPr>
              <w:t xml:space="preserve">Лекція </w:t>
            </w:r>
            <w:r w:rsidR="00A602B9" w:rsidRPr="0083715C">
              <w:rPr>
                <w:color w:val="000000"/>
                <w:lang w:val="uk-UA"/>
              </w:rPr>
              <w:t>4</w:t>
            </w:r>
            <w:r w:rsidRPr="0083715C">
              <w:rPr>
                <w:color w:val="000000"/>
                <w:lang w:val="uk-UA"/>
              </w:rPr>
              <w:t xml:space="preserve"> </w:t>
            </w:r>
          </w:p>
          <w:p w14:paraId="6E048121" w14:textId="77777777" w:rsidR="008C2281" w:rsidRPr="0083715C" w:rsidRDefault="008C2281" w:rsidP="000E3AEE">
            <w:pPr>
              <w:jc w:val="center"/>
              <w:rPr>
                <w:color w:val="000000"/>
                <w:lang w:val="uk-UA"/>
              </w:rPr>
            </w:pPr>
          </w:p>
          <w:p w14:paraId="3DDAC2E7" w14:textId="77777777" w:rsidR="008C2281" w:rsidRPr="0083715C" w:rsidRDefault="008C2281" w:rsidP="000E3AEE">
            <w:pPr>
              <w:jc w:val="center"/>
              <w:rPr>
                <w:color w:val="000000"/>
                <w:lang w:val="uk-UA"/>
              </w:rPr>
            </w:pPr>
          </w:p>
          <w:p w14:paraId="22EB14BF" w14:textId="77777777" w:rsidR="00A602B9" w:rsidRPr="0083715C" w:rsidRDefault="00A602B9" w:rsidP="000E3AEE">
            <w:pPr>
              <w:jc w:val="center"/>
              <w:rPr>
                <w:color w:val="000000"/>
                <w:lang w:val="uk-UA"/>
              </w:rPr>
            </w:pPr>
          </w:p>
          <w:p w14:paraId="2F87ABC5" w14:textId="77777777" w:rsidR="00A602B9" w:rsidRPr="0083715C" w:rsidRDefault="00A602B9" w:rsidP="000E3AEE">
            <w:pPr>
              <w:jc w:val="center"/>
              <w:rPr>
                <w:color w:val="000000"/>
                <w:lang w:val="uk-UA"/>
              </w:rPr>
            </w:pPr>
          </w:p>
          <w:p w14:paraId="02D569E1" w14:textId="77777777" w:rsidR="00A602B9" w:rsidRPr="0083715C" w:rsidRDefault="00A602B9" w:rsidP="000E3AEE">
            <w:pPr>
              <w:jc w:val="center"/>
              <w:rPr>
                <w:color w:val="000000"/>
                <w:lang w:val="uk-UA"/>
              </w:rPr>
            </w:pPr>
          </w:p>
          <w:p w14:paraId="32EA23ED" w14:textId="4073BCBA" w:rsidR="008C2281" w:rsidRPr="0083715C" w:rsidRDefault="008C2281" w:rsidP="00A602B9">
            <w:pPr>
              <w:jc w:val="center"/>
              <w:rPr>
                <w:color w:val="000000"/>
                <w:lang w:val="uk-UA"/>
              </w:rPr>
            </w:pPr>
            <w:proofErr w:type="spellStart"/>
            <w:r w:rsidRPr="0083715C">
              <w:rPr>
                <w:color w:val="000000"/>
                <w:lang w:val="uk-UA"/>
              </w:rPr>
              <w:t>Практ</w:t>
            </w:r>
            <w:proofErr w:type="spellEnd"/>
            <w:r w:rsidRPr="0083715C">
              <w:rPr>
                <w:color w:val="000000"/>
                <w:lang w:val="uk-UA"/>
              </w:rPr>
              <w:t xml:space="preserve">. </w:t>
            </w:r>
            <w:r w:rsidR="00A602B9" w:rsidRPr="0083715C">
              <w:rPr>
                <w:color w:val="000000"/>
                <w:lang w:val="uk-UA"/>
              </w:rPr>
              <w:t>4</w:t>
            </w:r>
          </w:p>
        </w:tc>
        <w:tc>
          <w:tcPr>
            <w:tcW w:w="3585" w:type="dxa"/>
            <w:gridSpan w:val="3"/>
            <w:shd w:val="clear" w:color="auto" w:fill="auto"/>
          </w:tcPr>
          <w:p w14:paraId="012422CE" w14:textId="77777777" w:rsidR="00B168DF" w:rsidRPr="0083715C" w:rsidRDefault="00B168DF" w:rsidP="00B168DF">
            <w:pPr>
              <w:jc w:val="both"/>
              <w:rPr>
                <w:rFonts w:eastAsia="Times New Roman"/>
                <w:bCs/>
                <w:kern w:val="36"/>
                <w:lang w:val="ru-RU" w:eastAsia="ru-RU"/>
              </w:rPr>
            </w:pPr>
            <w:proofErr w:type="spellStart"/>
            <w:r w:rsidRPr="0083715C">
              <w:rPr>
                <w:rFonts w:eastAsia="Times New Roman"/>
                <w:lang w:val="ru-RU" w:eastAsia="ru-RU"/>
              </w:rPr>
              <w:t>Фінансово</w:t>
            </w:r>
            <w:proofErr w:type="spellEnd"/>
            <w:r w:rsidRPr="0083715C">
              <w:rPr>
                <w:rFonts w:eastAsia="Times New Roman"/>
                <w:lang w:val="ru-RU" w:eastAsia="ru-RU"/>
              </w:rPr>
              <w:t>-</w:t>
            </w:r>
            <w:r w:rsidRPr="0083715C">
              <w:rPr>
                <w:rFonts w:eastAsia="Times New Roman"/>
                <w:lang w:val="uk-UA" w:eastAsia="ru-RU"/>
              </w:rPr>
              <w:t>к</w:t>
            </w:r>
            <w:proofErr w:type="spellStart"/>
            <w:r w:rsidRPr="0083715C">
              <w:rPr>
                <w:rFonts w:eastAsia="Times New Roman"/>
                <w:lang w:val="ru-RU" w:eastAsia="ru-RU"/>
              </w:rPr>
              <w:t>редитна</w:t>
            </w:r>
            <w:proofErr w:type="spellEnd"/>
            <w:r w:rsidRPr="0083715C">
              <w:rPr>
                <w:rFonts w:eastAsia="Times New Roman"/>
                <w:lang w:val="ru-RU" w:eastAsia="ru-RU"/>
              </w:rPr>
              <w:t xml:space="preserve"> система </w:t>
            </w:r>
            <w:r w:rsidRPr="0083715C">
              <w:rPr>
                <w:rFonts w:eastAsia="Times New Roman"/>
                <w:lang w:val="uk-UA" w:eastAsia="ru-RU"/>
              </w:rPr>
              <w:t>У</w:t>
            </w:r>
            <w:proofErr w:type="spellStart"/>
            <w:r w:rsidRPr="0083715C">
              <w:rPr>
                <w:rFonts w:eastAsia="Times New Roman"/>
                <w:lang w:val="ru-RU" w:eastAsia="ru-RU"/>
              </w:rPr>
              <w:t>країни</w:t>
            </w:r>
            <w:proofErr w:type="spellEnd"/>
            <w:r w:rsidRPr="0083715C">
              <w:rPr>
                <w:rFonts w:eastAsia="Times New Roman"/>
                <w:lang w:val="ru-RU" w:eastAsia="ru-RU"/>
              </w:rPr>
              <w:t xml:space="preserve"> в </w:t>
            </w:r>
            <w:proofErr w:type="spellStart"/>
            <w:r w:rsidRPr="0083715C">
              <w:rPr>
                <w:rFonts w:eastAsia="Times New Roman"/>
                <w:lang w:val="ru-RU" w:eastAsia="ru-RU"/>
              </w:rPr>
              <w:t>умовах</w:t>
            </w:r>
            <w:proofErr w:type="spellEnd"/>
            <w:r w:rsidRPr="0083715C">
              <w:rPr>
                <w:rFonts w:eastAsia="Times New Roman"/>
                <w:lang w:val="ru-RU" w:eastAsia="ru-RU"/>
              </w:rPr>
              <w:t xml:space="preserve"> </w:t>
            </w:r>
            <w:proofErr w:type="spellStart"/>
            <w:r w:rsidRPr="0083715C">
              <w:rPr>
                <w:rFonts w:eastAsia="Times New Roman"/>
                <w:bCs/>
                <w:kern w:val="36"/>
                <w:lang w:val="ru-RU" w:eastAsia="ru-RU"/>
              </w:rPr>
              <w:t>євроінтеграції</w:t>
            </w:r>
            <w:proofErr w:type="spellEnd"/>
            <w:r w:rsidRPr="0083715C">
              <w:rPr>
                <w:rFonts w:eastAsia="Times New Roman"/>
                <w:bCs/>
                <w:kern w:val="36"/>
                <w:lang w:val="ru-RU" w:eastAsia="ru-RU"/>
              </w:rPr>
              <w:t>.</w:t>
            </w:r>
          </w:p>
          <w:p w14:paraId="5B710D4B" w14:textId="6257F155" w:rsidR="008C2281" w:rsidRPr="0083715C" w:rsidRDefault="00B168DF" w:rsidP="00B168DF">
            <w:pPr>
              <w:pStyle w:val="a5"/>
              <w:widowControl w:val="0"/>
              <w:suppressAutoHyphens/>
              <w:autoSpaceDE w:val="0"/>
              <w:autoSpaceDN w:val="0"/>
              <w:adjustRightInd w:val="0"/>
              <w:ind w:left="0"/>
              <w:jc w:val="both"/>
              <w:rPr>
                <w:lang w:val="uk-UA"/>
              </w:rPr>
            </w:pPr>
            <w:r w:rsidRPr="0083715C">
              <w:rPr>
                <w:lang w:val="uk-UA"/>
              </w:rPr>
              <w:t>Регулювання інноваційно-інноваційної діяльності підприємництва.</w:t>
            </w:r>
          </w:p>
        </w:tc>
        <w:tc>
          <w:tcPr>
            <w:tcW w:w="4502" w:type="dxa"/>
            <w:shd w:val="clear" w:color="auto" w:fill="auto"/>
          </w:tcPr>
          <w:p w14:paraId="1B17DA0E" w14:textId="77777777" w:rsidR="008C2281" w:rsidRPr="0083715C" w:rsidRDefault="008C2281" w:rsidP="000E3AEE">
            <w:pPr>
              <w:jc w:val="center"/>
              <w:rPr>
                <w:color w:val="000000"/>
                <w:lang w:val="uk-UA"/>
              </w:rPr>
            </w:pPr>
          </w:p>
        </w:tc>
      </w:tr>
      <w:tr w:rsidR="008C2281" w:rsidRPr="00CB7926" w14:paraId="1A0DE053" w14:textId="77777777" w:rsidTr="00EB7F00">
        <w:trPr>
          <w:trHeight w:val="285"/>
        </w:trPr>
        <w:tc>
          <w:tcPr>
            <w:tcW w:w="1485" w:type="dxa"/>
            <w:gridSpan w:val="2"/>
            <w:vMerge/>
            <w:shd w:val="clear" w:color="auto" w:fill="auto"/>
          </w:tcPr>
          <w:p w14:paraId="3A81BC15" w14:textId="77777777" w:rsidR="008C2281" w:rsidRPr="0083715C" w:rsidRDefault="008C2281" w:rsidP="000E3AEE">
            <w:pPr>
              <w:jc w:val="center"/>
              <w:rPr>
                <w:color w:val="000000"/>
                <w:lang w:val="uk-UA"/>
              </w:rPr>
            </w:pPr>
          </w:p>
        </w:tc>
        <w:tc>
          <w:tcPr>
            <w:tcW w:w="3585" w:type="dxa"/>
            <w:gridSpan w:val="3"/>
            <w:shd w:val="clear" w:color="auto" w:fill="auto"/>
          </w:tcPr>
          <w:p w14:paraId="6C38B260" w14:textId="77777777" w:rsidR="00A602B9" w:rsidRPr="0083715C" w:rsidRDefault="00A602B9" w:rsidP="00A602B9">
            <w:pPr>
              <w:jc w:val="both"/>
              <w:rPr>
                <w:rFonts w:eastAsia="Times New Roman"/>
                <w:bCs/>
                <w:kern w:val="36"/>
                <w:lang w:val="ru-RU" w:eastAsia="ru-RU"/>
              </w:rPr>
            </w:pPr>
            <w:proofErr w:type="spellStart"/>
            <w:r w:rsidRPr="0083715C">
              <w:rPr>
                <w:rFonts w:eastAsia="Times New Roman"/>
                <w:lang w:val="ru-RU" w:eastAsia="ru-RU"/>
              </w:rPr>
              <w:t>Фінансово</w:t>
            </w:r>
            <w:proofErr w:type="spellEnd"/>
            <w:r w:rsidRPr="0083715C">
              <w:rPr>
                <w:rFonts w:eastAsia="Times New Roman"/>
                <w:lang w:val="ru-RU" w:eastAsia="ru-RU"/>
              </w:rPr>
              <w:t>-</w:t>
            </w:r>
            <w:r w:rsidRPr="0083715C">
              <w:rPr>
                <w:rFonts w:eastAsia="Times New Roman"/>
                <w:lang w:val="uk-UA" w:eastAsia="ru-RU"/>
              </w:rPr>
              <w:t>к</w:t>
            </w:r>
            <w:proofErr w:type="spellStart"/>
            <w:r w:rsidRPr="0083715C">
              <w:rPr>
                <w:rFonts w:eastAsia="Times New Roman"/>
                <w:lang w:val="ru-RU" w:eastAsia="ru-RU"/>
              </w:rPr>
              <w:t>редитна</w:t>
            </w:r>
            <w:proofErr w:type="spellEnd"/>
            <w:r w:rsidRPr="0083715C">
              <w:rPr>
                <w:rFonts w:eastAsia="Times New Roman"/>
                <w:lang w:val="ru-RU" w:eastAsia="ru-RU"/>
              </w:rPr>
              <w:t xml:space="preserve"> система </w:t>
            </w:r>
            <w:r w:rsidRPr="0083715C">
              <w:rPr>
                <w:rFonts w:eastAsia="Times New Roman"/>
                <w:lang w:val="uk-UA" w:eastAsia="ru-RU"/>
              </w:rPr>
              <w:t>У</w:t>
            </w:r>
            <w:proofErr w:type="spellStart"/>
            <w:r w:rsidRPr="0083715C">
              <w:rPr>
                <w:rFonts w:eastAsia="Times New Roman"/>
                <w:lang w:val="ru-RU" w:eastAsia="ru-RU"/>
              </w:rPr>
              <w:t>країни</w:t>
            </w:r>
            <w:proofErr w:type="spellEnd"/>
            <w:r w:rsidRPr="0083715C">
              <w:rPr>
                <w:rFonts w:eastAsia="Times New Roman"/>
                <w:lang w:val="ru-RU" w:eastAsia="ru-RU"/>
              </w:rPr>
              <w:t xml:space="preserve"> в </w:t>
            </w:r>
            <w:proofErr w:type="spellStart"/>
            <w:r w:rsidRPr="0083715C">
              <w:rPr>
                <w:rFonts w:eastAsia="Times New Roman"/>
                <w:lang w:val="ru-RU" w:eastAsia="ru-RU"/>
              </w:rPr>
              <w:t>умовах</w:t>
            </w:r>
            <w:proofErr w:type="spellEnd"/>
            <w:r w:rsidRPr="0083715C">
              <w:rPr>
                <w:rFonts w:eastAsia="Times New Roman"/>
                <w:lang w:val="ru-RU" w:eastAsia="ru-RU"/>
              </w:rPr>
              <w:t xml:space="preserve"> </w:t>
            </w:r>
            <w:proofErr w:type="spellStart"/>
            <w:r w:rsidRPr="0083715C">
              <w:rPr>
                <w:rFonts w:eastAsia="Times New Roman"/>
                <w:bCs/>
                <w:kern w:val="36"/>
                <w:lang w:val="ru-RU" w:eastAsia="ru-RU"/>
              </w:rPr>
              <w:t>євроінтеграції</w:t>
            </w:r>
            <w:proofErr w:type="spellEnd"/>
            <w:r w:rsidRPr="0083715C">
              <w:rPr>
                <w:rFonts w:eastAsia="Times New Roman"/>
                <w:bCs/>
                <w:kern w:val="36"/>
                <w:lang w:val="ru-RU" w:eastAsia="ru-RU"/>
              </w:rPr>
              <w:t>.</w:t>
            </w:r>
          </w:p>
          <w:p w14:paraId="1E193D9C" w14:textId="561FF446" w:rsidR="008C2281" w:rsidRPr="0083715C" w:rsidRDefault="00A602B9" w:rsidP="00A602B9">
            <w:pPr>
              <w:pStyle w:val="a5"/>
              <w:widowControl w:val="0"/>
              <w:suppressAutoHyphens/>
              <w:autoSpaceDE w:val="0"/>
              <w:autoSpaceDN w:val="0"/>
              <w:adjustRightInd w:val="0"/>
              <w:ind w:left="0"/>
              <w:jc w:val="both"/>
              <w:rPr>
                <w:lang w:val="uk-UA"/>
              </w:rPr>
            </w:pPr>
            <w:r w:rsidRPr="0083715C">
              <w:rPr>
                <w:lang w:val="uk-UA"/>
              </w:rPr>
              <w:t>Регулювання інноваційно-інноваційної діяльності підприємництва.</w:t>
            </w:r>
          </w:p>
        </w:tc>
        <w:tc>
          <w:tcPr>
            <w:tcW w:w="4502" w:type="dxa"/>
            <w:shd w:val="clear" w:color="auto" w:fill="auto"/>
          </w:tcPr>
          <w:p w14:paraId="02C84EE0" w14:textId="64048024" w:rsidR="00A602B9" w:rsidRPr="0083715C" w:rsidRDefault="00A602B9" w:rsidP="00A602B9">
            <w:pPr>
              <w:jc w:val="both"/>
              <w:rPr>
                <w:rFonts w:eastAsia="Times New Roman"/>
                <w:bCs/>
                <w:kern w:val="36"/>
                <w:lang w:val="ru-RU" w:eastAsia="ru-RU"/>
              </w:rPr>
            </w:pPr>
            <w:r w:rsidRPr="0083715C">
              <w:rPr>
                <w:i/>
                <w:color w:val="000000"/>
                <w:lang w:val="uk-UA"/>
              </w:rPr>
              <w:t xml:space="preserve">Тест № 6. </w:t>
            </w:r>
            <w:proofErr w:type="spellStart"/>
            <w:r w:rsidRPr="0083715C">
              <w:rPr>
                <w:rFonts w:eastAsia="Times New Roman"/>
                <w:lang w:val="ru-RU" w:eastAsia="ru-RU"/>
              </w:rPr>
              <w:t>Фінансово</w:t>
            </w:r>
            <w:proofErr w:type="spellEnd"/>
            <w:r w:rsidRPr="0083715C">
              <w:rPr>
                <w:rFonts w:eastAsia="Times New Roman"/>
                <w:lang w:val="ru-RU" w:eastAsia="ru-RU"/>
              </w:rPr>
              <w:t>-</w:t>
            </w:r>
            <w:r w:rsidRPr="0083715C">
              <w:rPr>
                <w:rFonts w:eastAsia="Times New Roman"/>
                <w:lang w:val="uk-UA" w:eastAsia="ru-RU"/>
              </w:rPr>
              <w:t>к</w:t>
            </w:r>
            <w:proofErr w:type="spellStart"/>
            <w:r w:rsidRPr="0083715C">
              <w:rPr>
                <w:rFonts w:eastAsia="Times New Roman"/>
                <w:lang w:val="ru-RU" w:eastAsia="ru-RU"/>
              </w:rPr>
              <w:t>редитна</w:t>
            </w:r>
            <w:proofErr w:type="spellEnd"/>
            <w:r w:rsidRPr="0083715C">
              <w:rPr>
                <w:rFonts w:eastAsia="Times New Roman"/>
                <w:lang w:val="ru-RU" w:eastAsia="ru-RU"/>
              </w:rPr>
              <w:t xml:space="preserve"> система </w:t>
            </w:r>
            <w:r w:rsidRPr="0083715C">
              <w:rPr>
                <w:rFonts w:eastAsia="Times New Roman"/>
                <w:lang w:val="uk-UA" w:eastAsia="ru-RU"/>
              </w:rPr>
              <w:t>У</w:t>
            </w:r>
            <w:proofErr w:type="spellStart"/>
            <w:r w:rsidRPr="0083715C">
              <w:rPr>
                <w:rFonts w:eastAsia="Times New Roman"/>
                <w:lang w:val="ru-RU" w:eastAsia="ru-RU"/>
              </w:rPr>
              <w:t>країни</w:t>
            </w:r>
            <w:proofErr w:type="spellEnd"/>
            <w:r w:rsidRPr="0083715C">
              <w:rPr>
                <w:rFonts w:eastAsia="Times New Roman"/>
                <w:lang w:val="ru-RU" w:eastAsia="ru-RU"/>
              </w:rPr>
              <w:t xml:space="preserve"> в </w:t>
            </w:r>
            <w:proofErr w:type="spellStart"/>
            <w:r w:rsidRPr="0083715C">
              <w:rPr>
                <w:rFonts w:eastAsia="Times New Roman"/>
                <w:lang w:val="ru-RU" w:eastAsia="ru-RU"/>
              </w:rPr>
              <w:t>умовах</w:t>
            </w:r>
            <w:proofErr w:type="spellEnd"/>
            <w:r w:rsidRPr="0083715C">
              <w:rPr>
                <w:rFonts w:eastAsia="Times New Roman"/>
                <w:lang w:val="ru-RU" w:eastAsia="ru-RU"/>
              </w:rPr>
              <w:t xml:space="preserve"> </w:t>
            </w:r>
            <w:proofErr w:type="spellStart"/>
            <w:r w:rsidRPr="0083715C">
              <w:rPr>
                <w:rFonts w:eastAsia="Times New Roman"/>
                <w:bCs/>
                <w:kern w:val="36"/>
                <w:lang w:val="ru-RU" w:eastAsia="ru-RU"/>
              </w:rPr>
              <w:t>євроінтеграції</w:t>
            </w:r>
            <w:proofErr w:type="spellEnd"/>
            <w:r w:rsidR="006E79C6" w:rsidRPr="0083715C">
              <w:rPr>
                <w:rFonts w:eastAsia="Times New Roman"/>
                <w:bCs/>
                <w:kern w:val="36"/>
                <w:lang w:val="ru-RU" w:eastAsia="ru-RU"/>
              </w:rPr>
              <w:t xml:space="preserve"> </w:t>
            </w:r>
            <w:r w:rsidR="006E79C6" w:rsidRPr="0083715C">
              <w:rPr>
                <w:color w:val="000000"/>
                <w:lang w:val="uk-UA"/>
              </w:rPr>
              <w:t>(</w:t>
            </w:r>
            <w:r w:rsidR="006E79C6" w:rsidRPr="0083715C">
              <w:rPr>
                <w:i/>
                <w:color w:val="000000"/>
              </w:rPr>
              <w:t>max</w:t>
            </w:r>
            <w:r w:rsidR="006E79C6" w:rsidRPr="0083715C">
              <w:rPr>
                <w:i/>
                <w:color w:val="000000"/>
                <w:lang w:val="uk-UA"/>
              </w:rPr>
              <w:t xml:space="preserve"> 7 балів</w:t>
            </w:r>
            <w:r w:rsidR="006E79C6" w:rsidRPr="0083715C">
              <w:rPr>
                <w:color w:val="000000"/>
                <w:lang w:val="uk-UA"/>
              </w:rPr>
              <w:t>)</w:t>
            </w:r>
            <w:r w:rsidRPr="0083715C">
              <w:rPr>
                <w:rFonts w:eastAsia="Times New Roman"/>
                <w:bCs/>
                <w:kern w:val="36"/>
                <w:lang w:val="ru-RU" w:eastAsia="ru-RU"/>
              </w:rPr>
              <w:t>.</w:t>
            </w:r>
          </w:p>
          <w:p w14:paraId="495D4431" w14:textId="0511F53D" w:rsidR="008C2281" w:rsidRPr="0083715C" w:rsidRDefault="00A602B9" w:rsidP="00A602B9">
            <w:pPr>
              <w:jc w:val="both"/>
              <w:rPr>
                <w:color w:val="000000"/>
                <w:lang w:val="uk-UA"/>
              </w:rPr>
            </w:pPr>
            <w:r w:rsidRPr="0083715C">
              <w:rPr>
                <w:i/>
                <w:color w:val="000000"/>
                <w:lang w:val="uk-UA"/>
              </w:rPr>
              <w:t xml:space="preserve">Тест № 7. </w:t>
            </w:r>
            <w:r w:rsidRPr="0083715C">
              <w:rPr>
                <w:lang w:val="uk-UA"/>
              </w:rPr>
              <w:t>Регулювання інноваційно-інноваційної діяльності підприємництва</w:t>
            </w:r>
            <w:r w:rsidR="006E79C6" w:rsidRPr="0083715C">
              <w:rPr>
                <w:lang w:val="uk-UA"/>
              </w:rPr>
              <w:t xml:space="preserve"> </w:t>
            </w:r>
            <w:r w:rsidR="006E79C6" w:rsidRPr="0083715C">
              <w:rPr>
                <w:color w:val="000000"/>
                <w:lang w:val="uk-UA"/>
              </w:rPr>
              <w:t>(</w:t>
            </w:r>
            <w:r w:rsidR="006E79C6" w:rsidRPr="0083715C">
              <w:rPr>
                <w:i/>
                <w:color w:val="000000"/>
              </w:rPr>
              <w:t>max</w:t>
            </w:r>
            <w:r w:rsidR="006E79C6" w:rsidRPr="0083715C">
              <w:rPr>
                <w:i/>
                <w:color w:val="000000"/>
                <w:lang w:val="uk-UA"/>
              </w:rPr>
              <w:t xml:space="preserve"> 7 балів</w:t>
            </w:r>
            <w:r w:rsidR="006E79C6" w:rsidRPr="0083715C">
              <w:rPr>
                <w:color w:val="000000"/>
                <w:lang w:val="uk-UA"/>
              </w:rPr>
              <w:t>)</w:t>
            </w:r>
            <w:r w:rsidRPr="0083715C">
              <w:rPr>
                <w:lang w:val="uk-UA"/>
              </w:rPr>
              <w:t>.</w:t>
            </w:r>
          </w:p>
        </w:tc>
      </w:tr>
      <w:tr w:rsidR="00DE05BC" w:rsidRPr="00CB7926" w14:paraId="1BB2CAB8" w14:textId="77777777" w:rsidTr="0092788B">
        <w:tc>
          <w:tcPr>
            <w:tcW w:w="9572" w:type="dxa"/>
            <w:gridSpan w:val="6"/>
            <w:shd w:val="clear" w:color="auto" w:fill="auto"/>
          </w:tcPr>
          <w:p w14:paraId="3CC2E408" w14:textId="4C356875" w:rsidR="00DE05BC" w:rsidRPr="0083715C" w:rsidRDefault="00BD09F2" w:rsidP="000E3AEE">
            <w:pPr>
              <w:jc w:val="center"/>
              <w:rPr>
                <w:color w:val="000000"/>
                <w:lang w:val="uk-UA"/>
              </w:rPr>
            </w:pPr>
            <w:r w:rsidRPr="0083715C">
              <w:rPr>
                <w:b/>
                <w:i/>
                <w:color w:val="000000"/>
                <w:lang w:val="uk-UA"/>
              </w:rPr>
              <w:t xml:space="preserve">Змістовий модуль </w:t>
            </w:r>
            <w:r w:rsidR="00A602B9" w:rsidRPr="0083715C">
              <w:rPr>
                <w:b/>
                <w:i/>
                <w:color w:val="000000"/>
                <w:lang w:val="uk-UA"/>
              </w:rPr>
              <w:t>4</w:t>
            </w:r>
            <w:r w:rsidRPr="0083715C">
              <w:rPr>
                <w:b/>
                <w:color w:val="000000"/>
                <w:lang w:val="uk-UA"/>
              </w:rPr>
              <w:t>.</w:t>
            </w:r>
            <w:r w:rsidR="00DE05BC" w:rsidRPr="0083715C">
              <w:rPr>
                <w:b/>
                <w:lang w:val="ru-RU"/>
              </w:rPr>
              <w:t xml:space="preserve"> </w:t>
            </w:r>
            <w:r w:rsidR="00A602B9" w:rsidRPr="0083715C">
              <w:rPr>
                <w:rFonts w:eastAsia="Times New Roman"/>
                <w:b/>
                <w:bCs/>
                <w:kern w:val="36"/>
                <w:lang w:val="uk-UA" w:eastAsia="ru-RU"/>
              </w:rPr>
              <w:t>Ф</w:t>
            </w:r>
            <w:proofErr w:type="spellStart"/>
            <w:r w:rsidR="00A602B9" w:rsidRPr="0083715C">
              <w:rPr>
                <w:rFonts w:eastAsia="Times New Roman"/>
                <w:b/>
                <w:bCs/>
                <w:kern w:val="36"/>
                <w:lang w:val="ru-RU" w:eastAsia="ru-RU"/>
              </w:rPr>
              <w:t>ормуван</w:t>
            </w:r>
            <w:r w:rsidR="00A602B9" w:rsidRPr="0083715C">
              <w:rPr>
                <w:rFonts w:eastAsia="Times New Roman"/>
                <w:b/>
                <w:bCs/>
                <w:kern w:val="36"/>
                <w:lang w:val="uk-UA" w:eastAsia="ru-RU"/>
              </w:rPr>
              <w:t>ня</w:t>
            </w:r>
            <w:proofErr w:type="spellEnd"/>
            <w:r w:rsidR="00A602B9" w:rsidRPr="0083715C">
              <w:rPr>
                <w:rFonts w:eastAsia="Times New Roman"/>
                <w:b/>
                <w:bCs/>
                <w:kern w:val="36"/>
                <w:lang w:val="uk-UA" w:eastAsia="ru-RU"/>
              </w:rPr>
              <w:t xml:space="preserve"> спроможності національного бізнесу </w:t>
            </w:r>
            <w:r w:rsidR="00A602B9" w:rsidRPr="0083715C">
              <w:rPr>
                <w:b/>
                <w:lang w:val="uk-UA"/>
              </w:rPr>
              <w:t>до ведення зовнішньоекономічній діяльності</w:t>
            </w:r>
            <w:r w:rsidR="00A602B9" w:rsidRPr="0083715C">
              <w:rPr>
                <w:color w:val="000000"/>
                <w:lang w:val="uk-UA"/>
              </w:rPr>
              <w:t xml:space="preserve"> </w:t>
            </w:r>
          </w:p>
        </w:tc>
      </w:tr>
      <w:tr w:rsidR="00A602B9" w:rsidRPr="0092788B" w14:paraId="78734D25" w14:textId="77777777" w:rsidTr="00BF32B8">
        <w:trPr>
          <w:trHeight w:val="636"/>
        </w:trPr>
        <w:tc>
          <w:tcPr>
            <w:tcW w:w="1485" w:type="dxa"/>
            <w:gridSpan w:val="2"/>
            <w:vMerge w:val="restart"/>
            <w:shd w:val="clear" w:color="auto" w:fill="auto"/>
          </w:tcPr>
          <w:p w14:paraId="14DD8343" w14:textId="77777777" w:rsidR="00A602B9" w:rsidRPr="0083715C" w:rsidRDefault="00A602B9" w:rsidP="00A602B9">
            <w:pPr>
              <w:jc w:val="center"/>
              <w:rPr>
                <w:color w:val="000000"/>
                <w:lang w:val="uk-UA"/>
              </w:rPr>
            </w:pPr>
            <w:r w:rsidRPr="0083715C">
              <w:rPr>
                <w:color w:val="000000"/>
                <w:lang w:val="uk-UA"/>
              </w:rPr>
              <w:t>Тиждень 5 Лекція 5</w:t>
            </w:r>
          </w:p>
          <w:p w14:paraId="11016A40" w14:textId="77777777" w:rsidR="00A602B9" w:rsidRPr="0083715C" w:rsidRDefault="00A602B9" w:rsidP="00A602B9">
            <w:pPr>
              <w:jc w:val="center"/>
              <w:rPr>
                <w:color w:val="000000"/>
                <w:lang w:val="uk-UA"/>
              </w:rPr>
            </w:pPr>
          </w:p>
          <w:p w14:paraId="3517B715" w14:textId="0DDE1FBC" w:rsidR="00A602B9" w:rsidRPr="0083715C" w:rsidRDefault="00A602B9" w:rsidP="00A602B9">
            <w:pPr>
              <w:jc w:val="center"/>
              <w:rPr>
                <w:color w:val="000000"/>
                <w:lang w:val="uk-UA"/>
              </w:rPr>
            </w:pPr>
            <w:r w:rsidRPr="0083715C">
              <w:rPr>
                <w:color w:val="000000"/>
                <w:lang w:val="uk-UA"/>
              </w:rPr>
              <w:t>Практ.5</w:t>
            </w:r>
          </w:p>
        </w:tc>
        <w:tc>
          <w:tcPr>
            <w:tcW w:w="3301" w:type="dxa"/>
            <w:gridSpan w:val="2"/>
            <w:shd w:val="clear" w:color="auto" w:fill="auto"/>
          </w:tcPr>
          <w:p w14:paraId="69D769FB" w14:textId="67C530DF" w:rsidR="00A602B9" w:rsidRPr="0083715C" w:rsidRDefault="00A602B9" w:rsidP="007434A3">
            <w:pPr>
              <w:jc w:val="both"/>
              <w:rPr>
                <w:color w:val="000000"/>
                <w:lang w:val="uk-UA"/>
              </w:rPr>
            </w:pPr>
            <w:proofErr w:type="spellStart"/>
            <w:r w:rsidRPr="0083715C">
              <w:rPr>
                <w:rFonts w:eastAsia="Times New Roman"/>
                <w:bCs/>
                <w:kern w:val="36"/>
                <w:lang w:val="uk-UA" w:eastAsia="ru-RU"/>
              </w:rPr>
              <w:t>Удосконале</w:t>
            </w:r>
            <w:r w:rsidRPr="0083715C">
              <w:rPr>
                <w:rFonts w:eastAsia="Times New Roman"/>
                <w:bCs/>
                <w:kern w:val="36"/>
                <w:lang w:eastAsia="ru-RU"/>
              </w:rPr>
              <w:t>ння</w:t>
            </w:r>
            <w:proofErr w:type="spellEnd"/>
            <w:r w:rsidRPr="0083715C">
              <w:rPr>
                <w:rFonts w:eastAsia="Times New Roman"/>
                <w:bCs/>
                <w:kern w:val="36"/>
                <w:lang w:eastAsia="ru-RU"/>
              </w:rPr>
              <w:t xml:space="preserve"> </w:t>
            </w:r>
            <w:proofErr w:type="spellStart"/>
            <w:r w:rsidRPr="0083715C">
              <w:rPr>
                <w:rFonts w:eastAsia="Times New Roman"/>
                <w:bCs/>
                <w:kern w:val="36"/>
                <w:lang w:eastAsia="ru-RU"/>
              </w:rPr>
              <w:t>інструментів</w:t>
            </w:r>
            <w:proofErr w:type="spellEnd"/>
            <w:r w:rsidRPr="0083715C">
              <w:rPr>
                <w:rFonts w:eastAsia="Times New Roman"/>
                <w:bCs/>
                <w:kern w:val="36"/>
                <w:lang w:eastAsia="ru-RU"/>
              </w:rPr>
              <w:t xml:space="preserve"> </w:t>
            </w:r>
            <w:proofErr w:type="spellStart"/>
            <w:r w:rsidRPr="0083715C">
              <w:rPr>
                <w:rFonts w:eastAsia="Times New Roman"/>
                <w:bCs/>
                <w:kern w:val="36"/>
                <w:lang w:eastAsia="ru-RU"/>
              </w:rPr>
              <w:t>торговельної</w:t>
            </w:r>
            <w:proofErr w:type="spellEnd"/>
            <w:r w:rsidRPr="0083715C">
              <w:rPr>
                <w:rFonts w:eastAsia="Times New Roman"/>
                <w:bCs/>
                <w:kern w:val="36"/>
                <w:lang w:eastAsia="ru-RU"/>
              </w:rPr>
              <w:t xml:space="preserve"> </w:t>
            </w:r>
            <w:proofErr w:type="spellStart"/>
            <w:r w:rsidRPr="0083715C">
              <w:rPr>
                <w:rFonts w:eastAsia="Times New Roman"/>
                <w:bCs/>
                <w:kern w:val="36"/>
                <w:lang w:eastAsia="ru-RU"/>
              </w:rPr>
              <w:t>політики</w:t>
            </w:r>
            <w:proofErr w:type="spellEnd"/>
          </w:p>
        </w:tc>
        <w:tc>
          <w:tcPr>
            <w:tcW w:w="4786" w:type="dxa"/>
            <w:gridSpan w:val="2"/>
            <w:shd w:val="clear" w:color="auto" w:fill="auto"/>
          </w:tcPr>
          <w:p w14:paraId="10824DB2" w14:textId="77777777" w:rsidR="00A602B9" w:rsidRPr="0083715C" w:rsidRDefault="00A602B9" w:rsidP="00904693">
            <w:pPr>
              <w:jc w:val="both"/>
              <w:rPr>
                <w:i/>
                <w:lang w:val="uk-UA"/>
              </w:rPr>
            </w:pPr>
          </w:p>
          <w:p w14:paraId="0809BBB9" w14:textId="755568F7" w:rsidR="00A602B9" w:rsidRPr="0083715C" w:rsidRDefault="00A602B9" w:rsidP="00904693">
            <w:pPr>
              <w:jc w:val="both"/>
              <w:rPr>
                <w:color w:val="000000"/>
                <w:lang w:val="uk-UA"/>
              </w:rPr>
            </w:pPr>
          </w:p>
        </w:tc>
      </w:tr>
      <w:tr w:rsidR="00A602B9" w:rsidRPr="00CB7926" w14:paraId="6C6E9AE0" w14:textId="77777777" w:rsidTr="00BF32B8">
        <w:trPr>
          <w:trHeight w:val="477"/>
        </w:trPr>
        <w:tc>
          <w:tcPr>
            <w:tcW w:w="1485" w:type="dxa"/>
            <w:gridSpan w:val="2"/>
            <w:vMerge/>
            <w:shd w:val="clear" w:color="auto" w:fill="auto"/>
          </w:tcPr>
          <w:p w14:paraId="0B4970F4" w14:textId="77777777" w:rsidR="00A602B9" w:rsidRPr="0083715C" w:rsidRDefault="00A602B9" w:rsidP="00A602B9">
            <w:pPr>
              <w:jc w:val="center"/>
              <w:rPr>
                <w:color w:val="000000"/>
                <w:lang w:val="uk-UA"/>
              </w:rPr>
            </w:pPr>
          </w:p>
        </w:tc>
        <w:tc>
          <w:tcPr>
            <w:tcW w:w="3301" w:type="dxa"/>
            <w:gridSpan w:val="2"/>
            <w:shd w:val="clear" w:color="auto" w:fill="auto"/>
          </w:tcPr>
          <w:p w14:paraId="1B7F0700" w14:textId="086A1B16" w:rsidR="00A602B9" w:rsidRPr="0083715C" w:rsidRDefault="00BF32B8" w:rsidP="007434A3">
            <w:pPr>
              <w:jc w:val="both"/>
              <w:rPr>
                <w:rFonts w:eastAsia="Times New Roman"/>
                <w:bCs/>
                <w:kern w:val="36"/>
                <w:lang w:val="uk-UA" w:eastAsia="ru-RU"/>
              </w:rPr>
            </w:pPr>
            <w:proofErr w:type="spellStart"/>
            <w:r w:rsidRPr="0083715C">
              <w:rPr>
                <w:rFonts w:eastAsia="Times New Roman"/>
                <w:bCs/>
                <w:kern w:val="36"/>
                <w:lang w:val="uk-UA" w:eastAsia="ru-RU"/>
              </w:rPr>
              <w:t>Удосконале</w:t>
            </w:r>
            <w:r w:rsidRPr="0083715C">
              <w:rPr>
                <w:rFonts w:eastAsia="Times New Roman"/>
                <w:bCs/>
                <w:kern w:val="36"/>
                <w:lang w:eastAsia="ru-RU"/>
              </w:rPr>
              <w:t>ння</w:t>
            </w:r>
            <w:proofErr w:type="spellEnd"/>
            <w:r w:rsidRPr="0083715C">
              <w:rPr>
                <w:rFonts w:eastAsia="Times New Roman"/>
                <w:bCs/>
                <w:kern w:val="36"/>
                <w:lang w:eastAsia="ru-RU"/>
              </w:rPr>
              <w:t xml:space="preserve"> </w:t>
            </w:r>
            <w:proofErr w:type="spellStart"/>
            <w:r w:rsidRPr="0083715C">
              <w:rPr>
                <w:rFonts w:eastAsia="Times New Roman"/>
                <w:bCs/>
                <w:kern w:val="36"/>
                <w:lang w:eastAsia="ru-RU"/>
              </w:rPr>
              <w:t>інструментів</w:t>
            </w:r>
            <w:proofErr w:type="spellEnd"/>
            <w:r w:rsidRPr="0083715C">
              <w:rPr>
                <w:rFonts w:eastAsia="Times New Roman"/>
                <w:bCs/>
                <w:kern w:val="36"/>
                <w:lang w:eastAsia="ru-RU"/>
              </w:rPr>
              <w:t xml:space="preserve"> </w:t>
            </w:r>
            <w:proofErr w:type="spellStart"/>
            <w:r w:rsidRPr="0083715C">
              <w:rPr>
                <w:rFonts w:eastAsia="Times New Roman"/>
                <w:bCs/>
                <w:kern w:val="36"/>
                <w:lang w:eastAsia="ru-RU"/>
              </w:rPr>
              <w:t>торговельної</w:t>
            </w:r>
            <w:proofErr w:type="spellEnd"/>
            <w:r w:rsidRPr="0083715C">
              <w:rPr>
                <w:rFonts w:eastAsia="Times New Roman"/>
                <w:bCs/>
                <w:kern w:val="36"/>
                <w:lang w:eastAsia="ru-RU"/>
              </w:rPr>
              <w:t xml:space="preserve"> </w:t>
            </w:r>
            <w:proofErr w:type="spellStart"/>
            <w:r w:rsidRPr="0083715C">
              <w:rPr>
                <w:rFonts w:eastAsia="Times New Roman"/>
                <w:bCs/>
                <w:kern w:val="36"/>
                <w:lang w:eastAsia="ru-RU"/>
              </w:rPr>
              <w:t>політики</w:t>
            </w:r>
            <w:proofErr w:type="spellEnd"/>
          </w:p>
        </w:tc>
        <w:tc>
          <w:tcPr>
            <w:tcW w:w="4786" w:type="dxa"/>
            <w:gridSpan w:val="2"/>
            <w:shd w:val="clear" w:color="auto" w:fill="auto"/>
          </w:tcPr>
          <w:p w14:paraId="733C53FA" w14:textId="192E1BBF" w:rsidR="00A602B9" w:rsidRPr="0083715C" w:rsidRDefault="006E79C6" w:rsidP="006E79C6">
            <w:pPr>
              <w:jc w:val="both"/>
              <w:rPr>
                <w:i/>
                <w:lang w:val="uk-UA"/>
              </w:rPr>
            </w:pPr>
            <w:r w:rsidRPr="0083715C">
              <w:rPr>
                <w:i/>
                <w:color w:val="000000"/>
                <w:lang w:val="uk-UA"/>
              </w:rPr>
              <w:t xml:space="preserve">Тест № 8. </w:t>
            </w:r>
            <w:r w:rsidRPr="0083715C">
              <w:rPr>
                <w:rFonts w:eastAsia="Times New Roman"/>
                <w:bCs/>
                <w:kern w:val="36"/>
                <w:lang w:val="uk-UA" w:eastAsia="ru-RU"/>
              </w:rPr>
              <w:t xml:space="preserve">Удосконалення інструментів торговельної політики </w:t>
            </w:r>
            <w:r w:rsidRPr="0083715C">
              <w:rPr>
                <w:color w:val="000000"/>
                <w:lang w:val="uk-UA"/>
              </w:rPr>
              <w:t>(</w:t>
            </w:r>
            <w:r w:rsidRPr="0083715C">
              <w:rPr>
                <w:i/>
                <w:color w:val="000000"/>
              </w:rPr>
              <w:t>max</w:t>
            </w:r>
            <w:r w:rsidRPr="0083715C">
              <w:rPr>
                <w:i/>
                <w:color w:val="000000"/>
                <w:lang w:val="uk-UA"/>
              </w:rPr>
              <w:t xml:space="preserve"> 6 балів</w:t>
            </w:r>
            <w:r w:rsidRPr="0083715C">
              <w:rPr>
                <w:color w:val="000000"/>
                <w:lang w:val="uk-UA"/>
              </w:rPr>
              <w:t>)</w:t>
            </w:r>
          </w:p>
        </w:tc>
      </w:tr>
      <w:tr w:rsidR="00214738" w:rsidRPr="00CB7926" w14:paraId="0756DFBE" w14:textId="77777777" w:rsidTr="00BF32B8">
        <w:trPr>
          <w:trHeight w:val="1559"/>
        </w:trPr>
        <w:tc>
          <w:tcPr>
            <w:tcW w:w="1485" w:type="dxa"/>
            <w:gridSpan w:val="2"/>
            <w:shd w:val="clear" w:color="auto" w:fill="auto"/>
          </w:tcPr>
          <w:p w14:paraId="5F07558E" w14:textId="656B6A3F" w:rsidR="00214738" w:rsidRPr="0083715C" w:rsidRDefault="00214738" w:rsidP="00D73457">
            <w:pPr>
              <w:jc w:val="center"/>
              <w:rPr>
                <w:color w:val="000000"/>
                <w:lang w:val="uk-UA"/>
              </w:rPr>
            </w:pPr>
            <w:r w:rsidRPr="0083715C">
              <w:rPr>
                <w:color w:val="000000"/>
                <w:lang w:val="uk-UA"/>
              </w:rPr>
              <w:t xml:space="preserve">Тиждень </w:t>
            </w:r>
            <w:r w:rsidR="00BF32B8" w:rsidRPr="0083715C">
              <w:rPr>
                <w:color w:val="000000"/>
                <w:lang w:val="uk-UA"/>
              </w:rPr>
              <w:t>6</w:t>
            </w:r>
          </w:p>
          <w:p w14:paraId="21F529A0" w14:textId="2C9E64D0" w:rsidR="00BF32B8" w:rsidRPr="0083715C" w:rsidRDefault="00BF32B8" w:rsidP="00BF32B8">
            <w:pPr>
              <w:jc w:val="center"/>
              <w:rPr>
                <w:color w:val="000000"/>
                <w:lang w:val="uk-UA"/>
              </w:rPr>
            </w:pPr>
            <w:r w:rsidRPr="0083715C">
              <w:rPr>
                <w:color w:val="000000"/>
                <w:lang w:val="uk-UA"/>
              </w:rPr>
              <w:t>Лекція 6</w:t>
            </w:r>
          </w:p>
          <w:p w14:paraId="3D4EB8BE" w14:textId="77777777" w:rsidR="00BF32B8" w:rsidRPr="0083715C" w:rsidRDefault="00BF32B8" w:rsidP="000E3AEE">
            <w:pPr>
              <w:jc w:val="center"/>
              <w:rPr>
                <w:color w:val="000000"/>
                <w:lang w:val="uk-UA"/>
              </w:rPr>
            </w:pPr>
          </w:p>
          <w:p w14:paraId="10121D27" w14:textId="77777777" w:rsidR="00BF32B8" w:rsidRPr="0083715C" w:rsidRDefault="00BF32B8" w:rsidP="000E3AEE">
            <w:pPr>
              <w:jc w:val="center"/>
              <w:rPr>
                <w:color w:val="000000"/>
                <w:lang w:val="uk-UA"/>
              </w:rPr>
            </w:pPr>
          </w:p>
          <w:p w14:paraId="21C9CCD0" w14:textId="62C492D9" w:rsidR="00214738" w:rsidRPr="0083715C" w:rsidRDefault="00214738" w:rsidP="00BF32B8">
            <w:pPr>
              <w:jc w:val="center"/>
              <w:rPr>
                <w:color w:val="000000"/>
                <w:lang w:val="uk-UA"/>
              </w:rPr>
            </w:pPr>
          </w:p>
        </w:tc>
        <w:tc>
          <w:tcPr>
            <w:tcW w:w="3301" w:type="dxa"/>
            <w:gridSpan w:val="2"/>
            <w:shd w:val="clear" w:color="auto" w:fill="auto"/>
          </w:tcPr>
          <w:p w14:paraId="7235AF08" w14:textId="77777777" w:rsidR="00214738" w:rsidRPr="0083715C" w:rsidRDefault="00BF32B8" w:rsidP="007434A3">
            <w:pPr>
              <w:jc w:val="both"/>
              <w:rPr>
                <w:rFonts w:eastAsia="Times New Roman"/>
                <w:bCs/>
                <w:kern w:val="36"/>
                <w:lang w:val="uk-UA" w:eastAsia="ru-RU"/>
              </w:rPr>
            </w:pPr>
            <w:r w:rsidRPr="0083715C">
              <w:rPr>
                <w:rFonts w:eastAsia="Times New Roman"/>
                <w:bCs/>
                <w:kern w:val="36"/>
                <w:lang w:val="uk-UA" w:eastAsia="ru-RU"/>
              </w:rPr>
              <w:t>Механізми митного регулювання в умовах євроінтеграції.</w:t>
            </w:r>
          </w:p>
          <w:p w14:paraId="55C317CF" w14:textId="1088B5A1" w:rsidR="00BF32B8" w:rsidRPr="0083715C" w:rsidRDefault="00BF32B8" w:rsidP="007434A3">
            <w:pPr>
              <w:jc w:val="both"/>
              <w:rPr>
                <w:color w:val="000000"/>
                <w:lang w:val="ru-RU"/>
              </w:rPr>
            </w:pPr>
            <w:r w:rsidRPr="0083715C">
              <w:rPr>
                <w:rFonts w:eastAsia="Times New Roman"/>
                <w:bCs/>
                <w:kern w:val="36"/>
                <w:lang w:val="uk-UA" w:eastAsia="ru-RU"/>
              </w:rPr>
              <w:t xml:space="preserve">Міжнародні форми бізнесу та державне </w:t>
            </w:r>
            <w:proofErr w:type="spellStart"/>
            <w:r w:rsidRPr="0083715C">
              <w:rPr>
                <w:rFonts w:eastAsia="Times New Roman"/>
                <w:bCs/>
                <w:kern w:val="36"/>
                <w:lang w:val="uk-UA" w:eastAsia="ru-RU"/>
              </w:rPr>
              <w:t>регулюванн</w:t>
            </w:r>
            <w:proofErr w:type="spellEnd"/>
            <w:r w:rsidRPr="0083715C">
              <w:rPr>
                <w:rFonts w:eastAsia="Times New Roman"/>
                <w:bCs/>
                <w:kern w:val="36"/>
                <w:lang w:val="ru-RU" w:eastAsia="ru-RU"/>
              </w:rPr>
              <w:t xml:space="preserve">я </w:t>
            </w:r>
            <w:proofErr w:type="spellStart"/>
            <w:r w:rsidRPr="0083715C">
              <w:rPr>
                <w:rFonts w:eastAsia="Times New Roman"/>
                <w:bCs/>
                <w:kern w:val="36"/>
                <w:lang w:val="ru-RU" w:eastAsia="ru-RU"/>
              </w:rPr>
              <w:t>підприємництва</w:t>
            </w:r>
            <w:proofErr w:type="spellEnd"/>
          </w:p>
        </w:tc>
        <w:tc>
          <w:tcPr>
            <w:tcW w:w="4786" w:type="dxa"/>
            <w:gridSpan w:val="2"/>
            <w:shd w:val="clear" w:color="auto" w:fill="auto"/>
          </w:tcPr>
          <w:p w14:paraId="009A0F4E" w14:textId="77777777" w:rsidR="00A602B9" w:rsidRPr="0083715C" w:rsidRDefault="00A602B9" w:rsidP="00904693">
            <w:pPr>
              <w:jc w:val="both"/>
              <w:rPr>
                <w:i/>
                <w:lang w:val="uk-UA"/>
              </w:rPr>
            </w:pPr>
          </w:p>
          <w:p w14:paraId="3149D491" w14:textId="77777777" w:rsidR="00A602B9" w:rsidRPr="0083715C" w:rsidRDefault="00A602B9" w:rsidP="00904693">
            <w:pPr>
              <w:jc w:val="both"/>
              <w:rPr>
                <w:i/>
                <w:lang w:val="uk-UA"/>
              </w:rPr>
            </w:pPr>
          </w:p>
          <w:p w14:paraId="67ACA54C" w14:textId="77777777" w:rsidR="00BF32B8" w:rsidRPr="0083715C" w:rsidRDefault="00BF32B8" w:rsidP="00904693">
            <w:pPr>
              <w:jc w:val="both"/>
              <w:rPr>
                <w:i/>
                <w:lang w:val="uk-UA"/>
              </w:rPr>
            </w:pPr>
          </w:p>
          <w:p w14:paraId="654E3D35" w14:textId="77777777" w:rsidR="00BF32B8" w:rsidRPr="0083715C" w:rsidRDefault="00BF32B8" w:rsidP="00904693">
            <w:pPr>
              <w:jc w:val="both"/>
              <w:rPr>
                <w:i/>
                <w:lang w:val="uk-UA"/>
              </w:rPr>
            </w:pPr>
          </w:p>
          <w:p w14:paraId="38754EA5" w14:textId="0C0C9FCD" w:rsidR="00214738" w:rsidRPr="0083715C" w:rsidRDefault="00214738" w:rsidP="00904693">
            <w:pPr>
              <w:jc w:val="both"/>
              <w:rPr>
                <w:i/>
                <w:lang w:val="uk-UA"/>
              </w:rPr>
            </w:pPr>
          </w:p>
        </w:tc>
      </w:tr>
      <w:tr w:rsidR="00BF32B8" w:rsidRPr="00CB7926" w14:paraId="6C65C9A5" w14:textId="77777777" w:rsidTr="00BF32B8">
        <w:trPr>
          <w:trHeight w:val="687"/>
        </w:trPr>
        <w:tc>
          <w:tcPr>
            <w:tcW w:w="1485" w:type="dxa"/>
            <w:gridSpan w:val="2"/>
            <w:shd w:val="clear" w:color="auto" w:fill="auto"/>
          </w:tcPr>
          <w:p w14:paraId="1DB08D5B" w14:textId="72A29895" w:rsidR="00BF32B8" w:rsidRPr="0083715C" w:rsidRDefault="00BF32B8" w:rsidP="00BF32B8">
            <w:pPr>
              <w:jc w:val="center"/>
              <w:rPr>
                <w:color w:val="000000"/>
                <w:lang w:val="uk-UA"/>
              </w:rPr>
            </w:pPr>
            <w:proofErr w:type="spellStart"/>
            <w:r w:rsidRPr="0083715C">
              <w:rPr>
                <w:color w:val="000000"/>
                <w:lang w:val="uk-UA"/>
              </w:rPr>
              <w:t>Практ</w:t>
            </w:r>
            <w:proofErr w:type="spellEnd"/>
            <w:r w:rsidRPr="0083715C">
              <w:rPr>
                <w:color w:val="000000"/>
                <w:lang w:val="uk-UA"/>
              </w:rPr>
              <w:t>. 6</w:t>
            </w:r>
          </w:p>
        </w:tc>
        <w:tc>
          <w:tcPr>
            <w:tcW w:w="3301" w:type="dxa"/>
            <w:gridSpan w:val="2"/>
            <w:shd w:val="clear" w:color="auto" w:fill="auto"/>
          </w:tcPr>
          <w:p w14:paraId="62552F40" w14:textId="77777777" w:rsidR="00BF32B8" w:rsidRPr="0083715C" w:rsidRDefault="00BF32B8" w:rsidP="00BF32B8">
            <w:pPr>
              <w:jc w:val="both"/>
              <w:rPr>
                <w:rFonts w:eastAsia="Times New Roman"/>
                <w:bCs/>
                <w:kern w:val="36"/>
                <w:lang w:val="uk-UA" w:eastAsia="ru-RU"/>
              </w:rPr>
            </w:pPr>
            <w:r w:rsidRPr="0083715C">
              <w:rPr>
                <w:rFonts w:eastAsia="Times New Roman"/>
                <w:bCs/>
                <w:kern w:val="36"/>
                <w:lang w:val="uk-UA" w:eastAsia="ru-RU"/>
              </w:rPr>
              <w:t>Механізми митного регулювання в умовах євроінтеграції.</w:t>
            </w:r>
          </w:p>
          <w:p w14:paraId="192B984E" w14:textId="790288A8" w:rsidR="00BF32B8" w:rsidRPr="0083715C" w:rsidRDefault="00BF32B8" w:rsidP="00BF32B8">
            <w:pPr>
              <w:jc w:val="both"/>
              <w:rPr>
                <w:rFonts w:eastAsia="Times New Roman"/>
                <w:bCs/>
                <w:kern w:val="36"/>
                <w:lang w:val="uk-UA" w:eastAsia="ru-RU"/>
              </w:rPr>
            </w:pPr>
            <w:proofErr w:type="spellStart"/>
            <w:r w:rsidRPr="0083715C">
              <w:rPr>
                <w:rFonts w:eastAsia="Times New Roman"/>
                <w:bCs/>
                <w:kern w:val="36"/>
                <w:lang w:val="ru-RU" w:eastAsia="ru-RU"/>
              </w:rPr>
              <w:t>Міжнародні</w:t>
            </w:r>
            <w:proofErr w:type="spellEnd"/>
            <w:r w:rsidRPr="0083715C">
              <w:rPr>
                <w:rFonts w:eastAsia="Times New Roman"/>
                <w:bCs/>
                <w:kern w:val="36"/>
                <w:lang w:val="ru-RU" w:eastAsia="ru-RU"/>
              </w:rPr>
              <w:t xml:space="preserve"> </w:t>
            </w:r>
            <w:proofErr w:type="spellStart"/>
            <w:r w:rsidRPr="0083715C">
              <w:rPr>
                <w:rFonts w:eastAsia="Times New Roman"/>
                <w:bCs/>
                <w:kern w:val="36"/>
                <w:lang w:val="ru-RU" w:eastAsia="ru-RU"/>
              </w:rPr>
              <w:t>форми</w:t>
            </w:r>
            <w:proofErr w:type="spellEnd"/>
            <w:r w:rsidRPr="0083715C">
              <w:rPr>
                <w:rFonts w:eastAsia="Times New Roman"/>
                <w:bCs/>
                <w:kern w:val="36"/>
                <w:lang w:val="ru-RU" w:eastAsia="ru-RU"/>
              </w:rPr>
              <w:t xml:space="preserve"> </w:t>
            </w:r>
            <w:proofErr w:type="spellStart"/>
            <w:r w:rsidRPr="0083715C">
              <w:rPr>
                <w:rFonts w:eastAsia="Times New Roman"/>
                <w:bCs/>
                <w:kern w:val="36"/>
                <w:lang w:val="ru-RU" w:eastAsia="ru-RU"/>
              </w:rPr>
              <w:t>бізнесу</w:t>
            </w:r>
            <w:proofErr w:type="spellEnd"/>
            <w:r w:rsidRPr="0083715C">
              <w:rPr>
                <w:rFonts w:eastAsia="Times New Roman"/>
                <w:bCs/>
                <w:kern w:val="36"/>
                <w:lang w:val="ru-RU" w:eastAsia="ru-RU"/>
              </w:rPr>
              <w:t xml:space="preserve"> та </w:t>
            </w:r>
            <w:proofErr w:type="spellStart"/>
            <w:r w:rsidRPr="0083715C">
              <w:rPr>
                <w:rFonts w:eastAsia="Times New Roman"/>
                <w:bCs/>
                <w:kern w:val="36"/>
                <w:lang w:val="ru-RU" w:eastAsia="ru-RU"/>
              </w:rPr>
              <w:t>державне</w:t>
            </w:r>
            <w:proofErr w:type="spellEnd"/>
            <w:r w:rsidRPr="0083715C">
              <w:rPr>
                <w:rFonts w:eastAsia="Times New Roman"/>
                <w:bCs/>
                <w:kern w:val="36"/>
                <w:lang w:val="ru-RU" w:eastAsia="ru-RU"/>
              </w:rPr>
              <w:t xml:space="preserve"> </w:t>
            </w:r>
            <w:proofErr w:type="spellStart"/>
            <w:r w:rsidRPr="0083715C">
              <w:rPr>
                <w:rFonts w:eastAsia="Times New Roman"/>
                <w:bCs/>
                <w:kern w:val="36"/>
                <w:lang w:val="ru-RU" w:eastAsia="ru-RU"/>
              </w:rPr>
              <w:t>регулювання</w:t>
            </w:r>
            <w:proofErr w:type="spellEnd"/>
            <w:r w:rsidRPr="0083715C">
              <w:rPr>
                <w:rFonts w:eastAsia="Times New Roman"/>
                <w:bCs/>
                <w:kern w:val="36"/>
                <w:lang w:val="ru-RU" w:eastAsia="ru-RU"/>
              </w:rPr>
              <w:t xml:space="preserve"> </w:t>
            </w:r>
            <w:proofErr w:type="spellStart"/>
            <w:proofErr w:type="gramStart"/>
            <w:r w:rsidRPr="0083715C">
              <w:rPr>
                <w:rFonts w:eastAsia="Times New Roman"/>
                <w:bCs/>
                <w:kern w:val="36"/>
                <w:lang w:val="ru-RU" w:eastAsia="ru-RU"/>
              </w:rPr>
              <w:t>п</w:t>
            </w:r>
            <w:proofErr w:type="gramEnd"/>
            <w:r w:rsidRPr="0083715C">
              <w:rPr>
                <w:rFonts w:eastAsia="Times New Roman"/>
                <w:bCs/>
                <w:kern w:val="36"/>
                <w:lang w:val="ru-RU" w:eastAsia="ru-RU"/>
              </w:rPr>
              <w:t>ідприємництва</w:t>
            </w:r>
            <w:proofErr w:type="spellEnd"/>
          </w:p>
        </w:tc>
        <w:tc>
          <w:tcPr>
            <w:tcW w:w="4786" w:type="dxa"/>
            <w:gridSpan w:val="2"/>
            <w:shd w:val="clear" w:color="auto" w:fill="auto"/>
          </w:tcPr>
          <w:p w14:paraId="7D77BB14" w14:textId="7A7272F7" w:rsidR="00BF32B8" w:rsidRPr="0083715C" w:rsidRDefault="00BF32B8" w:rsidP="00BF32B8">
            <w:pPr>
              <w:jc w:val="both"/>
              <w:rPr>
                <w:rFonts w:eastAsia="Times New Roman"/>
                <w:bCs/>
                <w:kern w:val="36"/>
                <w:lang w:val="uk-UA" w:eastAsia="ru-RU"/>
              </w:rPr>
            </w:pPr>
            <w:r w:rsidRPr="0083715C">
              <w:rPr>
                <w:i/>
                <w:color w:val="000000"/>
                <w:lang w:val="uk-UA"/>
              </w:rPr>
              <w:t xml:space="preserve">Тест № </w:t>
            </w:r>
            <w:r w:rsidR="006E79C6" w:rsidRPr="0083715C">
              <w:rPr>
                <w:i/>
                <w:color w:val="000000"/>
                <w:lang w:val="uk-UA"/>
              </w:rPr>
              <w:t xml:space="preserve">9. </w:t>
            </w:r>
            <w:r w:rsidRPr="0083715C">
              <w:rPr>
                <w:rFonts w:eastAsia="Times New Roman"/>
                <w:bCs/>
                <w:kern w:val="36"/>
                <w:lang w:val="uk-UA" w:eastAsia="ru-RU"/>
              </w:rPr>
              <w:t>Механізми митного регулювання в умовах євроінтеграції</w:t>
            </w:r>
            <w:r w:rsidR="006E79C6" w:rsidRPr="0083715C">
              <w:rPr>
                <w:rFonts w:eastAsia="Times New Roman"/>
                <w:bCs/>
                <w:kern w:val="36"/>
                <w:lang w:val="uk-UA" w:eastAsia="ru-RU"/>
              </w:rPr>
              <w:t xml:space="preserve"> </w:t>
            </w:r>
            <w:r w:rsidR="006E79C6" w:rsidRPr="0083715C">
              <w:rPr>
                <w:color w:val="000000"/>
                <w:lang w:val="uk-UA"/>
              </w:rPr>
              <w:t>(</w:t>
            </w:r>
            <w:r w:rsidR="006E79C6" w:rsidRPr="0083715C">
              <w:rPr>
                <w:i/>
                <w:color w:val="000000"/>
              </w:rPr>
              <w:t>max</w:t>
            </w:r>
            <w:r w:rsidR="006E79C6" w:rsidRPr="0083715C">
              <w:rPr>
                <w:i/>
                <w:color w:val="000000"/>
                <w:lang w:val="uk-UA"/>
              </w:rPr>
              <w:t xml:space="preserve"> 5</w:t>
            </w:r>
            <w:r w:rsidR="0083715C">
              <w:rPr>
                <w:i/>
                <w:color w:val="000000"/>
                <w:lang w:val="uk-UA"/>
              </w:rPr>
              <w:t xml:space="preserve"> </w:t>
            </w:r>
            <w:r w:rsidR="006E79C6" w:rsidRPr="0083715C">
              <w:rPr>
                <w:i/>
                <w:color w:val="000000"/>
                <w:lang w:val="uk-UA"/>
              </w:rPr>
              <w:t>балів</w:t>
            </w:r>
            <w:r w:rsidR="006E79C6" w:rsidRPr="0083715C">
              <w:rPr>
                <w:color w:val="000000"/>
                <w:lang w:val="uk-UA"/>
              </w:rPr>
              <w:t>)</w:t>
            </w:r>
            <w:r w:rsidRPr="0083715C">
              <w:rPr>
                <w:rFonts w:eastAsia="Times New Roman"/>
                <w:bCs/>
                <w:kern w:val="36"/>
                <w:lang w:val="uk-UA" w:eastAsia="ru-RU"/>
              </w:rPr>
              <w:t>.</w:t>
            </w:r>
          </w:p>
          <w:p w14:paraId="387E9D50" w14:textId="18EB223D" w:rsidR="00BF32B8" w:rsidRPr="0083715C" w:rsidRDefault="00BF32B8" w:rsidP="00BF32B8">
            <w:pPr>
              <w:jc w:val="both"/>
              <w:rPr>
                <w:i/>
                <w:lang w:val="uk-UA"/>
              </w:rPr>
            </w:pPr>
          </w:p>
        </w:tc>
      </w:tr>
      <w:tr w:rsidR="00247D74" w:rsidRPr="00CB7926" w14:paraId="7E189EF4" w14:textId="77777777" w:rsidTr="00BF32B8">
        <w:trPr>
          <w:trHeight w:val="562"/>
        </w:trPr>
        <w:tc>
          <w:tcPr>
            <w:tcW w:w="4786" w:type="dxa"/>
            <w:gridSpan w:val="4"/>
            <w:shd w:val="clear" w:color="auto" w:fill="auto"/>
          </w:tcPr>
          <w:p w14:paraId="7A08A552" w14:textId="6376F941" w:rsidR="00247D74" w:rsidRPr="0083715C" w:rsidRDefault="00BF32B8" w:rsidP="00BF32B8">
            <w:pPr>
              <w:rPr>
                <w:color w:val="000000"/>
                <w:lang w:val="uk-UA"/>
              </w:rPr>
            </w:pPr>
            <w:r w:rsidRPr="0083715C">
              <w:rPr>
                <w:color w:val="000000"/>
                <w:lang w:val="uk-UA"/>
              </w:rPr>
              <w:t>Залік</w:t>
            </w:r>
          </w:p>
        </w:tc>
        <w:tc>
          <w:tcPr>
            <w:tcW w:w="4786" w:type="dxa"/>
            <w:gridSpan w:val="2"/>
            <w:shd w:val="clear" w:color="auto" w:fill="auto"/>
          </w:tcPr>
          <w:p w14:paraId="0BE0EE85" w14:textId="1F408DBA" w:rsidR="00247D74" w:rsidRPr="0083715C" w:rsidRDefault="00BF32B8" w:rsidP="002E0F38">
            <w:pPr>
              <w:jc w:val="both"/>
              <w:rPr>
                <w:color w:val="000000"/>
                <w:lang w:val="uk-UA"/>
              </w:rPr>
            </w:pPr>
            <w:r w:rsidRPr="0083715C">
              <w:rPr>
                <w:bCs/>
                <w:i/>
                <w:iCs/>
                <w:color w:val="000000"/>
                <w:lang w:val="uk-UA"/>
              </w:rPr>
              <w:t xml:space="preserve">Захист індивідуального </w:t>
            </w:r>
            <w:proofErr w:type="spellStart"/>
            <w:r w:rsidRPr="0083715C">
              <w:rPr>
                <w:bCs/>
                <w:i/>
                <w:iCs/>
                <w:color w:val="000000"/>
                <w:lang w:val="uk-UA"/>
              </w:rPr>
              <w:t>навчально-дослвдного</w:t>
            </w:r>
            <w:proofErr w:type="spellEnd"/>
            <w:r w:rsidRPr="0083715C">
              <w:rPr>
                <w:bCs/>
                <w:i/>
                <w:iCs/>
                <w:color w:val="000000"/>
                <w:lang w:val="uk-UA"/>
              </w:rPr>
              <w:t xml:space="preserve"> завдання</w:t>
            </w:r>
            <w:r w:rsidR="002E0F38" w:rsidRPr="0083715C">
              <w:rPr>
                <w:b/>
                <w:bCs/>
                <w:i/>
                <w:iCs/>
                <w:color w:val="000000"/>
                <w:lang w:val="uk-UA"/>
              </w:rPr>
              <w:t xml:space="preserve"> </w:t>
            </w:r>
            <w:r w:rsidR="002E0F38" w:rsidRPr="0083715C">
              <w:rPr>
                <w:color w:val="000000"/>
                <w:lang w:val="uk-UA"/>
              </w:rPr>
              <w:t>(</w:t>
            </w:r>
            <w:r w:rsidR="002E0F38" w:rsidRPr="0083715C">
              <w:rPr>
                <w:i/>
                <w:color w:val="000000"/>
              </w:rPr>
              <w:t>max</w:t>
            </w:r>
            <w:r w:rsidR="002E0F38" w:rsidRPr="0083715C">
              <w:rPr>
                <w:i/>
                <w:color w:val="000000"/>
                <w:lang w:val="ru-RU"/>
              </w:rPr>
              <w:t xml:space="preserve"> </w:t>
            </w:r>
            <w:r w:rsidRPr="0083715C">
              <w:rPr>
                <w:i/>
                <w:color w:val="000000"/>
                <w:lang w:val="uk-UA"/>
              </w:rPr>
              <w:t>20</w:t>
            </w:r>
            <w:r w:rsidR="002E0F38" w:rsidRPr="0083715C">
              <w:rPr>
                <w:i/>
                <w:color w:val="000000"/>
                <w:lang w:val="uk-UA"/>
              </w:rPr>
              <w:t>балів</w:t>
            </w:r>
            <w:r w:rsidR="002E0F38" w:rsidRPr="0083715C">
              <w:rPr>
                <w:color w:val="000000"/>
                <w:lang w:val="uk-UA"/>
              </w:rPr>
              <w:t>)</w:t>
            </w:r>
          </w:p>
          <w:p w14:paraId="38BB221E" w14:textId="03F5790E" w:rsidR="002E0F38" w:rsidRPr="0083715C" w:rsidRDefault="00BF32B8" w:rsidP="002E0F38">
            <w:pPr>
              <w:jc w:val="both"/>
              <w:rPr>
                <w:color w:val="000000"/>
                <w:lang w:val="uk-UA"/>
              </w:rPr>
            </w:pPr>
            <w:r w:rsidRPr="0083715C">
              <w:rPr>
                <w:i/>
                <w:iCs/>
                <w:color w:val="000000"/>
                <w:lang w:val="uk-UA"/>
              </w:rPr>
              <w:t>Відповідь на 2 теоретичні питання</w:t>
            </w:r>
            <w:r w:rsidR="002E0F38" w:rsidRPr="0083715C">
              <w:rPr>
                <w:b/>
                <w:i/>
                <w:iCs/>
                <w:color w:val="000000"/>
                <w:lang w:val="uk-UA"/>
              </w:rPr>
              <w:t xml:space="preserve"> </w:t>
            </w:r>
            <w:r w:rsidR="002E0F38" w:rsidRPr="0083715C">
              <w:rPr>
                <w:color w:val="000000"/>
                <w:lang w:val="uk-UA"/>
              </w:rPr>
              <w:t>(</w:t>
            </w:r>
            <w:r w:rsidR="002E0F38" w:rsidRPr="0083715C">
              <w:rPr>
                <w:i/>
                <w:color w:val="000000"/>
              </w:rPr>
              <w:t>max</w:t>
            </w:r>
            <w:r w:rsidR="002E0F38" w:rsidRPr="0083715C">
              <w:rPr>
                <w:i/>
                <w:color w:val="000000"/>
                <w:lang w:val="uk-UA"/>
              </w:rPr>
              <w:t xml:space="preserve"> </w:t>
            </w:r>
            <w:r w:rsidR="00D761B7" w:rsidRPr="0083715C">
              <w:rPr>
                <w:i/>
                <w:color w:val="000000"/>
                <w:lang w:val="uk-UA"/>
              </w:rPr>
              <w:t>20</w:t>
            </w:r>
            <w:r w:rsidR="002E0F38" w:rsidRPr="0083715C">
              <w:rPr>
                <w:i/>
                <w:color w:val="000000"/>
                <w:lang w:val="uk-UA"/>
              </w:rPr>
              <w:t xml:space="preserve"> балів</w:t>
            </w:r>
            <w:r w:rsidR="002E0F38" w:rsidRPr="0083715C">
              <w:rPr>
                <w:color w:val="000000"/>
                <w:lang w:val="uk-UA"/>
              </w:rPr>
              <w:t>)</w:t>
            </w:r>
          </w:p>
        </w:tc>
      </w:tr>
    </w:tbl>
    <w:p w14:paraId="2CC1A623" w14:textId="77777777" w:rsidR="00087652" w:rsidRDefault="00087652" w:rsidP="00F61F6A">
      <w:pPr>
        <w:spacing w:after="120"/>
        <w:rPr>
          <w:b/>
          <w:bCs/>
          <w:lang w:val="uk-UA"/>
        </w:rPr>
      </w:pPr>
    </w:p>
    <w:p w14:paraId="2388A23C" w14:textId="77777777" w:rsidR="009D0B54" w:rsidRPr="00EF5BEC" w:rsidRDefault="009D0B54" w:rsidP="009D0B54">
      <w:pPr>
        <w:spacing w:after="120"/>
        <w:jc w:val="center"/>
        <w:rPr>
          <w:b/>
          <w:bCs/>
          <w:lang w:val="uk-UA"/>
        </w:rPr>
      </w:pPr>
      <w:r w:rsidRPr="00EF5BEC">
        <w:rPr>
          <w:b/>
          <w:bCs/>
          <w:lang w:val="uk-UA"/>
        </w:rPr>
        <w:t>Шкала оцінювання: національна та ECTS</w:t>
      </w:r>
    </w:p>
    <w:tbl>
      <w:tblPr>
        <w:tblW w:w="9679"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4253"/>
        <w:gridCol w:w="2126"/>
        <w:gridCol w:w="1656"/>
      </w:tblGrid>
      <w:tr w:rsidR="009D0B54" w:rsidRPr="00EF5BEC" w14:paraId="6D1DF4C0" w14:textId="77777777" w:rsidTr="0092788B">
        <w:trPr>
          <w:cantSplit/>
          <w:trHeight w:val="205"/>
          <w:jc w:val="center"/>
        </w:trPr>
        <w:tc>
          <w:tcPr>
            <w:tcW w:w="1644" w:type="dxa"/>
            <w:vMerge w:val="restart"/>
          </w:tcPr>
          <w:p w14:paraId="4BC49A7C" w14:textId="77777777" w:rsidR="009D0B54" w:rsidRPr="00EF5BEC" w:rsidRDefault="009D0B54" w:rsidP="00535FF8">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14:paraId="506753D9" w14:textId="77777777" w:rsidR="009D0B54" w:rsidRPr="00EF5BEC" w:rsidRDefault="009D0B54" w:rsidP="00535FF8">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14:paraId="27088CA4" w14:textId="77777777" w:rsidR="009D0B54" w:rsidRPr="00EF5BEC" w:rsidRDefault="009D0B54" w:rsidP="00535FF8">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    університету</w:t>
            </w:r>
          </w:p>
        </w:tc>
        <w:tc>
          <w:tcPr>
            <w:tcW w:w="3782" w:type="dxa"/>
            <w:gridSpan w:val="2"/>
          </w:tcPr>
          <w:p w14:paraId="0E083D22" w14:textId="77777777" w:rsidR="009D0B54" w:rsidRPr="00EF5BEC" w:rsidRDefault="009D0B54" w:rsidP="00535FF8">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9D0B54" w:rsidRPr="00EF5BEC" w14:paraId="58E15A91" w14:textId="77777777" w:rsidTr="0092788B">
        <w:trPr>
          <w:cantSplit/>
          <w:trHeight w:val="58"/>
          <w:jc w:val="center"/>
        </w:trPr>
        <w:tc>
          <w:tcPr>
            <w:tcW w:w="1644" w:type="dxa"/>
            <w:vMerge/>
          </w:tcPr>
          <w:p w14:paraId="31435AD1" w14:textId="77777777" w:rsidR="009D0B54" w:rsidRPr="00EF5BEC" w:rsidRDefault="009D0B54" w:rsidP="00535FF8">
            <w:pPr>
              <w:pStyle w:val="2"/>
              <w:rPr>
                <w:rFonts w:ascii="Times New Roman" w:hAnsi="Times New Roman" w:cs="Times New Roman"/>
                <w:color w:val="auto"/>
                <w:sz w:val="24"/>
                <w:szCs w:val="24"/>
                <w:lang w:val="uk-UA"/>
              </w:rPr>
            </w:pPr>
          </w:p>
        </w:tc>
        <w:tc>
          <w:tcPr>
            <w:tcW w:w="4253" w:type="dxa"/>
            <w:vMerge/>
          </w:tcPr>
          <w:p w14:paraId="7FFFE182" w14:textId="77777777" w:rsidR="009D0B54" w:rsidRPr="00EF5BEC" w:rsidRDefault="009D0B54" w:rsidP="00535FF8">
            <w:pPr>
              <w:pStyle w:val="5"/>
              <w:rPr>
                <w:rFonts w:ascii="Times New Roman" w:hAnsi="Times New Roman" w:cs="Times New Roman"/>
                <w:color w:val="auto"/>
                <w:lang w:val="uk-UA"/>
              </w:rPr>
            </w:pPr>
          </w:p>
        </w:tc>
        <w:tc>
          <w:tcPr>
            <w:tcW w:w="2126" w:type="dxa"/>
          </w:tcPr>
          <w:p w14:paraId="167B3369" w14:textId="77777777" w:rsidR="009D0B54" w:rsidRPr="00EF5BEC" w:rsidRDefault="009D0B54" w:rsidP="00535FF8">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656" w:type="dxa"/>
          </w:tcPr>
          <w:p w14:paraId="0F700E4D" w14:textId="77777777" w:rsidR="009D0B54" w:rsidRPr="00EF5BEC" w:rsidRDefault="009D0B54" w:rsidP="00535FF8">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9D0B54" w:rsidRPr="00EF5BEC" w14:paraId="685B7E95" w14:textId="77777777" w:rsidTr="0092788B">
        <w:trPr>
          <w:cantSplit/>
          <w:jc w:val="center"/>
        </w:trPr>
        <w:tc>
          <w:tcPr>
            <w:tcW w:w="1644" w:type="dxa"/>
            <w:vAlign w:val="center"/>
          </w:tcPr>
          <w:p w14:paraId="585C4829" w14:textId="77777777" w:rsidR="009D0B54" w:rsidRPr="00EF5BEC" w:rsidRDefault="009D0B54" w:rsidP="00535FF8">
            <w:pPr>
              <w:ind w:right="-68"/>
              <w:jc w:val="center"/>
              <w:rPr>
                <w:spacing w:val="-2"/>
                <w:lang w:val="uk-UA"/>
              </w:rPr>
            </w:pPr>
            <w:r w:rsidRPr="00EF5BEC">
              <w:rPr>
                <w:spacing w:val="-2"/>
                <w:lang w:val="uk-UA"/>
              </w:rPr>
              <w:t>A</w:t>
            </w:r>
          </w:p>
        </w:tc>
        <w:tc>
          <w:tcPr>
            <w:tcW w:w="4253" w:type="dxa"/>
            <w:vAlign w:val="center"/>
          </w:tcPr>
          <w:p w14:paraId="674944C7" w14:textId="77777777" w:rsidR="009D0B54" w:rsidRPr="00EF5BEC" w:rsidRDefault="009D0B54" w:rsidP="00535FF8">
            <w:pPr>
              <w:ind w:right="223"/>
              <w:jc w:val="center"/>
              <w:rPr>
                <w:spacing w:val="-2"/>
                <w:lang w:val="uk-UA"/>
              </w:rPr>
            </w:pPr>
            <w:r w:rsidRPr="00EF5BEC">
              <w:rPr>
                <w:spacing w:val="-2"/>
                <w:lang w:val="uk-UA"/>
              </w:rPr>
              <w:t>90 – 100 (відмінно)</w:t>
            </w:r>
          </w:p>
        </w:tc>
        <w:tc>
          <w:tcPr>
            <w:tcW w:w="2126" w:type="dxa"/>
            <w:vAlign w:val="center"/>
          </w:tcPr>
          <w:p w14:paraId="00E0781D" w14:textId="77777777" w:rsidR="009D0B54" w:rsidRPr="00EF5BEC" w:rsidRDefault="009D0B54" w:rsidP="00535FF8">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656" w:type="dxa"/>
            <w:vMerge w:val="restart"/>
            <w:vAlign w:val="center"/>
          </w:tcPr>
          <w:p w14:paraId="3E6CA0A4" w14:textId="77777777" w:rsidR="009D0B54" w:rsidRPr="00EF5BEC" w:rsidRDefault="009D0B54" w:rsidP="00535FF8">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9D0B54" w:rsidRPr="00EF5BEC" w14:paraId="76BB6D0B" w14:textId="77777777" w:rsidTr="0092788B">
        <w:trPr>
          <w:cantSplit/>
          <w:jc w:val="center"/>
        </w:trPr>
        <w:tc>
          <w:tcPr>
            <w:tcW w:w="1644" w:type="dxa"/>
            <w:vAlign w:val="center"/>
          </w:tcPr>
          <w:p w14:paraId="1913F89E" w14:textId="77777777" w:rsidR="009D0B54" w:rsidRPr="00EF5BEC" w:rsidRDefault="009D0B54" w:rsidP="00535FF8">
            <w:pPr>
              <w:ind w:right="-68"/>
              <w:jc w:val="center"/>
              <w:rPr>
                <w:spacing w:val="-2"/>
                <w:lang w:val="uk-UA"/>
              </w:rPr>
            </w:pPr>
            <w:r w:rsidRPr="00EF5BEC">
              <w:rPr>
                <w:spacing w:val="-2"/>
                <w:lang w:val="uk-UA"/>
              </w:rPr>
              <w:t>B</w:t>
            </w:r>
          </w:p>
        </w:tc>
        <w:tc>
          <w:tcPr>
            <w:tcW w:w="4253" w:type="dxa"/>
            <w:vAlign w:val="center"/>
          </w:tcPr>
          <w:p w14:paraId="2E357AC0" w14:textId="77777777" w:rsidR="009D0B54" w:rsidRPr="00EF5BEC" w:rsidRDefault="009D0B54" w:rsidP="00535FF8">
            <w:pPr>
              <w:ind w:right="223"/>
              <w:jc w:val="center"/>
              <w:rPr>
                <w:spacing w:val="-2"/>
                <w:lang w:val="uk-UA"/>
              </w:rPr>
            </w:pPr>
            <w:r w:rsidRPr="00EF5BEC">
              <w:rPr>
                <w:spacing w:val="-2"/>
                <w:lang w:val="uk-UA"/>
              </w:rPr>
              <w:t>85 – 89 (дуже добре)</w:t>
            </w:r>
          </w:p>
        </w:tc>
        <w:tc>
          <w:tcPr>
            <w:tcW w:w="2126" w:type="dxa"/>
            <w:vMerge w:val="restart"/>
            <w:vAlign w:val="center"/>
          </w:tcPr>
          <w:p w14:paraId="54B2D7D0" w14:textId="77777777" w:rsidR="009D0B54" w:rsidRPr="00EF5BEC" w:rsidRDefault="009D0B54" w:rsidP="00535FF8">
            <w:pPr>
              <w:ind w:right="-54"/>
              <w:jc w:val="center"/>
              <w:rPr>
                <w:spacing w:val="-2"/>
                <w:lang w:val="uk-UA"/>
              </w:rPr>
            </w:pPr>
            <w:r w:rsidRPr="00EF5BEC">
              <w:rPr>
                <w:spacing w:val="-2"/>
                <w:lang w:val="uk-UA"/>
              </w:rPr>
              <w:t>4 (добре)</w:t>
            </w:r>
          </w:p>
        </w:tc>
        <w:tc>
          <w:tcPr>
            <w:tcW w:w="1656" w:type="dxa"/>
            <w:vMerge/>
          </w:tcPr>
          <w:p w14:paraId="6C0E2C03" w14:textId="77777777" w:rsidR="009D0B54" w:rsidRPr="00EF5BEC" w:rsidRDefault="009D0B54" w:rsidP="00535FF8">
            <w:pPr>
              <w:ind w:right="-54"/>
              <w:jc w:val="center"/>
              <w:rPr>
                <w:spacing w:val="-2"/>
                <w:lang w:val="uk-UA"/>
              </w:rPr>
            </w:pPr>
          </w:p>
        </w:tc>
      </w:tr>
      <w:tr w:rsidR="009D0B54" w:rsidRPr="00EF5BEC" w14:paraId="2C8861D1" w14:textId="77777777" w:rsidTr="0092788B">
        <w:trPr>
          <w:cantSplit/>
          <w:jc w:val="center"/>
        </w:trPr>
        <w:tc>
          <w:tcPr>
            <w:tcW w:w="1644" w:type="dxa"/>
            <w:vAlign w:val="center"/>
          </w:tcPr>
          <w:p w14:paraId="0F5325E0" w14:textId="77777777" w:rsidR="009D0B54" w:rsidRPr="00EF5BEC" w:rsidRDefault="009D0B54" w:rsidP="00535FF8">
            <w:pPr>
              <w:ind w:right="-68"/>
              <w:jc w:val="center"/>
              <w:rPr>
                <w:spacing w:val="-2"/>
                <w:lang w:val="uk-UA"/>
              </w:rPr>
            </w:pPr>
            <w:r w:rsidRPr="00EF5BEC">
              <w:rPr>
                <w:spacing w:val="-2"/>
                <w:lang w:val="uk-UA"/>
              </w:rPr>
              <w:t>C</w:t>
            </w:r>
          </w:p>
        </w:tc>
        <w:tc>
          <w:tcPr>
            <w:tcW w:w="4253" w:type="dxa"/>
            <w:vAlign w:val="center"/>
          </w:tcPr>
          <w:p w14:paraId="03E0C4FE" w14:textId="77777777" w:rsidR="009D0B54" w:rsidRPr="00EF5BEC" w:rsidRDefault="009D0B54" w:rsidP="00535FF8">
            <w:pPr>
              <w:ind w:right="223"/>
              <w:jc w:val="center"/>
              <w:rPr>
                <w:spacing w:val="-2"/>
                <w:lang w:val="uk-UA"/>
              </w:rPr>
            </w:pPr>
            <w:r w:rsidRPr="00EF5BEC">
              <w:rPr>
                <w:spacing w:val="-2"/>
                <w:lang w:val="uk-UA"/>
              </w:rPr>
              <w:t>75 – 84 (добре)</w:t>
            </w:r>
          </w:p>
        </w:tc>
        <w:tc>
          <w:tcPr>
            <w:tcW w:w="2126" w:type="dxa"/>
            <w:vMerge/>
            <w:vAlign w:val="center"/>
          </w:tcPr>
          <w:p w14:paraId="60F1E3BE" w14:textId="77777777" w:rsidR="009D0B54" w:rsidRPr="00EF5BEC" w:rsidRDefault="009D0B54" w:rsidP="00535FF8">
            <w:pPr>
              <w:ind w:right="-54"/>
              <w:jc w:val="center"/>
              <w:rPr>
                <w:spacing w:val="-2"/>
                <w:lang w:val="uk-UA"/>
              </w:rPr>
            </w:pPr>
          </w:p>
        </w:tc>
        <w:tc>
          <w:tcPr>
            <w:tcW w:w="1656" w:type="dxa"/>
            <w:vMerge/>
          </w:tcPr>
          <w:p w14:paraId="3ABAD4F4" w14:textId="77777777" w:rsidR="009D0B54" w:rsidRPr="00EF5BEC" w:rsidRDefault="009D0B54" w:rsidP="00535FF8">
            <w:pPr>
              <w:ind w:right="-54"/>
              <w:jc w:val="center"/>
              <w:rPr>
                <w:spacing w:val="-2"/>
                <w:lang w:val="uk-UA"/>
              </w:rPr>
            </w:pPr>
          </w:p>
        </w:tc>
      </w:tr>
      <w:tr w:rsidR="009D0B54" w:rsidRPr="00EF5BEC" w14:paraId="4FE465D6" w14:textId="77777777" w:rsidTr="0092788B">
        <w:trPr>
          <w:cantSplit/>
          <w:jc w:val="center"/>
        </w:trPr>
        <w:tc>
          <w:tcPr>
            <w:tcW w:w="1644" w:type="dxa"/>
            <w:vAlign w:val="center"/>
          </w:tcPr>
          <w:p w14:paraId="071D6C37" w14:textId="77777777" w:rsidR="009D0B54" w:rsidRPr="00EF5BEC" w:rsidRDefault="009D0B54" w:rsidP="00535FF8">
            <w:pPr>
              <w:ind w:right="-68"/>
              <w:jc w:val="center"/>
              <w:rPr>
                <w:spacing w:val="-2"/>
                <w:lang w:val="uk-UA"/>
              </w:rPr>
            </w:pPr>
            <w:r w:rsidRPr="00EF5BEC">
              <w:rPr>
                <w:spacing w:val="-2"/>
                <w:lang w:val="uk-UA"/>
              </w:rPr>
              <w:t>D</w:t>
            </w:r>
          </w:p>
        </w:tc>
        <w:tc>
          <w:tcPr>
            <w:tcW w:w="4253" w:type="dxa"/>
            <w:vAlign w:val="center"/>
          </w:tcPr>
          <w:p w14:paraId="0ECD32EE" w14:textId="77777777" w:rsidR="009D0B54" w:rsidRPr="00EF5BEC" w:rsidRDefault="009D0B54" w:rsidP="00535FF8">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14:paraId="712789BB" w14:textId="77777777" w:rsidR="009D0B54" w:rsidRPr="00EF5BEC" w:rsidRDefault="009D0B54" w:rsidP="00535FF8">
            <w:pPr>
              <w:ind w:right="-54"/>
              <w:jc w:val="center"/>
              <w:rPr>
                <w:spacing w:val="-2"/>
                <w:lang w:val="uk-UA"/>
              </w:rPr>
            </w:pPr>
            <w:r w:rsidRPr="00EF5BEC">
              <w:rPr>
                <w:spacing w:val="-2"/>
                <w:lang w:val="uk-UA"/>
              </w:rPr>
              <w:t>3 (задовільно)</w:t>
            </w:r>
          </w:p>
        </w:tc>
        <w:tc>
          <w:tcPr>
            <w:tcW w:w="1656" w:type="dxa"/>
            <w:vMerge/>
          </w:tcPr>
          <w:p w14:paraId="14DBD0C2" w14:textId="77777777" w:rsidR="009D0B54" w:rsidRPr="00EF5BEC" w:rsidRDefault="009D0B54" w:rsidP="00535FF8">
            <w:pPr>
              <w:ind w:right="-54"/>
              <w:jc w:val="center"/>
              <w:rPr>
                <w:spacing w:val="-2"/>
                <w:lang w:val="uk-UA"/>
              </w:rPr>
            </w:pPr>
          </w:p>
        </w:tc>
      </w:tr>
      <w:tr w:rsidR="009D0B54" w:rsidRPr="00EF5BEC" w14:paraId="5766200F" w14:textId="77777777" w:rsidTr="0092788B">
        <w:trPr>
          <w:cantSplit/>
          <w:jc w:val="center"/>
        </w:trPr>
        <w:tc>
          <w:tcPr>
            <w:tcW w:w="1644" w:type="dxa"/>
            <w:vAlign w:val="center"/>
          </w:tcPr>
          <w:p w14:paraId="0823A7E6" w14:textId="77777777" w:rsidR="009D0B54" w:rsidRPr="00EF5BEC" w:rsidRDefault="009D0B54" w:rsidP="00535FF8">
            <w:pPr>
              <w:ind w:right="-68"/>
              <w:jc w:val="center"/>
              <w:rPr>
                <w:spacing w:val="-2"/>
                <w:lang w:val="uk-UA"/>
              </w:rPr>
            </w:pPr>
            <w:r w:rsidRPr="00EF5BEC">
              <w:rPr>
                <w:spacing w:val="-2"/>
                <w:lang w:val="uk-UA"/>
              </w:rPr>
              <w:t>E</w:t>
            </w:r>
          </w:p>
        </w:tc>
        <w:tc>
          <w:tcPr>
            <w:tcW w:w="4253" w:type="dxa"/>
            <w:vAlign w:val="center"/>
          </w:tcPr>
          <w:p w14:paraId="5AECDE45" w14:textId="77777777" w:rsidR="009D0B54" w:rsidRPr="00EF5BEC" w:rsidRDefault="009D0B54" w:rsidP="00535FF8">
            <w:pPr>
              <w:ind w:right="223"/>
              <w:jc w:val="center"/>
              <w:rPr>
                <w:spacing w:val="-2"/>
                <w:lang w:val="uk-UA"/>
              </w:rPr>
            </w:pPr>
            <w:r w:rsidRPr="00EF5BEC">
              <w:rPr>
                <w:spacing w:val="-2"/>
                <w:lang w:val="uk-UA"/>
              </w:rPr>
              <w:t>60 – 69 (достатньо)</w:t>
            </w:r>
          </w:p>
        </w:tc>
        <w:tc>
          <w:tcPr>
            <w:tcW w:w="2126" w:type="dxa"/>
            <w:vMerge/>
            <w:vAlign w:val="center"/>
          </w:tcPr>
          <w:p w14:paraId="4C17F45A" w14:textId="77777777" w:rsidR="009D0B54" w:rsidRPr="00EF5BEC" w:rsidRDefault="009D0B54" w:rsidP="00535FF8">
            <w:pPr>
              <w:ind w:right="-54"/>
              <w:jc w:val="center"/>
              <w:rPr>
                <w:spacing w:val="-2"/>
                <w:lang w:val="uk-UA"/>
              </w:rPr>
            </w:pPr>
          </w:p>
        </w:tc>
        <w:tc>
          <w:tcPr>
            <w:tcW w:w="1656" w:type="dxa"/>
            <w:vMerge/>
          </w:tcPr>
          <w:p w14:paraId="4E060121" w14:textId="77777777" w:rsidR="009D0B54" w:rsidRPr="00EF5BEC" w:rsidRDefault="009D0B54" w:rsidP="00535FF8">
            <w:pPr>
              <w:ind w:right="-54"/>
              <w:jc w:val="center"/>
              <w:rPr>
                <w:spacing w:val="-2"/>
                <w:lang w:val="uk-UA"/>
              </w:rPr>
            </w:pPr>
          </w:p>
        </w:tc>
      </w:tr>
      <w:tr w:rsidR="009D0B54" w:rsidRPr="00EF5BEC" w14:paraId="78509E71" w14:textId="77777777" w:rsidTr="0092788B">
        <w:trPr>
          <w:cantSplit/>
          <w:jc w:val="center"/>
        </w:trPr>
        <w:tc>
          <w:tcPr>
            <w:tcW w:w="1644" w:type="dxa"/>
            <w:vAlign w:val="center"/>
          </w:tcPr>
          <w:p w14:paraId="03E8CDD3" w14:textId="77777777" w:rsidR="009D0B54" w:rsidRPr="00EF5BEC" w:rsidRDefault="009D0B54" w:rsidP="00535FF8">
            <w:pPr>
              <w:ind w:right="-68"/>
              <w:jc w:val="center"/>
              <w:rPr>
                <w:spacing w:val="-2"/>
                <w:lang w:val="uk-UA"/>
              </w:rPr>
            </w:pPr>
            <w:r w:rsidRPr="00EF5BEC">
              <w:rPr>
                <w:spacing w:val="-2"/>
                <w:lang w:val="uk-UA"/>
              </w:rPr>
              <w:t>FX</w:t>
            </w:r>
          </w:p>
        </w:tc>
        <w:tc>
          <w:tcPr>
            <w:tcW w:w="4253" w:type="dxa"/>
            <w:vAlign w:val="center"/>
          </w:tcPr>
          <w:p w14:paraId="152CBA1F" w14:textId="77777777" w:rsidR="009D0B54" w:rsidRPr="00EF5BEC" w:rsidRDefault="009D0B54" w:rsidP="00535FF8">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14:paraId="6FED0004" w14:textId="77777777" w:rsidR="009D0B54" w:rsidRPr="00EF5BEC" w:rsidRDefault="009D0B54" w:rsidP="00535FF8">
            <w:pPr>
              <w:ind w:right="-54"/>
              <w:jc w:val="center"/>
              <w:rPr>
                <w:spacing w:val="-2"/>
                <w:lang w:val="uk-UA"/>
              </w:rPr>
            </w:pPr>
            <w:r w:rsidRPr="00EF5BEC">
              <w:rPr>
                <w:spacing w:val="-2"/>
                <w:lang w:val="uk-UA"/>
              </w:rPr>
              <w:t>2 (незадовільно)</w:t>
            </w:r>
          </w:p>
          <w:p w14:paraId="7226819A" w14:textId="77777777" w:rsidR="009D0B54" w:rsidRPr="00EF5BEC" w:rsidRDefault="009D0B54" w:rsidP="00535FF8">
            <w:pPr>
              <w:ind w:right="-54"/>
              <w:jc w:val="center"/>
              <w:rPr>
                <w:spacing w:val="-2"/>
                <w:lang w:val="uk-UA"/>
              </w:rPr>
            </w:pPr>
          </w:p>
          <w:p w14:paraId="4A46DD5E" w14:textId="77777777" w:rsidR="009D0B54" w:rsidRPr="00EF5BEC" w:rsidRDefault="009D0B54" w:rsidP="00535FF8">
            <w:pPr>
              <w:ind w:right="-54"/>
              <w:jc w:val="center"/>
              <w:rPr>
                <w:spacing w:val="-2"/>
                <w:lang w:val="uk-UA"/>
              </w:rPr>
            </w:pPr>
          </w:p>
        </w:tc>
        <w:tc>
          <w:tcPr>
            <w:tcW w:w="1656" w:type="dxa"/>
            <w:vMerge w:val="restart"/>
            <w:vAlign w:val="center"/>
          </w:tcPr>
          <w:p w14:paraId="1BA732B2" w14:textId="77777777" w:rsidR="009D0B54" w:rsidRPr="00EF5BEC" w:rsidRDefault="009D0B54" w:rsidP="00535FF8">
            <w:pPr>
              <w:ind w:right="-54"/>
              <w:rPr>
                <w:spacing w:val="-2"/>
                <w:lang w:val="uk-UA"/>
              </w:rPr>
            </w:pPr>
            <w:r w:rsidRPr="00EF5BEC">
              <w:rPr>
                <w:spacing w:val="-2"/>
                <w:lang w:val="uk-UA"/>
              </w:rPr>
              <w:t>Не зараховано</w:t>
            </w:r>
          </w:p>
        </w:tc>
      </w:tr>
      <w:tr w:rsidR="009D0B54" w:rsidRPr="00CB7926" w14:paraId="15636C2F" w14:textId="77777777" w:rsidTr="0092788B">
        <w:trPr>
          <w:cantSplit/>
          <w:jc w:val="center"/>
        </w:trPr>
        <w:tc>
          <w:tcPr>
            <w:tcW w:w="1644" w:type="dxa"/>
            <w:vAlign w:val="center"/>
          </w:tcPr>
          <w:p w14:paraId="47DB55B4" w14:textId="77777777" w:rsidR="009D0B54" w:rsidRPr="00EF5BEC" w:rsidRDefault="009D0B54" w:rsidP="00535FF8">
            <w:pPr>
              <w:ind w:right="-68"/>
              <w:jc w:val="center"/>
              <w:rPr>
                <w:spacing w:val="-2"/>
                <w:lang w:val="uk-UA"/>
              </w:rPr>
            </w:pPr>
            <w:r w:rsidRPr="00EF5BEC">
              <w:rPr>
                <w:spacing w:val="-2"/>
                <w:lang w:val="uk-UA"/>
              </w:rPr>
              <w:t>F</w:t>
            </w:r>
          </w:p>
        </w:tc>
        <w:tc>
          <w:tcPr>
            <w:tcW w:w="4253" w:type="dxa"/>
            <w:vAlign w:val="center"/>
          </w:tcPr>
          <w:p w14:paraId="4473AF96" w14:textId="77777777" w:rsidR="009D0B54" w:rsidRPr="00EF5BEC" w:rsidRDefault="009D0B54" w:rsidP="00535FF8">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14:paraId="2523D520" w14:textId="77777777" w:rsidR="009D0B54" w:rsidRPr="00EF5BEC" w:rsidRDefault="009D0B54" w:rsidP="00535FF8">
            <w:pPr>
              <w:ind w:right="-54"/>
              <w:jc w:val="center"/>
              <w:rPr>
                <w:spacing w:val="-2"/>
                <w:lang w:val="uk-UA"/>
              </w:rPr>
            </w:pPr>
          </w:p>
        </w:tc>
        <w:tc>
          <w:tcPr>
            <w:tcW w:w="1656" w:type="dxa"/>
            <w:vMerge/>
          </w:tcPr>
          <w:p w14:paraId="6AB3F8FA" w14:textId="77777777" w:rsidR="009D0B54" w:rsidRPr="00EF5BEC" w:rsidRDefault="009D0B54" w:rsidP="00535FF8">
            <w:pPr>
              <w:ind w:right="-54"/>
              <w:jc w:val="center"/>
              <w:rPr>
                <w:spacing w:val="-2"/>
                <w:lang w:val="uk-UA"/>
              </w:rPr>
            </w:pPr>
          </w:p>
        </w:tc>
      </w:tr>
    </w:tbl>
    <w:p w14:paraId="223A06FD" w14:textId="77777777" w:rsidR="009D0B54" w:rsidRDefault="009D0B54" w:rsidP="009D0B54">
      <w:pPr>
        <w:rPr>
          <w:b/>
          <w:bCs/>
          <w:color w:val="000000"/>
          <w:sz w:val="28"/>
          <w:szCs w:val="28"/>
          <w:lang w:val="uk-UA"/>
        </w:rPr>
      </w:pPr>
    </w:p>
    <w:p w14:paraId="22E2125C" w14:textId="61BBE01A" w:rsidR="00392243" w:rsidRPr="00392243" w:rsidRDefault="00392243" w:rsidP="00392243">
      <w:pPr>
        <w:rPr>
          <w:b/>
          <w:bCs/>
          <w:color w:val="000000"/>
          <w:lang w:val="uk-UA"/>
        </w:rPr>
      </w:pPr>
      <w:r w:rsidRPr="00392243">
        <w:rPr>
          <w:b/>
          <w:bCs/>
          <w:color w:val="000000"/>
          <w:lang w:val="uk-UA"/>
        </w:rPr>
        <w:t xml:space="preserve">Основні джерела </w:t>
      </w:r>
    </w:p>
    <w:p w14:paraId="571AD5A3" w14:textId="77777777" w:rsidR="00392243" w:rsidRPr="00392243" w:rsidRDefault="00392243" w:rsidP="0092788B">
      <w:pPr>
        <w:numPr>
          <w:ilvl w:val="0"/>
          <w:numId w:val="41"/>
        </w:numPr>
        <w:ind w:left="0" w:firstLine="426"/>
        <w:rPr>
          <w:lang w:val="ru-RU"/>
        </w:rPr>
      </w:pPr>
      <w:r w:rsidRPr="00392243">
        <w:rPr>
          <w:lang w:val="ru-RU"/>
        </w:rPr>
        <w:t xml:space="preserve">Бескровна, Л. О. </w:t>
      </w:r>
      <w:proofErr w:type="spellStart"/>
      <w:r w:rsidRPr="00392243">
        <w:rPr>
          <w:lang w:val="ru-RU"/>
        </w:rPr>
        <w:t>Бізнес-планування</w:t>
      </w:r>
      <w:proofErr w:type="spellEnd"/>
      <w:r w:rsidRPr="00392243">
        <w:rPr>
          <w:lang w:val="ru-RU"/>
        </w:rPr>
        <w:t xml:space="preserve"> </w:t>
      </w:r>
      <w:proofErr w:type="spellStart"/>
      <w:proofErr w:type="gramStart"/>
      <w:r w:rsidRPr="00392243">
        <w:rPr>
          <w:lang w:val="ru-RU"/>
        </w:rPr>
        <w:t>п</w:t>
      </w:r>
      <w:proofErr w:type="gramEnd"/>
      <w:r w:rsidRPr="00392243">
        <w:rPr>
          <w:lang w:val="ru-RU"/>
        </w:rPr>
        <w:t>ідприємства</w:t>
      </w:r>
      <w:proofErr w:type="spellEnd"/>
      <w:r w:rsidRPr="00392243">
        <w:rPr>
          <w:lang w:val="ru-RU"/>
        </w:rPr>
        <w:t xml:space="preserve"> [Текст]: </w:t>
      </w:r>
      <w:proofErr w:type="spellStart"/>
      <w:r w:rsidRPr="00392243">
        <w:rPr>
          <w:lang w:val="ru-RU"/>
        </w:rPr>
        <w:t>навч</w:t>
      </w:r>
      <w:proofErr w:type="spellEnd"/>
      <w:r w:rsidRPr="00392243">
        <w:rPr>
          <w:lang w:val="ru-RU"/>
        </w:rPr>
        <w:t xml:space="preserve">. </w:t>
      </w:r>
      <w:proofErr w:type="spellStart"/>
      <w:r w:rsidRPr="00392243">
        <w:rPr>
          <w:lang w:val="ru-RU"/>
        </w:rPr>
        <w:t>посібник</w:t>
      </w:r>
      <w:proofErr w:type="spellEnd"/>
      <w:r w:rsidRPr="00392243">
        <w:rPr>
          <w:lang w:val="ru-RU"/>
        </w:rPr>
        <w:t xml:space="preserve"> / Л. О. Бескровна. Одеса: ОНАЗ </w:t>
      </w:r>
      <w:proofErr w:type="spellStart"/>
      <w:r w:rsidRPr="00392243">
        <w:rPr>
          <w:lang w:val="ru-RU"/>
        </w:rPr>
        <w:t>ім</w:t>
      </w:r>
      <w:proofErr w:type="spellEnd"/>
      <w:r w:rsidRPr="00392243">
        <w:rPr>
          <w:lang w:val="ru-RU"/>
        </w:rPr>
        <w:t xml:space="preserve">. О. С. Попова, 2012. 124 с. </w:t>
      </w:r>
    </w:p>
    <w:p w14:paraId="47AB851E" w14:textId="1ECD3B42" w:rsidR="00392243" w:rsidRPr="00392243" w:rsidRDefault="00392243" w:rsidP="0092788B">
      <w:pPr>
        <w:numPr>
          <w:ilvl w:val="0"/>
          <w:numId w:val="41"/>
        </w:numPr>
        <w:ind w:left="0" w:firstLine="426"/>
        <w:rPr>
          <w:bCs/>
          <w:color w:val="000000"/>
          <w:sz w:val="28"/>
          <w:szCs w:val="28"/>
          <w:lang w:val="ru-RU"/>
        </w:rPr>
      </w:pPr>
      <w:proofErr w:type="spellStart"/>
      <w:r w:rsidRPr="00392243">
        <w:rPr>
          <w:lang w:val="ru-RU"/>
        </w:rPr>
        <w:t>Бізнес-планування</w:t>
      </w:r>
      <w:proofErr w:type="spellEnd"/>
      <w:r w:rsidRPr="00392243">
        <w:rPr>
          <w:lang w:val="ru-RU"/>
        </w:rPr>
        <w:t xml:space="preserve"> [Текст]: </w:t>
      </w:r>
      <w:proofErr w:type="spellStart"/>
      <w:r w:rsidRPr="00392243">
        <w:rPr>
          <w:lang w:val="ru-RU"/>
        </w:rPr>
        <w:t>навч</w:t>
      </w:r>
      <w:proofErr w:type="spellEnd"/>
      <w:r w:rsidRPr="00392243">
        <w:rPr>
          <w:lang w:val="ru-RU"/>
        </w:rPr>
        <w:t xml:space="preserve">. </w:t>
      </w:r>
      <w:proofErr w:type="spellStart"/>
      <w:proofErr w:type="gramStart"/>
      <w:r w:rsidRPr="00392243">
        <w:rPr>
          <w:lang w:val="ru-RU"/>
        </w:rPr>
        <w:t>пос</w:t>
      </w:r>
      <w:proofErr w:type="gramEnd"/>
      <w:r w:rsidRPr="00392243">
        <w:rPr>
          <w:lang w:val="ru-RU"/>
        </w:rPr>
        <w:t>ібник</w:t>
      </w:r>
      <w:proofErr w:type="spellEnd"/>
      <w:r w:rsidRPr="00392243">
        <w:rPr>
          <w:lang w:val="ru-RU"/>
        </w:rPr>
        <w:t xml:space="preserve"> / Т. Г. </w:t>
      </w:r>
      <w:proofErr w:type="spellStart"/>
      <w:r w:rsidRPr="00392243">
        <w:rPr>
          <w:lang w:val="ru-RU"/>
        </w:rPr>
        <w:t>Васильців</w:t>
      </w:r>
      <w:proofErr w:type="spellEnd"/>
      <w:r w:rsidRPr="00392243">
        <w:rPr>
          <w:lang w:val="ru-RU"/>
        </w:rPr>
        <w:t xml:space="preserve">, Я. Д. </w:t>
      </w:r>
      <w:proofErr w:type="spellStart"/>
      <w:r w:rsidRPr="00392243">
        <w:rPr>
          <w:lang w:val="ru-RU"/>
        </w:rPr>
        <w:t>Качмарик</w:t>
      </w:r>
      <w:proofErr w:type="spellEnd"/>
      <w:r w:rsidRPr="00392243">
        <w:rPr>
          <w:lang w:val="ru-RU"/>
        </w:rPr>
        <w:t xml:space="preserve">, В. І. </w:t>
      </w:r>
      <w:proofErr w:type="spellStart"/>
      <w:r w:rsidRPr="00392243">
        <w:rPr>
          <w:lang w:val="ru-RU"/>
        </w:rPr>
        <w:t>Блонська</w:t>
      </w:r>
      <w:proofErr w:type="spellEnd"/>
      <w:r w:rsidRPr="00392243">
        <w:rPr>
          <w:lang w:val="ru-RU"/>
        </w:rPr>
        <w:t xml:space="preserve">, Р. Л. </w:t>
      </w:r>
      <w:proofErr w:type="spellStart"/>
      <w:r w:rsidRPr="00392243">
        <w:rPr>
          <w:lang w:val="ru-RU"/>
        </w:rPr>
        <w:t>Лупак</w:t>
      </w:r>
      <w:proofErr w:type="spellEnd"/>
      <w:r w:rsidRPr="00392243">
        <w:rPr>
          <w:lang w:val="ru-RU"/>
        </w:rPr>
        <w:t xml:space="preserve">. К.: </w:t>
      </w:r>
      <w:proofErr w:type="spellStart"/>
      <w:r w:rsidRPr="00392243">
        <w:rPr>
          <w:lang w:val="ru-RU"/>
        </w:rPr>
        <w:t>Знання</w:t>
      </w:r>
      <w:proofErr w:type="spellEnd"/>
      <w:r w:rsidRPr="00392243">
        <w:rPr>
          <w:lang w:val="ru-RU"/>
        </w:rPr>
        <w:t xml:space="preserve">, 2013. 173 с. </w:t>
      </w:r>
    </w:p>
    <w:p w14:paraId="1A1EBB6C" w14:textId="426704E1" w:rsidR="00392243" w:rsidRPr="00392243" w:rsidRDefault="00392243" w:rsidP="0092788B">
      <w:pPr>
        <w:numPr>
          <w:ilvl w:val="0"/>
          <w:numId w:val="41"/>
        </w:numPr>
        <w:spacing w:line="276" w:lineRule="auto"/>
        <w:ind w:left="0" w:firstLine="426"/>
        <w:rPr>
          <w:lang w:val="ru-RU"/>
        </w:rPr>
      </w:pPr>
      <w:proofErr w:type="spellStart"/>
      <w:r w:rsidRPr="00392243">
        <w:rPr>
          <w:lang w:val="ru-RU"/>
        </w:rPr>
        <w:t>Основи</w:t>
      </w:r>
      <w:proofErr w:type="spellEnd"/>
      <w:r w:rsidRPr="00392243">
        <w:rPr>
          <w:lang w:val="ru-RU"/>
        </w:rPr>
        <w:t xml:space="preserve"> </w:t>
      </w:r>
      <w:proofErr w:type="spellStart"/>
      <w:r w:rsidRPr="00392243">
        <w:rPr>
          <w:lang w:val="ru-RU"/>
        </w:rPr>
        <w:t>бізнесу</w:t>
      </w:r>
      <w:proofErr w:type="spellEnd"/>
      <w:r w:rsidRPr="00392243">
        <w:rPr>
          <w:lang w:val="ru-RU"/>
        </w:rPr>
        <w:t xml:space="preserve">. </w:t>
      </w:r>
      <w:proofErr w:type="spellStart"/>
      <w:r w:rsidRPr="00392243">
        <w:rPr>
          <w:lang w:val="ru-RU"/>
        </w:rPr>
        <w:t>Практичний</w:t>
      </w:r>
      <w:proofErr w:type="spellEnd"/>
      <w:r w:rsidRPr="00392243">
        <w:rPr>
          <w:lang w:val="ru-RU"/>
        </w:rPr>
        <w:t xml:space="preserve"> курс [Текст]: </w:t>
      </w:r>
      <w:proofErr w:type="spellStart"/>
      <w:r w:rsidRPr="00392243">
        <w:rPr>
          <w:lang w:val="ru-RU"/>
        </w:rPr>
        <w:t>навч</w:t>
      </w:r>
      <w:proofErr w:type="spellEnd"/>
      <w:r w:rsidRPr="00392243">
        <w:rPr>
          <w:lang w:val="ru-RU"/>
        </w:rPr>
        <w:t xml:space="preserve">. </w:t>
      </w:r>
      <w:proofErr w:type="spellStart"/>
      <w:proofErr w:type="gramStart"/>
      <w:r w:rsidRPr="00392243">
        <w:rPr>
          <w:lang w:val="ru-RU"/>
        </w:rPr>
        <w:t>пос</w:t>
      </w:r>
      <w:proofErr w:type="gramEnd"/>
      <w:r w:rsidRPr="00392243">
        <w:rPr>
          <w:lang w:val="ru-RU"/>
        </w:rPr>
        <w:t>ібник</w:t>
      </w:r>
      <w:proofErr w:type="spellEnd"/>
      <w:r w:rsidRPr="00392243">
        <w:rPr>
          <w:lang w:val="ru-RU"/>
        </w:rPr>
        <w:t xml:space="preserve"> / В. Р. Кучеренко, Н. В. Доброва, Я. П. </w:t>
      </w:r>
      <w:proofErr w:type="spellStart"/>
      <w:r w:rsidRPr="00392243">
        <w:rPr>
          <w:lang w:val="ru-RU"/>
        </w:rPr>
        <w:t>Квач</w:t>
      </w:r>
      <w:proofErr w:type="spellEnd"/>
      <w:r w:rsidRPr="00392243">
        <w:rPr>
          <w:lang w:val="ru-RU"/>
        </w:rPr>
        <w:t>, М. М. Осипова. К</w:t>
      </w:r>
      <w:proofErr w:type="spellStart"/>
      <w:r w:rsidRPr="00392243">
        <w:rPr>
          <w:lang w:val="uk-UA"/>
        </w:rPr>
        <w:t>иїв</w:t>
      </w:r>
      <w:proofErr w:type="spellEnd"/>
      <w:r w:rsidRPr="00392243">
        <w:rPr>
          <w:lang w:val="ru-RU"/>
        </w:rPr>
        <w:t>: ЦУЛ</w:t>
      </w:r>
      <w:r w:rsidRPr="00392243">
        <w:rPr>
          <w:lang w:val="uk-UA"/>
        </w:rPr>
        <w:t>.</w:t>
      </w:r>
      <w:r w:rsidRPr="00392243">
        <w:rPr>
          <w:lang w:val="ru-RU"/>
        </w:rPr>
        <w:t xml:space="preserve"> 2010. 176 с. </w:t>
      </w:r>
    </w:p>
    <w:p w14:paraId="2808EAD0" w14:textId="7876DFE3" w:rsidR="00392243" w:rsidRPr="00392243" w:rsidRDefault="00392243" w:rsidP="0092788B">
      <w:pPr>
        <w:numPr>
          <w:ilvl w:val="0"/>
          <w:numId w:val="41"/>
        </w:numPr>
        <w:spacing w:line="276" w:lineRule="auto"/>
        <w:ind w:left="0" w:firstLine="426"/>
        <w:rPr>
          <w:lang w:val="ru-RU"/>
        </w:rPr>
      </w:pPr>
      <w:r w:rsidRPr="00392243">
        <w:rPr>
          <w:lang w:val="ru-RU"/>
        </w:rPr>
        <w:t xml:space="preserve">Мельников А. М. </w:t>
      </w:r>
      <w:proofErr w:type="spellStart"/>
      <w:r w:rsidRPr="00392243">
        <w:rPr>
          <w:lang w:val="ru-RU"/>
        </w:rPr>
        <w:t>Основи</w:t>
      </w:r>
      <w:proofErr w:type="spellEnd"/>
      <w:r w:rsidRPr="00392243">
        <w:rPr>
          <w:lang w:val="ru-RU"/>
        </w:rPr>
        <w:t xml:space="preserve"> </w:t>
      </w:r>
      <w:proofErr w:type="spellStart"/>
      <w:r w:rsidRPr="00392243">
        <w:rPr>
          <w:lang w:val="ru-RU"/>
        </w:rPr>
        <w:t>організації</w:t>
      </w:r>
      <w:proofErr w:type="spellEnd"/>
      <w:r w:rsidRPr="00392243">
        <w:rPr>
          <w:lang w:val="ru-RU"/>
        </w:rPr>
        <w:t xml:space="preserve"> </w:t>
      </w:r>
      <w:proofErr w:type="spellStart"/>
      <w:r w:rsidRPr="00392243">
        <w:rPr>
          <w:lang w:val="ru-RU"/>
        </w:rPr>
        <w:t>бізнесу</w:t>
      </w:r>
      <w:proofErr w:type="spellEnd"/>
      <w:r w:rsidRPr="00392243">
        <w:rPr>
          <w:lang w:val="ru-RU"/>
        </w:rPr>
        <w:t xml:space="preserve"> [Текст]: </w:t>
      </w:r>
      <w:proofErr w:type="spellStart"/>
      <w:r w:rsidRPr="00392243">
        <w:rPr>
          <w:lang w:val="ru-RU"/>
        </w:rPr>
        <w:t>навч</w:t>
      </w:r>
      <w:proofErr w:type="spellEnd"/>
      <w:r w:rsidRPr="00392243">
        <w:rPr>
          <w:lang w:val="ru-RU"/>
        </w:rPr>
        <w:t xml:space="preserve">. </w:t>
      </w:r>
      <w:proofErr w:type="spellStart"/>
      <w:proofErr w:type="gramStart"/>
      <w:r w:rsidRPr="00392243">
        <w:rPr>
          <w:lang w:val="ru-RU"/>
        </w:rPr>
        <w:t>пос</w:t>
      </w:r>
      <w:proofErr w:type="gramEnd"/>
      <w:r w:rsidRPr="00392243">
        <w:rPr>
          <w:lang w:val="ru-RU"/>
        </w:rPr>
        <w:t>ібник</w:t>
      </w:r>
      <w:proofErr w:type="spellEnd"/>
      <w:r w:rsidRPr="00392243">
        <w:rPr>
          <w:lang w:val="ru-RU"/>
        </w:rPr>
        <w:t xml:space="preserve"> / за </w:t>
      </w:r>
      <w:proofErr w:type="spellStart"/>
      <w:r w:rsidRPr="00392243">
        <w:rPr>
          <w:lang w:val="ru-RU"/>
        </w:rPr>
        <w:t>заг</w:t>
      </w:r>
      <w:proofErr w:type="spellEnd"/>
      <w:r w:rsidRPr="00392243">
        <w:rPr>
          <w:lang w:val="ru-RU"/>
        </w:rPr>
        <w:t xml:space="preserve">. ред. А. М. Мельникова [А. М. Мельникова, О. А. Коваленко, Н. Б. </w:t>
      </w:r>
      <w:proofErr w:type="spellStart"/>
      <w:r w:rsidRPr="00392243">
        <w:rPr>
          <w:lang w:val="ru-RU"/>
        </w:rPr>
        <w:t>Пундяк</w:t>
      </w:r>
      <w:proofErr w:type="spellEnd"/>
      <w:r w:rsidRPr="00392243">
        <w:rPr>
          <w:lang w:val="ru-RU"/>
        </w:rPr>
        <w:t xml:space="preserve">]. К.: «Центр </w:t>
      </w:r>
      <w:proofErr w:type="spellStart"/>
      <w:r w:rsidRPr="00392243">
        <w:rPr>
          <w:lang w:val="ru-RU"/>
        </w:rPr>
        <w:t>учбової</w:t>
      </w:r>
      <w:proofErr w:type="spellEnd"/>
      <w:r w:rsidRPr="00392243">
        <w:rPr>
          <w:lang w:val="ru-RU"/>
        </w:rPr>
        <w:t xml:space="preserve"> </w:t>
      </w:r>
      <w:proofErr w:type="spellStart"/>
      <w:r w:rsidRPr="00392243">
        <w:rPr>
          <w:lang w:val="ru-RU"/>
        </w:rPr>
        <w:t>літератури</w:t>
      </w:r>
      <w:proofErr w:type="spellEnd"/>
      <w:r w:rsidRPr="00392243">
        <w:rPr>
          <w:lang w:val="ru-RU"/>
        </w:rPr>
        <w:t>»</w:t>
      </w:r>
      <w:r w:rsidRPr="00392243">
        <w:rPr>
          <w:lang w:val="uk-UA"/>
        </w:rPr>
        <w:t xml:space="preserve">. </w:t>
      </w:r>
      <w:r w:rsidRPr="00392243">
        <w:rPr>
          <w:lang w:val="ru-RU"/>
        </w:rPr>
        <w:t xml:space="preserve">2013. 200 с. </w:t>
      </w:r>
    </w:p>
    <w:p w14:paraId="7924F976" w14:textId="066CDF21" w:rsidR="00392243" w:rsidRPr="00392243" w:rsidRDefault="00392243" w:rsidP="0092788B">
      <w:pPr>
        <w:numPr>
          <w:ilvl w:val="0"/>
          <w:numId w:val="41"/>
        </w:numPr>
        <w:spacing w:line="276" w:lineRule="auto"/>
        <w:ind w:left="0" w:firstLine="426"/>
        <w:rPr>
          <w:lang w:val="uk-UA"/>
        </w:rPr>
      </w:pPr>
      <w:r w:rsidRPr="00392243">
        <w:rPr>
          <w:lang w:val="uk-UA"/>
        </w:rPr>
        <w:t xml:space="preserve">Основи бізнесу: </w:t>
      </w:r>
      <w:proofErr w:type="spellStart"/>
      <w:r w:rsidRPr="00392243">
        <w:rPr>
          <w:lang w:val="uk-UA"/>
        </w:rPr>
        <w:t>навч</w:t>
      </w:r>
      <w:proofErr w:type="spellEnd"/>
      <w:r w:rsidRPr="00392243">
        <w:rPr>
          <w:lang w:val="uk-UA"/>
        </w:rPr>
        <w:t xml:space="preserve">. посібник / В. Л. </w:t>
      </w:r>
      <w:proofErr w:type="spellStart"/>
      <w:r w:rsidRPr="00392243">
        <w:rPr>
          <w:lang w:val="uk-UA"/>
        </w:rPr>
        <w:t>Дикань</w:t>
      </w:r>
      <w:proofErr w:type="spellEnd"/>
      <w:r w:rsidRPr="00392243">
        <w:rPr>
          <w:lang w:val="uk-UA"/>
        </w:rPr>
        <w:t xml:space="preserve">, І. В. </w:t>
      </w:r>
      <w:proofErr w:type="spellStart"/>
      <w:r w:rsidRPr="00392243">
        <w:rPr>
          <w:lang w:val="uk-UA"/>
        </w:rPr>
        <w:t>Токмакова</w:t>
      </w:r>
      <w:proofErr w:type="spellEnd"/>
      <w:r w:rsidRPr="00392243">
        <w:rPr>
          <w:lang w:val="uk-UA"/>
        </w:rPr>
        <w:t xml:space="preserve">, В. О. </w:t>
      </w:r>
      <w:proofErr w:type="spellStart"/>
      <w:r w:rsidRPr="00392243">
        <w:rPr>
          <w:lang w:val="uk-UA"/>
        </w:rPr>
        <w:t>Овчиннікова</w:t>
      </w:r>
      <w:proofErr w:type="spellEnd"/>
      <w:r w:rsidRPr="00392243">
        <w:rPr>
          <w:lang w:val="uk-UA"/>
        </w:rPr>
        <w:t xml:space="preserve"> та  ін. Харків: </w:t>
      </w:r>
      <w:proofErr w:type="spellStart"/>
      <w:r w:rsidRPr="00392243">
        <w:rPr>
          <w:lang w:val="uk-UA"/>
        </w:rPr>
        <w:t>УкрДУЗТ</w:t>
      </w:r>
      <w:proofErr w:type="spellEnd"/>
      <w:r w:rsidRPr="00392243">
        <w:rPr>
          <w:lang w:val="uk-UA"/>
        </w:rPr>
        <w:t>. 2018. 290 с.</w:t>
      </w:r>
    </w:p>
    <w:p w14:paraId="759D4334" w14:textId="77777777" w:rsidR="0092788B" w:rsidRDefault="0092788B" w:rsidP="00392243">
      <w:pPr>
        <w:rPr>
          <w:b/>
          <w:bCs/>
          <w:color w:val="000000"/>
          <w:lang w:val="uk-UA"/>
        </w:rPr>
      </w:pPr>
    </w:p>
    <w:p w14:paraId="02AE59E3" w14:textId="098E0FFE" w:rsidR="00392243" w:rsidRPr="00392243" w:rsidRDefault="00392243" w:rsidP="00392243">
      <w:pPr>
        <w:rPr>
          <w:b/>
          <w:bCs/>
          <w:color w:val="000000"/>
          <w:lang w:val="uk-UA"/>
        </w:rPr>
      </w:pPr>
      <w:r w:rsidRPr="00392243">
        <w:rPr>
          <w:b/>
          <w:bCs/>
          <w:color w:val="000000"/>
          <w:lang w:val="uk-UA"/>
        </w:rPr>
        <w:t>Нормативні документи</w:t>
      </w:r>
    </w:p>
    <w:p w14:paraId="75BB122F" w14:textId="3F7B8827" w:rsidR="00392243" w:rsidRPr="0092788B" w:rsidRDefault="00392243" w:rsidP="0092788B">
      <w:pPr>
        <w:spacing w:line="276" w:lineRule="auto"/>
        <w:ind w:firstLine="567"/>
        <w:rPr>
          <w:lang w:val="uk-UA"/>
        </w:rPr>
      </w:pPr>
      <w:r w:rsidRPr="0092788B">
        <w:rPr>
          <w:lang w:val="ru-RU"/>
        </w:rPr>
        <w:t xml:space="preserve">1. Закон </w:t>
      </w:r>
      <w:proofErr w:type="spellStart"/>
      <w:r w:rsidRPr="0092788B">
        <w:rPr>
          <w:lang w:val="ru-RU"/>
        </w:rPr>
        <w:t>України</w:t>
      </w:r>
      <w:proofErr w:type="spellEnd"/>
      <w:r w:rsidRPr="0092788B">
        <w:rPr>
          <w:lang w:val="ru-RU"/>
        </w:rPr>
        <w:t xml:space="preserve"> «Про </w:t>
      </w:r>
      <w:proofErr w:type="spellStart"/>
      <w:r w:rsidRPr="0092788B">
        <w:rPr>
          <w:lang w:val="ru-RU"/>
        </w:rPr>
        <w:t>акціонерні</w:t>
      </w:r>
      <w:proofErr w:type="spellEnd"/>
      <w:r w:rsidRPr="0092788B">
        <w:rPr>
          <w:lang w:val="ru-RU"/>
        </w:rPr>
        <w:t xml:space="preserve"> </w:t>
      </w:r>
      <w:proofErr w:type="spellStart"/>
      <w:r w:rsidRPr="0092788B">
        <w:rPr>
          <w:lang w:val="ru-RU"/>
        </w:rPr>
        <w:t>товариства</w:t>
      </w:r>
      <w:proofErr w:type="spellEnd"/>
      <w:r w:rsidRPr="0092788B">
        <w:rPr>
          <w:lang w:val="ru-RU"/>
        </w:rPr>
        <w:t>»</w:t>
      </w:r>
      <w:r w:rsidRPr="0092788B">
        <w:rPr>
          <w:lang w:val="uk-UA"/>
        </w:rPr>
        <w:t>.</w:t>
      </w:r>
      <w:r w:rsidRPr="0092788B">
        <w:rPr>
          <w:lang w:val="ru-RU"/>
        </w:rPr>
        <w:t xml:space="preserve"> </w:t>
      </w:r>
      <w:r w:rsidRPr="0092788B">
        <w:t>URL</w:t>
      </w:r>
      <w:r w:rsidR="006E79C6">
        <w:t>:</w:t>
      </w:r>
      <w:r w:rsidR="006E79C6">
        <w:rPr>
          <w:lang w:val="uk-UA"/>
        </w:rPr>
        <w:t xml:space="preserve"> </w:t>
      </w:r>
      <w:r w:rsidRPr="0092788B">
        <w:t xml:space="preserve">http://zakon0.rada.gov.ua/laws/show/514-17. </w:t>
      </w:r>
    </w:p>
    <w:p w14:paraId="24B5822D" w14:textId="77777777" w:rsidR="00392243" w:rsidRPr="0092788B" w:rsidRDefault="00392243" w:rsidP="0092788B">
      <w:pPr>
        <w:spacing w:line="276" w:lineRule="auto"/>
        <w:ind w:firstLine="567"/>
      </w:pPr>
      <w:r w:rsidRPr="0092788B">
        <w:rPr>
          <w:lang w:val="ru-RU"/>
        </w:rPr>
        <w:t xml:space="preserve">2. Закон </w:t>
      </w:r>
      <w:proofErr w:type="spellStart"/>
      <w:r w:rsidRPr="0092788B">
        <w:rPr>
          <w:lang w:val="ru-RU"/>
        </w:rPr>
        <w:t>України</w:t>
      </w:r>
      <w:proofErr w:type="spellEnd"/>
      <w:r w:rsidRPr="0092788B">
        <w:rPr>
          <w:lang w:val="ru-RU"/>
        </w:rPr>
        <w:t xml:space="preserve"> «Про </w:t>
      </w:r>
      <w:proofErr w:type="spellStart"/>
      <w:r w:rsidRPr="0092788B">
        <w:rPr>
          <w:lang w:val="ru-RU"/>
        </w:rPr>
        <w:t>господарські</w:t>
      </w:r>
      <w:proofErr w:type="spellEnd"/>
      <w:r w:rsidRPr="0092788B">
        <w:rPr>
          <w:lang w:val="ru-RU"/>
        </w:rPr>
        <w:t xml:space="preserve"> </w:t>
      </w:r>
      <w:proofErr w:type="spellStart"/>
      <w:r w:rsidRPr="0092788B">
        <w:rPr>
          <w:lang w:val="ru-RU"/>
        </w:rPr>
        <w:t>товариства</w:t>
      </w:r>
      <w:proofErr w:type="spellEnd"/>
      <w:r w:rsidRPr="0092788B">
        <w:rPr>
          <w:lang w:val="ru-RU"/>
        </w:rPr>
        <w:t xml:space="preserve">». </w:t>
      </w:r>
      <w:r w:rsidRPr="0092788B">
        <w:t xml:space="preserve">URL: http://zakon3.rada.gov.ua/laws/show/1576-12. </w:t>
      </w:r>
    </w:p>
    <w:p w14:paraId="624FAE85" w14:textId="77777777" w:rsidR="00392243" w:rsidRPr="0092788B" w:rsidRDefault="00392243" w:rsidP="0092788B">
      <w:pPr>
        <w:spacing w:line="276" w:lineRule="auto"/>
        <w:ind w:firstLine="567"/>
        <w:rPr>
          <w:lang w:val="ru-RU"/>
        </w:rPr>
      </w:pPr>
      <w:r w:rsidRPr="0092788B">
        <w:t xml:space="preserve">3. </w:t>
      </w:r>
      <w:proofErr w:type="spellStart"/>
      <w:r w:rsidRPr="0092788B">
        <w:t>Закон</w:t>
      </w:r>
      <w:proofErr w:type="spellEnd"/>
      <w:r w:rsidRPr="0092788B">
        <w:t xml:space="preserve"> </w:t>
      </w:r>
      <w:proofErr w:type="spellStart"/>
      <w:r w:rsidRPr="0092788B">
        <w:t>України</w:t>
      </w:r>
      <w:proofErr w:type="spellEnd"/>
      <w:r w:rsidRPr="0092788B">
        <w:t xml:space="preserve"> «</w:t>
      </w:r>
      <w:proofErr w:type="spellStart"/>
      <w:r w:rsidRPr="0092788B">
        <w:t>Про</w:t>
      </w:r>
      <w:proofErr w:type="spellEnd"/>
      <w:r w:rsidRPr="0092788B">
        <w:t xml:space="preserve"> </w:t>
      </w:r>
      <w:proofErr w:type="spellStart"/>
      <w:r w:rsidRPr="0092788B">
        <w:t>державну</w:t>
      </w:r>
      <w:proofErr w:type="spellEnd"/>
      <w:r w:rsidRPr="0092788B">
        <w:t xml:space="preserve"> </w:t>
      </w:r>
      <w:proofErr w:type="spellStart"/>
      <w:r w:rsidRPr="0092788B">
        <w:t>реєстрацію</w:t>
      </w:r>
      <w:proofErr w:type="spellEnd"/>
      <w:r w:rsidRPr="0092788B">
        <w:t xml:space="preserve"> </w:t>
      </w:r>
      <w:proofErr w:type="spellStart"/>
      <w:r w:rsidRPr="0092788B">
        <w:t>юридичних</w:t>
      </w:r>
      <w:proofErr w:type="spellEnd"/>
      <w:r w:rsidRPr="0092788B">
        <w:t xml:space="preserve"> </w:t>
      </w:r>
      <w:proofErr w:type="spellStart"/>
      <w:r w:rsidRPr="0092788B">
        <w:t>осіб</w:t>
      </w:r>
      <w:proofErr w:type="spellEnd"/>
      <w:r w:rsidRPr="0092788B">
        <w:t xml:space="preserve"> і </w:t>
      </w:r>
      <w:proofErr w:type="spellStart"/>
      <w:r w:rsidRPr="0092788B">
        <w:t>фізичних</w:t>
      </w:r>
      <w:proofErr w:type="spellEnd"/>
      <w:r w:rsidRPr="0092788B">
        <w:t xml:space="preserve"> </w:t>
      </w:r>
      <w:proofErr w:type="spellStart"/>
      <w:r w:rsidRPr="0092788B">
        <w:t>осіб</w:t>
      </w:r>
      <w:proofErr w:type="spellEnd"/>
      <w:r w:rsidRPr="0092788B">
        <w:t xml:space="preserve"> – </w:t>
      </w:r>
      <w:proofErr w:type="spellStart"/>
      <w:r w:rsidRPr="0092788B">
        <w:t>підприємців</w:t>
      </w:r>
      <w:proofErr w:type="spellEnd"/>
      <w:r w:rsidRPr="0092788B">
        <w:t>». URL</w:t>
      </w:r>
      <w:r w:rsidRPr="0092788B">
        <w:rPr>
          <w:lang w:val="ru-RU"/>
        </w:rPr>
        <w:t xml:space="preserve">: </w:t>
      </w:r>
      <w:r w:rsidRPr="0092788B">
        <w:t>http</w:t>
      </w:r>
      <w:r w:rsidRPr="0092788B">
        <w:rPr>
          <w:lang w:val="ru-RU"/>
        </w:rPr>
        <w:t>://</w:t>
      </w:r>
      <w:proofErr w:type="spellStart"/>
      <w:r w:rsidRPr="0092788B">
        <w:t>zakon</w:t>
      </w:r>
      <w:proofErr w:type="spellEnd"/>
      <w:r w:rsidRPr="0092788B">
        <w:rPr>
          <w:lang w:val="ru-RU"/>
        </w:rPr>
        <w:t>3.</w:t>
      </w:r>
      <w:proofErr w:type="spellStart"/>
      <w:r w:rsidRPr="0092788B">
        <w:t>rada</w:t>
      </w:r>
      <w:proofErr w:type="spellEnd"/>
      <w:r w:rsidRPr="0092788B">
        <w:rPr>
          <w:lang w:val="ru-RU"/>
        </w:rPr>
        <w:t>.</w:t>
      </w:r>
      <w:proofErr w:type="spellStart"/>
      <w:r w:rsidRPr="0092788B">
        <w:t>gov</w:t>
      </w:r>
      <w:proofErr w:type="spellEnd"/>
      <w:r w:rsidRPr="0092788B">
        <w:rPr>
          <w:lang w:val="ru-RU"/>
        </w:rPr>
        <w:t>.</w:t>
      </w:r>
      <w:proofErr w:type="spellStart"/>
      <w:r w:rsidRPr="0092788B">
        <w:t>ua</w:t>
      </w:r>
      <w:proofErr w:type="spellEnd"/>
      <w:r w:rsidRPr="0092788B">
        <w:rPr>
          <w:lang w:val="ru-RU"/>
        </w:rPr>
        <w:t>/</w:t>
      </w:r>
      <w:r w:rsidRPr="0092788B">
        <w:t>laws</w:t>
      </w:r>
      <w:r w:rsidRPr="0092788B">
        <w:rPr>
          <w:lang w:val="ru-RU"/>
        </w:rPr>
        <w:t>/</w:t>
      </w:r>
      <w:r w:rsidRPr="0092788B">
        <w:t>show</w:t>
      </w:r>
      <w:r w:rsidRPr="0092788B">
        <w:rPr>
          <w:lang w:val="ru-RU"/>
        </w:rPr>
        <w:t xml:space="preserve">/755-15. </w:t>
      </w:r>
    </w:p>
    <w:p w14:paraId="25E70AAC" w14:textId="77777777" w:rsidR="00392243" w:rsidRPr="0092788B" w:rsidRDefault="00392243" w:rsidP="0092788B">
      <w:pPr>
        <w:spacing w:line="276" w:lineRule="auto"/>
        <w:ind w:firstLine="567"/>
      </w:pPr>
      <w:r w:rsidRPr="0092788B">
        <w:rPr>
          <w:lang w:val="ru-RU"/>
        </w:rPr>
        <w:t xml:space="preserve">4. Закон </w:t>
      </w:r>
      <w:proofErr w:type="spellStart"/>
      <w:r w:rsidRPr="0092788B">
        <w:rPr>
          <w:lang w:val="ru-RU"/>
        </w:rPr>
        <w:t>України</w:t>
      </w:r>
      <w:proofErr w:type="spellEnd"/>
      <w:r w:rsidRPr="0092788B">
        <w:rPr>
          <w:lang w:val="ru-RU"/>
        </w:rPr>
        <w:t xml:space="preserve"> «Про </w:t>
      </w:r>
      <w:proofErr w:type="spellStart"/>
      <w:r w:rsidRPr="0092788B">
        <w:rPr>
          <w:lang w:val="ru-RU"/>
        </w:rPr>
        <w:t>захист</w:t>
      </w:r>
      <w:proofErr w:type="spellEnd"/>
      <w:r w:rsidRPr="0092788B">
        <w:rPr>
          <w:lang w:val="ru-RU"/>
        </w:rPr>
        <w:t xml:space="preserve"> </w:t>
      </w:r>
      <w:proofErr w:type="spellStart"/>
      <w:r w:rsidRPr="0092788B">
        <w:rPr>
          <w:lang w:val="ru-RU"/>
        </w:rPr>
        <w:t>економічної</w:t>
      </w:r>
      <w:proofErr w:type="spellEnd"/>
      <w:r w:rsidRPr="0092788B">
        <w:rPr>
          <w:lang w:val="ru-RU"/>
        </w:rPr>
        <w:t xml:space="preserve"> </w:t>
      </w:r>
      <w:proofErr w:type="spellStart"/>
      <w:r w:rsidRPr="0092788B">
        <w:rPr>
          <w:lang w:val="ru-RU"/>
        </w:rPr>
        <w:t>конкуренції</w:t>
      </w:r>
      <w:proofErr w:type="spellEnd"/>
      <w:r w:rsidRPr="0092788B">
        <w:rPr>
          <w:lang w:val="ru-RU"/>
        </w:rPr>
        <w:t>»</w:t>
      </w:r>
      <w:r w:rsidRPr="0092788B">
        <w:rPr>
          <w:lang w:val="uk-UA"/>
        </w:rPr>
        <w:t>.</w:t>
      </w:r>
      <w:r w:rsidRPr="0092788B">
        <w:rPr>
          <w:lang w:val="ru-RU"/>
        </w:rPr>
        <w:t xml:space="preserve"> </w:t>
      </w:r>
      <w:r w:rsidRPr="0092788B">
        <w:t xml:space="preserve">URL: http://zakon3.rada.gov.ua/ laws/show/2210-14. </w:t>
      </w:r>
    </w:p>
    <w:p w14:paraId="2B91209B" w14:textId="77777777" w:rsidR="00392243" w:rsidRPr="0092788B" w:rsidRDefault="00392243" w:rsidP="0092788B">
      <w:pPr>
        <w:spacing w:line="276" w:lineRule="auto"/>
        <w:ind w:firstLine="567"/>
        <w:rPr>
          <w:lang w:val="ru-RU"/>
        </w:rPr>
      </w:pPr>
      <w:r w:rsidRPr="0092788B">
        <w:rPr>
          <w:lang w:val="ru-RU"/>
        </w:rPr>
        <w:t xml:space="preserve">5. Закон </w:t>
      </w:r>
      <w:proofErr w:type="spellStart"/>
      <w:r w:rsidRPr="0092788B">
        <w:rPr>
          <w:lang w:val="ru-RU"/>
        </w:rPr>
        <w:t>України</w:t>
      </w:r>
      <w:proofErr w:type="spellEnd"/>
      <w:r w:rsidRPr="0092788B">
        <w:rPr>
          <w:lang w:val="ru-RU"/>
        </w:rPr>
        <w:t xml:space="preserve"> «Про </w:t>
      </w:r>
      <w:proofErr w:type="spellStart"/>
      <w:r w:rsidRPr="0092788B">
        <w:rPr>
          <w:lang w:val="ru-RU"/>
        </w:rPr>
        <w:t>обмеження</w:t>
      </w:r>
      <w:proofErr w:type="spellEnd"/>
      <w:r w:rsidRPr="0092788B">
        <w:rPr>
          <w:lang w:val="uk-UA"/>
        </w:rPr>
        <w:t xml:space="preserve"> </w:t>
      </w:r>
      <w:proofErr w:type="spellStart"/>
      <w:r w:rsidRPr="0092788B">
        <w:rPr>
          <w:lang w:val="ru-RU"/>
        </w:rPr>
        <w:t>монополізму</w:t>
      </w:r>
      <w:proofErr w:type="spellEnd"/>
      <w:r w:rsidRPr="0092788B">
        <w:rPr>
          <w:lang w:val="ru-RU"/>
        </w:rPr>
        <w:t xml:space="preserve"> та </w:t>
      </w:r>
      <w:proofErr w:type="spellStart"/>
      <w:r w:rsidRPr="0092788B">
        <w:rPr>
          <w:lang w:val="ru-RU"/>
        </w:rPr>
        <w:t>недопущення</w:t>
      </w:r>
      <w:proofErr w:type="spellEnd"/>
      <w:r w:rsidRPr="0092788B">
        <w:rPr>
          <w:lang w:val="ru-RU"/>
        </w:rPr>
        <w:t xml:space="preserve"> </w:t>
      </w:r>
      <w:proofErr w:type="spellStart"/>
      <w:r w:rsidRPr="0092788B">
        <w:rPr>
          <w:lang w:val="ru-RU"/>
        </w:rPr>
        <w:t>недобросовісної</w:t>
      </w:r>
      <w:proofErr w:type="spellEnd"/>
      <w:r w:rsidRPr="0092788B">
        <w:rPr>
          <w:lang w:val="ru-RU"/>
        </w:rPr>
        <w:t xml:space="preserve"> </w:t>
      </w:r>
      <w:proofErr w:type="spellStart"/>
      <w:r w:rsidRPr="0092788B">
        <w:rPr>
          <w:lang w:val="ru-RU"/>
        </w:rPr>
        <w:t>конкуренції</w:t>
      </w:r>
      <w:proofErr w:type="spellEnd"/>
      <w:r w:rsidRPr="0092788B">
        <w:rPr>
          <w:lang w:val="ru-RU"/>
        </w:rPr>
        <w:t xml:space="preserve"> у </w:t>
      </w:r>
      <w:proofErr w:type="spellStart"/>
      <w:proofErr w:type="gramStart"/>
      <w:r w:rsidRPr="0092788B">
        <w:rPr>
          <w:lang w:val="ru-RU"/>
        </w:rPr>
        <w:t>п</w:t>
      </w:r>
      <w:proofErr w:type="gramEnd"/>
      <w:r w:rsidRPr="0092788B">
        <w:rPr>
          <w:lang w:val="ru-RU"/>
        </w:rPr>
        <w:t>ідприємницькій</w:t>
      </w:r>
      <w:proofErr w:type="spellEnd"/>
      <w:r w:rsidRPr="0092788B">
        <w:rPr>
          <w:lang w:val="ru-RU"/>
        </w:rPr>
        <w:t xml:space="preserve"> </w:t>
      </w:r>
      <w:proofErr w:type="spellStart"/>
      <w:r w:rsidRPr="0092788B">
        <w:rPr>
          <w:lang w:val="ru-RU"/>
        </w:rPr>
        <w:t>діяльності</w:t>
      </w:r>
      <w:proofErr w:type="spellEnd"/>
      <w:r w:rsidRPr="0092788B">
        <w:rPr>
          <w:lang w:val="ru-RU"/>
        </w:rPr>
        <w:t>»</w:t>
      </w:r>
      <w:r w:rsidRPr="0092788B">
        <w:rPr>
          <w:lang w:val="uk-UA"/>
        </w:rPr>
        <w:t>.</w:t>
      </w:r>
      <w:r w:rsidRPr="0092788B">
        <w:rPr>
          <w:lang w:val="ru-RU"/>
        </w:rPr>
        <w:t xml:space="preserve"> </w:t>
      </w:r>
      <w:r w:rsidRPr="0092788B">
        <w:t>URL</w:t>
      </w:r>
      <w:r w:rsidRPr="0092788B">
        <w:rPr>
          <w:lang w:val="ru-RU"/>
        </w:rPr>
        <w:t xml:space="preserve">: </w:t>
      </w:r>
      <w:r w:rsidRPr="0092788B">
        <w:t>www</w:t>
      </w:r>
      <w:r w:rsidRPr="0092788B">
        <w:rPr>
          <w:lang w:val="ru-RU"/>
        </w:rPr>
        <w:t xml:space="preserve">. </w:t>
      </w:r>
      <w:proofErr w:type="spellStart"/>
      <w:proofErr w:type="gramStart"/>
      <w:r w:rsidRPr="0092788B">
        <w:t>zakon</w:t>
      </w:r>
      <w:proofErr w:type="spellEnd"/>
      <w:proofErr w:type="gramEnd"/>
      <w:r w:rsidRPr="0092788B">
        <w:rPr>
          <w:lang w:val="ru-RU"/>
        </w:rPr>
        <w:t xml:space="preserve">. </w:t>
      </w:r>
      <w:proofErr w:type="spellStart"/>
      <w:r w:rsidRPr="0092788B">
        <w:t>rada</w:t>
      </w:r>
      <w:proofErr w:type="spellEnd"/>
      <w:r w:rsidRPr="0092788B">
        <w:rPr>
          <w:lang w:val="ru-RU"/>
        </w:rPr>
        <w:t>.</w:t>
      </w:r>
      <w:proofErr w:type="spellStart"/>
      <w:r w:rsidRPr="0092788B">
        <w:t>gov</w:t>
      </w:r>
      <w:proofErr w:type="spellEnd"/>
      <w:r w:rsidRPr="0092788B">
        <w:rPr>
          <w:lang w:val="ru-RU"/>
        </w:rPr>
        <w:t>.</w:t>
      </w:r>
      <w:proofErr w:type="spellStart"/>
      <w:r w:rsidRPr="0092788B">
        <w:t>ua</w:t>
      </w:r>
      <w:proofErr w:type="spellEnd"/>
      <w:proofErr w:type="gramStart"/>
      <w:r w:rsidRPr="0092788B">
        <w:rPr>
          <w:lang w:val="ru-RU"/>
        </w:rPr>
        <w:t>..</w:t>
      </w:r>
      <w:proofErr w:type="gramEnd"/>
      <w:r w:rsidRPr="0092788B">
        <w:rPr>
          <w:lang w:val="ru-RU"/>
        </w:rPr>
        <w:t xml:space="preserve"> </w:t>
      </w:r>
    </w:p>
    <w:p w14:paraId="799CB605" w14:textId="77777777" w:rsidR="00392243" w:rsidRPr="0092788B" w:rsidRDefault="00392243" w:rsidP="0092788B">
      <w:pPr>
        <w:spacing w:line="276" w:lineRule="auto"/>
        <w:ind w:firstLine="567"/>
        <w:rPr>
          <w:lang w:val="uk-UA"/>
        </w:rPr>
      </w:pPr>
      <w:r w:rsidRPr="0092788B">
        <w:rPr>
          <w:lang w:val="ru-RU"/>
        </w:rPr>
        <w:t xml:space="preserve">6. Закон </w:t>
      </w:r>
      <w:proofErr w:type="spellStart"/>
      <w:r w:rsidRPr="0092788B">
        <w:rPr>
          <w:lang w:val="ru-RU"/>
        </w:rPr>
        <w:t>України</w:t>
      </w:r>
      <w:proofErr w:type="spellEnd"/>
      <w:r w:rsidRPr="0092788B">
        <w:rPr>
          <w:lang w:val="ru-RU"/>
        </w:rPr>
        <w:t xml:space="preserve"> «Про </w:t>
      </w:r>
      <w:proofErr w:type="spellStart"/>
      <w:r w:rsidRPr="0092788B">
        <w:rPr>
          <w:lang w:val="ru-RU"/>
        </w:rPr>
        <w:t>розвиток</w:t>
      </w:r>
      <w:proofErr w:type="spellEnd"/>
      <w:r w:rsidRPr="0092788B">
        <w:rPr>
          <w:lang w:val="ru-RU"/>
        </w:rPr>
        <w:t xml:space="preserve"> та </w:t>
      </w:r>
      <w:proofErr w:type="spellStart"/>
      <w:r w:rsidRPr="0092788B">
        <w:rPr>
          <w:lang w:val="ru-RU"/>
        </w:rPr>
        <w:t>державну</w:t>
      </w:r>
      <w:proofErr w:type="spellEnd"/>
      <w:r w:rsidRPr="0092788B">
        <w:rPr>
          <w:lang w:val="ru-RU"/>
        </w:rPr>
        <w:t xml:space="preserve"> </w:t>
      </w:r>
      <w:proofErr w:type="spellStart"/>
      <w:proofErr w:type="gramStart"/>
      <w:r w:rsidRPr="0092788B">
        <w:rPr>
          <w:lang w:val="ru-RU"/>
        </w:rPr>
        <w:t>п</w:t>
      </w:r>
      <w:proofErr w:type="gramEnd"/>
      <w:r w:rsidRPr="0092788B">
        <w:rPr>
          <w:lang w:val="ru-RU"/>
        </w:rPr>
        <w:t>ідтримку</w:t>
      </w:r>
      <w:proofErr w:type="spellEnd"/>
      <w:r w:rsidRPr="0092788B">
        <w:rPr>
          <w:lang w:val="ru-RU"/>
        </w:rPr>
        <w:t xml:space="preserve"> малого та </w:t>
      </w:r>
      <w:proofErr w:type="spellStart"/>
      <w:r w:rsidRPr="0092788B">
        <w:rPr>
          <w:lang w:val="ru-RU"/>
        </w:rPr>
        <w:t>середнього</w:t>
      </w:r>
      <w:proofErr w:type="spellEnd"/>
      <w:r w:rsidRPr="0092788B">
        <w:rPr>
          <w:lang w:val="ru-RU"/>
        </w:rPr>
        <w:t xml:space="preserve"> </w:t>
      </w:r>
      <w:proofErr w:type="spellStart"/>
      <w:r w:rsidRPr="0092788B">
        <w:rPr>
          <w:lang w:val="ru-RU"/>
        </w:rPr>
        <w:t>підприємництва</w:t>
      </w:r>
      <w:proofErr w:type="spellEnd"/>
      <w:r w:rsidRPr="0092788B">
        <w:rPr>
          <w:lang w:val="ru-RU"/>
        </w:rPr>
        <w:t xml:space="preserve"> в </w:t>
      </w:r>
      <w:proofErr w:type="spellStart"/>
      <w:r w:rsidRPr="0092788B">
        <w:rPr>
          <w:lang w:val="ru-RU"/>
        </w:rPr>
        <w:t>Україні</w:t>
      </w:r>
      <w:proofErr w:type="spellEnd"/>
      <w:r w:rsidRPr="0092788B">
        <w:rPr>
          <w:lang w:val="ru-RU"/>
        </w:rPr>
        <w:t>»</w:t>
      </w:r>
      <w:r w:rsidRPr="0092788B">
        <w:rPr>
          <w:lang w:val="uk-UA"/>
        </w:rPr>
        <w:t>.</w:t>
      </w:r>
      <w:r w:rsidRPr="0092788B">
        <w:rPr>
          <w:lang w:val="ru-RU"/>
        </w:rPr>
        <w:t xml:space="preserve"> </w:t>
      </w:r>
      <w:r w:rsidRPr="0092788B">
        <w:t>URL</w:t>
      </w:r>
      <w:r w:rsidRPr="0092788B">
        <w:rPr>
          <w:lang w:val="ru-RU"/>
        </w:rPr>
        <w:t xml:space="preserve">: </w:t>
      </w:r>
      <w:r w:rsidRPr="0092788B">
        <w:t>http</w:t>
      </w:r>
      <w:r w:rsidRPr="0092788B">
        <w:rPr>
          <w:lang w:val="ru-RU"/>
        </w:rPr>
        <w:t>://</w:t>
      </w:r>
      <w:proofErr w:type="spellStart"/>
      <w:r w:rsidRPr="0092788B">
        <w:t>zakon</w:t>
      </w:r>
      <w:proofErr w:type="spellEnd"/>
      <w:r w:rsidRPr="0092788B">
        <w:rPr>
          <w:lang w:val="ru-RU"/>
        </w:rPr>
        <w:t>2.</w:t>
      </w:r>
      <w:proofErr w:type="spellStart"/>
      <w:r w:rsidRPr="0092788B">
        <w:t>rada</w:t>
      </w:r>
      <w:proofErr w:type="spellEnd"/>
      <w:r w:rsidRPr="0092788B">
        <w:rPr>
          <w:lang w:val="ru-RU"/>
        </w:rPr>
        <w:t>.</w:t>
      </w:r>
      <w:proofErr w:type="spellStart"/>
      <w:r w:rsidRPr="0092788B">
        <w:t>gov</w:t>
      </w:r>
      <w:proofErr w:type="spellEnd"/>
      <w:r w:rsidRPr="0092788B">
        <w:rPr>
          <w:lang w:val="ru-RU"/>
        </w:rPr>
        <w:t>.</w:t>
      </w:r>
      <w:proofErr w:type="spellStart"/>
      <w:r w:rsidRPr="0092788B">
        <w:t>ua</w:t>
      </w:r>
      <w:proofErr w:type="spellEnd"/>
      <w:r w:rsidRPr="0092788B">
        <w:rPr>
          <w:lang w:val="ru-RU"/>
        </w:rPr>
        <w:t>/</w:t>
      </w:r>
      <w:r w:rsidRPr="0092788B">
        <w:t>laws</w:t>
      </w:r>
      <w:r w:rsidRPr="0092788B">
        <w:rPr>
          <w:lang w:val="ru-RU"/>
        </w:rPr>
        <w:t>/</w:t>
      </w:r>
      <w:r w:rsidRPr="0092788B">
        <w:t>show</w:t>
      </w:r>
      <w:r w:rsidRPr="0092788B">
        <w:rPr>
          <w:lang w:val="ru-RU"/>
        </w:rPr>
        <w:t>/ 4618-17</w:t>
      </w:r>
      <w:r w:rsidRPr="0092788B">
        <w:rPr>
          <w:lang w:val="uk-UA"/>
        </w:rPr>
        <w:t>.</w:t>
      </w:r>
    </w:p>
    <w:p w14:paraId="0BFFC43F" w14:textId="77777777" w:rsidR="00392243" w:rsidRPr="0092788B" w:rsidRDefault="00392243" w:rsidP="0092788B">
      <w:pPr>
        <w:spacing w:line="276" w:lineRule="auto"/>
        <w:ind w:firstLine="567"/>
      </w:pPr>
      <w:r w:rsidRPr="0092788B">
        <w:rPr>
          <w:lang w:val="ru-RU"/>
        </w:rPr>
        <w:t xml:space="preserve">7. Закон </w:t>
      </w:r>
      <w:proofErr w:type="spellStart"/>
      <w:r w:rsidRPr="0092788B">
        <w:rPr>
          <w:lang w:val="ru-RU"/>
        </w:rPr>
        <w:t>України</w:t>
      </w:r>
      <w:proofErr w:type="spellEnd"/>
      <w:r w:rsidRPr="0092788B">
        <w:rPr>
          <w:lang w:val="ru-RU"/>
        </w:rPr>
        <w:t xml:space="preserve"> «Про </w:t>
      </w:r>
      <w:proofErr w:type="spellStart"/>
      <w:r w:rsidRPr="0092788B">
        <w:rPr>
          <w:lang w:val="ru-RU"/>
        </w:rPr>
        <w:t>Антимонопольний</w:t>
      </w:r>
      <w:proofErr w:type="spellEnd"/>
      <w:r w:rsidRPr="0092788B">
        <w:rPr>
          <w:lang w:val="ru-RU"/>
        </w:rPr>
        <w:t xml:space="preserve"> </w:t>
      </w:r>
      <w:proofErr w:type="spellStart"/>
      <w:r w:rsidRPr="0092788B">
        <w:rPr>
          <w:lang w:val="ru-RU"/>
        </w:rPr>
        <w:t>комітет</w:t>
      </w:r>
      <w:proofErr w:type="spellEnd"/>
      <w:r w:rsidRPr="0092788B">
        <w:rPr>
          <w:lang w:val="ru-RU"/>
        </w:rPr>
        <w:t xml:space="preserve"> </w:t>
      </w:r>
      <w:proofErr w:type="spellStart"/>
      <w:r w:rsidRPr="0092788B">
        <w:rPr>
          <w:lang w:val="ru-RU"/>
        </w:rPr>
        <w:t>України</w:t>
      </w:r>
      <w:proofErr w:type="spellEnd"/>
      <w:r w:rsidRPr="0092788B">
        <w:rPr>
          <w:lang w:val="ru-RU"/>
        </w:rPr>
        <w:t>»</w:t>
      </w:r>
      <w:r w:rsidRPr="0092788B">
        <w:rPr>
          <w:lang w:val="uk-UA"/>
        </w:rPr>
        <w:t xml:space="preserve">. </w:t>
      </w:r>
      <w:r w:rsidRPr="0092788B">
        <w:t>URL:</w:t>
      </w:r>
      <w:r w:rsidRPr="0092788B">
        <w:rPr>
          <w:lang w:val="uk-UA"/>
        </w:rPr>
        <w:t xml:space="preserve"> </w:t>
      </w:r>
      <w:r w:rsidRPr="0092788B">
        <w:t xml:space="preserve">http://zakon3.rada.gov.ua/ laws/show/3659-12. </w:t>
      </w:r>
    </w:p>
    <w:p w14:paraId="6E18640C" w14:textId="77777777" w:rsidR="00392243" w:rsidRPr="0092788B" w:rsidRDefault="00392243" w:rsidP="0092788B">
      <w:pPr>
        <w:spacing w:line="276" w:lineRule="auto"/>
        <w:ind w:firstLine="567"/>
        <w:rPr>
          <w:lang w:val="ru-RU"/>
        </w:rPr>
      </w:pPr>
      <w:r w:rsidRPr="0092788B">
        <w:rPr>
          <w:lang w:val="ru-RU"/>
        </w:rPr>
        <w:t xml:space="preserve">8. Закон </w:t>
      </w:r>
      <w:proofErr w:type="spellStart"/>
      <w:r w:rsidRPr="0092788B">
        <w:rPr>
          <w:lang w:val="ru-RU"/>
        </w:rPr>
        <w:t>України</w:t>
      </w:r>
      <w:proofErr w:type="spellEnd"/>
      <w:r w:rsidRPr="0092788B">
        <w:rPr>
          <w:lang w:val="ru-RU"/>
        </w:rPr>
        <w:t xml:space="preserve"> «</w:t>
      </w:r>
      <w:proofErr w:type="gramStart"/>
      <w:r w:rsidRPr="0092788B">
        <w:rPr>
          <w:lang w:val="ru-RU"/>
        </w:rPr>
        <w:t>Про</w:t>
      </w:r>
      <w:proofErr w:type="gramEnd"/>
      <w:r w:rsidRPr="0092788B">
        <w:rPr>
          <w:lang w:val="ru-RU"/>
        </w:rPr>
        <w:t xml:space="preserve"> </w:t>
      </w:r>
      <w:proofErr w:type="spellStart"/>
      <w:r w:rsidRPr="0092788B">
        <w:rPr>
          <w:lang w:val="ru-RU"/>
        </w:rPr>
        <w:t>відновлення</w:t>
      </w:r>
      <w:proofErr w:type="spellEnd"/>
      <w:r w:rsidRPr="0092788B">
        <w:rPr>
          <w:lang w:val="ru-RU"/>
        </w:rPr>
        <w:t xml:space="preserve"> </w:t>
      </w:r>
      <w:proofErr w:type="spellStart"/>
      <w:r w:rsidRPr="0092788B">
        <w:rPr>
          <w:lang w:val="ru-RU"/>
        </w:rPr>
        <w:t>платоспроможності</w:t>
      </w:r>
      <w:proofErr w:type="spellEnd"/>
      <w:r w:rsidRPr="0092788B">
        <w:rPr>
          <w:lang w:val="ru-RU"/>
        </w:rPr>
        <w:t xml:space="preserve"> </w:t>
      </w:r>
      <w:proofErr w:type="spellStart"/>
      <w:r w:rsidRPr="0092788B">
        <w:rPr>
          <w:lang w:val="ru-RU"/>
        </w:rPr>
        <w:t>боржника</w:t>
      </w:r>
      <w:proofErr w:type="spellEnd"/>
      <w:r w:rsidRPr="0092788B">
        <w:rPr>
          <w:lang w:val="ru-RU"/>
        </w:rPr>
        <w:t xml:space="preserve"> </w:t>
      </w:r>
      <w:proofErr w:type="spellStart"/>
      <w:r w:rsidRPr="0092788B">
        <w:rPr>
          <w:lang w:val="ru-RU"/>
        </w:rPr>
        <w:t>або</w:t>
      </w:r>
      <w:proofErr w:type="spellEnd"/>
      <w:r w:rsidRPr="0092788B">
        <w:rPr>
          <w:lang w:val="ru-RU"/>
        </w:rPr>
        <w:t xml:space="preserve"> </w:t>
      </w:r>
      <w:proofErr w:type="spellStart"/>
      <w:r w:rsidRPr="0092788B">
        <w:rPr>
          <w:lang w:val="ru-RU"/>
        </w:rPr>
        <w:t>визнання</w:t>
      </w:r>
      <w:proofErr w:type="spellEnd"/>
      <w:r w:rsidRPr="0092788B">
        <w:rPr>
          <w:lang w:val="ru-RU"/>
        </w:rPr>
        <w:t xml:space="preserve"> </w:t>
      </w:r>
      <w:proofErr w:type="spellStart"/>
      <w:r w:rsidRPr="0092788B">
        <w:rPr>
          <w:lang w:val="ru-RU"/>
        </w:rPr>
        <w:t>його</w:t>
      </w:r>
      <w:proofErr w:type="spellEnd"/>
      <w:r w:rsidRPr="0092788B">
        <w:rPr>
          <w:lang w:val="ru-RU"/>
        </w:rPr>
        <w:t xml:space="preserve"> </w:t>
      </w:r>
      <w:proofErr w:type="spellStart"/>
      <w:r w:rsidRPr="0092788B">
        <w:rPr>
          <w:lang w:val="ru-RU"/>
        </w:rPr>
        <w:t>банкрутом</w:t>
      </w:r>
      <w:proofErr w:type="spellEnd"/>
      <w:r w:rsidRPr="0092788B">
        <w:rPr>
          <w:lang w:val="ru-RU"/>
        </w:rPr>
        <w:t>»</w:t>
      </w:r>
      <w:r w:rsidRPr="0092788B">
        <w:rPr>
          <w:lang w:val="uk-UA"/>
        </w:rPr>
        <w:t xml:space="preserve">. </w:t>
      </w:r>
      <w:r w:rsidRPr="0092788B">
        <w:t>URL</w:t>
      </w:r>
      <w:r w:rsidRPr="0092788B">
        <w:rPr>
          <w:lang w:val="ru-RU"/>
        </w:rPr>
        <w:t xml:space="preserve">: </w:t>
      </w:r>
      <w:r w:rsidRPr="0092788B">
        <w:t>http</w:t>
      </w:r>
      <w:r w:rsidRPr="0092788B">
        <w:rPr>
          <w:lang w:val="ru-RU"/>
        </w:rPr>
        <w:t>://</w:t>
      </w:r>
      <w:proofErr w:type="spellStart"/>
      <w:r w:rsidRPr="0092788B">
        <w:t>zakon</w:t>
      </w:r>
      <w:proofErr w:type="spellEnd"/>
      <w:r w:rsidRPr="0092788B">
        <w:rPr>
          <w:lang w:val="ru-RU"/>
        </w:rPr>
        <w:t>0.</w:t>
      </w:r>
      <w:proofErr w:type="spellStart"/>
      <w:r w:rsidRPr="0092788B">
        <w:t>rada</w:t>
      </w:r>
      <w:proofErr w:type="spellEnd"/>
      <w:r w:rsidRPr="0092788B">
        <w:rPr>
          <w:lang w:val="ru-RU"/>
        </w:rPr>
        <w:t>.</w:t>
      </w:r>
      <w:proofErr w:type="spellStart"/>
      <w:r w:rsidRPr="0092788B">
        <w:t>gov</w:t>
      </w:r>
      <w:proofErr w:type="spellEnd"/>
      <w:r w:rsidRPr="0092788B">
        <w:rPr>
          <w:lang w:val="ru-RU"/>
        </w:rPr>
        <w:t>.</w:t>
      </w:r>
      <w:proofErr w:type="spellStart"/>
      <w:r w:rsidRPr="0092788B">
        <w:t>ua</w:t>
      </w:r>
      <w:proofErr w:type="spellEnd"/>
      <w:r w:rsidRPr="0092788B">
        <w:rPr>
          <w:lang w:val="ru-RU"/>
        </w:rPr>
        <w:t>/</w:t>
      </w:r>
      <w:r w:rsidRPr="0092788B">
        <w:t>laws</w:t>
      </w:r>
      <w:r w:rsidRPr="0092788B">
        <w:rPr>
          <w:lang w:val="ru-RU"/>
        </w:rPr>
        <w:t>/</w:t>
      </w:r>
      <w:r w:rsidRPr="0092788B">
        <w:t>show</w:t>
      </w:r>
      <w:r w:rsidRPr="0092788B">
        <w:rPr>
          <w:lang w:val="ru-RU"/>
        </w:rPr>
        <w:t xml:space="preserve">/2343-12. </w:t>
      </w:r>
    </w:p>
    <w:p w14:paraId="38C32548" w14:textId="77777777" w:rsidR="00392243" w:rsidRPr="0092788B" w:rsidRDefault="00392243" w:rsidP="0092788B">
      <w:pPr>
        <w:spacing w:line="276" w:lineRule="auto"/>
        <w:ind w:firstLine="567"/>
      </w:pPr>
      <w:r w:rsidRPr="0092788B">
        <w:rPr>
          <w:lang w:val="ru-RU"/>
        </w:rPr>
        <w:t xml:space="preserve">9. Закон </w:t>
      </w:r>
      <w:proofErr w:type="spellStart"/>
      <w:r w:rsidRPr="0092788B">
        <w:rPr>
          <w:lang w:val="ru-RU"/>
        </w:rPr>
        <w:t>України</w:t>
      </w:r>
      <w:proofErr w:type="spellEnd"/>
      <w:r w:rsidRPr="0092788B">
        <w:rPr>
          <w:lang w:val="ru-RU"/>
        </w:rPr>
        <w:t xml:space="preserve"> «Про </w:t>
      </w:r>
      <w:proofErr w:type="spellStart"/>
      <w:r w:rsidRPr="0092788B">
        <w:rPr>
          <w:lang w:val="ru-RU"/>
        </w:rPr>
        <w:t>захист</w:t>
      </w:r>
      <w:proofErr w:type="spellEnd"/>
      <w:r w:rsidRPr="0092788B">
        <w:rPr>
          <w:lang w:val="ru-RU"/>
        </w:rPr>
        <w:t xml:space="preserve"> прав </w:t>
      </w:r>
      <w:proofErr w:type="spellStart"/>
      <w:r w:rsidRPr="0092788B">
        <w:rPr>
          <w:lang w:val="ru-RU"/>
        </w:rPr>
        <w:t>споживачі</w:t>
      </w:r>
      <w:proofErr w:type="gramStart"/>
      <w:r w:rsidRPr="0092788B">
        <w:rPr>
          <w:lang w:val="ru-RU"/>
        </w:rPr>
        <w:t>в</w:t>
      </w:r>
      <w:proofErr w:type="spellEnd"/>
      <w:proofErr w:type="gramEnd"/>
      <w:r w:rsidRPr="0092788B">
        <w:rPr>
          <w:lang w:val="ru-RU"/>
        </w:rPr>
        <w:t>»</w:t>
      </w:r>
      <w:r w:rsidRPr="0092788B">
        <w:rPr>
          <w:lang w:val="uk-UA"/>
        </w:rPr>
        <w:t xml:space="preserve">. </w:t>
      </w:r>
      <w:r w:rsidRPr="0092788B">
        <w:t xml:space="preserve">URL: http://zakon3.rada.gov.ua/ laws/show/1023-12. </w:t>
      </w:r>
    </w:p>
    <w:p w14:paraId="317A1DFD" w14:textId="77777777" w:rsidR="00392243" w:rsidRPr="0092788B" w:rsidRDefault="00392243" w:rsidP="0092788B">
      <w:pPr>
        <w:spacing w:line="276" w:lineRule="auto"/>
        <w:ind w:firstLine="567"/>
        <w:rPr>
          <w:lang w:val="uk-UA"/>
        </w:rPr>
      </w:pPr>
      <w:r w:rsidRPr="0092788B">
        <w:rPr>
          <w:lang w:val="ru-RU"/>
        </w:rPr>
        <w:t xml:space="preserve">10. </w:t>
      </w:r>
      <w:proofErr w:type="spellStart"/>
      <w:r w:rsidRPr="0092788B">
        <w:rPr>
          <w:lang w:val="ru-RU"/>
        </w:rPr>
        <w:t>Цивільний</w:t>
      </w:r>
      <w:proofErr w:type="spellEnd"/>
      <w:r w:rsidRPr="0092788B">
        <w:rPr>
          <w:lang w:val="ru-RU"/>
        </w:rPr>
        <w:t xml:space="preserve"> кодекс </w:t>
      </w:r>
      <w:proofErr w:type="spellStart"/>
      <w:r w:rsidRPr="0092788B">
        <w:rPr>
          <w:lang w:val="ru-RU"/>
        </w:rPr>
        <w:t>України</w:t>
      </w:r>
      <w:proofErr w:type="spellEnd"/>
      <w:r w:rsidRPr="0092788B">
        <w:rPr>
          <w:lang w:val="uk-UA"/>
        </w:rPr>
        <w:t xml:space="preserve">. </w:t>
      </w:r>
      <w:r w:rsidRPr="0092788B">
        <w:t>URL</w:t>
      </w:r>
      <w:r w:rsidRPr="0092788B">
        <w:rPr>
          <w:lang w:val="ru-RU"/>
        </w:rPr>
        <w:t xml:space="preserve">: </w:t>
      </w:r>
      <w:r w:rsidRPr="0092788B">
        <w:t>http</w:t>
      </w:r>
      <w:r w:rsidRPr="0092788B">
        <w:rPr>
          <w:lang w:val="ru-RU"/>
        </w:rPr>
        <w:t>://</w:t>
      </w:r>
      <w:proofErr w:type="spellStart"/>
      <w:r w:rsidRPr="0092788B">
        <w:t>zakon</w:t>
      </w:r>
      <w:proofErr w:type="spellEnd"/>
      <w:r w:rsidRPr="0092788B">
        <w:rPr>
          <w:lang w:val="ru-RU"/>
        </w:rPr>
        <w:t>2.</w:t>
      </w:r>
      <w:proofErr w:type="spellStart"/>
      <w:r w:rsidRPr="0092788B">
        <w:t>rada</w:t>
      </w:r>
      <w:proofErr w:type="spellEnd"/>
      <w:r w:rsidRPr="0092788B">
        <w:rPr>
          <w:lang w:val="ru-RU"/>
        </w:rPr>
        <w:t>.</w:t>
      </w:r>
      <w:proofErr w:type="spellStart"/>
      <w:r w:rsidRPr="0092788B">
        <w:t>gov</w:t>
      </w:r>
      <w:proofErr w:type="spellEnd"/>
      <w:r w:rsidRPr="0092788B">
        <w:rPr>
          <w:lang w:val="ru-RU"/>
        </w:rPr>
        <w:t>.</w:t>
      </w:r>
      <w:proofErr w:type="spellStart"/>
      <w:r w:rsidRPr="0092788B">
        <w:t>ua</w:t>
      </w:r>
      <w:proofErr w:type="spellEnd"/>
      <w:r w:rsidRPr="0092788B">
        <w:rPr>
          <w:lang w:val="ru-RU"/>
        </w:rPr>
        <w:t>/</w:t>
      </w:r>
      <w:r w:rsidRPr="0092788B">
        <w:t>laws</w:t>
      </w:r>
      <w:r w:rsidRPr="0092788B">
        <w:rPr>
          <w:lang w:val="ru-RU"/>
        </w:rPr>
        <w:t>/</w:t>
      </w:r>
      <w:r w:rsidRPr="0092788B">
        <w:t>show</w:t>
      </w:r>
      <w:r w:rsidRPr="0092788B">
        <w:rPr>
          <w:lang w:val="ru-RU"/>
        </w:rPr>
        <w:t xml:space="preserve">/435-15. – </w:t>
      </w:r>
    </w:p>
    <w:p w14:paraId="34DD3CCA" w14:textId="77777777" w:rsidR="00392243" w:rsidRPr="0092788B" w:rsidRDefault="00392243" w:rsidP="0092788B">
      <w:pPr>
        <w:spacing w:line="276" w:lineRule="auto"/>
        <w:ind w:firstLine="567"/>
        <w:rPr>
          <w:lang w:val="uk-UA"/>
        </w:rPr>
      </w:pPr>
      <w:r w:rsidRPr="0092788B">
        <w:rPr>
          <w:lang w:val="ru-RU"/>
        </w:rPr>
        <w:t xml:space="preserve">11. </w:t>
      </w:r>
      <w:proofErr w:type="spellStart"/>
      <w:r w:rsidRPr="0092788B">
        <w:rPr>
          <w:lang w:val="ru-RU"/>
        </w:rPr>
        <w:t>Господарський</w:t>
      </w:r>
      <w:proofErr w:type="spellEnd"/>
      <w:r w:rsidRPr="0092788B">
        <w:rPr>
          <w:lang w:val="ru-RU"/>
        </w:rPr>
        <w:t xml:space="preserve"> Кодекс </w:t>
      </w:r>
      <w:proofErr w:type="spellStart"/>
      <w:r w:rsidRPr="0092788B">
        <w:rPr>
          <w:lang w:val="ru-RU"/>
        </w:rPr>
        <w:t>України</w:t>
      </w:r>
      <w:proofErr w:type="spellEnd"/>
      <w:r w:rsidRPr="0092788B">
        <w:rPr>
          <w:lang w:val="uk-UA"/>
        </w:rPr>
        <w:t xml:space="preserve">. </w:t>
      </w:r>
      <w:r w:rsidRPr="0092788B">
        <w:t>URL</w:t>
      </w:r>
      <w:r w:rsidRPr="0092788B">
        <w:rPr>
          <w:lang w:val="ru-RU"/>
        </w:rPr>
        <w:t xml:space="preserve">: </w:t>
      </w:r>
      <w:r w:rsidRPr="0092788B">
        <w:t>http</w:t>
      </w:r>
      <w:r w:rsidRPr="0092788B">
        <w:rPr>
          <w:lang w:val="ru-RU"/>
        </w:rPr>
        <w:t>://</w:t>
      </w:r>
      <w:proofErr w:type="spellStart"/>
      <w:r w:rsidRPr="0092788B">
        <w:t>zakon</w:t>
      </w:r>
      <w:proofErr w:type="spellEnd"/>
      <w:r w:rsidRPr="0092788B">
        <w:rPr>
          <w:lang w:val="ru-RU"/>
        </w:rPr>
        <w:t>2.</w:t>
      </w:r>
      <w:proofErr w:type="spellStart"/>
      <w:r w:rsidRPr="0092788B">
        <w:t>rada</w:t>
      </w:r>
      <w:proofErr w:type="spellEnd"/>
      <w:r w:rsidRPr="0092788B">
        <w:rPr>
          <w:lang w:val="ru-RU"/>
        </w:rPr>
        <w:t>.</w:t>
      </w:r>
      <w:proofErr w:type="spellStart"/>
      <w:r w:rsidRPr="0092788B">
        <w:t>gov</w:t>
      </w:r>
      <w:proofErr w:type="spellEnd"/>
      <w:r w:rsidRPr="0092788B">
        <w:rPr>
          <w:lang w:val="ru-RU"/>
        </w:rPr>
        <w:t>.</w:t>
      </w:r>
      <w:proofErr w:type="spellStart"/>
      <w:r w:rsidRPr="0092788B">
        <w:t>ua</w:t>
      </w:r>
      <w:proofErr w:type="spellEnd"/>
      <w:r w:rsidRPr="0092788B">
        <w:rPr>
          <w:lang w:val="ru-RU"/>
        </w:rPr>
        <w:t>/</w:t>
      </w:r>
      <w:r w:rsidRPr="0092788B">
        <w:t>laws</w:t>
      </w:r>
      <w:r w:rsidRPr="0092788B">
        <w:rPr>
          <w:lang w:val="ru-RU"/>
        </w:rPr>
        <w:t xml:space="preserve">/436-15. </w:t>
      </w:r>
    </w:p>
    <w:p w14:paraId="2671EEF8" w14:textId="77777777" w:rsidR="00392243" w:rsidRPr="0092788B" w:rsidRDefault="00392243" w:rsidP="0092788B">
      <w:pPr>
        <w:spacing w:line="276" w:lineRule="auto"/>
        <w:ind w:firstLine="567"/>
        <w:rPr>
          <w:lang w:val="uk-UA"/>
        </w:rPr>
      </w:pPr>
      <w:r w:rsidRPr="0092788B">
        <w:rPr>
          <w:lang w:val="uk-UA"/>
        </w:rPr>
        <w:t xml:space="preserve">12.Закон України «Про підприємництво. </w:t>
      </w:r>
      <w:r w:rsidRPr="0092788B">
        <w:t>URL</w:t>
      </w:r>
      <w:r w:rsidRPr="0092788B">
        <w:rPr>
          <w:lang w:val="uk-UA"/>
        </w:rPr>
        <w:t xml:space="preserve">: </w:t>
      </w:r>
      <w:r w:rsidRPr="0092788B">
        <w:t>http</w:t>
      </w:r>
      <w:r w:rsidRPr="0092788B">
        <w:rPr>
          <w:lang w:val="uk-UA"/>
        </w:rPr>
        <w:t>://</w:t>
      </w:r>
      <w:proofErr w:type="spellStart"/>
      <w:r w:rsidRPr="0092788B">
        <w:t>zakon</w:t>
      </w:r>
      <w:proofErr w:type="spellEnd"/>
      <w:r w:rsidRPr="0092788B">
        <w:rPr>
          <w:lang w:val="uk-UA"/>
        </w:rPr>
        <w:t>3.</w:t>
      </w:r>
      <w:proofErr w:type="spellStart"/>
      <w:r w:rsidRPr="0092788B">
        <w:t>rada</w:t>
      </w:r>
      <w:proofErr w:type="spellEnd"/>
      <w:r w:rsidRPr="0092788B">
        <w:rPr>
          <w:lang w:val="uk-UA"/>
        </w:rPr>
        <w:t>.</w:t>
      </w:r>
      <w:proofErr w:type="spellStart"/>
      <w:r w:rsidRPr="0092788B">
        <w:t>gov</w:t>
      </w:r>
      <w:proofErr w:type="spellEnd"/>
      <w:r w:rsidRPr="0092788B">
        <w:rPr>
          <w:lang w:val="uk-UA"/>
        </w:rPr>
        <w:t>.</w:t>
      </w:r>
      <w:proofErr w:type="spellStart"/>
      <w:r w:rsidRPr="0092788B">
        <w:t>ua</w:t>
      </w:r>
      <w:proofErr w:type="spellEnd"/>
      <w:r w:rsidRPr="0092788B">
        <w:rPr>
          <w:lang w:val="uk-UA"/>
        </w:rPr>
        <w:t>/</w:t>
      </w:r>
      <w:r w:rsidRPr="0092788B">
        <w:t>laws</w:t>
      </w:r>
      <w:r w:rsidRPr="0092788B">
        <w:rPr>
          <w:lang w:val="uk-UA"/>
        </w:rPr>
        <w:t>/</w:t>
      </w:r>
      <w:r w:rsidRPr="0092788B">
        <w:t>main</w:t>
      </w:r>
      <w:r w:rsidRPr="0092788B">
        <w:rPr>
          <w:lang w:val="uk-UA"/>
        </w:rPr>
        <w:t xml:space="preserve">/698- 12. </w:t>
      </w:r>
    </w:p>
    <w:p w14:paraId="7BE974E9" w14:textId="77777777" w:rsidR="00392243" w:rsidRPr="0092788B" w:rsidRDefault="00392243" w:rsidP="0092788B">
      <w:pPr>
        <w:spacing w:line="276" w:lineRule="auto"/>
        <w:ind w:firstLine="567"/>
        <w:rPr>
          <w:lang w:val="uk-UA"/>
        </w:rPr>
      </w:pPr>
      <w:r w:rsidRPr="0092788B">
        <w:rPr>
          <w:lang w:val="uk-UA"/>
        </w:rPr>
        <w:t xml:space="preserve">13. Закон України «Про підприємства в Україні». </w:t>
      </w:r>
      <w:r w:rsidRPr="0092788B">
        <w:t>URL</w:t>
      </w:r>
      <w:r w:rsidRPr="0092788B">
        <w:rPr>
          <w:lang w:val="uk-UA"/>
        </w:rPr>
        <w:t xml:space="preserve">: </w:t>
      </w:r>
      <w:proofErr w:type="spellStart"/>
      <w:r w:rsidRPr="0092788B">
        <w:t>zakon</w:t>
      </w:r>
      <w:proofErr w:type="spellEnd"/>
      <w:r w:rsidRPr="0092788B">
        <w:rPr>
          <w:lang w:val="uk-UA"/>
        </w:rPr>
        <w:t>.</w:t>
      </w:r>
      <w:proofErr w:type="spellStart"/>
      <w:r w:rsidRPr="0092788B">
        <w:t>rada</w:t>
      </w:r>
      <w:proofErr w:type="spellEnd"/>
      <w:r w:rsidRPr="0092788B">
        <w:rPr>
          <w:lang w:val="uk-UA"/>
        </w:rPr>
        <w:t>.</w:t>
      </w:r>
      <w:proofErr w:type="spellStart"/>
      <w:r w:rsidRPr="0092788B">
        <w:t>gov</w:t>
      </w:r>
      <w:proofErr w:type="spellEnd"/>
      <w:r w:rsidRPr="0092788B">
        <w:rPr>
          <w:lang w:val="uk-UA"/>
        </w:rPr>
        <w:t>.</w:t>
      </w:r>
      <w:proofErr w:type="spellStart"/>
      <w:r w:rsidRPr="0092788B">
        <w:t>ua</w:t>
      </w:r>
      <w:proofErr w:type="spellEnd"/>
      <w:r w:rsidRPr="0092788B">
        <w:rPr>
          <w:lang w:val="uk-UA"/>
        </w:rPr>
        <w:t xml:space="preserve">/ </w:t>
      </w:r>
      <w:r w:rsidRPr="0092788B">
        <w:t>laws</w:t>
      </w:r>
      <w:r w:rsidRPr="0092788B">
        <w:rPr>
          <w:lang w:val="uk-UA"/>
        </w:rPr>
        <w:t>/</w:t>
      </w:r>
      <w:r w:rsidRPr="0092788B">
        <w:t>show</w:t>
      </w:r>
      <w:r w:rsidRPr="0092788B">
        <w:rPr>
          <w:lang w:val="uk-UA"/>
        </w:rPr>
        <w:t xml:space="preserve">/887-12. </w:t>
      </w:r>
    </w:p>
    <w:p w14:paraId="46370029" w14:textId="77777777" w:rsidR="00392243" w:rsidRPr="0092788B" w:rsidRDefault="00392243" w:rsidP="0092788B">
      <w:pPr>
        <w:spacing w:line="276" w:lineRule="auto"/>
        <w:ind w:firstLine="567"/>
      </w:pPr>
      <w:r w:rsidRPr="0092788B">
        <w:rPr>
          <w:lang w:val="uk-UA"/>
        </w:rPr>
        <w:t xml:space="preserve">14. Закон України «Про природні </w:t>
      </w:r>
      <w:proofErr w:type="spellStart"/>
      <w:r w:rsidRPr="0092788B">
        <w:rPr>
          <w:lang w:val="uk-UA"/>
        </w:rPr>
        <w:t>мон</w:t>
      </w:r>
      <w:r w:rsidRPr="0092788B">
        <w:rPr>
          <w:lang w:val="ru-RU"/>
        </w:rPr>
        <w:t>ополії</w:t>
      </w:r>
      <w:proofErr w:type="spellEnd"/>
      <w:r w:rsidRPr="0092788B">
        <w:rPr>
          <w:lang w:val="ru-RU"/>
        </w:rPr>
        <w:t>»</w:t>
      </w:r>
      <w:r w:rsidRPr="0092788B">
        <w:rPr>
          <w:lang w:val="uk-UA"/>
        </w:rPr>
        <w:t xml:space="preserve">. </w:t>
      </w:r>
      <w:r w:rsidRPr="0092788B">
        <w:t xml:space="preserve">URL: http://zakon3.rada.gov.ua/laws/main/ 1682-14. </w:t>
      </w:r>
    </w:p>
    <w:p w14:paraId="470E05ED" w14:textId="77777777" w:rsidR="00392243" w:rsidRPr="0092788B" w:rsidRDefault="00392243" w:rsidP="0092788B">
      <w:pPr>
        <w:spacing w:line="276" w:lineRule="auto"/>
        <w:ind w:firstLine="567"/>
      </w:pPr>
      <w:r w:rsidRPr="0092788B">
        <w:rPr>
          <w:lang w:val="ru-RU"/>
        </w:rPr>
        <w:t xml:space="preserve">15. Кодекс </w:t>
      </w:r>
      <w:proofErr w:type="spellStart"/>
      <w:r w:rsidRPr="0092788B">
        <w:rPr>
          <w:lang w:val="ru-RU"/>
        </w:rPr>
        <w:t>України</w:t>
      </w:r>
      <w:proofErr w:type="spellEnd"/>
      <w:r w:rsidRPr="0092788B">
        <w:rPr>
          <w:lang w:val="ru-RU"/>
        </w:rPr>
        <w:t xml:space="preserve"> «Про </w:t>
      </w:r>
      <w:proofErr w:type="spellStart"/>
      <w:proofErr w:type="gramStart"/>
      <w:r w:rsidRPr="0092788B">
        <w:rPr>
          <w:lang w:val="ru-RU"/>
        </w:rPr>
        <w:t>адм</w:t>
      </w:r>
      <w:proofErr w:type="gramEnd"/>
      <w:r w:rsidRPr="0092788B">
        <w:rPr>
          <w:lang w:val="ru-RU"/>
        </w:rPr>
        <w:t>іністративні</w:t>
      </w:r>
      <w:proofErr w:type="spellEnd"/>
      <w:r w:rsidRPr="0092788B">
        <w:rPr>
          <w:lang w:val="ru-RU"/>
        </w:rPr>
        <w:t xml:space="preserve"> </w:t>
      </w:r>
      <w:proofErr w:type="spellStart"/>
      <w:r w:rsidRPr="0092788B">
        <w:rPr>
          <w:lang w:val="ru-RU"/>
        </w:rPr>
        <w:t>правопорушення</w:t>
      </w:r>
      <w:proofErr w:type="spellEnd"/>
      <w:r w:rsidRPr="0092788B">
        <w:rPr>
          <w:lang w:val="ru-RU"/>
        </w:rPr>
        <w:t>»</w:t>
      </w:r>
      <w:r w:rsidRPr="0092788B">
        <w:rPr>
          <w:lang w:val="uk-UA"/>
        </w:rPr>
        <w:t xml:space="preserve">. </w:t>
      </w:r>
      <w:r w:rsidRPr="0092788B">
        <w:t xml:space="preserve">URL: http://zakon2.rada.gov.ua/ laws/80731-10. </w:t>
      </w:r>
    </w:p>
    <w:p w14:paraId="4A1780A0" w14:textId="0006378F" w:rsidR="00392243" w:rsidRPr="0092788B" w:rsidRDefault="00392243" w:rsidP="0092788B">
      <w:pPr>
        <w:ind w:firstLine="567"/>
        <w:rPr>
          <w:b/>
          <w:bCs/>
          <w:lang w:val="uk-UA"/>
        </w:rPr>
      </w:pPr>
      <w:r w:rsidRPr="0092788B">
        <w:rPr>
          <w:lang w:val="ru-RU"/>
        </w:rPr>
        <w:t xml:space="preserve">16. </w:t>
      </w:r>
      <w:r w:rsidRPr="0092788B">
        <w:rPr>
          <w:rStyle w:val="af6"/>
          <w:i w:val="0"/>
          <w:lang w:val="ru-RU"/>
        </w:rPr>
        <w:t xml:space="preserve">Про </w:t>
      </w:r>
      <w:proofErr w:type="spellStart"/>
      <w:r w:rsidRPr="0092788B">
        <w:rPr>
          <w:rStyle w:val="af6"/>
          <w:i w:val="0"/>
          <w:lang w:val="ru-RU"/>
        </w:rPr>
        <w:t>спрощену</w:t>
      </w:r>
      <w:proofErr w:type="spellEnd"/>
      <w:r w:rsidRPr="0092788B">
        <w:rPr>
          <w:rStyle w:val="af6"/>
          <w:i w:val="0"/>
          <w:lang w:val="ru-RU"/>
        </w:rPr>
        <w:t xml:space="preserve"> систему </w:t>
      </w:r>
      <w:proofErr w:type="spellStart"/>
      <w:r w:rsidRPr="0092788B">
        <w:rPr>
          <w:rStyle w:val="af6"/>
          <w:i w:val="0"/>
          <w:lang w:val="ru-RU"/>
        </w:rPr>
        <w:t>оподаткування</w:t>
      </w:r>
      <w:proofErr w:type="spellEnd"/>
      <w:r w:rsidRPr="0092788B">
        <w:rPr>
          <w:rStyle w:val="af6"/>
          <w:i w:val="0"/>
          <w:lang w:val="ru-RU"/>
        </w:rPr>
        <w:t xml:space="preserve"> </w:t>
      </w:r>
      <w:proofErr w:type="spellStart"/>
      <w:proofErr w:type="gramStart"/>
      <w:r w:rsidRPr="0092788B">
        <w:rPr>
          <w:rStyle w:val="af6"/>
          <w:i w:val="0"/>
          <w:lang w:val="ru-RU"/>
        </w:rPr>
        <w:t>обл</w:t>
      </w:r>
      <w:proofErr w:type="gramEnd"/>
      <w:r w:rsidRPr="0092788B">
        <w:rPr>
          <w:rStyle w:val="af6"/>
          <w:i w:val="0"/>
          <w:lang w:val="ru-RU"/>
        </w:rPr>
        <w:t>іку</w:t>
      </w:r>
      <w:proofErr w:type="spellEnd"/>
      <w:r w:rsidRPr="0092788B">
        <w:rPr>
          <w:rStyle w:val="af6"/>
          <w:i w:val="0"/>
          <w:lang w:val="ru-RU"/>
        </w:rPr>
        <w:t xml:space="preserve"> та </w:t>
      </w:r>
      <w:proofErr w:type="spellStart"/>
      <w:r w:rsidRPr="0092788B">
        <w:rPr>
          <w:rStyle w:val="af6"/>
          <w:i w:val="0"/>
          <w:lang w:val="ru-RU"/>
        </w:rPr>
        <w:t>звітності</w:t>
      </w:r>
      <w:proofErr w:type="spellEnd"/>
      <w:r w:rsidRPr="0092788B">
        <w:rPr>
          <w:rStyle w:val="af6"/>
          <w:i w:val="0"/>
          <w:lang w:val="ru-RU"/>
        </w:rPr>
        <w:t xml:space="preserve"> </w:t>
      </w:r>
      <w:proofErr w:type="spellStart"/>
      <w:r w:rsidRPr="0092788B">
        <w:rPr>
          <w:rStyle w:val="af6"/>
          <w:i w:val="0"/>
          <w:lang w:val="ru-RU"/>
        </w:rPr>
        <w:t>суб’єктів</w:t>
      </w:r>
      <w:proofErr w:type="spellEnd"/>
      <w:r w:rsidRPr="0092788B">
        <w:rPr>
          <w:rStyle w:val="af6"/>
          <w:i w:val="0"/>
          <w:lang w:val="ru-RU"/>
        </w:rPr>
        <w:t xml:space="preserve"> малого </w:t>
      </w:r>
      <w:proofErr w:type="spellStart"/>
      <w:r w:rsidRPr="0092788B">
        <w:rPr>
          <w:rStyle w:val="af6"/>
          <w:i w:val="0"/>
          <w:lang w:val="ru-RU"/>
        </w:rPr>
        <w:t>підприємництва</w:t>
      </w:r>
      <w:proofErr w:type="spellEnd"/>
      <w:r w:rsidRPr="0092788B">
        <w:rPr>
          <w:rStyle w:val="af6"/>
          <w:i w:val="0"/>
          <w:lang w:val="ru-RU"/>
        </w:rPr>
        <w:t xml:space="preserve">: Указ Президента </w:t>
      </w:r>
      <w:proofErr w:type="spellStart"/>
      <w:r w:rsidRPr="0092788B">
        <w:rPr>
          <w:rStyle w:val="af6"/>
          <w:i w:val="0"/>
          <w:lang w:val="ru-RU"/>
        </w:rPr>
        <w:t>України</w:t>
      </w:r>
      <w:proofErr w:type="spellEnd"/>
      <w:r w:rsidRPr="0092788B">
        <w:rPr>
          <w:rStyle w:val="af6"/>
          <w:i w:val="0"/>
          <w:lang w:val="ru-RU"/>
        </w:rPr>
        <w:t xml:space="preserve"> № 727/98 </w:t>
      </w:r>
      <w:proofErr w:type="spellStart"/>
      <w:r w:rsidRPr="0092788B">
        <w:rPr>
          <w:rStyle w:val="af6"/>
          <w:i w:val="0"/>
          <w:lang w:val="ru-RU"/>
        </w:rPr>
        <w:t>від</w:t>
      </w:r>
      <w:proofErr w:type="spellEnd"/>
      <w:r w:rsidRPr="0092788B">
        <w:rPr>
          <w:rStyle w:val="af6"/>
          <w:i w:val="0"/>
          <w:lang w:val="ru-RU"/>
        </w:rPr>
        <w:t xml:space="preserve"> 03.07.98. </w:t>
      </w:r>
      <w:r w:rsidRPr="0092788B">
        <w:rPr>
          <w:rStyle w:val="af6"/>
          <w:i w:val="0"/>
        </w:rPr>
        <w:t>URL</w:t>
      </w:r>
      <w:r w:rsidRPr="0083715C">
        <w:rPr>
          <w:rStyle w:val="af6"/>
          <w:i w:val="0"/>
          <w:lang w:val="ru-RU"/>
        </w:rPr>
        <w:t xml:space="preserve">: </w:t>
      </w:r>
      <w:hyperlink r:id="rId11" w:history="1">
        <w:r w:rsidRPr="0092788B">
          <w:rPr>
            <w:rStyle w:val="a4"/>
            <w:iCs/>
            <w:color w:val="auto"/>
            <w:u w:val="none"/>
          </w:rPr>
          <w:t>http</w:t>
        </w:r>
        <w:r w:rsidRPr="0083715C">
          <w:rPr>
            <w:rStyle w:val="a4"/>
            <w:iCs/>
            <w:color w:val="auto"/>
            <w:u w:val="none"/>
            <w:lang w:val="ru-RU"/>
          </w:rPr>
          <w:t>://</w:t>
        </w:r>
        <w:proofErr w:type="spellStart"/>
        <w:r w:rsidRPr="0092788B">
          <w:rPr>
            <w:rStyle w:val="a4"/>
            <w:iCs/>
            <w:color w:val="auto"/>
            <w:u w:val="none"/>
          </w:rPr>
          <w:t>zakon</w:t>
        </w:r>
        <w:proofErr w:type="spellEnd"/>
        <w:r w:rsidRPr="0083715C">
          <w:rPr>
            <w:rStyle w:val="a4"/>
            <w:iCs/>
            <w:color w:val="auto"/>
            <w:u w:val="none"/>
            <w:lang w:val="ru-RU"/>
          </w:rPr>
          <w:t>2.</w:t>
        </w:r>
        <w:proofErr w:type="spellStart"/>
        <w:r w:rsidRPr="0092788B">
          <w:rPr>
            <w:rStyle w:val="a4"/>
            <w:iCs/>
            <w:color w:val="auto"/>
            <w:u w:val="none"/>
          </w:rPr>
          <w:t>rada</w:t>
        </w:r>
        <w:proofErr w:type="spellEnd"/>
        <w:r w:rsidRPr="0083715C">
          <w:rPr>
            <w:rStyle w:val="a4"/>
            <w:iCs/>
            <w:color w:val="auto"/>
            <w:u w:val="none"/>
            <w:lang w:val="ru-RU"/>
          </w:rPr>
          <w:t>.</w:t>
        </w:r>
        <w:proofErr w:type="spellStart"/>
        <w:r w:rsidRPr="0092788B">
          <w:rPr>
            <w:rStyle w:val="a4"/>
            <w:iCs/>
            <w:color w:val="auto"/>
            <w:u w:val="none"/>
          </w:rPr>
          <w:t>gov</w:t>
        </w:r>
        <w:proofErr w:type="spellEnd"/>
        <w:r w:rsidRPr="0083715C">
          <w:rPr>
            <w:rStyle w:val="a4"/>
            <w:iCs/>
            <w:color w:val="auto"/>
            <w:u w:val="none"/>
            <w:lang w:val="ru-RU"/>
          </w:rPr>
          <w:t>.</w:t>
        </w:r>
        <w:proofErr w:type="spellStart"/>
        <w:r w:rsidRPr="0092788B">
          <w:rPr>
            <w:rStyle w:val="a4"/>
            <w:iCs/>
            <w:color w:val="auto"/>
            <w:u w:val="none"/>
          </w:rPr>
          <w:t>ua</w:t>
        </w:r>
        <w:proofErr w:type="spellEnd"/>
        <w:r w:rsidRPr="0083715C">
          <w:rPr>
            <w:rStyle w:val="a4"/>
            <w:iCs/>
            <w:color w:val="auto"/>
            <w:u w:val="none"/>
            <w:lang w:val="ru-RU"/>
          </w:rPr>
          <w:t>/</w:t>
        </w:r>
        <w:r w:rsidRPr="0092788B">
          <w:rPr>
            <w:rStyle w:val="a4"/>
            <w:iCs/>
            <w:color w:val="auto"/>
            <w:u w:val="none"/>
          </w:rPr>
          <w:t>laws</w:t>
        </w:r>
        <w:r w:rsidRPr="0083715C">
          <w:rPr>
            <w:rStyle w:val="a4"/>
            <w:iCs/>
            <w:color w:val="auto"/>
            <w:u w:val="none"/>
            <w:lang w:val="ru-RU"/>
          </w:rPr>
          <w:t>/</w:t>
        </w:r>
        <w:r w:rsidRPr="0092788B">
          <w:rPr>
            <w:rStyle w:val="a4"/>
            <w:iCs/>
            <w:color w:val="auto"/>
            <w:u w:val="none"/>
          </w:rPr>
          <w:t>show</w:t>
        </w:r>
        <w:r w:rsidRPr="0083715C">
          <w:rPr>
            <w:rStyle w:val="a4"/>
            <w:iCs/>
            <w:color w:val="auto"/>
            <w:u w:val="none"/>
            <w:lang w:val="ru-RU"/>
          </w:rPr>
          <w:t>/727/98</w:t>
        </w:r>
      </w:hyperlink>
      <w:r w:rsidRPr="0083715C">
        <w:rPr>
          <w:rStyle w:val="af6"/>
          <w:lang w:val="ru-RU"/>
        </w:rPr>
        <w:t>.</w:t>
      </w:r>
    </w:p>
    <w:p w14:paraId="5D80EC4D" w14:textId="77777777" w:rsidR="00353230" w:rsidRDefault="00353230" w:rsidP="00626ADD">
      <w:pPr>
        <w:jc w:val="center"/>
        <w:rPr>
          <w:b/>
          <w:bCs/>
          <w:color w:val="000000"/>
          <w:sz w:val="28"/>
          <w:szCs w:val="28"/>
          <w:lang w:val="uk-UA"/>
        </w:rPr>
      </w:pPr>
    </w:p>
    <w:p w14:paraId="75E54869" w14:textId="467EEEDC" w:rsidR="00774419" w:rsidRPr="0092788B" w:rsidRDefault="0092788B" w:rsidP="00774419">
      <w:pPr>
        <w:jc w:val="center"/>
        <w:rPr>
          <w:b/>
          <w:bCs/>
          <w:color w:val="000000"/>
          <w:lang w:val="uk-UA"/>
        </w:rPr>
      </w:pPr>
      <w:r w:rsidRPr="0092788B">
        <w:rPr>
          <w:b/>
          <w:bCs/>
          <w:color w:val="000000"/>
          <w:lang w:val="uk-UA"/>
        </w:rPr>
        <w:t>Регуляції і політики курсу</w:t>
      </w:r>
      <w:r w:rsidR="00774419" w:rsidRPr="0092788B">
        <w:rPr>
          <w:rStyle w:val="a9"/>
          <w:b/>
          <w:bCs/>
          <w:color w:val="000000"/>
          <w:lang w:val="uk-UA"/>
        </w:rPr>
        <w:footnoteReference w:id="1"/>
      </w:r>
    </w:p>
    <w:p w14:paraId="7817E385" w14:textId="77777777" w:rsidR="00774419" w:rsidRDefault="00774419" w:rsidP="00774419">
      <w:pPr>
        <w:rPr>
          <w:b/>
          <w:bCs/>
          <w:color w:val="000000"/>
          <w:highlight w:val="yellow"/>
          <w:lang w:val="uk-UA"/>
        </w:rPr>
      </w:pPr>
    </w:p>
    <w:p w14:paraId="47805D6D" w14:textId="77777777" w:rsidR="00774419" w:rsidRPr="00404FEA" w:rsidRDefault="00774419" w:rsidP="00774419">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14:paraId="228CFF08" w14:textId="77777777" w:rsidR="00774419" w:rsidRPr="001E336D" w:rsidRDefault="00774419" w:rsidP="00774419">
      <w:pPr>
        <w:jc w:val="both"/>
        <w:rPr>
          <w:i/>
          <w:iCs/>
          <w:color w:val="000000"/>
          <w:lang w:val="uk-UA"/>
        </w:rPr>
      </w:pPr>
      <w:r>
        <w:rPr>
          <w:i/>
          <w:iCs/>
          <w:color w:val="000000"/>
          <w:lang w:val="uk-UA"/>
        </w:rPr>
        <w:t xml:space="preserve">Інтерактивний характер курсу передбачає </w:t>
      </w:r>
      <w:proofErr w:type="spellStart"/>
      <w:r>
        <w:rPr>
          <w:i/>
          <w:iCs/>
          <w:color w:val="000000"/>
          <w:lang w:val="uk-UA"/>
        </w:rPr>
        <w:t>обов</w:t>
      </w:r>
      <w:proofErr w:type="spellEnd"/>
      <w:r w:rsidRPr="001E336D">
        <w:rPr>
          <w:i/>
          <w:iCs/>
          <w:color w:val="000000"/>
          <w:lang w:val="ru-RU"/>
        </w:rPr>
        <w:t>’</w:t>
      </w:r>
      <w:proofErr w:type="spellStart"/>
      <w:r>
        <w:rPr>
          <w:i/>
          <w:iCs/>
          <w:color w:val="000000"/>
          <w:lang w:val="uk-UA"/>
        </w:rPr>
        <w:t>язкове</w:t>
      </w:r>
      <w:proofErr w:type="spellEnd"/>
      <w:r>
        <w:rPr>
          <w:i/>
          <w:iCs/>
          <w:color w:val="000000"/>
          <w:lang w:val="uk-UA"/>
        </w:rPr>
        <w:t xml:space="preserve"> відвідування практичних занять. Аспіранти,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шляхом виконання індивідуального письмового завдання.  Аспіранти, які станом на початок екзаменаційної сесії мають понад 70% невідпрацьованих пропущених занять, до сесії не допускаються.  </w:t>
      </w:r>
    </w:p>
    <w:p w14:paraId="1620A6FB" w14:textId="77777777" w:rsidR="00774419" w:rsidRDefault="00774419" w:rsidP="00774419">
      <w:pPr>
        <w:jc w:val="both"/>
        <w:rPr>
          <w:color w:val="000000"/>
          <w:u w:val="single"/>
          <w:lang w:val="uk-UA"/>
        </w:rPr>
      </w:pPr>
    </w:p>
    <w:p w14:paraId="7DB2B330" w14:textId="77777777" w:rsidR="00774419" w:rsidRPr="00E54730" w:rsidRDefault="00774419" w:rsidP="00774419">
      <w:pPr>
        <w:rPr>
          <w:b/>
          <w:bCs/>
          <w:color w:val="000000"/>
          <w:lang w:val="uk-UA"/>
        </w:rPr>
      </w:pPr>
      <w:r w:rsidRPr="00E54730">
        <w:rPr>
          <w:b/>
          <w:bCs/>
          <w:color w:val="000000"/>
          <w:lang w:val="uk-UA"/>
        </w:rPr>
        <w:t>Політика академічної доброчесності</w:t>
      </w:r>
    </w:p>
    <w:p w14:paraId="4B9127A1" w14:textId="77777777" w:rsidR="00774419" w:rsidRDefault="00774419" w:rsidP="00774419">
      <w:pPr>
        <w:jc w:val="both"/>
        <w:rPr>
          <w:i/>
          <w:iCs/>
          <w:color w:val="000000"/>
          <w:lang w:val="ru-RU"/>
        </w:rPr>
      </w:pPr>
      <w:r>
        <w:rPr>
          <w:i/>
          <w:iCs/>
          <w:color w:val="000000"/>
          <w:lang w:val="uk-UA"/>
        </w:rPr>
        <w:t xml:space="preserve">Усі письмові роботи, що виконуються аспірантами під час проходження курсу, перевіряються на наявність плагіату за допомогою спеціалізованого програмного забезпечення </w:t>
      </w:r>
      <w:proofErr w:type="spellStart"/>
      <w:r>
        <w:rPr>
          <w:i/>
          <w:iCs/>
          <w:color w:val="000000"/>
        </w:rPr>
        <w:t>UniCheck</w:t>
      </w:r>
      <w:proofErr w:type="spellEnd"/>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Pr>
          <w:i/>
          <w:iCs/>
          <w:color w:val="000000"/>
          <w:lang w:val="uk-UA"/>
        </w:rPr>
        <w:t>рерайт</w:t>
      </w:r>
      <w:proofErr w:type="spellEnd"/>
      <w:r>
        <w:rPr>
          <w:i/>
          <w:iCs/>
          <w:color w:val="000000"/>
          <w:lang w:val="uk-UA"/>
        </w:rPr>
        <w:t xml:space="preserve"> (перефразування чужої праці без згадування автора оригінального тексту).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платформі </w:t>
      </w:r>
      <w:r>
        <w:rPr>
          <w:i/>
          <w:iCs/>
          <w:color w:val="000000"/>
        </w:rPr>
        <w:t>Moodle</w:t>
      </w:r>
      <w:r w:rsidRPr="004707AA">
        <w:rPr>
          <w:i/>
          <w:iCs/>
          <w:color w:val="000000"/>
          <w:lang w:val="ru-RU"/>
        </w:rPr>
        <w:t xml:space="preserve">: </w:t>
      </w:r>
      <w:hyperlink r:id="rId12" w:history="1">
        <w:r w:rsidRPr="002F1DF1">
          <w:rPr>
            <w:rStyle w:val="a4"/>
            <w:i/>
            <w:iCs/>
          </w:rPr>
          <w:t>https</w:t>
        </w:r>
        <w:r w:rsidRPr="002F1DF1">
          <w:rPr>
            <w:rStyle w:val="a4"/>
            <w:i/>
            <w:iCs/>
            <w:lang w:val="ru-RU"/>
          </w:rPr>
          <w:t>://</w:t>
        </w:r>
        <w:proofErr w:type="spellStart"/>
        <w:r w:rsidRPr="002F1DF1">
          <w:rPr>
            <w:rStyle w:val="a4"/>
            <w:i/>
            <w:iCs/>
          </w:rPr>
          <w:t>moodle</w:t>
        </w:r>
        <w:proofErr w:type="spellEnd"/>
        <w:r w:rsidRPr="002F1DF1">
          <w:rPr>
            <w:rStyle w:val="a4"/>
            <w:i/>
            <w:iCs/>
            <w:lang w:val="ru-RU"/>
          </w:rPr>
          <w:t>.</w:t>
        </w:r>
        <w:proofErr w:type="spellStart"/>
        <w:r w:rsidRPr="002F1DF1">
          <w:rPr>
            <w:rStyle w:val="a4"/>
            <w:i/>
            <w:iCs/>
          </w:rPr>
          <w:t>znu</w:t>
        </w:r>
        <w:proofErr w:type="spellEnd"/>
        <w:r w:rsidRPr="002F1DF1">
          <w:rPr>
            <w:rStyle w:val="a4"/>
            <w:i/>
            <w:iCs/>
            <w:lang w:val="ru-RU"/>
          </w:rPr>
          <w:t>.</w:t>
        </w:r>
        <w:proofErr w:type="spellStart"/>
        <w:r w:rsidRPr="002F1DF1">
          <w:rPr>
            <w:rStyle w:val="a4"/>
            <w:i/>
            <w:iCs/>
          </w:rPr>
          <w:t>edu</w:t>
        </w:r>
        <w:proofErr w:type="spellEnd"/>
        <w:r w:rsidRPr="002F1DF1">
          <w:rPr>
            <w:rStyle w:val="a4"/>
            <w:i/>
            <w:iCs/>
            <w:lang w:val="ru-RU"/>
          </w:rPr>
          <w:t>.</w:t>
        </w:r>
        <w:proofErr w:type="spellStart"/>
        <w:r w:rsidRPr="002F1DF1">
          <w:rPr>
            <w:rStyle w:val="a4"/>
            <w:i/>
            <w:iCs/>
          </w:rPr>
          <w:t>ua</w:t>
        </w:r>
        <w:proofErr w:type="spellEnd"/>
        <w:r w:rsidRPr="002F1DF1">
          <w:rPr>
            <w:rStyle w:val="a4"/>
            <w:i/>
            <w:iCs/>
            <w:lang w:val="ru-RU"/>
          </w:rPr>
          <w:t>/</w:t>
        </w:r>
        <w:r w:rsidRPr="002F1DF1">
          <w:rPr>
            <w:rStyle w:val="a4"/>
            <w:i/>
            <w:iCs/>
          </w:rPr>
          <w:t>mod</w:t>
        </w:r>
        <w:r w:rsidRPr="002F1DF1">
          <w:rPr>
            <w:rStyle w:val="a4"/>
            <w:i/>
            <w:iCs/>
            <w:lang w:val="ru-RU"/>
          </w:rPr>
          <w:t>/</w:t>
        </w:r>
        <w:r w:rsidRPr="002F1DF1">
          <w:rPr>
            <w:rStyle w:val="a4"/>
            <w:i/>
            <w:iCs/>
          </w:rPr>
          <w:t>resource</w:t>
        </w:r>
        <w:r w:rsidRPr="002F1DF1">
          <w:rPr>
            <w:rStyle w:val="a4"/>
            <w:i/>
            <w:iCs/>
            <w:lang w:val="ru-RU"/>
          </w:rPr>
          <w:t>/</w:t>
        </w:r>
        <w:r w:rsidRPr="002F1DF1">
          <w:rPr>
            <w:rStyle w:val="a4"/>
            <w:i/>
            <w:iCs/>
          </w:rPr>
          <w:t>view</w:t>
        </w:r>
        <w:r w:rsidRPr="002F1DF1">
          <w:rPr>
            <w:rStyle w:val="a4"/>
            <w:i/>
            <w:iCs/>
            <w:lang w:val="ru-RU"/>
          </w:rPr>
          <w:t>.</w:t>
        </w:r>
        <w:proofErr w:type="spellStart"/>
        <w:r w:rsidRPr="002F1DF1">
          <w:rPr>
            <w:rStyle w:val="a4"/>
            <w:i/>
            <w:iCs/>
          </w:rPr>
          <w:t>php</w:t>
        </w:r>
        <w:proofErr w:type="spellEnd"/>
        <w:r w:rsidRPr="002F1DF1">
          <w:rPr>
            <w:rStyle w:val="a4"/>
            <w:i/>
            <w:iCs/>
            <w:lang w:val="ru-RU"/>
          </w:rPr>
          <w:t>?</w:t>
        </w:r>
        <w:r w:rsidRPr="002F1DF1">
          <w:rPr>
            <w:rStyle w:val="a4"/>
            <w:i/>
            <w:iCs/>
          </w:rPr>
          <w:t>id</w:t>
        </w:r>
        <w:r w:rsidRPr="002F1DF1">
          <w:rPr>
            <w:rStyle w:val="a4"/>
            <w:i/>
            <w:iCs/>
            <w:lang w:val="ru-RU"/>
          </w:rPr>
          <w:t>=103857</w:t>
        </w:r>
      </w:hyperlink>
    </w:p>
    <w:p w14:paraId="1AAA3A9C" w14:textId="77777777" w:rsidR="00774419" w:rsidRPr="005E7D79" w:rsidRDefault="00774419" w:rsidP="00774419">
      <w:pPr>
        <w:jc w:val="both"/>
        <w:rPr>
          <w:i/>
          <w:iCs/>
          <w:color w:val="000000"/>
          <w:lang w:val="uk-UA"/>
        </w:rPr>
      </w:pPr>
      <w:r>
        <w:rPr>
          <w:i/>
          <w:iCs/>
          <w:color w:val="000000"/>
          <w:lang w:val="uk-UA"/>
        </w:rPr>
        <w:t>Виконавці індивідуальних завдань обов</w:t>
      </w:r>
      <w:r w:rsidRPr="005E7D79">
        <w:rPr>
          <w:i/>
          <w:iCs/>
          <w:color w:val="000000"/>
          <w:lang w:val="uk-UA"/>
        </w:rPr>
        <w:t>’</w:t>
      </w:r>
      <w:r>
        <w:rPr>
          <w:i/>
          <w:iCs/>
          <w:color w:val="000000"/>
          <w:lang w:val="uk-UA"/>
        </w:rPr>
        <w:t xml:space="preserve">язково додають до текстів своїх робіт власноруч підписану Декларацію академічної доброчесності (див. посилання у Додатку до </w:t>
      </w:r>
      <w:proofErr w:type="spellStart"/>
      <w:r>
        <w:rPr>
          <w:i/>
          <w:iCs/>
          <w:color w:val="000000"/>
          <w:lang w:val="uk-UA"/>
        </w:rPr>
        <w:t>силабусу</w:t>
      </w:r>
      <w:proofErr w:type="spellEnd"/>
      <w:r>
        <w:rPr>
          <w:i/>
          <w:iCs/>
          <w:color w:val="000000"/>
          <w:lang w:val="uk-UA"/>
        </w:rPr>
        <w:t xml:space="preserve">). </w:t>
      </w:r>
    </w:p>
    <w:p w14:paraId="0F973476" w14:textId="77777777" w:rsidR="00774419" w:rsidRDefault="00774419" w:rsidP="00774419">
      <w:pPr>
        <w:jc w:val="both"/>
        <w:rPr>
          <w:i/>
          <w:iCs/>
          <w:color w:val="000000"/>
          <w:lang w:val="uk-UA"/>
        </w:rPr>
      </w:pPr>
      <w:r>
        <w:rPr>
          <w:i/>
          <w:iCs/>
          <w:color w:val="000000"/>
          <w:lang w:val="uk-UA"/>
        </w:rPr>
        <w:t xml:space="preserve">Роботи, в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14:paraId="36C458C7" w14:textId="77777777" w:rsidR="00774419" w:rsidRPr="003E0B78" w:rsidRDefault="00774419" w:rsidP="00774419">
      <w:pPr>
        <w:jc w:val="both"/>
        <w:rPr>
          <w:iCs/>
          <w:lang w:val="uk-UA"/>
        </w:rPr>
      </w:pPr>
      <w:r>
        <w:rPr>
          <w:i/>
          <w:iCs/>
          <w:color w:val="000000"/>
          <w:lang w:val="uk-UA"/>
        </w:rPr>
        <w:t xml:space="preserve">Висока академічна культура та європейські стандарти якості освіти, яких дотримуються в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proofErr w:type="spellStart"/>
      <w:r>
        <w:rPr>
          <w:i/>
          <w:iCs/>
          <w:color w:val="000000"/>
        </w:rPr>
        <w:t>Studopedia</w:t>
      </w:r>
      <w:proofErr w:type="spellEnd"/>
      <w:r w:rsidRPr="004707AA">
        <w:rPr>
          <w:i/>
          <w:iCs/>
          <w:color w:val="000000"/>
          <w:lang w:val="uk-UA"/>
        </w:rPr>
        <w:t>.</w:t>
      </w:r>
      <w:r>
        <w:rPr>
          <w:i/>
          <w:iCs/>
          <w:color w:val="000000"/>
        </w:rPr>
        <w:t>org</w:t>
      </w:r>
      <w:r w:rsidRPr="004707AA">
        <w:rPr>
          <w:i/>
          <w:iCs/>
          <w:color w:val="000000"/>
          <w:lang w:val="uk-UA"/>
        </w:rPr>
        <w:t xml:space="preserve"> </w:t>
      </w:r>
      <w:r>
        <w:rPr>
          <w:i/>
          <w:iCs/>
          <w:color w:val="000000"/>
          <w:lang w:val="uk-UA"/>
        </w:rPr>
        <w:t xml:space="preserve">та подібні) є неприпустимим. Рекомендовані бази даних для пошуку джерел: електронні ресурси Національної бібліотеки ім. Вернадського: </w:t>
      </w:r>
      <w:hyperlink r:id="rId13" w:history="1">
        <w:r w:rsidRPr="002F1DF1">
          <w:rPr>
            <w:rStyle w:val="a4"/>
          </w:rPr>
          <w:t>http</w:t>
        </w:r>
        <w:r w:rsidRPr="002F1DF1">
          <w:rPr>
            <w:rStyle w:val="a4"/>
            <w:lang w:val="uk-UA"/>
          </w:rPr>
          <w:t>://</w:t>
        </w:r>
        <w:r w:rsidRPr="002F1DF1">
          <w:rPr>
            <w:rStyle w:val="a4"/>
          </w:rPr>
          <w:t>www</w:t>
        </w:r>
        <w:r w:rsidRPr="002F1DF1">
          <w:rPr>
            <w:rStyle w:val="a4"/>
            <w:lang w:val="uk-UA"/>
          </w:rPr>
          <w:t>.</w:t>
        </w:r>
        <w:r w:rsidRPr="002F1DF1">
          <w:rPr>
            <w:rStyle w:val="a4"/>
          </w:rPr>
          <w:t>nbuv</w:t>
        </w:r>
        <w:r w:rsidRPr="002F1DF1">
          <w:rPr>
            <w:rStyle w:val="a4"/>
            <w:lang w:val="uk-UA"/>
          </w:rPr>
          <w:t>.</w:t>
        </w:r>
        <w:r w:rsidRPr="002F1DF1">
          <w:rPr>
            <w:rStyle w:val="a4"/>
          </w:rPr>
          <w:t>gov</w:t>
        </w:r>
        <w:r w:rsidRPr="002F1DF1">
          <w:rPr>
            <w:rStyle w:val="a4"/>
            <w:lang w:val="uk-UA"/>
          </w:rPr>
          <w:t>.</w:t>
        </w:r>
        <w:r w:rsidRPr="002F1DF1">
          <w:rPr>
            <w:rStyle w:val="a4"/>
          </w:rPr>
          <w:t>ua</w:t>
        </w:r>
      </w:hyperlink>
      <w:r w:rsidRPr="00370C5D">
        <w:rPr>
          <w:rStyle w:val="a4"/>
          <w:color w:val="auto"/>
          <w:u w:val="none"/>
          <w:lang w:val="uk-UA"/>
        </w:rPr>
        <w:t>;</w:t>
      </w:r>
      <w:r w:rsidRPr="00370C5D">
        <w:rPr>
          <w:rStyle w:val="a4"/>
          <w:u w:val="none"/>
          <w:lang w:val="uk-UA"/>
        </w:rPr>
        <w:t xml:space="preserve"> </w:t>
      </w:r>
      <w:proofErr w:type="spellStart"/>
      <w:r>
        <w:rPr>
          <w:i/>
          <w:iCs/>
          <w:color w:val="000000"/>
          <w:lang w:val="uk-UA"/>
        </w:rPr>
        <w:t>наукометрична</w:t>
      </w:r>
      <w:proofErr w:type="spellEnd"/>
      <w:r>
        <w:rPr>
          <w:i/>
          <w:iCs/>
          <w:color w:val="000000"/>
          <w:lang w:val="uk-UA"/>
        </w:rPr>
        <w:t xml:space="preserve"> база </w:t>
      </w:r>
      <w:r>
        <w:rPr>
          <w:i/>
          <w:iCs/>
          <w:color w:val="000000"/>
        </w:rPr>
        <w:t>Scopus</w:t>
      </w:r>
      <w:r w:rsidRPr="00DE6586">
        <w:rPr>
          <w:i/>
          <w:iCs/>
          <w:color w:val="000000"/>
          <w:lang w:val="uk-UA"/>
        </w:rPr>
        <w:t xml:space="preserve">: </w:t>
      </w:r>
      <w:hyperlink r:id="rId14" w:history="1">
        <w:r w:rsidRPr="00810212">
          <w:rPr>
            <w:rStyle w:val="a4"/>
            <w:i/>
            <w:iCs/>
          </w:rPr>
          <w:t>https</w:t>
        </w:r>
        <w:r w:rsidRPr="00DE6586">
          <w:rPr>
            <w:rStyle w:val="a4"/>
            <w:i/>
            <w:iCs/>
            <w:lang w:val="uk-UA"/>
          </w:rPr>
          <w:t>://</w:t>
        </w:r>
        <w:r w:rsidRPr="00810212">
          <w:rPr>
            <w:rStyle w:val="a4"/>
            <w:i/>
            <w:iCs/>
          </w:rPr>
          <w:t>www</w:t>
        </w:r>
        <w:r w:rsidRPr="00DE6586">
          <w:rPr>
            <w:rStyle w:val="a4"/>
            <w:i/>
            <w:iCs/>
            <w:lang w:val="uk-UA"/>
          </w:rPr>
          <w:t>.</w:t>
        </w:r>
        <w:r w:rsidRPr="00810212">
          <w:rPr>
            <w:rStyle w:val="a4"/>
            <w:i/>
            <w:iCs/>
          </w:rPr>
          <w:t>scopus</w:t>
        </w:r>
        <w:r w:rsidRPr="00DE6586">
          <w:rPr>
            <w:rStyle w:val="a4"/>
            <w:i/>
            <w:iCs/>
            <w:lang w:val="uk-UA"/>
          </w:rPr>
          <w:t>.</w:t>
        </w:r>
        <w:r w:rsidRPr="00810212">
          <w:rPr>
            <w:rStyle w:val="a4"/>
            <w:i/>
            <w:iCs/>
          </w:rPr>
          <w:t>com</w:t>
        </w:r>
      </w:hyperlink>
      <w:r>
        <w:rPr>
          <w:rStyle w:val="a4"/>
          <w:iCs/>
          <w:color w:val="auto"/>
          <w:u w:val="none"/>
          <w:lang w:val="uk-UA"/>
        </w:rPr>
        <w:t>;</w:t>
      </w:r>
      <w:r>
        <w:rPr>
          <w:iCs/>
          <w:lang w:val="uk-UA"/>
        </w:rPr>
        <w:t xml:space="preserve"> </w:t>
      </w:r>
      <w:proofErr w:type="spellStart"/>
      <w:r>
        <w:rPr>
          <w:i/>
          <w:iCs/>
          <w:color w:val="000000"/>
          <w:lang w:val="uk-UA"/>
        </w:rPr>
        <w:t>наукометрична</w:t>
      </w:r>
      <w:proofErr w:type="spellEnd"/>
      <w:r>
        <w:rPr>
          <w:i/>
          <w:iCs/>
          <w:color w:val="000000"/>
          <w:lang w:val="uk-UA"/>
        </w:rPr>
        <w:t xml:space="preserve"> база </w:t>
      </w:r>
      <w:r>
        <w:rPr>
          <w:i/>
          <w:iCs/>
          <w:color w:val="000000"/>
        </w:rPr>
        <w:t>Web</w:t>
      </w:r>
      <w:r w:rsidRPr="00DE6586">
        <w:rPr>
          <w:i/>
          <w:iCs/>
          <w:color w:val="000000"/>
          <w:lang w:val="uk-UA"/>
        </w:rPr>
        <w:t xml:space="preserve"> </w:t>
      </w:r>
      <w:r>
        <w:rPr>
          <w:i/>
          <w:iCs/>
          <w:color w:val="000000"/>
        </w:rPr>
        <w:t>of</w:t>
      </w:r>
      <w:r w:rsidRPr="00DE6586">
        <w:rPr>
          <w:i/>
          <w:iCs/>
          <w:color w:val="000000"/>
          <w:lang w:val="uk-UA"/>
        </w:rPr>
        <w:t xml:space="preserve"> </w:t>
      </w:r>
      <w:r>
        <w:rPr>
          <w:i/>
          <w:iCs/>
          <w:color w:val="000000"/>
        </w:rPr>
        <w:t>Science</w:t>
      </w:r>
      <w:r w:rsidRPr="00DE6586">
        <w:rPr>
          <w:i/>
          <w:iCs/>
          <w:color w:val="000000"/>
          <w:lang w:val="uk-UA"/>
        </w:rPr>
        <w:t xml:space="preserve">: </w:t>
      </w:r>
      <w:hyperlink r:id="rId15" w:history="1">
        <w:r w:rsidRPr="00810212">
          <w:rPr>
            <w:rStyle w:val="a4"/>
            <w:i/>
            <w:iCs/>
          </w:rPr>
          <w:t>https</w:t>
        </w:r>
        <w:r w:rsidRPr="00DE6586">
          <w:rPr>
            <w:rStyle w:val="a4"/>
            <w:i/>
            <w:iCs/>
            <w:lang w:val="uk-UA"/>
          </w:rPr>
          <w:t>://</w:t>
        </w:r>
        <w:r w:rsidRPr="00810212">
          <w:rPr>
            <w:rStyle w:val="a4"/>
            <w:i/>
            <w:iCs/>
          </w:rPr>
          <w:t>apps</w:t>
        </w:r>
        <w:r w:rsidRPr="00DE6586">
          <w:rPr>
            <w:rStyle w:val="a4"/>
            <w:i/>
            <w:iCs/>
            <w:lang w:val="uk-UA"/>
          </w:rPr>
          <w:t>.</w:t>
        </w:r>
        <w:proofErr w:type="spellStart"/>
        <w:r w:rsidRPr="00810212">
          <w:rPr>
            <w:rStyle w:val="a4"/>
            <w:i/>
            <w:iCs/>
          </w:rPr>
          <w:t>webofknowledge</w:t>
        </w:r>
        <w:proofErr w:type="spellEnd"/>
        <w:r w:rsidRPr="00DE6586">
          <w:rPr>
            <w:rStyle w:val="a4"/>
            <w:i/>
            <w:iCs/>
            <w:lang w:val="uk-UA"/>
          </w:rPr>
          <w:t>.</w:t>
        </w:r>
        <w:r w:rsidRPr="00810212">
          <w:rPr>
            <w:rStyle w:val="a4"/>
            <w:i/>
            <w:iCs/>
          </w:rPr>
          <w:t>com</w:t>
        </w:r>
      </w:hyperlink>
    </w:p>
    <w:p w14:paraId="258E8FD4" w14:textId="77777777" w:rsidR="00774419" w:rsidRPr="00DE6586" w:rsidRDefault="00774419" w:rsidP="00774419">
      <w:pPr>
        <w:rPr>
          <w:b/>
          <w:bCs/>
          <w:color w:val="000000"/>
          <w:lang w:val="uk-UA"/>
        </w:rPr>
      </w:pPr>
    </w:p>
    <w:p w14:paraId="69308112" w14:textId="77777777" w:rsidR="00774419" w:rsidRPr="008757C1" w:rsidRDefault="00774419" w:rsidP="00774419">
      <w:pPr>
        <w:rPr>
          <w:b/>
          <w:bCs/>
          <w:color w:val="000000"/>
          <w:lang w:val="uk-UA"/>
        </w:rPr>
      </w:pPr>
      <w:r w:rsidRPr="008757C1">
        <w:rPr>
          <w:b/>
          <w:bCs/>
          <w:color w:val="000000"/>
          <w:lang w:val="uk-UA"/>
        </w:rPr>
        <w:t>Використання комп’ютерів/телефонів на занятті</w:t>
      </w:r>
    </w:p>
    <w:p w14:paraId="04D46D34" w14:textId="77777777" w:rsidR="00774419" w:rsidRDefault="00774419" w:rsidP="00774419">
      <w:pPr>
        <w:jc w:val="both"/>
        <w:rPr>
          <w:i/>
          <w:iCs/>
          <w:color w:val="000000"/>
          <w:lang w:val="uk-UA"/>
        </w:rPr>
      </w:pPr>
      <w:r>
        <w:rPr>
          <w:i/>
          <w:iCs/>
          <w:color w:val="000000"/>
          <w:lang w:val="uk-UA"/>
        </w:rPr>
        <w:t xml:space="preserve">Використання мобільних телефонів, планшетів та інших </w:t>
      </w:r>
      <w:proofErr w:type="spellStart"/>
      <w:r>
        <w:rPr>
          <w:i/>
          <w:iCs/>
          <w:color w:val="000000"/>
          <w:lang w:val="uk-UA"/>
        </w:rPr>
        <w:t>гаджетів</w:t>
      </w:r>
      <w:proofErr w:type="spellEnd"/>
      <w:r>
        <w:rPr>
          <w:i/>
          <w:iCs/>
          <w:color w:val="000000"/>
          <w:lang w:val="uk-UA"/>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14:paraId="646E1950" w14:textId="77777777" w:rsidR="00774419" w:rsidRDefault="00774419" w:rsidP="00774419">
      <w:pPr>
        <w:jc w:val="both"/>
        <w:rPr>
          <w:color w:val="000000"/>
          <w:lang w:val="uk-UA"/>
        </w:rPr>
      </w:pPr>
    </w:p>
    <w:p w14:paraId="6ECDFF75" w14:textId="77777777" w:rsidR="00774419" w:rsidRPr="00E42FA1" w:rsidRDefault="00774419" w:rsidP="00774419">
      <w:pPr>
        <w:rPr>
          <w:lang w:val="uk-UA"/>
        </w:rPr>
      </w:pPr>
      <w:r>
        <w:rPr>
          <w:b/>
          <w:bCs/>
          <w:color w:val="000000"/>
          <w:lang w:val="uk-UA"/>
        </w:rPr>
        <w:t>Комунікація</w:t>
      </w:r>
    </w:p>
    <w:p w14:paraId="6FCE0CD5" w14:textId="77777777" w:rsidR="00774419" w:rsidRPr="000B28CC" w:rsidRDefault="00774419" w:rsidP="00774419">
      <w:pPr>
        <w:jc w:val="both"/>
        <w:rPr>
          <w:i/>
          <w:iCs/>
          <w:color w:val="000000"/>
          <w:lang w:val="uk-UA"/>
        </w:rPr>
      </w:pPr>
      <w:r>
        <w:rPr>
          <w:i/>
          <w:iCs/>
          <w:color w:val="000000"/>
          <w:lang w:val="uk-UA"/>
        </w:rPr>
        <w:t>Базовою платформою для комунікації викладача з</w:t>
      </w:r>
      <w:r w:rsidRPr="00DE6586">
        <w:rPr>
          <w:i/>
          <w:iCs/>
          <w:color w:val="000000"/>
          <w:lang w:val="uk-UA"/>
        </w:rPr>
        <w:t xml:space="preserve"> </w:t>
      </w:r>
      <w:r>
        <w:rPr>
          <w:i/>
          <w:iCs/>
          <w:color w:val="000000"/>
          <w:lang w:val="uk-UA"/>
        </w:rPr>
        <w:t xml:space="preserve">аспірантами є платформа </w:t>
      </w:r>
      <w:r>
        <w:rPr>
          <w:i/>
          <w:iCs/>
          <w:color w:val="000000"/>
        </w:rPr>
        <w:t>Moodle</w:t>
      </w:r>
      <w:r>
        <w:rPr>
          <w:i/>
          <w:iCs/>
          <w:color w:val="000000"/>
          <w:lang w:val="uk-UA"/>
        </w:rPr>
        <w:t xml:space="preserve">. Важливі повідомлення загального характеру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Відповіді на запити аспірантів подаються викладачем впродовж трьох робочих днів. Для оперативного отримання повідомлень про оцінки та нову інформацію, розміщену на платформі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r>
        <w:rPr>
          <w:i/>
          <w:iCs/>
          <w:color w:val="000000"/>
        </w:rPr>
        <w:t>Moodle</w:t>
      </w:r>
      <w:r w:rsidRPr="00D60B1B">
        <w:rPr>
          <w:i/>
          <w:iCs/>
          <w:color w:val="000000"/>
          <w:lang w:val="ru-RU"/>
        </w:rPr>
        <w:t xml:space="preserve">, </w:t>
      </w:r>
      <w:r>
        <w:rPr>
          <w:i/>
          <w:iCs/>
          <w:color w:val="000000"/>
          <w:lang w:val="uk-UA"/>
        </w:rPr>
        <w:t>є актуальною, та регулярно перевіряйте папку «Спам».  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 xml:space="preserve">є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 xml:space="preserve">, </w:t>
      </w:r>
      <w:proofErr w:type="spellStart"/>
      <w:r>
        <w:rPr>
          <w:i/>
          <w:iCs/>
          <w:color w:val="000000"/>
          <w:lang w:val="ru-RU"/>
        </w:rPr>
        <w:t>направте</w:t>
      </w:r>
      <w:proofErr w:type="spellEnd"/>
      <w:r>
        <w:rPr>
          <w:i/>
          <w:iCs/>
          <w:color w:val="000000"/>
          <w:lang w:val="ru-RU"/>
        </w:rPr>
        <w:t xml:space="preserve"> </w:t>
      </w:r>
      <w:proofErr w:type="spellStart"/>
      <w:r>
        <w:rPr>
          <w:i/>
          <w:iCs/>
          <w:color w:val="000000"/>
          <w:lang w:val="ru-RU"/>
        </w:rPr>
        <w:t>електронного</w:t>
      </w:r>
      <w:proofErr w:type="spellEnd"/>
      <w:r>
        <w:rPr>
          <w:i/>
          <w:iCs/>
          <w:color w:val="000000"/>
          <w:lang w:val="ru-RU"/>
        </w:rPr>
        <w:t xml:space="preserve"> листа на </w:t>
      </w:r>
      <w:proofErr w:type="spellStart"/>
      <w:r>
        <w:rPr>
          <w:i/>
          <w:iCs/>
          <w:color w:val="000000"/>
          <w:lang w:val="ru-RU"/>
        </w:rPr>
        <w:t>пошту</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у </w:t>
      </w:r>
      <w:proofErr w:type="spellStart"/>
      <w:r>
        <w:rPr>
          <w:i/>
          <w:iCs/>
          <w:color w:val="000000"/>
          <w:lang w:val="ru-RU"/>
        </w:rPr>
        <w:t>зазначені</w:t>
      </w:r>
      <w:proofErr w:type="spellEnd"/>
      <w:r>
        <w:rPr>
          <w:i/>
          <w:iCs/>
          <w:color w:val="000000"/>
          <w:lang w:val="ru-RU"/>
        </w:rPr>
        <w:t xml:space="preserve"> </w:t>
      </w:r>
      <w:proofErr w:type="spellStart"/>
      <w:r>
        <w:rPr>
          <w:i/>
          <w:iCs/>
          <w:color w:val="000000"/>
          <w:lang w:val="ru-RU"/>
        </w:rPr>
        <w:t>меседжери</w:t>
      </w:r>
      <w:proofErr w:type="spellEnd"/>
      <w:r>
        <w:rPr>
          <w:i/>
          <w:iCs/>
          <w:color w:val="000000"/>
          <w:lang w:val="ru-RU"/>
        </w:rPr>
        <w:t xml:space="preserve"> </w:t>
      </w:r>
      <w:proofErr w:type="spellStart"/>
      <w:r>
        <w:rPr>
          <w:i/>
          <w:iCs/>
          <w:color w:val="000000"/>
          <w:lang w:val="ru-RU"/>
        </w:rPr>
        <w:t>викладача</w:t>
      </w:r>
      <w:proofErr w:type="spellEnd"/>
      <w:r>
        <w:rPr>
          <w:i/>
          <w:iCs/>
          <w:lang w:val="uk-UA"/>
        </w:rPr>
        <w:t>. У листі обов</w:t>
      </w:r>
      <w:r w:rsidRPr="00183C4E">
        <w:rPr>
          <w:i/>
          <w:iCs/>
          <w:lang w:val="uk-UA"/>
        </w:rPr>
        <w:t>’</w:t>
      </w:r>
      <w:r>
        <w:rPr>
          <w:i/>
          <w:iCs/>
          <w:lang w:val="uk-UA"/>
        </w:rPr>
        <w:t>язково вкажіть ваше прізвище, ім</w:t>
      </w:r>
      <w:r w:rsidRPr="00183C4E">
        <w:rPr>
          <w:i/>
          <w:iCs/>
          <w:lang w:val="uk-UA"/>
        </w:rPr>
        <w:t>’</w:t>
      </w:r>
      <w:r>
        <w:rPr>
          <w:i/>
          <w:iCs/>
          <w:lang w:val="uk-UA"/>
        </w:rPr>
        <w:t>я та курс.</w:t>
      </w:r>
    </w:p>
    <w:p w14:paraId="4ECF45C8" w14:textId="77777777" w:rsidR="00774419" w:rsidRPr="00183C4E" w:rsidRDefault="00774419" w:rsidP="00774419">
      <w:pPr>
        <w:rPr>
          <w:i/>
          <w:iCs/>
          <w:lang w:val="uk-UA"/>
        </w:rPr>
      </w:pPr>
      <w:r>
        <w:rPr>
          <w:i/>
          <w:iCs/>
          <w:lang w:val="uk-UA"/>
        </w:rPr>
        <w:t xml:space="preserve">  </w:t>
      </w:r>
    </w:p>
    <w:p w14:paraId="00B4F3FC" w14:textId="77777777" w:rsidR="00774419" w:rsidRPr="00183C4E" w:rsidRDefault="00774419" w:rsidP="00774419">
      <w:pPr>
        <w:jc w:val="both"/>
        <w:rPr>
          <w:i/>
          <w:iCs/>
          <w:color w:val="000000"/>
          <w:lang w:val="uk-UA"/>
        </w:rPr>
      </w:pPr>
      <w:r w:rsidRPr="00183C4E">
        <w:rPr>
          <w:i/>
          <w:iCs/>
          <w:color w:val="000000"/>
          <w:lang w:val="uk-UA"/>
        </w:rPr>
        <w:t xml:space="preserve"> </w:t>
      </w:r>
    </w:p>
    <w:p w14:paraId="3900B45C" w14:textId="77777777" w:rsidR="00774419" w:rsidRPr="00183C4E" w:rsidRDefault="00774419" w:rsidP="00774419">
      <w:pPr>
        <w:jc w:val="both"/>
        <w:rPr>
          <w:i/>
          <w:iCs/>
          <w:color w:val="000000"/>
          <w:lang w:val="uk-UA"/>
        </w:rPr>
      </w:pPr>
    </w:p>
    <w:p w14:paraId="6B13EE89" w14:textId="07CF3A40" w:rsidR="00774419" w:rsidRPr="00F24AF0" w:rsidRDefault="00774419" w:rsidP="00774419">
      <w:pPr>
        <w:jc w:val="center"/>
        <w:rPr>
          <w:rFonts w:ascii="Cambria" w:hAnsi="Cambria" w:cs="Cambria"/>
          <w:b/>
          <w:bCs/>
          <w:color w:val="000000"/>
          <w:lang w:val="uk-UA"/>
        </w:rPr>
      </w:pPr>
      <w:r w:rsidRPr="00DB4651">
        <w:rPr>
          <w:rFonts w:ascii="Cambria" w:hAnsi="Cambria" w:cs="Cambria"/>
          <w:b/>
          <w:bCs/>
          <w:color w:val="000000"/>
          <w:sz w:val="28"/>
          <w:szCs w:val="28"/>
          <w:lang w:val="uk-UA"/>
        </w:rPr>
        <w:br w:type="page"/>
      </w:r>
      <w:r w:rsidRPr="00F24AF0">
        <w:rPr>
          <w:rFonts w:ascii="Cambria" w:hAnsi="Cambria" w:cs="Cambria"/>
          <w:b/>
          <w:bCs/>
          <w:color w:val="000000"/>
          <w:lang w:val="uk-UA"/>
        </w:rPr>
        <w:t>ДОДАТОК ДО СИЛАБУСУ ЗНУ – 202</w:t>
      </w:r>
      <w:r w:rsidR="00F601DB" w:rsidRPr="00F24AF0">
        <w:rPr>
          <w:rFonts w:ascii="Cambria" w:hAnsi="Cambria" w:cs="Cambria"/>
          <w:b/>
          <w:bCs/>
          <w:color w:val="000000"/>
          <w:lang w:val="uk-UA"/>
        </w:rPr>
        <w:t>2</w:t>
      </w:r>
      <w:r w:rsidRPr="00F24AF0">
        <w:rPr>
          <w:rFonts w:ascii="Cambria" w:hAnsi="Cambria" w:cs="Cambria"/>
          <w:b/>
          <w:bCs/>
          <w:color w:val="000000"/>
          <w:lang w:val="uk-UA"/>
        </w:rPr>
        <w:t>-202</w:t>
      </w:r>
      <w:r w:rsidR="00F601DB" w:rsidRPr="00F24AF0">
        <w:rPr>
          <w:rFonts w:ascii="Cambria" w:hAnsi="Cambria" w:cs="Cambria"/>
          <w:b/>
          <w:bCs/>
          <w:color w:val="000000"/>
          <w:lang w:val="uk-UA"/>
        </w:rPr>
        <w:t>3</w:t>
      </w:r>
    </w:p>
    <w:p w14:paraId="76B2DD26" w14:textId="77777777" w:rsidR="00774419" w:rsidRPr="00F24AF0" w:rsidRDefault="00774419" w:rsidP="00774419">
      <w:pPr>
        <w:jc w:val="center"/>
        <w:rPr>
          <w:rFonts w:eastAsia="Times New Roman"/>
          <w:b/>
          <w:bCs/>
          <w:lang w:val="uk-UA"/>
        </w:rPr>
      </w:pPr>
    </w:p>
    <w:p w14:paraId="46DB03D9" w14:textId="3BC7B183" w:rsidR="00774419" w:rsidRPr="00DB4651" w:rsidRDefault="00774419" w:rsidP="00774419">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Pr="00DB4651">
        <w:rPr>
          <w:rFonts w:ascii="Cambria" w:hAnsi="Cambria" w:cs="Cambria"/>
          <w:b/>
          <w:bCs/>
          <w:i/>
          <w:iCs/>
          <w:sz w:val="20"/>
          <w:szCs w:val="20"/>
          <w:lang w:val="ru-RU"/>
        </w:rPr>
        <w:t xml:space="preserve"> 202</w:t>
      </w:r>
      <w:r w:rsidR="00F601DB">
        <w:rPr>
          <w:rFonts w:ascii="Cambria" w:hAnsi="Cambria" w:cs="Cambria"/>
          <w:b/>
          <w:bCs/>
          <w:i/>
          <w:iCs/>
          <w:sz w:val="20"/>
          <w:szCs w:val="20"/>
          <w:lang w:val="ru-RU"/>
        </w:rPr>
        <w:t>2</w:t>
      </w:r>
      <w:r w:rsidRPr="00DB4651">
        <w:rPr>
          <w:rFonts w:ascii="Cambria" w:hAnsi="Cambria" w:cs="Cambria"/>
          <w:b/>
          <w:bCs/>
          <w:i/>
          <w:iCs/>
          <w:sz w:val="20"/>
          <w:szCs w:val="20"/>
          <w:lang w:val="ru-RU"/>
        </w:rPr>
        <w:t>-202</w:t>
      </w:r>
      <w:r w:rsidR="00F601DB">
        <w:rPr>
          <w:rFonts w:ascii="Cambria" w:hAnsi="Cambria" w:cs="Cambria"/>
          <w:b/>
          <w:bCs/>
          <w:i/>
          <w:iCs/>
          <w:sz w:val="20"/>
          <w:szCs w:val="20"/>
          <w:lang w:val="ru-RU"/>
        </w:rPr>
        <w:t xml:space="preserve">3 </w:t>
      </w:r>
      <w:r w:rsidR="0092788B">
        <w:rPr>
          <w:rFonts w:ascii="Cambria" w:hAnsi="Cambria" w:cs="Cambria"/>
          <w:b/>
          <w:bCs/>
          <w:i/>
          <w:iCs/>
          <w:sz w:val="20"/>
          <w:szCs w:val="20"/>
          <w:lang w:val="ru-RU"/>
        </w:rPr>
        <w:t xml:space="preserve"> </w:t>
      </w:r>
      <w:r>
        <w:rPr>
          <w:rFonts w:ascii="Cambria" w:hAnsi="Cambria" w:cs="Cambria"/>
          <w:b/>
          <w:bCs/>
          <w:i/>
          <w:iCs/>
          <w:sz w:val="20"/>
          <w:szCs w:val="20"/>
          <w:lang w:val="uk-UA"/>
        </w:rPr>
        <w:t xml:space="preserve">н. р.: </w:t>
      </w:r>
    </w:p>
    <w:p w14:paraId="5B2F7E36" w14:textId="77777777" w:rsidR="00774419" w:rsidRPr="00287991" w:rsidRDefault="00774419" w:rsidP="00774419">
      <w:pPr>
        <w:jc w:val="both"/>
        <w:rPr>
          <w:rFonts w:ascii="Cambria" w:hAnsi="Cambria" w:cs="Cambria"/>
          <w:b/>
          <w:bCs/>
          <w:i/>
          <w:iCs/>
          <w:sz w:val="14"/>
          <w:szCs w:val="14"/>
          <w:lang w:val="uk-UA"/>
        </w:rPr>
      </w:pPr>
    </w:p>
    <w:p w14:paraId="4809CA6A" w14:textId="77777777" w:rsidR="00774419" w:rsidRPr="00E42FA1" w:rsidRDefault="00774419" w:rsidP="00774419">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Pr>
          <w:rFonts w:ascii="Cambria" w:hAnsi="Cambria" w:cs="Cambria"/>
          <w:b/>
          <w:bCs/>
          <w:i/>
          <w:iCs/>
          <w:sz w:val="20"/>
          <w:szCs w:val="20"/>
          <w:lang w:val="uk-UA"/>
        </w:rPr>
        <w:t xml:space="preserve">. </w:t>
      </w:r>
      <w:r>
        <w:rPr>
          <w:rFonts w:ascii="Cambria" w:hAnsi="Cambria" w:cs="Cambria"/>
          <w:sz w:val="20"/>
          <w:szCs w:val="20"/>
          <w:lang w:val="uk-UA"/>
        </w:rPr>
        <w:t>Аспіранти</w:t>
      </w:r>
      <w:r w:rsidRPr="00BD3C37">
        <w:rPr>
          <w:rFonts w:ascii="Cambria" w:hAnsi="Cambria" w:cs="Cambria"/>
          <w:sz w:val="20"/>
          <w:szCs w:val="20"/>
          <w:lang w:val="uk-UA"/>
        </w:rPr>
        <w:t xml:space="preserve">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6" w:history="1">
        <w:r w:rsidRPr="00BD3C37">
          <w:rPr>
            <w:rStyle w:val="a4"/>
            <w:rFonts w:ascii="Cambria" w:hAnsi="Cambria" w:cs="Cambria"/>
            <w:sz w:val="20"/>
            <w:szCs w:val="20"/>
            <w:lang w:val="uk-UA"/>
          </w:rPr>
          <w:t>https://tinyurl.com/ya6yk4ad</w:t>
        </w:r>
      </w:hyperlink>
      <w:r>
        <w:rPr>
          <w:rFonts w:ascii="Cambria" w:hAnsi="Cambria" w:cs="Cambria"/>
          <w:sz w:val="20"/>
          <w:szCs w:val="20"/>
          <w:lang w:val="uk-UA"/>
        </w:rPr>
        <w:t>.</w:t>
      </w:r>
      <w:r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7" w:history="1">
        <w:r w:rsidRPr="00BD3C37">
          <w:rPr>
            <w:rStyle w:val="a4"/>
            <w:rFonts w:ascii="Cambria" w:hAnsi="Cambria" w:cs="Cambria"/>
            <w:sz w:val="20"/>
            <w:szCs w:val="20"/>
            <w:lang w:val="uk-UA"/>
          </w:rPr>
          <w:t>https://tinyurl.com/y6wzzlu3</w:t>
        </w:r>
      </w:hyperlink>
      <w:r w:rsidRPr="00E42FA1">
        <w:rPr>
          <w:rFonts w:ascii="Cambria" w:hAnsi="Cambria" w:cs="Cambria"/>
          <w:sz w:val="20"/>
          <w:szCs w:val="20"/>
          <w:lang w:val="uk-UA"/>
        </w:rPr>
        <w:t>.</w:t>
      </w:r>
    </w:p>
    <w:p w14:paraId="3AA71475" w14:textId="77777777" w:rsidR="00774419" w:rsidRPr="00287991" w:rsidRDefault="00774419" w:rsidP="00774419">
      <w:pPr>
        <w:rPr>
          <w:rFonts w:ascii="Cambria" w:hAnsi="Cambria" w:cs="Cambria"/>
          <w:sz w:val="14"/>
          <w:szCs w:val="14"/>
          <w:lang w:val="uk-UA"/>
        </w:rPr>
      </w:pPr>
    </w:p>
    <w:p w14:paraId="36C89F13" w14:textId="77777777" w:rsidR="00774419" w:rsidRPr="00BD3C37" w:rsidRDefault="00774419" w:rsidP="00774419">
      <w:pPr>
        <w:jc w:val="both"/>
        <w:rPr>
          <w:rFonts w:ascii="Cambria" w:hAnsi="Cambria" w:cs="Cambria"/>
          <w:sz w:val="20"/>
          <w:szCs w:val="20"/>
          <w:lang w:val="uk-UA"/>
        </w:rPr>
      </w:pPr>
      <w:r>
        <w:rPr>
          <w:rFonts w:ascii="Cambria" w:hAnsi="Cambria" w:cs="Cambria"/>
          <w:b/>
          <w:bCs/>
          <w:i/>
          <w:iCs/>
          <w:sz w:val="20"/>
          <w:szCs w:val="20"/>
          <w:lang w:val="uk-UA"/>
        </w:rPr>
        <w:t>ОСВІТНІЙ</w:t>
      </w:r>
      <w:r w:rsidRPr="00BD3C37">
        <w:rPr>
          <w:rFonts w:ascii="Cambria" w:hAnsi="Cambria" w:cs="Cambria"/>
          <w:b/>
          <w:bCs/>
          <w:i/>
          <w:iCs/>
          <w:sz w:val="20"/>
          <w:szCs w:val="20"/>
          <w:lang w:val="uk-UA"/>
        </w:rPr>
        <w:t xml:space="preserve"> ПРОЦЕС ТА ЗАБЕЗПЕЧЕННЯ ЯКОСТІ ОСВІТИ</w:t>
      </w:r>
      <w:r>
        <w:rPr>
          <w:rFonts w:ascii="Cambria" w:hAnsi="Cambria" w:cs="Cambria"/>
          <w:b/>
          <w:bCs/>
          <w:i/>
          <w:iCs/>
          <w:sz w:val="20"/>
          <w:szCs w:val="20"/>
          <w:lang w:val="uk-UA"/>
        </w:rPr>
        <w:t xml:space="preserve">. </w:t>
      </w:r>
      <w:r>
        <w:rPr>
          <w:rFonts w:ascii="Cambria" w:hAnsi="Cambria" w:cs="Cambria"/>
          <w:sz w:val="20"/>
          <w:szCs w:val="20"/>
          <w:lang w:val="uk-UA"/>
        </w:rPr>
        <w:t>Перевірка набутих аспіра</w:t>
      </w:r>
      <w:r w:rsidRPr="00BD3C37">
        <w:rPr>
          <w:rFonts w:ascii="Cambria" w:hAnsi="Cambria" w:cs="Cambria"/>
          <w:sz w:val="20"/>
          <w:szCs w:val="20"/>
          <w:lang w:val="uk-UA"/>
        </w:rPr>
        <w:t xml:space="preserve">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BD3C37">
        <w:rPr>
          <w:rFonts w:ascii="Cambria" w:hAnsi="Cambria" w:cs="Cambria"/>
          <w:i/>
          <w:iCs/>
          <w:sz w:val="20"/>
          <w:szCs w:val="20"/>
          <w:lang w:val="uk-UA"/>
        </w:rPr>
        <w:t xml:space="preserve">Положення про організацію та методику проведення поточного та підсумкового семестрового контролю навчання </w:t>
      </w:r>
      <w:r w:rsidRPr="0014194C">
        <w:rPr>
          <w:rFonts w:ascii="Cambria" w:hAnsi="Cambria" w:cs="Cambria"/>
          <w:i/>
          <w:iCs/>
          <w:sz w:val="20"/>
          <w:szCs w:val="20"/>
          <w:lang w:val="uk-UA"/>
        </w:rPr>
        <w:t>студентів</w:t>
      </w:r>
      <w:r w:rsidRPr="00BD3C37">
        <w:rPr>
          <w:rFonts w:ascii="Cambria" w:hAnsi="Cambria" w:cs="Cambria"/>
          <w:i/>
          <w:iCs/>
          <w:sz w:val="20"/>
          <w:szCs w:val="20"/>
          <w:lang w:val="uk-UA"/>
        </w:rPr>
        <w:t xml:space="preserve"> ЗНУ</w:t>
      </w:r>
      <w:r w:rsidRPr="00BD3C37">
        <w:rPr>
          <w:rFonts w:ascii="Cambria" w:hAnsi="Cambria" w:cs="Cambria"/>
          <w:sz w:val="20"/>
          <w:szCs w:val="20"/>
          <w:lang w:val="uk-UA"/>
        </w:rPr>
        <w:t xml:space="preserve">: </w:t>
      </w:r>
      <w:hyperlink r:id="rId18" w:history="1">
        <w:r w:rsidRPr="00BD3C37">
          <w:rPr>
            <w:rStyle w:val="a4"/>
            <w:rFonts w:ascii="Cambria" w:hAnsi="Cambria" w:cs="Cambria"/>
            <w:sz w:val="20"/>
            <w:szCs w:val="20"/>
            <w:shd w:val="clear" w:color="auto" w:fill="FFFFFF"/>
          </w:rPr>
          <w:t>https</w:t>
        </w:r>
        <w:r w:rsidRPr="00E42FA1">
          <w:rPr>
            <w:rStyle w:val="a4"/>
            <w:rFonts w:ascii="Cambria" w:hAnsi="Cambria" w:cs="Cambria"/>
            <w:sz w:val="20"/>
            <w:szCs w:val="20"/>
            <w:shd w:val="clear" w:color="auto" w:fill="FFFFFF"/>
            <w:lang w:val="uk-UA"/>
          </w:rPr>
          <w:t>://</w:t>
        </w:r>
        <w:proofErr w:type="spellStart"/>
        <w:r w:rsidRPr="00BD3C37">
          <w:rPr>
            <w:rStyle w:val="a4"/>
            <w:rFonts w:ascii="Cambria" w:hAnsi="Cambria" w:cs="Cambria"/>
            <w:sz w:val="20"/>
            <w:szCs w:val="20"/>
            <w:shd w:val="clear" w:color="auto" w:fill="FFFFFF"/>
          </w:rPr>
          <w:t>tinyurl</w:t>
        </w:r>
        <w:proofErr w:type="spellEnd"/>
        <w:r w:rsidRPr="00E42FA1">
          <w:rPr>
            <w:rStyle w:val="a4"/>
            <w:rFonts w:ascii="Cambria" w:hAnsi="Cambria" w:cs="Cambria"/>
            <w:sz w:val="20"/>
            <w:szCs w:val="20"/>
            <w:shd w:val="clear" w:color="auto" w:fill="FFFFFF"/>
            <w:lang w:val="uk-UA"/>
          </w:rPr>
          <w:t>.</w:t>
        </w:r>
        <w:r w:rsidRPr="00BD3C37">
          <w:rPr>
            <w:rStyle w:val="a4"/>
            <w:rFonts w:ascii="Cambria" w:hAnsi="Cambria" w:cs="Cambria"/>
            <w:sz w:val="20"/>
            <w:szCs w:val="20"/>
            <w:shd w:val="clear" w:color="auto" w:fill="FFFFFF"/>
          </w:rPr>
          <w:t>com</w:t>
        </w:r>
        <w:r w:rsidRPr="00E42FA1">
          <w:rPr>
            <w:rStyle w:val="a4"/>
            <w:rFonts w:ascii="Cambria" w:hAnsi="Cambria" w:cs="Cambria"/>
            <w:sz w:val="20"/>
            <w:szCs w:val="20"/>
            <w:shd w:val="clear" w:color="auto" w:fill="FFFFFF"/>
            <w:lang w:val="uk-UA"/>
          </w:rPr>
          <w:t>/</w:t>
        </w:r>
        <w:r w:rsidRPr="00BD3C37">
          <w:rPr>
            <w:rStyle w:val="a4"/>
            <w:rFonts w:ascii="Cambria" w:hAnsi="Cambria" w:cs="Cambria"/>
            <w:sz w:val="20"/>
            <w:szCs w:val="20"/>
            <w:shd w:val="clear" w:color="auto" w:fill="FFFFFF"/>
          </w:rPr>
          <w:t>y</w:t>
        </w:r>
        <w:r w:rsidRPr="00E42FA1">
          <w:rPr>
            <w:rStyle w:val="a4"/>
            <w:rFonts w:ascii="Cambria" w:hAnsi="Cambria" w:cs="Cambria"/>
            <w:sz w:val="20"/>
            <w:szCs w:val="20"/>
            <w:shd w:val="clear" w:color="auto" w:fill="FFFFFF"/>
            <w:lang w:val="uk-UA"/>
          </w:rPr>
          <w:t>9</w:t>
        </w:r>
        <w:proofErr w:type="spellStart"/>
        <w:r w:rsidRPr="00BD3C37">
          <w:rPr>
            <w:rStyle w:val="a4"/>
            <w:rFonts w:ascii="Cambria" w:hAnsi="Cambria" w:cs="Cambria"/>
            <w:sz w:val="20"/>
            <w:szCs w:val="20"/>
            <w:shd w:val="clear" w:color="auto" w:fill="FFFFFF"/>
          </w:rPr>
          <w:t>tve</w:t>
        </w:r>
        <w:proofErr w:type="spellEnd"/>
        <w:r w:rsidRPr="00E42FA1">
          <w:rPr>
            <w:rStyle w:val="a4"/>
            <w:rFonts w:ascii="Cambria" w:hAnsi="Cambria" w:cs="Cambria"/>
            <w:sz w:val="20"/>
            <w:szCs w:val="20"/>
            <w:shd w:val="clear" w:color="auto" w:fill="FFFFFF"/>
            <w:lang w:val="uk-UA"/>
          </w:rPr>
          <w:t>4</w:t>
        </w:r>
        <w:proofErr w:type="spellStart"/>
        <w:r w:rsidRPr="00BD3C37">
          <w:rPr>
            <w:rStyle w:val="a4"/>
            <w:rFonts w:ascii="Cambria" w:hAnsi="Cambria" w:cs="Cambria"/>
            <w:sz w:val="20"/>
            <w:szCs w:val="20"/>
            <w:shd w:val="clear" w:color="auto" w:fill="FFFFFF"/>
          </w:rPr>
          <w:t>lk</w:t>
        </w:r>
        <w:proofErr w:type="spellEnd"/>
      </w:hyperlink>
      <w:r>
        <w:rPr>
          <w:rFonts w:ascii="Cambria" w:hAnsi="Cambria" w:cs="Cambria"/>
          <w:b/>
          <w:bCs/>
          <w:color w:val="000000"/>
          <w:sz w:val="20"/>
          <w:szCs w:val="20"/>
          <w:shd w:val="clear" w:color="auto" w:fill="FFFFFF"/>
          <w:lang w:val="uk-UA"/>
        </w:rPr>
        <w:t>.</w:t>
      </w:r>
    </w:p>
    <w:p w14:paraId="498B7C2F" w14:textId="77777777" w:rsidR="00774419" w:rsidRPr="00287991" w:rsidRDefault="00774419" w:rsidP="00774419">
      <w:pPr>
        <w:jc w:val="both"/>
        <w:rPr>
          <w:rFonts w:ascii="Cambria" w:hAnsi="Cambria" w:cs="Cambria"/>
          <w:i/>
          <w:iCs/>
          <w:sz w:val="14"/>
          <w:szCs w:val="14"/>
          <w:lang w:val="uk-UA"/>
        </w:rPr>
      </w:pPr>
    </w:p>
    <w:p w14:paraId="07280094" w14:textId="77777777" w:rsidR="00774419" w:rsidRDefault="00774419" w:rsidP="00774419">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 ВІДРАХУВАННЯ</w:t>
      </w:r>
      <w:r>
        <w:rPr>
          <w:rFonts w:ascii="Cambria" w:hAnsi="Cambria" w:cs="Cambria"/>
          <w:b/>
          <w:bCs/>
          <w:i/>
          <w:iCs/>
          <w:sz w:val="20"/>
          <w:szCs w:val="20"/>
          <w:lang w:val="uk-UA"/>
        </w:rPr>
        <w:t xml:space="preserve">. </w:t>
      </w:r>
      <w:r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w:t>
      </w:r>
      <w:r>
        <w:rPr>
          <w:rFonts w:ascii="Cambria" w:hAnsi="Cambria" w:cs="Cambria"/>
          <w:sz w:val="20"/>
          <w:szCs w:val="20"/>
          <w:lang w:val="uk-UA"/>
        </w:rPr>
        <w:t>є підставою для надання аспіранту</w:t>
      </w:r>
      <w:r w:rsidRPr="00BD3C37">
        <w:rPr>
          <w:rFonts w:ascii="Cambria" w:hAnsi="Cambria" w:cs="Cambria"/>
          <w:sz w:val="20"/>
          <w:szCs w:val="20"/>
          <w:lang w:val="uk-UA"/>
        </w:rPr>
        <w:t xml:space="preserve"> права на повторне вивчення зазначених навчальних дисциплін. Порядок повторного вивчення визначається </w:t>
      </w:r>
      <w:r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Pr="00BD3C37">
        <w:rPr>
          <w:rFonts w:ascii="Cambria" w:hAnsi="Cambria" w:cs="Cambria"/>
          <w:sz w:val="20"/>
          <w:szCs w:val="20"/>
          <w:lang w:val="uk-UA"/>
        </w:rPr>
        <w:t xml:space="preserve">: </w:t>
      </w:r>
      <w:hyperlink r:id="rId19" w:history="1">
        <w:r w:rsidRPr="00BD3C37">
          <w:rPr>
            <w:rStyle w:val="a4"/>
            <w:rFonts w:ascii="Cambria" w:hAnsi="Cambria" w:cs="Cambria"/>
            <w:sz w:val="20"/>
            <w:szCs w:val="20"/>
            <w:lang w:val="uk-UA"/>
          </w:rPr>
          <w:t>https://tinyurl.com/y9pkmmp5</w:t>
        </w:r>
      </w:hyperlink>
      <w:r>
        <w:rPr>
          <w:rFonts w:ascii="Cambria" w:hAnsi="Cambria" w:cs="Cambria"/>
          <w:sz w:val="20"/>
          <w:szCs w:val="20"/>
          <w:lang w:val="uk-UA"/>
        </w:rPr>
        <w:t xml:space="preserve">. </w:t>
      </w:r>
      <w:r w:rsidRPr="00BD3C37">
        <w:rPr>
          <w:rFonts w:ascii="Cambria" w:hAnsi="Cambria" w:cs="Cambria"/>
          <w:sz w:val="20"/>
          <w:szCs w:val="20"/>
          <w:lang w:val="uk-UA"/>
        </w:rPr>
        <w:t>Підст</w:t>
      </w:r>
      <w:r>
        <w:rPr>
          <w:rFonts w:ascii="Cambria" w:hAnsi="Cambria" w:cs="Cambria"/>
          <w:sz w:val="20"/>
          <w:szCs w:val="20"/>
          <w:lang w:val="uk-UA"/>
        </w:rPr>
        <w:t>ави та процедури відрахування аспірантів</w:t>
      </w:r>
      <w:r w:rsidRPr="00BD3C37">
        <w:rPr>
          <w:rFonts w:ascii="Cambria" w:hAnsi="Cambria" w:cs="Cambria"/>
          <w:sz w:val="20"/>
          <w:szCs w:val="20"/>
          <w:lang w:val="uk-UA"/>
        </w:rPr>
        <w:t xml:space="preserve">, у тому числі за невиконання навчального плану, регламентуються </w:t>
      </w:r>
      <w:r w:rsidRPr="00BD3C37">
        <w:rPr>
          <w:rFonts w:ascii="Cambria" w:hAnsi="Cambria" w:cs="Cambria"/>
          <w:i/>
          <w:iCs/>
          <w:sz w:val="20"/>
          <w:szCs w:val="20"/>
          <w:lang w:val="uk-UA"/>
        </w:rPr>
        <w:t xml:space="preserve">Положенням про порядок переведення, відрахування та поновлення </w:t>
      </w:r>
      <w:r w:rsidRPr="0014194C">
        <w:rPr>
          <w:rFonts w:ascii="Cambria" w:hAnsi="Cambria" w:cs="Cambria"/>
          <w:i/>
          <w:iCs/>
          <w:sz w:val="20"/>
          <w:szCs w:val="20"/>
          <w:lang w:val="uk-UA"/>
        </w:rPr>
        <w:t>студентів</w:t>
      </w:r>
      <w:r w:rsidRPr="00BD3C37">
        <w:rPr>
          <w:rFonts w:ascii="Cambria" w:hAnsi="Cambria" w:cs="Cambria"/>
          <w:i/>
          <w:iCs/>
          <w:sz w:val="20"/>
          <w:szCs w:val="20"/>
          <w:lang w:val="uk-UA"/>
        </w:rPr>
        <w:t xml:space="preserve"> у ЗНУ</w:t>
      </w:r>
      <w:r w:rsidRPr="00BD3C37">
        <w:rPr>
          <w:rFonts w:ascii="Cambria" w:hAnsi="Cambria" w:cs="Cambria"/>
          <w:sz w:val="20"/>
          <w:szCs w:val="20"/>
          <w:lang w:val="uk-UA"/>
        </w:rPr>
        <w:t xml:space="preserve">: </w:t>
      </w:r>
      <w:hyperlink r:id="rId20" w:history="1">
        <w:r w:rsidRPr="00BD3C37">
          <w:rPr>
            <w:rStyle w:val="a4"/>
            <w:rFonts w:ascii="Cambria" w:hAnsi="Cambria" w:cs="Cambria"/>
            <w:sz w:val="20"/>
            <w:szCs w:val="20"/>
            <w:lang w:val="uk-UA"/>
          </w:rPr>
          <w:t>https://tinyurl.com/ycds57la</w:t>
        </w:r>
      </w:hyperlink>
      <w:r>
        <w:rPr>
          <w:rFonts w:ascii="Cambria" w:hAnsi="Cambria" w:cs="Cambria"/>
          <w:sz w:val="20"/>
          <w:szCs w:val="20"/>
          <w:lang w:val="uk-UA"/>
        </w:rPr>
        <w:t>.</w:t>
      </w:r>
    </w:p>
    <w:p w14:paraId="24AAD7A7" w14:textId="77777777" w:rsidR="00774419" w:rsidRPr="00287991" w:rsidRDefault="00774419" w:rsidP="00774419">
      <w:pPr>
        <w:jc w:val="both"/>
        <w:rPr>
          <w:rFonts w:ascii="Cambria" w:hAnsi="Cambria" w:cs="Cambria"/>
          <w:sz w:val="14"/>
          <w:szCs w:val="14"/>
          <w:lang w:val="uk-UA"/>
        </w:rPr>
      </w:pPr>
    </w:p>
    <w:p w14:paraId="491FE9C0" w14:textId="77777777" w:rsidR="00774419" w:rsidRDefault="00774419" w:rsidP="00774419">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21"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14:paraId="68573A8C" w14:textId="77777777" w:rsidR="00774419" w:rsidRPr="00287991" w:rsidRDefault="00774419" w:rsidP="00774419">
      <w:pPr>
        <w:jc w:val="both"/>
        <w:rPr>
          <w:rFonts w:ascii="Cambria" w:hAnsi="Cambria" w:cs="Cambria"/>
          <w:sz w:val="14"/>
          <w:szCs w:val="14"/>
          <w:lang w:val="uk-UA"/>
        </w:rPr>
      </w:pPr>
    </w:p>
    <w:p w14:paraId="756DF7DB" w14:textId="77777777" w:rsidR="00774419" w:rsidRDefault="00774419" w:rsidP="00774419">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22"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стипендій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23" w:history="1">
        <w:r w:rsidRPr="007171E2">
          <w:rPr>
            <w:rStyle w:val="a4"/>
            <w:rFonts w:ascii="Cambria" w:hAnsi="Cambria" w:cs="Cambria"/>
            <w:sz w:val="20"/>
            <w:szCs w:val="20"/>
            <w:lang w:val="uk-UA"/>
          </w:rPr>
          <w:t>https://tinyurl.com/yd6bq6p9</w:t>
        </w:r>
      </w:hyperlink>
      <w:r>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 ЗНУ</w:t>
      </w:r>
      <w:r w:rsidRPr="008C552B">
        <w:rPr>
          <w:rFonts w:ascii="Cambria" w:hAnsi="Cambria" w:cs="Cambria"/>
          <w:sz w:val="20"/>
          <w:szCs w:val="20"/>
          <w:lang w:val="uk-UA"/>
        </w:rPr>
        <w:t xml:space="preserve">: </w:t>
      </w:r>
      <w:hyperlink r:id="rId24" w:history="1">
        <w:r w:rsidRPr="007171E2">
          <w:rPr>
            <w:rStyle w:val="a4"/>
            <w:rFonts w:ascii="Cambria" w:hAnsi="Cambria" w:cs="Cambria"/>
            <w:sz w:val="20"/>
            <w:szCs w:val="20"/>
            <w:lang w:val="uk-UA"/>
          </w:rPr>
          <w:t>https://tinyurl.com/y9r5dpwh</w:t>
        </w:r>
      </w:hyperlink>
      <w:r>
        <w:rPr>
          <w:rFonts w:ascii="Cambria" w:hAnsi="Cambria" w:cs="Cambria"/>
          <w:sz w:val="20"/>
          <w:szCs w:val="20"/>
          <w:lang w:val="uk-UA"/>
        </w:rPr>
        <w:t xml:space="preserve">. </w:t>
      </w:r>
    </w:p>
    <w:p w14:paraId="16CA7516" w14:textId="77777777" w:rsidR="00774419" w:rsidRPr="00287991" w:rsidRDefault="00774419" w:rsidP="00774419">
      <w:pPr>
        <w:jc w:val="both"/>
        <w:rPr>
          <w:rFonts w:ascii="Cambria" w:hAnsi="Cambria" w:cs="Cambria"/>
          <w:b/>
          <w:bCs/>
          <w:i/>
          <w:iCs/>
          <w:sz w:val="14"/>
          <w:szCs w:val="14"/>
          <w:lang w:val="uk-UA"/>
        </w:rPr>
      </w:pPr>
    </w:p>
    <w:p w14:paraId="6FFA8F73" w14:textId="77777777" w:rsidR="00774419" w:rsidRPr="00DE6D0D" w:rsidRDefault="00774419" w:rsidP="00774419">
      <w:pPr>
        <w:jc w:val="both"/>
        <w:rPr>
          <w:rFonts w:ascii="Cambria" w:hAnsi="Cambria" w:cs="Cambria"/>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DE6D0D">
        <w:rPr>
          <w:rFonts w:ascii="Cambria" w:hAnsi="Cambria" w:cs="Cambria"/>
          <w:sz w:val="20"/>
          <w:szCs w:val="20"/>
          <w:lang w:val="uk-UA"/>
        </w:rPr>
        <w:t xml:space="preserve">Уповноважена особа </w:t>
      </w:r>
      <w:r w:rsidRPr="00DE6D0D">
        <w:rPr>
          <w:rFonts w:ascii="Cambria" w:hAnsi="Cambria" w:cs="Cambria"/>
          <w:sz w:val="20"/>
          <w:szCs w:val="20"/>
          <w:shd w:val="clear" w:color="auto" w:fill="FFFFFF"/>
          <w:lang w:val="ru-RU"/>
        </w:rPr>
        <w:t xml:space="preserve">з </w:t>
      </w:r>
      <w:proofErr w:type="spellStart"/>
      <w:r w:rsidRPr="00DE6D0D">
        <w:rPr>
          <w:rFonts w:ascii="Cambria" w:hAnsi="Cambria" w:cs="Cambria"/>
          <w:sz w:val="20"/>
          <w:szCs w:val="20"/>
          <w:shd w:val="clear" w:color="auto" w:fill="FFFFFF"/>
          <w:lang w:val="ru-RU"/>
        </w:rPr>
        <w:t>питань</w:t>
      </w:r>
      <w:proofErr w:type="spellEnd"/>
      <w:r w:rsidRPr="00DE6D0D">
        <w:rPr>
          <w:rFonts w:ascii="Cambria" w:hAnsi="Cambria" w:cs="Cambria"/>
          <w:sz w:val="20"/>
          <w:szCs w:val="20"/>
          <w:shd w:val="clear" w:color="auto" w:fill="FFFFFF"/>
          <w:lang w:val="ru-RU"/>
        </w:rPr>
        <w:t xml:space="preserve"> </w:t>
      </w:r>
      <w:proofErr w:type="spellStart"/>
      <w:r w:rsidRPr="00DE6D0D">
        <w:rPr>
          <w:rFonts w:ascii="Cambria" w:hAnsi="Cambria" w:cs="Cambria"/>
          <w:sz w:val="20"/>
          <w:szCs w:val="20"/>
          <w:shd w:val="clear" w:color="auto" w:fill="FFFFFF"/>
          <w:lang w:val="ru-RU"/>
        </w:rPr>
        <w:t>запобігання</w:t>
      </w:r>
      <w:proofErr w:type="spellEnd"/>
      <w:r w:rsidRPr="00DE6D0D">
        <w:rPr>
          <w:rFonts w:ascii="Cambria" w:hAnsi="Cambria" w:cs="Cambria"/>
          <w:sz w:val="20"/>
          <w:szCs w:val="20"/>
          <w:shd w:val="clear" w:color="auto" w:fill="FFFFFF"/>
          <w:lang w:val="ru-RU"/>
        </w:rPr>
        <w:t xml:space="preserve"> та </w:t>
      </w:r>
      <w:proofErr w:type="spellStart"/>
      <w:r w:rsidRPr="00DE6D0D">
        <w:rPr>
          <w:rFonts w:ascii="Cambria" w:hAnsi="Cambria" w:cs="Cambria"/>
          <w:sz w:val="20"/>
          <w:szCs w:val="20"/>
          <w:shd w:val="clear" w:color="auto" w:fill="FFFFFF"/>
          <w:lang w:val="ru-RU"/>
        </w:rPr>
        <w:t>виявлення</w:t>
      </w:r>
      <w:proofErr w:type="spellEnd"/>
      <w:r w:rsidRPr="00DE6D0D">
        <w:rPr>
          <w:rFonts w:ascii="Cambria" w:hAnsi="Cambria" w:cs="Cambria"/>
          <w:sz w:val="20"/>
          <w:szCs w:val="20"/>
          <w:shd w:val="clear" w:color="auto" w:fill="FFFFFF"/>
          <w:lang w:val="ru-RU"/>
        </w:rPr>
        <w:t xml:space="preserve"> </w:t>
      </w:r>
      <w:proofErr w:type="spellStart"/>
      <w:r w:rsidRPr="00DE6D0D">
        <w:rPr>
          <w:rFonts w:ascii="Cambria" w:hAnsi="Cambria" w:cs="Cambria"/>
          <w:sz w:val="20"/>
          <w:szCs w:val="20"/>
          <w:shd w:val="clear" w:color="auto" w:fill="FFFFFF"/>
          <w:lang w:val="ru-RU"/>
        </w:rPr>
        <w:t>корупції</w:t>
      </w:r>
      <w:proofErr w:type="spellEnd"/>
      <w:r w:rsidRPr="00DE6D0D">
        <w:rPr>
          <w:rFonts w:ascii="Cambria" w:hAnsi="Cambria" w:cs="Cambria"/>
          <w:sz w:val="20"/>
          <w:szCs w:val="20"/>
          <w:shd w:val="clear" w:color="auto" w:fill="FFFFFF"/>
          <w:lang w:val="uk-UA"/>
        </w:rPr>
        <w:t xml:space="preserve"> </w:t>
      </w:r>
      <w:r w:rsidRPr="00DE6D0D">
        <w:rPr>
          <w:rFonts w:ascii="Cambria" w:hAnsi="Cambria" w:cs="Cambria"/>
          <w:sz w:val="20"/>
          <w:szCs w:val="20"/>
          <w:shd w:val="clear" w:color="auto" w:fill="FFFFFF"/>
          <w:lang w:val="ru-RU"/>
        </w:rPr>
        <w:t xml:space="preserve">(Воронков В. </w:t>
      </w:r>
      <w:proofErr w:type="gramStart"/>
      <w:r w:rsidRPr="00DE6D0D">
        <w:rPr>
          <w:rFonts w:ascii="Cambria" w:hAnsi="Cambria" w:cs="Cambria"/>
          <w:sz w:val="20"/>
          <w:szCs w:val="20"/>
          <w:shd w:val="clear" w:color="auto" w:fill="FFFFFF"/>
          <w:lang w:val="ru-RU"/>
        </w:rPr>
        <w:t xml:space="preserve">В., 1 корп., 29 </w:t>
      </w:r>
      <w:proofErr w:type="spellStart"/>
      <w:r w:rsidRPr="00DE6D0D">
        <w:rPr>
          <w:rFonts w:ascii="Cambria" w:hAnsi="Cambria" w:cs="Cambria"/>
          <w:sz w:val="20"/>
          <w:szCs w:val="20"/>
          <w:shd w:val="clear" w:color="auto" w:fill="FFFFFF"/>
          <w:lang w:val="ru-RU"/>
        </w:rPr>
        <w:t>каб</w:t>
      </w:r>
      <w:proofErr w:type="spellEnd"/>
      <w:r w:rsidRPr="00DE6D0D">
        <w:rPr>
          <w:rFonts w:ascii="Cambria" w:hAnsi="Cambria" w:cs="Cambria"/>
          <w:sz w:val="20"/>
          <w:szCs w:val="20"/>
          <w:shd w:val="clear" w:color="auto" w:fill="FFFFFF"/>
          <w:lang w:val="ru-RU"/>
        </w:rPr>
        <w:t>., тел. +38 (061) 289-14-18).</w:t>
      </w:r>
      <w:proofErr w:type="gramEnd"/>
    </w:p>
    <w:p w14:paraId="7A5E3366" w14:textId="77777777" w:rsidR="00774419" w:rsidRPr="00287991" w:rsidRDefault="00774419" w:rsidP="00774419">
      <w:pPr>
        <w:jc w:val="both"/>
        <w:rPr>
          <w:rFonts w:ascii="Cambria" w:hAnsi="Cambria" w:cs="Cambria"/>
          <w:b/>
          <w:bCs/>
          <w:i/>
          <w:iCs/>
          <w:sz w:val="14"/>
          <w:szCs w:val="14"/>
          <w:lang w:val="uk-UA"/>
        </w:rPr>
      </w:pPr>
    </w:p>
    <w:p w14:paraId="0AE6BD61" w14:textId="77777777" w:rsidR="00774419" w:rsidRDefault="00774419" w:rsidP="00774419">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Pr="008C552B">
        <w:rPr>
          <w:rFonts w:ascii="Cambria" w:hAnsi="Cambria" w:cs="Cambria"/>
          <w:sz w:val="20"/>
          <w:szCs w:val="20"/>
          <w:lang w:val="uk-UA"/>
        </w:rPr>
        <w:t>)</w:t>
      </w:r>
      <w:r>
        <w:rPr>
          <w:rFonts w:ascii="Cambria" w:hAnsi="Cambria" w:cs="Cambria"/>
          <w:sz w:val="20"/>
          <w:szCs w:val="20"/>
          <w:lang w:val="uk-UA"/>
        </w:rPr>
        <w:t>.</w:t>
      </w:r>
    </w:p>
    <w:p w14:paraId="50FBE650" w14:textId="77777777" w:rsidR="00774419" w:rsidRPr="00287991" w:rsidRDefault="00774419" w:rsidP="00774419">
      <w:pPr>
        <w:jc w:val="both"/>
        <w:rPr>
          <w:rFonts w:ascii="Cambria" w:hAnsi="Cambria" w:cs="Cambria"/>
          <w:sz w:val="14"/>
          <w:szCs w:val="14"/>
          <w:lang w:val="uk-UA"/>
        </w:rPr>
      </w:pPr>
    </w:p>
    <w:p w14:paraId="6ABF6E1E" w14:textId="77777777" w:rsidR="00774419" w:rsidRPr="008C552B" w:rsidRDefault="00774419" w:rsidP="00774419">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8C552B">
        <w:rPr>
          <w:rFonts w:ascii="Cambria" w:hAnsi="Cambria" w:cs="Cambria"/>
          <w:sz w:val="20"/>
          <w:szCs w:val="20"/>
          <w:lang w:val="uk-UA"/>
        </w:rPr>
        <w:t>маломобільних</w:t>
      </w:r>
      <w:proofErr w:type="spellEnd"/>
      <w:r w:rsidRPr="008C552B">
        <w:rPr>
          <w:rFonts w:ascii="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Pr="008C552B">
        <w:rPr>
          <w:rFonts w:ascii="Cambria" w:hAnsi="Cambria" w:cs="Cambria"/>
          <w:sz w:val="20"/>
          <w:szCs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8C552B">
        <w:rPr>
          <w:rFonts w:ascii="Cambria" w:hAnsi="Cambria" w:cs="Cambria"/>
          <w:sz w:val="20"/>
          <w:szCs w:val="20"/>
          <w:lang w:val="uk-UA"/>
        </w:rPr>
        <w:t>маломобільних</w:t>
      </w:r>
      <w:proofErr w:type="spellEnd"/>
      <w:r w:rsidRPr="008C552B">
        <w:rPr>
          <w:rFonts w:ascii="Cambria" w:hAnsi="Cambria" w:cs="Cambria"/>
          <w:sz w:val="20"/>
          <w:szCs w:val="20"/>
          <w:lang w:val="uk-UA"/>
        </w:rPr>
        <w:t xml:space="preserve"> груп населенн</w:t>
      </w:r>
      <w:r>
        <w:rPr>
          <w:rFonts w:ascii="Cambria" w:hAnsi="Cambria" w:cs="Cambria"/>
          <w:sz w:val="20"/>
          <w:szCs w:val="20"/>
          <w:lang w:val="uk-UA"/>
        </w:rPr>
        <w:t>я у ЗНУ</w:t>
      </w:r>
      <w:r w:rsidRPr="008C552B">
        <w:rPr>
          <w:rFonts w:ascii="Cambria" w:hAnsi="Cambria" w:cs="Cambria"/>
          <w:sz w:val="20"/>
          <w:szCs w:val="20"/>
          <w:lang w:val="uk-UA"/>
        </w:rPr>
        <w:t xml:space="preserve">: </w:t>
      </w:r>
      <w:hyperlink r:id="rId25"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14:paraId="4CF053AF" w14:textId="77777777" w:rsidR="00774419" w:rsidRPr="00287991" w:rsidRDefault="00774419" w:rsidP="00774419">
      <w:pPr>
        <w:jc w:val="both"/>
        <w:rPr>
          <w:rFonts w:ascii="Cambria" w:hAnsi="Cambria" w:cs="Cambria"/>
          <w:b/>
          <w:bCs/>
          <w:i/>
          <w:iCs/>
          <w:sz w:val="14"/>
          <w:szCs w:val="14"/>
          <w:lang w:val="uk-UA"/>
        </w:rPr>
      </w:pPr>
    </w:p>
    <w:p w14:paraId="3AC731CC" w14:textId="77777777" w:rsidR="00774419" w:rsidRPr="008C552B" w:rsidRDefault="00774419" w:rsidP="00774419">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6"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Pr="008C552B">
        <w:rPr>
          <w:rFonts w:ascii="Cambria" w:hAnsi="Cambria" w:cs="Cambria"/>
          <w:sz w:val="20"/>
          <w:szCs w:val="20"/>
          <w:lang w:val="uk-UA"/>
        </w:rPr>
        <w:t>субота з 09.00 до 15.00</w:t>
      </w:r>
      <w:r>
        <w:rPr>
          <w:rFonts w:ascii="Cambria" w:hAnsi="Cambria" w:cs="Cambria"/>
          <w:sz w:val="20"/>
          <w:szCs w:val="20"/>
          <w:lang w:val="uk-UA"/>
        </w:rPr>
        <w:t>.</w:t>
      </w:r>
    </w:p>
    <w:p w14:paraId="06CE350E" w14:textId="77777777" w:rsidR="00774419" w:rsidRPr="00287991" w:rsidRDefault="00774419" w:rsidP="00774419">
      <w:pPr>
        <w:jc w:val="both"/>
        <w:rPr>
          <w:rFonts w:ascii="Cambria" w:hAnsi="Cambria" w:cs="Cambria"/>
          <w:sz w:val="14"/>
          <w:szCs w:val="14"/>
          <w:lang w:val="uk-UA"/>
        </w:rPr>
      </w:pPr>
      <w:r w:rsidRPr="00287991">
        <w:rPr>
          <w:rFonts w:ascii="Cambria" w:hAnsi="Cambria" w:cs="Cambria"/>
          <w:sz w:val="14"/>
          <w:szCs w:val="14"/>
          <w:lang w:val="uk-UA"/>
        </w:rPr>
        <w:t xml:space="preserve"> </w:t>
      </w:r>
    </w:p>
    <w:p w14:paraId="2FD61AAD" w14:textId="77777777" w:rsidR="00774419" w:rsidRPr="006F1B80" w:rsidRDefault="00774419" w:rsidP="00774419">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14:paraId="43CA285A" w14:textId="77777777" w:rsidR="00774419" w:rsidRPr="008C552B" w:rsidRDefault="00774419" w:rsidP="00774419">
      <w:pPr>
        <w:jc w:val="both"/>
        <w:rPr>
          <w:rFonts w:ascii="Cambria" w:hAnsi="Cambria" w:cs="Cambria"/>
          <w:sz w:val="20"/>
          <w:szCs w:val="20"/>
          <w:lang w:val="uk-UA"/>
        </w:rPr>
      </w:pPr>
      <w:r w:rsidRPr="008C552B">
        <w:rPr>
          <w:rFonts w:ascii="Cambria" w:hAnsi="Cambria" w:cs="Cambria"/>
          <w:sz w:val="20"/>
          <w:szCs w:val="20"/>
          <w:lang w:val="uk-UA"/>
        </w:rPr>
        <w:t>Якщо забули пароль/логін, направте листа з темою «Забув пароль/логін» за адресами:</w:t>
      </w:r>
    </w:p>
    <w:p w14:paraId="3D7AE5CE" w14:textId="77777777" w:rsidR="00774419" w:rsidRPr="008C552B" w:rsidRDefault="00774419" w:rsidP="00774419">
      <w:pPr>
        <w:jc w:val="both"/>
        <w:rPr>
          <w:rFonts w:ascii="Cambria" w:hAnsi="Cambria" w:cs="Cambria"/>
          <w:sz w:val="20"/>
          <w:szCs w:val="20"/>
          <w:lang w:val="uk-UA"/>
        </w:rPr>
      </w:pPr>
      <w:r>
        <w:rPr>
          <w:rFonts w:ascii="Cambria" w:hAnsi="Cambria" w:cs="Cambria"/>
          <w:sz w:val="20"/>
          <w:szCs w:val="20"/>
          <w:lang w:val="uk-UA"/>
        </w:rPr>
        <w:t xml:space="preserve">·   для аспірантів </w:t>
      </w:r>
      <w:r w:rsidRPr="008C552B">
        <w:rPr>
          <w:rFonts w:ascii="Cambria" w:hAnsi="Cambria" w:cs="Cambria"/>
          <w:sz w:val="20"/>
          <w:szCs w:val="20"/>
          <w:lang w:val="uk-UA"/>
        </w:rPr>
        <w:t xml:space="preserve"> ЗНУ - </w:t>
      </w:r>
      <w:proofErr w:type="spellStart"/>
      <w:r w:rsidRPr="008C552B">
        <w:rPr>
          <w:rFonts w:ascii="Cambria" w:hAnsi="Cambria" w:cs="Cambria"/>
          <w:sz w:val="20"/>
          <w:szCs w:val="20"/>
          <w:lang w:val="uk-UA"/>
        </w:rPr>
        <w:t>moodle.znu</w:t>
      </w:r>
      <w:proofErr w:type="spellEnd"/>
      <w:r w:rsidRPr="008C552B">
        <w:rPr>
          <w:rFonts w:ascii="Cambria" w:hAnsi="Cambria" w:cs="Cambria"/>
          <w:sz w:val="20"/>
          <w:szCs w:val="20"/>
          <w:lang w:val="uk-UA"/>
        </w:rPr>
        <w:t>@gmail.com, Савченко Тетяна Володимирівна</w:t>
      </w:r>
    </w:p>
    <w:p w14:paraId="2ECED2E6" w14:textId="77777777" w:rsidR="00774419" w:rsidRPr="008C552B" w:rsidRDefault="00774419" w:rsidP="00774419">
      <w:pPr>
        <w:jc w:val="both"/>
        <w:rPr>
          <w:rFonts w:ascii="Cambria" w:hAnsi="Cambria" w:cs="Cambria"/>
          <w:sz w:val="20"/>
          <w:szCs w:val="20"/>
          <w:lang w:val="uk-UA"/>
        </w:rPr>
      </w:pPr>
      <w:r>
        <w:rPr>
          <w:rFonts w:ascii="Cambria" w:hAnsi="Cambria" w:cs="Cambria"/>
          <w:sz w:val="20"/>
          <w:szCs w:val="20"/>
          <w:lang w:val="uk-UA"/>
        </w:rPr>
        <w:t>·   для аспірантів</w:t>
      </w:r>
      <w:r w:rsidRPr="008C552B">
        <w:rPr>
          <w:rFonts w:ascii="Cambria" w:hAnsi="Cambria" w:cs="Cambria"/>
          <w:sz w:val="20"/>
          <w:szCs w:val="20"/>
          <w:lang w:val="uk-UA"/>
        </w:rPr>
        <w:t xml:space="preserve"> Інженерного інституту ЗНУ - alexvask54@gmail.com, Василенко Олексій Володимирович</w:t>
      </w:r>
    </w:p>
    <w:p w14:paraId="4F7D8AD5" w14:textId="77777777" w:rsidR="00774419" w:rsidRPr="008C552B" w:rsidRDefault="00774419" w:rsidP="00774419">
      <w:pPr>
        <w:jc w:val="both"/>
        <w:rPr>
          <w:rFonts w:ascii="Cambria" w:hAnsi="Cambria" w:cs="Cambria"/>
          <w:sz w:val="20"/>
          <w:szCs w:val="20"/>
          <w:lang w:val="uk-UA"/>
        </w:rPr>
      </w:pPr>
      <w:r w:rsidRPr="008C552B">
        <w:rPr>
          <w:rFonts w:ascii="Cambria" w:hAnsi="Cambria" w:cs="Cambria"/>
          <w:sz w:val="20"/>
          <w:szCs w:val="20"/>
          <w:lang w:val="uk-UA"/>
        </w:rPr>
        <w:t>У листі вкажіть:</w:t>
      </w:r>
      <w:r>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Pr>
          <w:rFonts w:ascii="Cambria" w:hAnsi="Cambria" w:cs="Cambria"/>
          <w:sz w:val="20"/>
          <w:szCs w:val="20"/>
          <w:lang w:val="uk-UA"/>
        </w:rPr>
        <w:t xml:space="preserve"> </w:t>
      </w:r>
      <w:r w:rsidRPr="008C552B">
        <w:rPr>
          <w:rFonts w:ascii="Cambria" w:hAnsi="Cambria" w:cs="Cambria"/>
          <w:sz w:val="20"/>
          <w:szCs w:val="20"/>
          <w:lang w:val="uk-UA"/>
        </w:rPr>
        <w:t>шифр групи;</w:t>
      </w:r>
      <w:r>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14:paraId="1E43FFF2" w14:textId="77777777" w:rsidR="00774419" w:rsidRPr="008C552B" w:rsidRDefault="00774419" w:rsidP="00774419">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Pr>
          <w:rFonts w:ascii="Cambria" w:hAnsi="Cambria" w:cs="Cambria"/>
          <w:sz w:val="20"/>
          <w:szCs w:val="20"/>
          <w:lang w:val="uk-UA"/>
        </w:rPr>
        <w:t>.</w:t>
      </w:r>
    </w:p>
    <w:p w14:paraId="31BEB657" w14:textId="77777777" w:rsidR="00774419" w:rsidRPr="00287991" w:rsidRDefault="00774419" w:rsidP="00774419">
      <w:pPr>
        <w:jc w:val="both"/>
        <w:rPr>
          <w:rFonts w:ascii="Cambria" w:hAnsi="Cambria" w:cs="Cambria"/>
          <w:sz w:val="14"/>
          <w:szCs w:val="14"/>
          <w:lang w:val="uk-UA"/>
        </w:rPr>
      </w:pPr>
    </w:p>
    <w:p w14:paraId="7C65EFC2" w14:textId="77777777" w:rsidR="00774419" w:rsidRPr="008C552B" w:rsidRDefault="00774419" w:rsidP="00774419">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14:paraId="6DABE29B" w14:textId="77777777" w:rsidR="00774419" w:rsidRPr="008C552B" w:rsidRDefault="00774419" w:rsidP="00774419">
      <w:pPr>
        <w:jc w:val="both"/>
        <w:rPr>
          <w:rFonts w:ascii="Cambria" w:hAnsi="Cambria" w:cs="Cambria"/>
          <w:sz w:val="20"/>
          <w:szCs w:val="20"/>
          <w:lang w:val="uk-UA"/>
        </w:rPr>
      </w:pPr>
      <w:r w:rsidRPr="006F1B80">
        <w:rPr>
          <w:rFonts w:ascii="Cambria" w:hAnsi="Cambria" w:cs="Cambria"/>
          <w:b/>
          <w:bCs/>
          <w:i/>
          <w:iCs/>
          <w:sz w:val="20"/>
          <w:szCs w:val="20"/>
          <w:lang w:val="uk-UA"/>
        </w:rPr>
        <w:t xml:space="preserve">Центр німецької мови, партнер </w:t>
      </w:r>
      <w:proofErr w:type="spellStart"/>
      <w:r w:rsidRPr="006F1B80">
        <w:rPr>
          <w:rFonts w:ascii="Cambria" w:hAnsi="Cambria" w:cs="Cambria"/>
          <w:b/>
          <w:bCs/>
          <w:i/>
          <w:iCs/>
          <w:sz w:val="20"/>
          <w:szCs w:val="20"/>
          <w:lang w:val="uk-UA"/>
        </w:rPr>
        <w:t>Гете-інституту</w:t>
      </w:r>
      <w:proofErr w:type="spellEnd"/>
      <w:r w:rsidRPr="008C552B">
        <w:rPr>
          <w:rFonts w:ascii="Cambria" w:hAnsi="Cambria" w:cs="Cambria"/>
          <w:sz w:val="20"/>
          <w:szCs w:val="20"/>
          <w:lang w:val="uk-UA"/>
        </w:rPr>
        <w:t>: https://www.znu.edu.ua/ukr/edu/ocznu/nim</w:t>
      </w:r>
    </w:p>
    <w:p w14:paraId="76213B55" w14:textId="77777777" w:rsidR="00774419" w:rsidRPr="00856B79" w:rsidRDefault="00774419" w:rsidP="00774419">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Pr>
          <w:rFonts w:ascii="Cambria" w:hAnsi="Cambria" w:cs="Cambria"/>
          <w:sz w:val="20"/>
          <w:szCs w:val="20"/>
          <w:lang w:val="uk-UA"/>
        </w:rPr>
        <w:t>tp://sites.znu.edu.ua/confucius.</w:t>
      </w:r>
    </w:p>
    <w:sectPr w:rsidR="00774419" w:rsidRPr="00856B79" w:rsidSect="0092788B">
      <w:headerReference w:type="default" r:id="rId27"/>
      <w:pgSz w:w="11907" w:h="16839" w:code="9"/>
      <w:pgMar w:top="1134" w:right="850" w:bottom="1134"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8040E" w14:textId="77777777" w:rsidR="0081240E" w:rsidRDefault="0081240E" w:rsidP="00CF2559">
      <w:r>
        <w:separator/>
      </w:r>
    </w:p>
  </w:endnote>
  <w:endnote w:type="continuationSeparator" w:id="0">
    <w:p w14:paraId="393BBCDC" w14:textId="77777777" w:rsidR="0081240E" w:rsidRDefault="0081240E"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Cambria"/>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altName w:val="Arial"/>
    <w:charset w:val="CC"/>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CD791" w14:textId="77777777" w:rsidR="0081240E" w:rsidRDefault="0081240E" w:rsidP="00CF2559">
      <w:r>
        <w:separator/>
      </w:r>
    </w:p>
  </w:footnote>
  <w:footnote w:type="continuationSeparator" w:id="0">
    <w:p w14:paraId="0E532FBB" w14:textId="77777777" w:rsidR="0081240E" w:rsidRDefault="0081240E" w:rsidP="00CF2559">
      <w:r>
        <w:continuationSeparator/>
      </w:r>
    </w:p>
  </w:footnote>
  <w:footnote w:id="1">
    <w:p w14:paraId="73EE22CA" w14:textId="77777777" w:rsidR="001C682A" w:rsidRPr="009D0B54" w:rsidRDefault="001C682A" w:rsidP="00774419">
      <w:pPr>
        <w:pStyle w:val="ad"/>
        <w:rPr>
          <w:lang w:val="ru-RU"/>
        </w:rPr>
      </w:pPr>
      <w:r w:rsidRPr="001A78E1">
        <w:rPr>
          <w:rStyle w:val="a9"/>
          <w:b/>
          <w:bCs/>
        </w:rPr>
        <w:footnoteRef/>
      </w:r>
      <w:r w:rsidRPr="00E42FA1">
        <w:rPr>
          <w:b/>
          <w:bCs/>
          <w:lang w:val="ru-RU"/>
        </w:rPr>
        <w:t xml:space="preserve"> </w:t>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т.д. Викладач сам вирішує, що </w:t>
      </w:r>
      <w:r>
        <w:rPr>
          <w:b/>
          <w:bCs/>
          <w:lang w:val="uk-UA"/>
        </w:rPr>
        <w:t>треба</w:t>
      </w:r>
      <w:r w:rsidRPr="001A78E1">
        <w:rPr>
          <w:b/>
          <w:bCs/>
          <w:lang w:val="uk-UA"/>
        </w:rPr>
        <w:t xml:space="preserve"> знати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2D5FE" w14:textId="77777777" w:rsidR="001C682A" w:rsidRPr="006F1B80" w:rsidRDefault="001C682A"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14:paraId="1AF4936A" w14:textId="291B7054" w:rsidR="001C682A" w:rsidRPr="001C682A" w:rsidRDefault="001C682A" w:rsidP="003D656F">
    <w:pPr>
      <w:pStyle w:val="ae"/>
      <w:jc w:val="center"/>
      <w:rPr>
        <w:rFonts w:ascii="Cambria" w:hAnsi="Cambria" w:cs="Cambria"/>
        <w:b/>
        <w:bCs/>
        <w:sz w:val="20"/>
        <w:szCs w:val="20"/>
        <w:lang w:val="uk-UA"/>
      </w:rPr>
    </w:pPr>
    <w:r w:rsidRPr="001C682A">
      <w:rPr>
        <w:b/>
        <w:noProof/>
        <w:sz w:val="20"/>
        <w:szCs w:val="20"/>
        <w:lang w:val="ru-RU" w:eastAsia="ru-RU"/>
      </w:rPr>
      <w:drawing>
        <wp:anchor distT="0" distB="0" distL="114300" distR="114300" simplePos="0" relativeHeight="251657728" behindDoc="1" locked="0" layoutInCell="1" allowOverlap="1" wp14:anchorId="4397BF95" wp14:editId="544B0CD5">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sidRPr="001C682A">
      <w:rPr>
        <w:b/>
        <w:noProof/>
        <w:sz w:val="20"/>
        <w:szCs w:val="20"/>
        <w:lang w:val="ru-RU" w:eastAsia="ru-RU"/>
      </w:rPr>
      <w:t>ЕКОНОМІЧНИЙ ФАКУЛЬТЕТ</w:t>
    </w:r>
  </w:p>
  <w:p w14:paraId="0083DA49" w14:textId="33C811F7" w:rsidR="001C682A" w:rsidRPr="006F1B80" w:rsidRDefault="001C682A" w:rsidP="003D656F">
    <w:pPr>
      <w:pStyle w:val="ae"/>
      <w:jc w:val="center"/>
      <w:rPr>
        <w:rFonts w:ascii="Sylfaen" w:hAnsi="Sylfaen" w:cs="Sylfaen"/>
        <w:b/>
        <w:bCs/>
        <w:sz w:val="22"/>
        <w:szCs w:val="22"/>
        <w:lang w:val="uk-UA"/>
      </w:rPr>
    </w:pP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14:paraId="5D59CAD4" w14:textId="77777777" w:rsidR="001C682A" w:rsidRPr="00CF2559" w:rsidRDefault="001C682A"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E21"/>
    <w:multiLevelType w:val="hybridMultilevel"/>
    <w:tmpl w:val="FE2ED30E"/>
    <w:lvl w:ilvl="0" w:tplc="53B013EE">
      <w:start w:val="1"/>
      <w:numFmt w:val="decimal"/>
      <w:lvlText w:val="%1."/>
      <w:lvlJc w:val="left"/>
      <w:pPr>
        <w:ind w:left="1288" w:hanging="360"/>
      </w:pPr>
      <w:rPr>
        <w:rFonts w:hint="default"/>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1">
    <w:nsid w:val="030331CF"/>
    <w:multiLevelType w:val="hybridMultilevel"/>
    <w:tmpl w:val="483A5CC4"/>
    <w:lvl w:ilvl="0" w:tplc="FDA8D25C">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360216E"/>
    <w:multiLevelType w:val="hybridMultilevel"/>
    <w:tmpl w:val="91DC4D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876522D"/>
    <w:multiLevelType w:val="hybridMultilevel"/>
    <w:tmpl w:val="A8EC11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0EC5E13"/>
    <w:multiLevelType w:val="hybridMultilevel"/>
    <w:tmpl w:val="784C8054"/>
    <w:lvl w:ilvl="0" w:tplc="EDC084A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5B7B19"/>
    <w:multiLevelType w:val="hybridMultilevel"/>
    <w:tmpl w:val="98848062"/>
    <w:lvl w:ilvl="0" w:tplc="D9A429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6D294B"/>
    <w:multiLevelType w:val="hybridMultilevel"/>
    <w:tmpl w:val="C00C0450"/>
    <w:lvl w:ilvl="0" w:tplc="D9A429C0">
      <w:start w:val="1"/>
      <w:numFmt w:val="bullet"/>
      <w:lvlText w:val=""/>
      <w:lvlJc w:val="left"/>
      <w:pPr>
        <w:tabs>
          <w:tab w:val="num" w:pos="720"/>
        </w:tabs>
        <w:ind w:left="720" w:hanging="360"/>
      </w:pPr>
      <w:rPr>
        <w:rFonts w:ascii="Symbol" w:hAnsi="Symbol" w:hint="default"/>
      </w:rPr>
    </w:lvl>
    <w:lvl w:ilvl="1" w:tplc="F078CDC2" w:tentative="1">
      <w:start w:val="1"/>
      <w:numFmt w:val="bullet"/>
      <w:lvlText w:val=""/>
      <w:lvlJc w:val="left"/>
      <w:pPr>
        <w:tabs>
          <w:tab w:val="num" w:pos="1440"/>
        </w:tabs>
        <w:ind w:left="1440" w:hanging="360"/>
      </w:pPr>
      <w:rPr>
        <w:rFonts w:ascii="Symbol" w:hAnsi="Symbol" w:hint="default"/>
      </w:rPr>
    </w:lvl>
    <w:lvl w:ilvl="2" w:tplc="417A7324" w:tentative="1">
      <w:start w:val="1"/>
      <w:numFmt w:val="bullet"/>
      <w:lvlText w:val=""/>
      <w:lvlJc w:val="left"/>
      <w:pPr>
        <w:tabs>
          <w:tab w:val="num" w:pos="2160"/>
        </w:tabs>
        <w:ind w:left="2160" w:hanging="360"/>
      </w:pPr>
      <w:rPr>
        <w:rFonts w:ascii="Symbol" w:hAnsi="Symbol" w:hint="default"/>
      </w:rPr>
    </w:lvl>
    <w:lvl w:ilvl="3" w:tplc="A4F0FBA2" w:tentative="1">
      <w:start w:val="1"/>
      <w:numFmt w:val="bullet"/>
      <w:lvlText w:val=""/>
      <w:lvlJc w:val="left"/>
      <w:pPr>
        <w:tabs>
          <w:tab w:val="num" w:pos="2880"/>
        </w:tabs>
        <w:ind w:left="2880" w:hanging="360"/>
      </w:pPr>
      <w:rPr>
        <w:rFonts w:ascii="Symbol" w:hAnsi="Symbol" w:hint="default"/>
      </w:rPr>
    </w:lvl>
    <w:lvl w:ilvl="4" w:tplc="3F46B858" w:tentative="1">
      <w:start w:val="1"/>
      <w:numFmt w:val="bullet"/>
      <w:lvlText w:val=""/>
      <w:lvlJc w:val="left"/>
      <w:pPr>
        <w:tabs>
          <w:tab w:val="num" w:pos="3600"/>
        </w:tabs>
        <w:ind w:left="3600" w:hanging="360"/>
      </w:pPr>
      <w:rPr>
        <w:rFonts w:ascii="Symbol" w:hAnsi="Symbol" w:hint="default"/>
      </w:rPr>
    </w:lvl>
    <w:lvl w:ilvl="5" w:tplc="7848CD9E" w:tentative="1">
      <w:start w:val="1"/>
      <w:numFmt w:val="bullet"/>
      <w:lvlText w:val=""/>
      <w:lvlJc w:val="left"/>
      <w:pPr>
        <w:tabs>
          <w:tab w:val="num" w:pos="4320"/>
        </w:tabs>
        <w:ind w:left="4320" w:hanging="360"/>
      </w:pPr>
      <w:rPr>
        <w:rFonts w:ascii="Symbol" w:hAnsi="Symbol" w:hint="default"/>
      </w:rPr>
    </w:lvl>
    <w:lvl w:ilvl="6" w:tplc="B470C952" w:tentative="1">
      <w:start w:val="1"/>
      <w:numFmt w:val="bullet"/>
      <w:lvlText w:val=""/>
      <w:lvlJc w:val="left"/>
      <w:pPr>
        <w:tabs>
          <w:tab w:val="num" w:pos="5040"/>
        </w:tabs>
        <w:ind w:left="5040" w:hanging="360"/>
      </w:pPr>
      <w:rPr>
        <w:rFonts w:ascii="Symbol" w:hAnsi="Symbol" w:hint="default"/>
      </w:rPr>
    </w:lvl>
    <w:lvl w:ilvl="7" w:tplc="EE9A21A6" w:tentative="1">
      <w:start w:val="1"/>
      <w:numFmt w:val="bullet"/>
      <w:lvlText w:val=""/>
      <w:lvlJc w:val="left"/>
      <w:pPr>
        <w:tabs>
          <w:tab w:val="num" w:pos="5760"/>
        </w:tabs>
        <w:ind w:left="5760" w:hanging="360"/>
      </w:pPr>
      <w:rPr>
        <w:rFonts w:ascii="Symbol" w:hAnsi="Symbol" w:hint="default"/>
      </w:rPr>
    </w:lvl>
    <w:lvl w:ilvl="8" w:tplc="41688CD8" w:tentative="1">
      <w:start w:val="1"/>
      <w:numFmt w:val="bullet"/>
      <w:lvlText w:val=""/>
      <w:lvlJc w:val="left"/>
      <w:pPr>
        <w:tabs>
          <w:tab w:val="num" w:pos="6480"/>
        </w:tabs>
        <w:ind w:left="6480" w:hanging="360"/>
      </w:pPr>
      <w:rPr>
        <w:rFonts w:ascii="Symbol" w:hAnsi="Symbol" w:hint="default"/>
      </w:rPr>
    </w:lvl>
  </w:abstractNum>
  <w:abstractNum w:abstractNumId="8">
    <w:nsid w:val="13B005CE"/>
    <w:multiLevelType w:val="hybridMultilevel"/>
    <w:tmpl w:val="DCC636B6"/>
    <w:lvl w:ilvl="0" w:tplc="69D0D068">
      <w:start w:val="1"/>
      <w:numFmt w:val="bullet"/>
      <w:lvlText w:val="•"/>
      <w:lvlJc w:val="left"/>
      <w:pPr>
        <w:tabs>
          <w:tab w:val="num" w:pos="720"/>
        </w:tabs>
        <w:ind w:left="720" w:hanging="360"/>
      </w:pPr>
      <w:rPr>
        <w:rFonts w:ascii="Arial" w:hAnsi="Arial" w:hint="default"/>
      </w:rPr>
    </w:lvl>
    <w:lvl w:ilvl="1" w:tplc="E32CCD38" w:tentative="1">
      <w:start w:val="1"/>
      <w:numFmt w:val="bullet"/>
      <w:lvlText w:val="•"/>
      <w:lvlJc w:val="left"/>
      <w:pPr>
        <w:tabs>
          <w:tab w:val="num" w:pos="1440"/>
        </w:tabs>
        <w:ind w:left="1440" w:hanging="360"/>
      </w:pPr>
      <w:rPr>
        <w:rFonts w:ascii="Arial" w:hAnsi="Arial" w:hint="default"/>
      </w:rPr>
    </w:lvl>
    <w:lvl w:ilvl="2" w:tplc="85B6293E" w:tentative="1">
      <w:start w:val="1"/>
      <w:numFmt w:val="bullet"/>
      <w:lvlText w:val="•"/>
      <w:lvlJc w:val="left"/>
      <w:pPr>
        <w:tabs>
          <w:tab w:val="num" w:pos="2160"/>
        </w:tabs>
        <w:ind w:left="2160" w:hanging="360"/>
      </w:pPr>
      <w:rPr>
        <w:rFonts w:ascii="Arial" w:hAnsi="Arial" w:hint="default"/>
      </w:rPr>
    </w:lvl>
    <w:lvl w:ilvl="3" w:tplc="965A8878" w:tentative="1">
      <w:start w:val="1"/>
      <w:numFmt w:val="bullet"/>
      <w:lvlText w:val="•"/>
      <w:lvlJc w:val="left"/>
      <w:pPr>
        <w:tabs>
          <w:tab w:val="num" w:pos="2880"/>
        </w:tabs>
        <w:ind w:left="2880" w:hanging="360"/>
      </w:pPr>
      <w:rPr>
        <w:rFonts w:ascii="Arial" w:hAnsi="Arial" w:hint="default"/>
      </w:rPr>
    </w:lvl>
    <w:lvl w:ilvl="4" w:tplc="DB8037BA" w:tentative="1">
      <w:start w:val="1"/>
      <w:numFmt w:val="bullet"/>
      <w:lvlText w:val="•"/>
      <w:lvlJc w:val="left"/>
      <w:pPr>
        <w:tabs>
          <w:tab w:val="num" w:pos="3600"/>
        </w:tabs>
        <w:ind w:left="3600" w:hanging="360"/>
      </w:pPr>
      <w:rPr>
        <w:rFonts w:ascii="Arial" w:hAnsi="Arial" w:hint="default"/>
      </w:rPr>
    </w:lvl>
    <w:lvl w:ilvl="5" w:tplc="5F0E0F40" w:tentative="1">
      <w:start w:val="1"/>
      <w:numFmt w:val="bullet"/>
      <w:lvlText w:val="•"/>
      <w:lvlJc w:val="left"/>
      <w:pPr>
        <w:tabs>
          <w:tab w:val="num" w:pos="4320"/>
        </w:tabs>
        <w:ind w:left="4320" w:hanging="360"/>
      </w:pPr>
      <w:rPr>
        <w:rFonts w:ascii="Arial" w:hAnsi="Arial" w:hint="default"/>
      </w:rPr>
    </w:lvl>
    <w:lvl w:ilvl="6" w:tplc="7FE27E7C" w:tentative="1">
      <w:start w:val="1"/>
      <w:numFmt w:val="bullet"/>
      <w:lvlText w:val="•"/>
      <w:lvlJc w:val="left"/>
      <w:pPr>
        <w:tabs>
          <w:tab w:val="num" w:pos="5040"/>
        </w:tabs>
        <w:ind w:left="5040" w:hanging="360"/>
      </w:pPr>
      <w:rPr>
        <w:rFonts w:ascii="Arial" w:hAnsi="Arial" w:hint="default"/>
      </w:rPr>
    </w:lvl>
    <w:lvl w:ilvl="7" w:tplc="0190726C" w:tentative="1">
      <w:start w:val="1"/>
      <w:numFmt w:val="bullet"/>
      <w:lvlText w:val="•"/>
      <w:lvlJc w:val="left"/>
      <w:pPr>
        <w:tabs>
          <w:tab w:val="num" w:pos="5760"/>
        </w:tabs>
        <w:ind w:left="5760" w:hanging="360"/>
      </w:pPr>
      <w:rPr>
        <w:rFonts w:ascii="Arial" w:hAnsi="Arial" w:hint="default"/>
      </w:rPr>
    </w:lvl>
    <w:lvl w:ilvl="8" w:tplc="FBBC279C" w:tentative="1">
      <w:start w:val="1"/>
      <w:numFmt w:val="bullet"/>
      <w:lvlText w:val="•"/>
      <w:lvlJc w:val="left"/>
      <w:pPr>
        <w:tabs>
          <w:tab w:val="num" w:pos="6480"/>
        </w:tabs>
        <w:ind w:left="6480" w:hanging="360"/>
      </w:pPr>
      <w:rPr>
        <w:rFonts w:ascii="Arial" w:hAnsi="Arial" w:hint="default"/>
      </w:rPr>
    </w:lvl>
  </w:abstractNum>
  <w:abstractNum w:abstractNumId="9">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
    <w:nsid w:val="1D3B1686"/>
    <w:multiLevelType w:val="hybridMultilevel"/>
    <w:tmpl w:val="5EF0947A"/>
    <w:lvl w:ilvl="0" w:tplc="FA4E1C4E">
      <w:start w:val="1"/>
      <w:numFmt w:val="decimal"/>
      <w:lvlText w:val="%1."/>
      <w:lvlJc w:val="left"/>
      <w:pPr>
        <w:ind w:left="1660" w:hanging="951"/>
      </w:pPr>
      <w:rPr>
        <w:rFonts w:ascii="Times New Roman" w:hAnsi="Times New Roman" w:cs="Times New Roman"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D5E4A09"/>
    <w:multiLevelType w:val="hybridMultilevel"/>
    <w:tmpl w:val="251E36B2"/>
    <w:lvl w:ilvl="0" w:tplc="C7081D10">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C68485A"/>
    <w:multiLevelType w:val="hybridMultilevel"/>
    <w:tmpl w:val="DEA4EBC6"/>
    <w:lvl w:ilvl="0" w:tplc="AF6A0EF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F766C19"/>
    <w:multiLevelType w:val="hybridMultilevel"/>
    <w:tmpl w:val="2C88BC28"/>
    <w:lvl w:ilvl="0" w:tplc="F8686584">
      <w:start w:val="1"/>
      <w:numFmt w:val="decimal"/>
      <w:lvlText w:val="%1."/>
      <w:lvlJc w:val="left"/>
      <w:pPr>
        <w:ind w:left="1080"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4AA1BE3"/>
    <w:multiLevelType w:val="hybridMultilevel"/>
    <w:tmpl w:val="DEA4EBC6"/>
    <w:lvl w:ilvl="0" w:tplc="AF6A0EF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8820EC6"/>
    <w:multiLevelType w:val="hybridMultilevel"/>
    <w:tmpl w:val="C4347476"/>
    <w:lvl w:ilvl="0" w:tplc="C9F087A6">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9B63770"/>
    <w:multiLevelType w:val="hybridMultilevel"/>
    <w:tmpl w:val="DEA4EBC6"/>
    <w:lvl w:ilvl="0" w:tplc="AF6A0EF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41A05E8C"/>
    <w:multiLevelType w:val="hybridMultilevel"/>
    <w:tmpl w:val="BAB2C4EE"/>
    <w:lvl w:ilvl="0" w:tplc="AF6A0EF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DFA3B99"/>
    <w:multiLevelType w:val="hybridMultilevel"/>
    <w:tmpl w:val="3E827B94"/>
    <w:lvl w:ilvl="0" w:tplc="1416F16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01C1525"/>
    <w:multiLevelType w:val="hybridMultilevel"/>
    <w:tmpl w:val="D73E0622"/>
    <w:lvl w:ilvl="0" w:tplc="94E6BD3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1CF3E1D"/>
    <w:multiLevelType w:val="hybridMultilevel"/>
    <w:tmpl w:val="DEA4EBC6"/>
    <w:lvl w:ilvl="0" w:tplc="AF6A0EF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77C7291"/>
    <w:multiLevelType w:val="hybridMultilevel"/>
    <w:tmpl w:val="E08E3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8C71079"/>
    <w:multiLevelType w:val="hybridMultilevel"/>
    <w:tmpl w:val="3D80A878"/>
    <w:lvl w:ilvl="0" w:tplc="A6105B3C">
      <w:start w:val="1"/>
      <w:numFmt w:val="bullet"/>
      <w:lvlText w:val="•"/>
      <w:lvlJc w:val="left"/>
      <w:pPr>
        <w:tabs>
          <w:tab w:val="num" w:pos="720"/>
        </w:tabs>
        <w:ind w:left="720" w:hanging="360"/>
      </w:pPr>
      <w:rPr>
        <w:rFonts w:ascii="Arial" w:hAnsi="Arial" w:hint="default"/>
      </w:rPr>
    </w:lvl>
    <w:lvl w:ilvl="1" w:tplc="622A6F8C" w:tentative="1">
      <w:start w:val="1"/>
      <w:numFmt w:val="bullet"/>
      <w:lvlText w:val="•"/>
      <w:lvlJc w:val="left"/>
      <w:pPr>
        <w:tabs>
          <w:tab w:val="num" w:pos="1440"/>
        </w:tabs>
        <w:ind w:left="1440" w:hanging="360"/>
      </w:pPr>
      <w:rPr>
        <w:rFonts w:ascii="Arial" w:hAnsi="Arial" w:hint="default"/>
      </w:rPr>
    </w:lvl>
    <w:lvl w:ilvl="2" w:tplc="B6A4660A" w:tentative="1">
      <w:start w:val="1"/>
      <w:numFmt w:val="bullet"/>
      <w:lvlText w:val="•"/>
      <w:lvlJc w:val="left"/>
      <w:pPr>
        <w:tabs>
          <w:tab w:val="num" w:pos="2160"/>
        </w:tabs>
        <w:ind w:left="2160" w:hanging="360"/>
      </w:pPr>
      <w:rPr>
        <w:rFonts w:ascii="Arial" w:hAnsi="Arial" w:hint="default"/>
      </w:rPr>
    </w:lvl>
    <w:lvl w:ilvl="3" w:tplc="2C5AC2D4" w:tentative="1">
      <w:start w:val="1"/>
      <w:numFmt w:val="bullet"/>
      <w:lvlText w:val="•"/>
      <w:lvlJc w:val="left"/>
      <w:pPr>
        <w:tabs>
          <w:tab w:val="num" w:pos="2880"/>
        </w:tabs>
        <w:ind w:left="2880" w:hanging="360"/>
      </w:pPr>
      <w:rPr>
        <w:rFonts w:ascii="Arial" w:hAnsi="Arial" w:hint="default"/>
      </w:rPr>
    </w:lvl>
    <w:lvl w:ilvl="4" w:tplc="D3C6D828" w:tentative="1">
      <w:start w:val="1"/>
      <w:numFmt w:val="bullet"/>
      <w:lvlText w:val="•"/>
      <w:lvlJc w:val="left"/>
      <w:pPr>
        <w:tabs>
          <w:tab w:val="num" w:pos="3600"/>
        </w:tabs>
        <w:ind w:left="3600" w:hanging="360"/>
      </w:pPr>
      <w:rPr>
        <w:rFonts w:ascii="Arial" w:hAnsi="Arial" w:hint="default"/>
      </w:rPr>
    </w:lvl>
    <w:lvl w:ilvl="5" w:tplc="1042FC92" w:tentative="1">
      <w:start w:val="1"/>
      <w:numFmt w:val="bullet"/>
      <w:lvlText w:val="•"/>
      <w:lvlJc w:val="left"/>
      <w:pPr>
        <w:tabs>
          <w:tab w:val="num" w:pos="4320"/>
        </w:tabs>
        <w:ind w:left="4320" w:hanging="360"/>
      </w:pPr>
      <w:rPr>
        <w:rFonts w:ascii="Arial" w:hAnsi="Arial" w:hint="default"/>
      </w:rPr>
    </w:lvl>
    <w:lvl w:ilvl="6" w:tplc="23FCECC0" w:tentative="1">
      <w:start w:val="1"/>
      <w:numFmt w:val="bullet"/>
      <w:lvlText w:val="•"/>
      <w:lvlJc w:val="left"/>
      <w:pPr>
        <w:tabs>
          <w:tab w:val="num" w:pos="5040"/>
        </w:tabs>
        <w:ind w:left="5040" w:hanging="360"/>
      </w:pPr>
      <w:rPr>
        <w:rFonts w:ascii="Arial" w:hAnsi="Arial" w:hint="default"/>
      </w:rPr>
    </w:lvl>
    <w:lvl w:ilvl="7" w:tplc="1968FAAE" w:tentative="1">
      <w:start w:val="1"/>
      <w:numFmt w:val="bullet"/>
      <w:lvlText w:val="•"/>
      <w:lvlJc w:val="left"/>
      <w:pPr>
        <w:tabs>
          <w:tab w:val="num" w:pos="5760"/>
        </w:tabs>
        <w:ind w:left="5760" w:hanging="360"/>
      </w:pPr>
      <w:rPr>
        <w:rFonts w:ascii="Arial" w:hAnsi="Arial" w:hint="default"/>
      </w:rPr>
    </w:lvl>
    <w:lvl w:ilvl="8" w:tplc="73E21F02" w:tentative="1">
      <w:start w:val="1"/>
      <w:numFmt w:val="bullet"/>
      <w:lvlText w:val="•"/>
      <w:lvlJc w:val="left"/>
      <w:pPr>
        <w:tabs>
          <w:tab w:val="num" w:pos="6480"/>
        </w:tabs>
        <w:ind w:left="6480" w:hanging="360"/>
      </w:pPr>
      <w:rPr>
        <w:rFonts w:ascii="Arial" w:hAnsi="Arial" w:hint="default"/>
      </w:rPr>
    </w:lvl>
  </w:abstractNum>
  <w:abstractNum w:abstractNumId="27">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F1031B8"/>
    <w:multiLevelType w:val="hybridMultilevel"/>
    <w:tmpl w:val="DEA4EBC6"/>
    <w:lvl w:ilvl="0" w:tplc="AF6A0EF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4EB5293"/>
    <w:multiLevelType w:val="hybridMultilevel"/>
    <w:tmpl w:val="2F8A2654"/>
    <w:lvl w:ilvl="0" w:tplc="FDA8D25C">
      <w:start w:val="1"/>
      <w:numFmt w:val="decimal"/>
      <w:lvlText w:val="%1."/>
      <w:lvlJc w:val="left"/>
      <w:pPr>
        <w:ind w:left="1080" w:hanging="360"/>
      </w:pPr>
      <w:rPr>
        <w:rFonts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6941684"/>
    <w:multiLevelType w:val="hybridMultilevel"/>
    <w:tmpl w:val="DEA4EBC6"/>
    <w:lvl w:ilvl="0" w:tplc="AF6A0EF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7C966C8"/>
    <w:multiLevelType w:val="hybridMultilevel"/>
    <w:tmpl w:val="87AA250E"/>
    <w:lvl w:ilvl="0" w:tplc="A4B0793C">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nsid w:val="6BC821D8"/>
    <w:multiLevelType w:val="hybridMultilevel"/>
    <w:tmpl w:val="2FB22CA8"/>
    <w:lvl w:ilvl="0" w:tplc="AC74933A">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2213414"/>
    <w:multiLevelType w:val="hybridMultilevel"/>
    <w:tmpl w:val="5EB850FE"/>
    <w:lvl w:ilvl="0" w:tplc="FDA8D25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5">
    <w:nsid w:val="746053B0"/>
    <w:multiLevelType w:val="hybridMultilevel"/>
    <w:tmpl w:val="931AE2B4"/>
    <w:lvl w:ilvl="0" w:tplc="F788D05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50D3846"/>
    <w:multiLevelType w:val="hybridMultilevel"/>
    <w:tmpl w:val="E0442AA6"/>
    <w:lvl w:ilvl="0" w:tplc="F788D05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7FC425E"/>
    <w:multiLevelType w:val="hybridMultilevel"/>
    <w:tmpl w:val="6FB606D0"/>
    <w:lvl w:ilvl="0" w:tplc="8B0CB57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DD5AA5"/>
    <w:multiLevelType w:val="hybridMultilevel"/>
    <w:tmpl w:val="74C2D316"/>
    <w:lvl w:ilvl="0" w:tplc="8FC60664">
      <w:start w:val="1"/>
      <w:numFmt w:val="bullet"/>
      <w:lvlText w:val="•"/>
      <w:lvlJc w:val="left"/>
      <w:pPr>
        <w:tabs>
          <w:tab w:val="num" w:pos="720"/>
        </w:tabs>
        <w:ind w:left="720" w:hanging="360"/>
      </w:pPr>
      <w:rPr>
        <w:rFonts w:ascii="Arial" w:hAnsi="Arial" w:hint="default"/>
      </w:rPr>
    </w:lvl>
    <w:lvl w:ilvl="1" w:tplc="ACD60B3C" w:tentative="1">
      <w:start w:val="1"/>
      <w:numFmt w:val="bullet"/>
      <w:lvlText w:val="•"/>
      <w:lvlJc w:val="left"/>
      <w:pPr>
        <w:tabs>
          <w:tab w:val="num" w:pos="1440"/>
        </w:tabs>
        <w:ind w:left="1440" w:hanging="360"/>
      </w:pPr>
      <w:rPr>
        <w:rFonts w:ascii="Arial" w:hAnsi="Arial" w:hint="default"/>
      </w:rPr>
    </w:lvl>
    <w:lvl w:ilvl="2" w:tplc="6E2C053A" w:tentative="1">
      <w:start w:val="1"/>
      <w:numFmt w:val="bullet"/>
      <w:lvlText w:val="•"/>
      <w:lvlJc w:val="left"/>
      <w:pPr>
        <w:tabs>
          <w:tab w:val="num" w:pos="2160"/>
        </w:tabs>
        <w:ind w:left="2160" w:hanging="360"/>
      </w:pPr>
      <w:rPr>
        <w:rFonts w:ascii="Arial" w:hAnsi="Arial" w:hint="default"/>
      </w:rPr>
    </w:lvl>
    <w:lvl w:ilvl="3" w:tplc="D68C41DA" w:tentative="1">
      <w:start w:val="1"/>
      <w:numFmt w:val="bullet"/>
      <w:lvlText w:val="•"/>
      <w:lvlJc w:val="left"/>
      <w:pPr>
        <w:tabs>
          <w:tab w:val="num" w:pos="2880"/>
        </w:tabs>
        <w:ind w:left="2880" w:hanging="360"/>
      </w:pPr>
      <w:rPr>
        <w:rFonts w:ascii="Arial" w:hAnsi="Arial" w:hint="default"/>
      </w:rPr>
    </w:lvl>
    <w:lvl w:ilvl="4" w:tplc="DA9C1A88" w:tentative="1">
      <w:start w:val="1"/>
      <w:numFmt w:val="bullet"/>
      <w:lvlText w:val="•"/>
      <w:lvlJc w:val="left"/>
      <w:pPr>
        <w:tabs>
          <w:tab w:val="num" w:pos="3600"/>
        </w:tabs>
        <w:ind w:left="3600" w:hanging="360"/>
      </w:pPr>
      <w:rPr>
        <w:rFonts w:ascii="Arial" w:hAnsi="Arial" w:hint="default"/>
      </w:rPr>
    </w:lvl>
    <w:lvl w:ilvl="5" w:tplc="4F8C13AA" w:tentative="1">
      <w:start w:val="1"/>
      <w:numFmt w:val="bullet"/>
      <w:lvlText w:val="•"/>
      <w:lvlJc w:val="left"/>
      <w:pPr>
        <w:tabs>
          <w:tab w:val="num" w:pos="4320"/>
        </w:tabs>
        <w:ind w:left="4320" w:hanging="360"/>
      </w:pPr>
      <w:rPr>
        <w:rFonts w:ascii="Arial" w:hAnsi="Arial" w:hint="default"/>
      </w:rPr>
    </w:lvl>
    <w:lvl w:ilvl="6" w:tplc="E2EE753E" w:tentative="1">
      <w:start w:val="1"/>
      <w:numFmt w:val="bullet"/>
      <w:lvlText w:val="•"/>
      <w:lvlJc w:val="left"/>
      <w:pPr>
        <w:tabs>
          <w:tab w:val="num" w:pos="5040"/>
        </w:tabs>
        <w:ind w:left="5040" w:hanging="360"/>
      </w:pPr>
      <w:rPr>
        <w:rFonts w:ascii="Arial" w:hAnsi="Arial" w:hint="default"/>
      </w:rPr>
    </w:lvl>
    <w:lvl w:ilvl="7" w:tplc="2EA2666C" w:tentative="1">
      <w:start w:val="1"/>
      <w:numFmt w:val="bullet"/>
      <w:lvlText w:val="•"/>
      <w:lvlJc w:val="left"/>
      <w:pPr>
        <w:tabs>
          <w:tab w:val="num" w:pos="5760"/>
        </w:tabs>
        <w:ind w:left="5760" w:hanging="360"/>
      </w:pPr>
      <w:rPr>
        <w:rFonts w:ascii="Arial" w:hAnsi="Arial" w:hint="default"/>
      </w:rPr>
    </w:lvl>
    <w:lvl w:ilvl="8" w:tplc="9962C950" w:tentative="1">
      <w:start w:val="1"/>
      <w:numFmt w:val="bullet"/>
      <w:lvlText w:val="•"/>
      <w:lvlJc w:val="left"/>
      <w:pPr>
        <w:tabs>
          <w:tab w:val="num" w:pos="6480"/>
        </w:tabs>
        <w:ind w:left="6480" w:hanging="360"/>
      </w:pPr>
      <w:rPr>
        <w:rFonts w:ascii="Arial" w:hAnsi="Arial" w:hint="default"/>
      </w:rPr>
    </w:lvl>
  </w:abstractNum>
  <w:abstractNum w:abstractNumId="39">
    <w:nsid w:val="7D865558"/>
    <w:multiLevelType w:val="hybridMultilevel"/>
    <w:tmpl w:val="BB1EE9EC"/>
    <w:lvl w:ilvl="0" w:tplc="84A41C6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0">
    <w:nsid w:val="7F400FA0"/>
    <w:multiLevelType w:val="hybridMultilevel"/>
    <w:tmpl w:val="DEA4EBC6"/>
    <w:lvl w:ilvl="0" w:tplc="AF6A0EF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27"/>
  </w:num>
  <w:num w:numId="3">
    <w:abstractNumId w:val="21"/>
  </w:num>
  <w:num w:numId="4">
    <w:abstractNumId w:val="14"/>
  </w:num>
  <w:num w:numId="5">
    <w:abstractNumId w:val="33"/>
  </w:num>
  <w:num w:numId="6">
    <w:abstractNumId w:val="19"/>
  </w:num>
  <w:num w:numId="7">
    <w:abstractNumId w:val="3"/>
  </w:num>
  <w:num w:numId="8">
    <w:abstractNumId w:val="9"/>
  </w:num>
  <w:num w:numId="9">
    <w:abstractNumId w:val="31"/>
  </w:num>
  <w:num w:numId="10">
    <w:abstractNumId w:val="37"/>
  </w:num>
  <w:num w:numId="11">
    <w:abstractNumId w:val="17"/>
  </w:num>
  <w:num w:numId="12">
    <w:abstractNumId w:val="32"/>
  </w:num>
  <w:num w:numId="13">
    <w:abstractNumId w:val="10"/>
  </w:num>
  <w:num w:numId="14">
    <w:abstractNumId w:val="13"/>
  </w:num>
  <w:num w:numId="15">
    <w:abstractNumId w:val="2"/>
  </w:num>
  <w:num w:numId="16">
    <w:abstractNumId w:val="25"/>
  </w:num>
  <w:num w:numId="17">
    <w:abstractNumId w:val="4"/>
  </w:num>
  <w:num w:numId="18">
    <w:abstractNumId w:val="29"/>
  </w:num>
  <w:num w:numId="19">
    <w:abstractNumId w:val="28"/>
  </w:num>
  <w:num w:numId="20">
    <w:abstractNumId w:val="26"/>
  </w:num>
  <w:num w:numId="21">
    <w:abstractNumId w:val="38"/>
  </w:num>
  <w:num w:numId="22">
    <w:abstractNumId w:val="8"/>
  </w:num>
  <w:num w:numId="23">
    <w:abstractNumId w:val="20"/>
  </w:num>
  <w:num w:numId="24">
    <w:abstractNumId w:val="12"/>
  </w:num>
  <w:num w:numId="25">
    <w:abstractNumId w:val="34"/>
  </w:num>
  <w:num w:numId="26">
    <w:abstractNumId w:val="15"/>
  </w:num>
  <w:num w:numId="27">
    <w:abstractNumId w:val="39"/>
  </w:num>
  <w:num w:numId="28">
    <w:abstractNumId w:val="24"/>
  </w:num>
  <w:num w:numId="29">
    <w:abstractNumId w:val="40"/>
  </w:num>
  <w:num w:numId="30">
    <w:abstractNumId w:val="23"/>
  </w:num>
  <w:num w:numId="31">
    <w:abstractNumId w:val="0"/>
  </w:num>
  <w:num w:numId="32">
    <w:abstractNumId w:val="35"/>
  </w:num>
  <w:num w:numId="33">
    <w:abstractNumId w:val="30"/>
  </w:num>
  <w:num w:numId="34">
    <w:abstractNumId w:val="36"/>
  </w:num>
  <w:num w:numId="35">
    <w:abstractNumId w:val="1"/>
  </w:num>
  <w:num w:numId="36">
    <w:abstractNumId w:val="11"/>
  </w:num>
  <w:num w:numId="37">
    <w:abstractNumId w:val="16"/>
  </w:num>
  <w:num w:numId="38">
    <w:abstractNumId w:val="7"/>
  </w:num>
  <w:num w:numId="39">
    <w:abstractNumId w:val="6"/>
  </w:num>
  <w:num w:numId="40">
    <w:abstractNumId w:val="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18"/>
    <w:rsid w:val="00000772"/>
    <w:rsid w:val="00002A34"/>
    <w:rsid w:val="00003B89"/>
    <w:rsid w:val="0000511E"/>
    <w:rsid w:val="0001451E"/>
    <w:rsid w:val="0001785D"/>
    <w:rsid w:val="000245EE"/>
    <w:rsid w:val="000363C2"/>
    <w:rsid w:val="000406BF"/>
    <w:rsid w:val="00042A87"/>
    <w:rsid w:val="00054A6A"/>
    <w:rsid w:val="00054AD5"/>
    <w:rsid w:val="000615FC"/>
    <w:rsid w:val="00061AFB"/>
    <w:rsid w:val="0006237B"/>
    <w:rsid w:val="000676BC"/>
    <w:rsid w:val="0007112C"/>
    <w:rsid w:val="00074B05"/>
    <w:rsid w:val="00080904"/>
    <w:rsid w:val="0008217B"/>
    <w:rsid w:val="00087652"/>
    <w:rsid w:val="000919F5"/>
    <w:rsid w:val="00097C11"/>
    <w:rsid w:val="000A1D45"/>
    <w:rsid w:val="000A5148"/>
    <w:rsid w:val="000B7460"/>
    <w:rsid w:val="000C3539"/>
    <w:rsid w:val="000D2817"/>
    <w:rsid w:val="000D2AB8"/>
    <w:rsid w:val="000E3AEE"/>
    <w:rsid w:val="000F48AB"/>
    <w:rsid w:val="000F5B53"/>
    <w:rsid w:val="00101162"/>
    <w:rsid w:val="001020DD"/>
    <w:rsid w:val="0010550C"/>
    <w:rsid w:val="0012026F"/>
    <w:rsid w:val="00120EAD"/>
    <w:rsid w:val="00135BA7"/>
    <w:rsid w:val="00142820"/>
    <w:rsid w:val="00142B13"/>
    <w:rsid w:val="00146E62"/>
    <w:rsid w:val="0016717C"/>
    <w:rsid w:val="00176509"/>
    <w:rsid w:val="00177BBC"/>
    <w:rsid w:val="00183AA9"/>
    <w:rsid w:val="00183C4E"/>
    <w:rsid w:val="001852A7"/>
    <w:rsid w:val="0018604C"/>
    <w:rsid w:val="001874DD"/>
    <w:rsid w:val="00192F27"/>
    <w:rsid w:val="00196799"/>
    <w:rsid w:val="001A0B7E"/>
    <w:rsid w:val="001A2AD5"/>
    <w:rsid w:val="001A3AC6"/>
    <w:rsid w:val="001A78E1"/>
    <w:rsid w:val="001C4E4D"/>
    <w:rsid w:val="001C682A"/>
    <w:rsid w:val="001D11C5"/>
    <w:rsid w:val="001D3058"/>
    <w:rsid w:val="001E0722"/>
    <w:rsid w:val="001E336D"/>
    <w:rsid w:val="001F6A09"/>
    <w:rsid w:val="002023B6"/>
    <w:rsid w:val="00204EA4"/>
    <w:rsid w:val="0020685C"/>
    <w:rsid w:val="00210AB2"/>
    <w:rsid w:val="00214738"/>
    <w:rsid w:val="0021546E"/>
    <w:rsid w:val="002159C3"/>
    <w:rsid w:val="00222EAE"/>
    <w:rsid w:val="00225610"/>
    <w:rsid w:val="00225B4B"/>
    <w:rsid w:val="002328C0"/>
    <w:rsid w:val="00236E90"/>
    <w:rsid w:val="00246191"/>
    <w:rsid w:val="00247D74"/>
    <w:rsid w:val="00253A8C"/>
    <w:rsid w:val="00255C54"/>
    <w:rsid w:val="00262893"/>
    <w:rsid w:val="002637A9"/>
    <w:rsid w:val="0026764D"/>
    <w:rsid w:val="0026788D"/>
    <w:rsid w:val="002710F3"/>
    <w:rsid w:val="00285002"/>
    <w:rsid w:val="00287991"/>
    <w:rsid w:val="002976F3"/>
    <w:rsid w:val="002A248D"/>
    <w:rsid w:val="002B1B4C"/>
    <w:rsid w:val="002B70D4"/>
    <w:rsid w:val="002C7762"/>
    <w:rsid w:val="002D663F"/>
    <w:rsid w:val="002E0F38"/>
    <w:rsid w:val="002E111C"/>
    <w:rsid w:val="002E2CF7"/>
    <w:rsid w:val="002E5071"/>
    <w:rsid w:val="002F12FD"/>
    <w:rsid w:val="002F1DF1"/>
    <w:rsid w:val="0031048A"/>
    <w:rsid w:val="00322C0F"/>
    <w:rsid w:val="00324856"/>
    <w:rsid w:val="00325C70"/>
    <w:rsid w:val="0033065A"/>
    <w:rsid w:val="003321C1"/>
    <w:rsid w:val="00337DF5"/>
    <w:rsid w:val="00340CD2"/>
    <w:rsid w:val="00341E9B"/>
    <w:rsid w:val="00342DF8"/>
    <w:rsid w:val="00353230"/>
    <w:rsid w:val="003557B8"/>
    <w:rsid w:val="00372243"/>
    <w:rsid w:val="00375788"/>
    <w:rsid w:val="003758D7"/>
    <w:rsid w:val="00375B18"/>
    <w:rsid w:val="0037729C"/>
    <w:rsid w:val="00381D3B"/>
    <w:rsid w:val="00390F40"/>
    <w:rsid w:val="00392243"/>
    <w:rsid w:val="00394415"/>
    <w:rsid w:val="00394B73"/>
    <w:rsid w:val="003A2C67"/>
    <w:rsid w:val="003C1184"/>
    <w:rsid w:val="003C1958"/>
    <w:rsid w:val="003C37FF"/>
    <w:rsid w:val="003D2EDC"/>
    <w:rsid w:val="003D3AB3"/>
    <w:rsid w:val="003D5512"/>
    <w:rsid w:val="003D656F"/>
    <w:rsid w:val="003D6695"/>
    <w:rsid w:val="003E2E32"/>
    <w:rsid w:val="003E3FC0"/>
    <w:rsid w:val="003E5ABF"/>
    <w:rsid w:val="003E6AD5"/>
    <w:rsid w:val="00404FEA"/>
    <w:rsid w:val="00405484"/>
    <w:rsid w:val="00410F54"/>
    <w:rsid w:val="00413924"/>
    <w:rsid w:val="004169D4"/>
    <w:rsid w:val="00416E2E"/>
    <w:rsid w:val="00425EA8"/>
    <w:rsid w:val="0043779A"/>
    <w:rsid w:val="004416CB"/>
    <w:rsid w:val="0044229A"/>
    <w:rsid w:val="004456D9"/>
    <w:rsid w:val="00456ADD"/>
    <w:rsid w:val="004707AA"/>
    <w:rsid w:val="00482603"/>
    <w:rsid w:val="0048670C"/>
    <w:rsid w:val="004921BB"/>
    <w:rsid w:val="00494608"/>
    <w:rsid w:val="00494816"/>
    <w:rsid w:val="004964FC"/>
    <w:rsid w:val="004A7C2C"/>
    <w:rsid w:val="004B275A"/>
    <w:rsid w:val="004B4F28"/>
    <w:rsid w:val="004D41D8"/>
    <w:rsid w:val="004E14DD"/>
    <w:rsid w:val="004E2660"/>
    <w:rsid w:val="004E459D"/>
    <w:rsid w:val="004F4F71"/>
    <w:rsid w:val="004F671A"/>
    <w:rsid w:val="00506FAC"/>
    <w:rsid w:val="005076A5"/>
    <w:rsid w:val="00512876"/>
    <w:rsid w:val="0052498A"/>
    <w:rsid w:val="00527F5C"/>
    <w:rsid w:val="00533984"/>
    <w:rsid w:val="00535FF8"/>
    <w:rsid w:val="005377E0"/>
    <w:rsid w:val="005408AE"/>
    <w:rsid w:val="00552611"/>
    <w:rsid w:val="00564361"/>
    <w:rsid w:val="00565426"/>
    <w:rsid w:val="00566A39"/>
    <w:rsid w:val="005713B4"/>
    <w:rsid w:val="00576201"/>
    <w:rsid w:val="00577A1B"/>
    <w:rsid w:val="005810CA"/>
    <w:rsid w:val="00581B5A"/>
    <w:rsid w:val="00583A4F"/>
    <w:rsid w:val="00583E5E"/>
    <w:rsid w:val="00584BA2"/>
    <w:rsid w:val="0058748D"/>
    <w:rsid w:val="005979F2"/>
    <w:rsid w:val="005A3707"/>
    <w:rsid w:val="005B7CD3"/>
    <w:rsid w:val="005C1503"/>
    <w:rsid w:val="005D3580"/>
    <w:rsid w:val="005E7D79"/>
    <w:rsid w:val="005F5830"/>
    <w:rsid w:val="005F5CAB"/>
    <w:rsid w:val="005F5DC3"/>
    <w:rsid w:val="0060176C"/>
    <w:rsid w:val="00601E48"/>
    <w:rsid w:val="006052F0"/>
    <w:rsid w:val="0060541B"/>
    <w:rsid w:val="00611AF3"/>
    <w:rsid w:val="00626ADD"/>
    <w:rsid w:val="0062759D"/>
    <w:rsid w:val="00627C96"/>
    <w:rsid w:val="006304F1"/>
    <w:rsid w:val="006464EA"/>
    <w:rsid w:val="00655FE2"/>
    <w:rsid w:val="006563CF"/>
    <w:rsid w:val="00657073"/>
    <w:rsid w:val="00657C26"/>
    <w:rsid w:val="00676F1A"/>
    <w:rsid w:val="00687F1E"/>
    <w:rsid w:val="00693D07"/>
    <w:rsid w:val="00694B6F"/>
    <w:rsid w:val="0069571D"/>
    <w:rsid w:val="006A2900"/>
    <w:rsid w:val="006C1238"/>
    <w:rsid w:val="006C1BAC"/>
    <w:rsid w:val="006C3CBB"/>
    <w:rsid w:val="006C4032"/>
    <w:rsid w:val="006D5E0E"/>
    <w:rsid w:val="006D5EB5"/>
    <w:rsid w:val="006E495F"/>
    <w:rsid w:val="006E79C6"/>
    <w:rsid w:val="006F1B80"/>
    <w:rsid w:val="006F2F12"/>
    <w:rsid w:val="00704790"/>
    <w:rsid w:val="0071203A"/>
    <w:rsid w:val="00713189"/>
    <w:rsid w:val="007149D2"/>
    <w:rsid w:val="007171E2"/>
    <w:rsid w:val="0072551A"/>
    <w:rsid w:val="007303D5"/>
    <w:rsid w:val="00730A5B"/>
    <w:rsid w:val="00730FFD"/>
    <w:rsid w:val="007434A3"/>
    <w:rsid w:val="00765043"/>
    <w:rsid w:val="00774419"/>
    <w:rsid w:val="00775E0B"/>
    <w:rsid w:val="00781EB4"/>
    <w:rsid w:val="00783B03"/>
    <w:rsid w:val="00791E2C"/>
    <w:rsid w:val="007B5660"/>
    <w:rsid w:val="007B5979"/>
    <w:rsid w:val="007C3DBA"/>
    <w:rsid w:val="007C79D4"/>
    <w:rsid w:val="007D7EE9"/>
    <w:rsid w:val="007E1F11"/>
    <w:rsid w:val="007E4186"/>
    <w:rsid w:val="007F084E"/>
    <w:rsid w:val="007F1A0E"/>
    <w:rsid w:val="007F2A67"/>
    <w:rsid w:val="007F4588"/>
    <w:rsid w:val="007F59DA"/>
    <w:rsid w:val="0080649A"/>
    <w:rsid w:val="00812037"/>
    <w:rsid w:val="0081240E"/>
    <w:rsid w:val="00815933"/>
    <w:rsid w:val="008165B8"/>
    <w:rsid w:val="00816BFD"/>
    <w:rsid w:val="008203BB"/>
    <w:rsid w:val="00830E1C"/>
    <w:rsid w:val="00830E5B"/>
    <w:rsid w:val="00835278"/>
    <w:rsid w:val="00836A2A"/>
    <w:rsid w:val="0083715C"/>
    <w:rsid w:val="00844E18"/>
    <w:rsid w:val="00845F41"/>
    <w:rsid w:val="00846ADE"/>
    <w:rsid w:val="008520D5"/>
    <w:rsid w:val="00856B79"/>
    <w:rsid w:val="00862A78"/>
    <w:rsid w:val="00873313"/>
    <w:rsid w:val="00874D83"/>
    <w:rsid w:val="008757C1"/>
    <w:rsid w:val="00881506"/>
    <w:rsid w:val="008A1D80"/>
    <w:rsid w:val="008A4865"/>
    <w:rsid w:val="008A7AC1"/>
    <w:rsid w:val="008A7B15"/>
    <w:rsid w:val="008A7B58"/>
    <w:rsid w:val="008B1366"/>
    <w:rsid w:val="008C2281"/>
    <w:rsid w:val="008C552B"/>
    <w:rsid w:val="008C72C7"/>
    <w:rsid w:val="008E7C14"/>
    <w:rsid w:val="008F60F8"/>
    <w:rsid w:val="00904067"/>
    <w:rsid w:val="00904693"/>
    <w:rsid w:val="00913303"/>
    <w:rsid w:val="0092788B"/>
    <w:rsid w:val="00933144"/>
    <w:rsid w:val="0094018C"/>
    <w:rsid w:val="009411B6"/>
    <w:rsid w:val="00943FF9"/>
    <w:rsid w:val="00953D0D"/>
    <w:rsid w:val="00966160"/>
    <w:rsid w:val="00967064"/>
    <w:rsid w:val="00970769"/>
    <w:rsid w:val="009736ED"/>
    <w:rsid w:val="00986ECA"/>
    <w:rsid w:val="00997704"/>
    <w:rsid w:val="009A4A06"/>
    <w:rsid w:val="009C075B"/>
    <w:rsid w:val="009C1356"/>
    <w:rsid w:val="009D0B54"/>
    <w:rsid w:val="009D2288"/>
    <w:rsid w:val="009D30C8"/>
    <w:rsid w:val="009D4FFA"/>
    <w:rsid w:val="009D77A7"/>
    <w:rsid w:val="009F6B92"/>
    <w:rsid w:val="00A112C4"/>
    <w:rsid w:val="00A122B9"/>
    <w:rsid w:val="00A3027A"/>
    <w:rsid w:val="00A32BE6"/>
    <w:rsid w:val="00A374ED"/>
    <w:rsid w:val="00A41E31"/>
    <w:rsid w:val="00A42289"/>
    <w:rsid w:val="00A43D52"/>
    <w:rsid w:val="00A533DC"/>
    <w:rsid w:val="00A560D8"/>
    <w:rsid w:val="00A568A6"/>
    <w:rsid w:val="00A602B9"/>
    <w:rsid w:val="00A61D54"/>
    <w:rsid w:val="00A626AA"/>
    <w:rsid w:val="00A62A09"/>
    <w:rsid w:val="00A655EF"/>
    <w:rsid w:val="00A708AC"/>
    <w:rsid w:val="00A75861"/>
    <w:rsid w:val="00A808DE"/>
    <w:rsid w:val="00A819A8"/>
    <w:rsid w:val="00A82F24"/>
    <w:rsid w:val="00A85AA0"/>
    <w:rsid w:val="00A867FE"/>
    <w:rsid w:val="00A90A11"/>
    <w:rsid w:val="00A94E7B"/>
    <w:rsid w:val="00A96198"/>
    <w:rsid w:val="00A96359"/>
    <w:rsid w:val="00AA0308"/>
    <w:rsid w:val="00AB094F"/>
    <w:rsid w:val="00AB3F4F"/>
    <w:rsid w:val="00AB7DF2"/>
    <w:rsid w:val="00AD356A"/>
    <w:rsid w:val="00AD4787"/>
    <w:rsid w:val="00AD4D5B"/>
    <w:rsid w:val="00AD79E0"/>
    <w:rsid w:val="00AD7D31"/>
    <w:rsid w:val="00AE5D68"/>
    <w:rsid w:val="00AF1128"/>
    <w:rsid w:val="00AF245F"/>
    <w:rsid w:val="00AF434B"/>
    <w:rsid w:val="00B03E3E"/>
    <w:rsid w:val="00B1293D"/>
    <w:rsid w:val="00B168DF"/>
    <w:rsid w:val="00B30D1E"/>
    <w:rsid w:val="00B43642"/>
    <w:rsid w:val="00B53897"/>
    <w:rsid w:val="00B54A51"/>
    <w:rsid w:val="00B562E0"/>
    <w:rsid w:val="00B57B9D"/>
    <w:rsid w:val="00B71C79"/>
    <w:rsid w:val="00B74332"/>
    <w:rsid w:val="00B745FE"/>
    <w:rsid w:val="00B81CCB"/>
    <w:rsid w:val="00B86010"/>
    <w:rsid w:val="00B90143"/>
    <w:rsid w:val="00B90CA9"/>
    <w:rsid w:val="00B94EE9"/>
    <w:rsid w:val="00BA282F"/>
    <w:rsid w:val="00BA623F"/>
    <w:rsid w:val="00BA7B63"/>
    <w:rsid w:val="00BB4BE9"/>
    <w:rsid w:val="00BD09F2"/>
    <w:rsid w:val="00BD3B86"/>
    <w:rsid w:val="00BD3C37"/>
    <w:rsid w:val="00BD4AE6"/>
    <w:rsid w:val="00BD5377"/>
    <w:rsid w:val="00BD552C"/>
    <w:rsid w:val="00BE4D30"/>
    <w:rsid w:val="00BE4F57"/>
    <w:rsid w:val="00BE54F2"/>
    <w:rsid w:val="00BE5555"/>
    <w:rsid w:val="00BF32B8"/>
    <w:rsid w:val="00C00637"/>
    <w:rsid w:val="00C0464B"/>
    <w:rsid w:val="00C05277"/>
    <w:rsid w:val="00C05D21"/>
    <w:rsid w:val="00C14672"/>
    <w:rsid w:val="00C155D9"/>
    <w:rsid w:val="00C276DE"/>
    <w:rsid w:val="00C27B7C"/>
    <w:rsid w:val="00C3231E"/>
    <w:rsid w:val="00C343DC"/>
    <w:rsid w:val="00C35B4D"/>
    <w:rsid w:val="00C37501"/>
    <w:rsid w:val="00C4350A"/>
    <w:rsid w:val="00C47403"/>
    <w:rsid w:val="00C47911"/>
    <w:rsid w:val="00C5091B"/>
    <w:rsid w:val="00C64A45"/>
    <w:rsid w:val="00C652C1"/>
    <w:rsid w:val="00C6539C"/>
    <w:rsid w:val="00C7575C"/>
    <w:rsid w:val="00C81538"/>
    <w:rsid w:val="00C96523"/>
    <w:rsid w:val="00CA4036"/>
    <w:rsid w:val="00CB7926"/>
    <w:rsid w:val="00CD1222"/>
    <w:rsid w:val="00CD5716"/>
    <w:rsid w:val="00CD6A2D"/>
    <w:rsid w:val="00CE574A"/>
    <w:rsid w:val="00CE7235"/>
    <w:rsid w:val="00CF003F"/>
    <w:rsid w:val="00CF1850"/>
    <w:rsid w:val="00CF2016"/>
    <w:rsid w:val="00CF2559"/>
    <w:rsid w:val="00CF39BB"/>
    <w:rsid w:val="00CF3D60"/>
    <w:rsid w:val="00CF4FA7"/>
    <w:rsid w:val="00CF50EB"/>
    <w:rsid w:val="00D12DAE"/>
    <w:rsid w:val="00D13485"/>
    <w:rsid w:val="00D21029"/>
    <w:rsid w:val="00D21FA0"/>
    <w:rsid w:val="00D37D38"/>
    <w:rsid w:val="00D43F60"/>
    <w:rsid w:val="00D45AC2"/>
    <w:rsid w:val="00D4731F"/>
    <w:rsid w:val="00D50315"/>
    <w:rsid w:val="00D52CB4"/>
    <w:rsid w:val="00D54399"/>
    <w:rsid w:val="00D60B1B"/>
    <w:rsid w:val="00D66460"/>
    <w:rsid w:val="00D67D8E"/>
    <w:rsid w:val="00D73457"/>
    <w:rsid w:val="00D761B7"/>
    <w:rsid w:val="00D85E0D"/>
    <w:rsid w:val="00D86BC4"/>
    <w:rsid w:val="00D87B34"/>
    <w:rsid w:val="00D9096B"/>
    <w:rsid w:val="00D91298"/>
    <w:rsid w:val="00DA0B71"/>
    <w:rsid w:val="00DA2DD5"/>
    <w:rsid w:val="00DB15EC"/>
    <w:rsid w:val="00DB4651"/>
    <w:rsid w:val="00DC0033"/>
    <w:rsid w:val="00DC3AA0"/>
    <w:rsid w:val="00DC6CBC"/>
    <w:rsid w:val="00DD34AD"/>
    <w:rsid w:val="00DD3E0D"/>
    <w:rsid w:val="00DD5E12"/>
    <w:rsid w:val="00DD734E"/>
    <w:rsid w:val="00DE05BC"/>
    <w:rsid w:val="00DE08FF"/>
    <w:rsid w:val="00DE6586"/>
    <w:rsid w:val="00DF0426"/>
    <w:rsid w:val="00DF64F2"/>
    <w:rsid w:val="00E05D39"/>
    <w:rsid w:val="00E06DF9"/>
    <w:rsid w:val="00E148C2"/>
    <w:rsid w:val="00E213CE"/>
    <w:rsid w:val="00E35E45"/>
    <w:rsid w:val="00E42FA1"/>
    <w:rsid w:val="00E45DB4"/>
    <w:rsid w:val="00E46FFC"/>
    <w:rsid w:val="00E5398E"/>
    <w:rsid w:val="00E54730"/>
    <w:rsid w:val="00E60A80"/>
    <w:rsid w:val="00E66AAD"/>
    <w:rsid w:val="00E66C95"/>
    <w:rsid w:val="00E67609"/>
    <w:rsid w:val="00E73555"/>
    <w:rsid w:val="00E94D2A"/>
    <w:rsid w:val="00E96CF7"/>
    <w:rsid w:val="00EA01D3"/>
    <w:rsid w:val="00EA1ED6"/>
    <w:rsid w:val="00EA4423"/>
    <w:rsid w:val="00EB7F00"/>
    <w:rsid w:val="00EC1D14"/>
    <w:rsid w:val="00ED2DD9"/>
    <w:rsid w:val="00EF5880"/>
    <w:rsid w:val="00EF5BEC"/>
    <w:rsid w:val="00F03931"/>
    <w:rsid w:val="00F0542D"/>
    <w:rsid w:val="00F1130B"/>
    <w:rsid w:val="00F24AF0"/>
    <w:rsid w:val="00F36981"/>
    <w:rsid w:val="00F37428"/>
    <w:rsid w:val="00F41832"/>
    <w:rsid w:val="00F41BA6"/>
    <w:rsid w:val="00F46B2D"/>
    <w:rsid w:val="00F47CE1"/>
    <w:rsid w:val="00F54DAF"/>
    <w:rsid w:val="00F601DB"/>
    <w:rsid w:val="00F61156"/>
    <w:rsid w:val="00F61F6A"/>
    <w:rsid w:val="00F7075A"/>
    <w:rsid w:val="00F75F7B"/>
    <w:rsid w:val="00F84CF2"/>
    <w:rsid w:val="00F87A38"/>
    <w:rsid w:val="00F912F3"/>
    <w:rsid w:val="00F9391D"/>
    <w:rsid w:val="00FA61BC"/>
    <w:rsid w:val="00FB4DDD"/>
    <w:rsid w:val="00FB617D"/>
    <w:rsid w:val="00FC57E5"/>
    <w:rsid w:val="00FD2623"/>
    <w:rsid w:val="00FE48D6"/>
    <w:rsid w:val="00FF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15998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character" w:customStyle="1" w:styleId="UnresolvedMention">
    <w:name w:val="Unresolved Mention"/>
    <w:uiPriority w:val="99"/>
    <w:semiHidden/>
    <w:unhideWhenUsed/>
    <w:rsid w:val="009D0B54"/>
    <w:rPr>
      <w:color w:val="605E5C"/>
      <w:shd w:val="clear" w:color="auto" w:fill="E1DFDD"/>
    </w:rPr>
  </w:style>
  <w:style w:type="paragraph" w:styleId="af2">
    <w:name w:val="Body Text Indent"/>
    <w:basedOn w:val="a"/>
    <w:link w:val="af3"/>
    <w:locked/>
    <w:rsid w:val="00D91298"/>
    <w:pPr>
      <w:suppressAutoHyphens/>
      <w:ind w:firstLine="295"/>
      <w:jc w:val="both"/>
    </w:pPr>
    <w:rPr>
      <w:rFonts w:eastAsia="Times New Roman"/>
      <w:sz w:val="19"/>
      <w:szCs w:val="19"/>
      <w:lang w:val="ru-RU" w:eastAsia="ar-SA"/>
    </w:rPr>
  </w:style>
  <w:style w:type="character" w:customStyle="1" w:styleId="af3">
    <w:name w:val="Основной текст с отступом Знак"/>
    <w:basedOn w:val="a0"/>
    <w:link w:val="af2"/>
    <w:rsid w:val="00D91298"/>
    <w:rPr>
      <w:rFonts w:eastAsia="Times New Roman"/>
      <w:sz w:val="19"/>
      <w:szCs w:val="19"/>
      <w:lang w:val="ru-RU" w:eastAsia="ar-SA"/>
    </w:rPr>
  </w:style>
  <w:style w:type="character" w:customStyle="1" w:styleId="apple-style-span">
    <w:name w:val="apple-style-span"/>
    <w:rsid w:val="003758D7"/>
  </w:style>
  <w:style w:type="paragraph" w:styleId="af4">
    <w:name w:val="endnote text"/>
    <w:basedOn w:val="a"/>
    <w:link w:val="af5"/>
    <w:locked/>
    <w:rsid w:val="00AB7DF2"/>
    <w:rPr>
      <w:rFonts w:ascii="Calibri" w:eastAsia="Times New Roman" w:hAnsi="Calibri"/>
      <w:sz w:val="20"/>
      <w:szCs w:val="20"/>
      <w:lang w:val="uk-UA" w:eastAsia="uk-UA"/>
    </w:rPr>
  </w:style>
  <w:style w:type="character" w:customStyle="1" w:styleId="af5">
    <w:name w:val="Текст концевой сноски Знак"/>
    <w:basedOn w:val="a0"/>
    <w:link w:val="af4"/>
    <w:rsid w:val="00AB7DF2"/>
    <w:rPr>
      <w:rFonts w:ascii="Calibri" w:eastAsia="Times New Roman" w:hAnsi="Calibri"/>
      <w:lang w:val="uk-UA" w:eastAsia="uk-UA"/>
    </w:rPr>
  </w:style>
  <w:style w:type="character" w:customStyle="1" w:styleId="rvts23">
    <w:name w:val="rvts23"/>
    <w:uiPriority w:val="99"/>
    <w:rsid w:val="00AB7DF2"/>
  </w:style>
  <w:style w:type="character" w:styleId="af6">
    <w:name w:val="Emphasis"/>
    <w:basedOn w:val="a0"/>
    <w:uiPriority w:val="20"/>
    <w:qFormat/>
    <w:rsid w:val="00AB7DF2"/>
    <w:rPr>
      <w:rFonts w:cs="Times New Roman"/>
      <w:i/>
    </w:rPr>
  </w:style>
  <w:style w:type="character" w:customStyle="1" w:styleId="st">
    <w:name w:val="st"/>
    <w:uiPriority w:val="99"/>
    <w:rsid w:val="00AB7DF2"/>
  </w:style>
  <w:style w:type="character" w:customStyle="1" w:styleId="accesshide">
    <w:name w:val="accesshide"/>
    <w:rsid w:val="00042A87"/>
  </w:style>
  <w:style w:type="character" w:customStyle="1" w:styleId="af7">
    <w:name w:val="Основной текст + Полужирный"/>
    <w:rsid w:val="00CD5716"/>
    <w:rPr>
      <w:rFonts w:ascii="Times New Roman" w:hAnsi="Times New Roman" w:cs="Times New Roman"/>
      <w:b/>
      <w:bCs/>
      <w:spacing w:val="20"/>
      <w:sz w:val="24"/>
      <w:szCs w:val="24"/>
    </w:rPr>
  </w:style>
  <w:style w:type="character" w:customStyle="1" w:styleId="af8">
    <w:name w:val="Основной текст_"/>
    <w:link w:val="15"/>
    <w:locked/>
    <w:rsid w:val="00CD5716"/>
    <w:rPr>
      <w:sz w:val="17"/>
      <w:szCs w:val="17"/>
      <w:shd w:val="clear" w:color="auto" w:fill="FFFFFF"/>
    </w:rPr>
  </w:style>
  <w:style w:type="paragraph" w:customStyle="1" w:styleId="15">
    <w:name w:val="Основной текст1"/>
    <w:basedOn w:val="a"/>
    <w:link w:val="af8"/>
    <w:rsid w:val="00CD5716"/>
    <w:pPr>
      <w:shd w:val="clear" w:color="auto" w:fill="FFFFFF"/>
      <w:spacing w:line="216" w:lineRule="exact"/>
      <w:ind w:hanging="240"/>
      <w:jc w:val="both"/>
    </w:pPr>
    <w:rPr>
      <w:sz w:val="17"/>
      <w:szCs w:val="17"/>
      <w:shd w:val="clear" w:color="auto" w:fill="FFFFFF"/>
    </w:rPr>
  </w:style>
  <w:style w:type="character" w:customStyle="1" w:styleId="31">
    <w:name w:val="Основной текст (3)_"/>
    <w:link w:val="32"/>
    <w:locked/>
    <w:rsid w:val="00C343DC"/>
    <w:rPr>
      <w:rFonts w:ascii="Arial" w:hAnsi="Arial"/>
      <w:shd w:val="clear" w:color="auto" w:fill="FFFFFF"/>
    </w:rPr>
  </w:style>
  <w:style w:type="paragraph" w:customStyle="1" w:styleId="32">
    <w:name w:val="Основной текст (3)"/>
    <w:basedOn w:val="a"/>
    <w:link w:val="31"/>
    <w:rsid w:val="00C343DC"/>
    <w:pPr>
      <w:shd w:val="clear" w:color="auto" w:fill="FFFFFF"/>
      <w:spacing w:line="226" w:lineRule="exact"/>
    </w:pPr>
    <w:rPr>
      <w:rFonts w:ascii="Arial" w:hAnsi="Arial"/>
      <w:sz w:val="20"/>
      <w:szCs w:val="20"/>
      <w:shd w:val="clear" w:color="auto" w:fill="FFFFFF"/>
    </w:rPr>
  </w:style>
  <w:style w:type="paragraph" w:customStyle="1" w:styleId="TableParagraph">
    <w:name w:val="Table Paragraph"/>
    <w:basedOn w:val="a"/>
    <w:uiPriority w:val="1"/>
    <w:qFormat/>
    <w:rsid w:val="001C682A"/>
    <w:pPr>
      <w:widowControl w:val="0"/>
      <w:autoSpaceDE w:val="0"/>
      <w:autoSpaceDN w:val="0"/>
    </w:pPr>
    <w:rPr>
      <w:rFonts w:eastAsia="Times New Roman"/>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character" w:customStyle="1" w:styleId="UnresolvedMention">
    <w:name w:val="Unresolved Mention"/>
    <w:uiPriority w:val="99"/>
    <w:semiHidden/>
    <w:unhideWhenUsed/>
    <w:rsid w:val="009D0B54"/>
    <w:rPr>
      <w:color w:val="605E5C"/>
      <w:shd w:val="clear" w:color="auto" w:fill="E1DFDD"/>
    </w:rPr>
  </w:style>
  <w:style w:type="paragraph" w:styleId="af2">
    <w:name w:val="Body Text Indent"/>
    <w:basedOn w:val="a"/>
    <w:link w:val="af3"/>
    <w:locked/>
    <w:rsid w:val="00D91298"/>
    <w:pPr>
      <w:suppressAutoHyphens/>
      <w:ind w:firstLine="295"/>
      <w:jc w:val="both"/>
    </w:pPr>
    <w:rPr>
      <w:rFonts w:eastAsia="Times New Roman"/>
      <w:sz w:val="19"/>
      <w:szCs w:val="19"/>
      <w:lang w:val="ru-RU" w:eastAsia="ar-SA"/>
    </w:rPr>
  </w:style>
  <w:style w:type="character" w:customStyle="1" w:styleId="af3">
    <w:name w:val="Основной текст с отступом Знак"/>
    <w:basedOn w:val="a0"/>
    <w:link w:val="af2"/>
    <w:rsid w:val="00D91298"/>
    <w:rPr>
      <w:rFonts w:eastAsia="Times New Roman"/>
      <w:sz w:val="19"/>
      <w:szCs w:val="19"/>
      <w:lang w:val="ru-RU" w:eastAsia="ar-SA"/>
    </w:rPr>
  </w:style>
  <w:style w:type="character" w:customStyle="1" w:styleId="apple-style-span">
    <w:name w:val="apple-style-span"/>
    <w:rsid w:val="003758D7"/>
  </w:style>
  <w:style w:type="paragraph" w:styleId="af4">
    <w:name w:val="endnote text"/>
    <w:basedOn w:val="a"/>
    <w:link w:val="af5"/>
    <w:locked/>
    <w:rsid w:val="00AB7DF2"/>
    <w:rPr>
      <w:rFonts w:ascii="Calibri" w:eastAsia="Times New Roman" w:hAnsi="Calibri"/>
      <w:sz w:val="20"/>
      <w:szCs w:val="20"/>
      <w:lang w:val="uk-UA" w:eastAsia="uk-UA"/>
    </w:rPr>
  </w:style>
  <w:style w:type="character" w:customStyle="1" w:styleId="af5">
    <w:name w:val="Текст концевой сноски Знак"/>
    <w:basedOn w:val="a0"/>
    <w:link w:val="af4"/>
    <w:rsid w:val="00AB7DF2"/>
    <w:rPr>
      <w:rFonts w:ascii="Calibri" w:eastAsia="Times New Roman" w:hAnsi="Calibri"/>
      <w:lang w:val="uk-UA" w:eastAsia="uk-UA"/>
    </w:rPr>
  </w:style>
  <w:style w:type="character" w:customStyle="1" w:styleId="rvts23">
    <w:name w:val="rvts23"/>
    <w:uiPriority w:val="99"/>
    <w:rsid w:val="00AB7DF2"/>
  </w:style>
  <w:style w:type="character" w:styleId="af6">
    <w:name w:val="Emphasis"/>
    <w:basedOn w:val="a0"/>
    <w:uiPriority w:val="20"/>
    <w:qFormat/>
    <w:rsid w:val="00AB7DF2"/>
    <w:rPr>
      <w:rFonts w:cs="Times New Roman"/>
      <w:i/>
    </w:rPr>
  </w:style>
  <w:style w:type="character" w:customStyle="1" w:styleId="st">
    <w:name w:val="st"/>
    <w:uiPriority w:val="99"/>
    <w:rsid w:val="00AB7DF2"/>
  </w:style>
  <w:style w:type="character" w:customStyle="1" w:styleId="accesshide">
    <w:name w:val="accesshide"/>
    <w:rsid w:val="00042A87"/>
  </w:style>
  <w:style w:type="character" w:customStyle="1" w:styleId="af7">
    <w:name w:val="Основной текст + Полужирный"/>
    <w:rsid w:val="00CD5716"/>
    <w:rPr>
      <w:rFonts w:ascii="Times New Roman" w:hAnsi="Times New Roman" w:cs="Times New Roman"/>
      <w:b/>
      <w:bCs/>
      <w:spacing w:val="20"/>
      <w:sz w:val="24"/>
      <w:szCs w:val="24"/>
    </w:rPr>
  </w:style>
  <w:style w:type="character" w:customStyle="1" w:styleId="af8">
    <w:name w:val="Основной текст_"/>
    <w:link w:val="15"/>
    <w:locked/>
    <w:rsid w:val="00CD5716"/>
    <w:rPr>
      <w:sz w:val="17"/>
      <w:szCs w:val="17"/>
      <w:shd w:val="clear" w:color="auto" w:fill="FFFFFF"/>
    </w:rPr>
  </w:style>
  <w:style w:type="paragraph" w:customStyle="1" w:styleId="15">
    <w:name w:val="Основной текст1"/>
    <w:basedOn w:val="a"/>
    <w:link w:val="af8"/>
    <w:rsid w:val="00CD5716"/>
    <w:pPr>
      <w:shd w:val="clear" w:color="auto" w:fill="FFFFFF"/>
      <w:spacing w:line="216" w:lineRule="exact"/>
      <w:ind w:hanging="240"/>
      <w:jc w:val="both"/>
    </w:pPr>
    <w:rPr>
      <w:sz w:val="17"/>
      <w:szCs w:val="17"/>
      <w:shd w:val="clear" w:color="auto" w:fill="FFFFFF"/>
    </w:rPr>
  </w:style>
  <w:style w:type="character" w:customStyle="1" w:styleId="31">
    <w:name w:val="Основной текст (3)_"/>
    <w:link w:val="32"/>
    <w:locked/>
    <w:rsid w:val="00C343DC"/>
    <w:rPr>
      <w:rFonts w:ascii="Arial" w:hAnsi="Arial"/>
      <w:shd w:val="clear" w:color="auto" w:fill="FFFFFF"/>
    </w:rPr>
  </w:style>
  <w:style w:type="paragraph" w:customStyle="1" w:styleId="32">
    <w:name w:val="Основной текст (3)"/>
    <w:basedOn w:val="a"/>
    <w:link w:val="31"/>
    <w:rsid w:val="00C343DC"/>
    <w:pPr>
      <w:shd w:val="clear" w:color="auto" w:fill="FFFFFF"/>
      <w:spacing w:line="226" w:lineRule="exact"/>
    </w:pPr>
    <w:rPr>
      <w:rFonts w:ascii="Arial" w:hAnsi="Arial"/>
      <w:sz w:val="20"/>
      <w:szCs w:val="20"/>
      <w:shd w:val="clear" w:color="auto" w:fill="FFFFFF"/>
    </w:rPr>
  </w:style>
  <w:style w:type="paragraph" w:customStyle="1" w:styleId="TableParagraph">
    <w:name w:val="Table Paragraph"/>
    <w:basedOn w:val="a"/>
    <w:uiPriority w:val="1"/>
    <w:qFormat/>
    <w:rsid w:val="001C682A"/>
    <w:pPr>
      <w:widowControl w:val="0"/>
      <w:autoSpaceDE w:val="0"/>
      <w:autoSpaceDN w:val="0"/>
    </w:pPr>
    <w:rPr>
      <w:rFonts w:eastAsia="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32629">
      <w:bodyDiv w:val="1"/>
      <w:marLeft w:val="0"/>
      <w:marRight w:val="0"/>
      <w:marTop w:val="0"/>
      <w:marBottom w:val="0"/>
      <w:divBdr>
        <w:top w:val="none" w:sz="0" w:space="0" w:color="auto"/>
        <w:left w:val="none" w:sz="0" w:space="0" w:color="auto"/>
        <w:bottom w:val="none" w:sz="0" w:space="0" w:color="auto"/>
        <w:right w:val="none" w:sz="0" w:space="0" w:color="auto"/>
      </w:divBdr>
    </w:div>
    <w:div w:id="1149442167">
      <w:bodyDiv w:val="1"/>
      <w:marLeft w:val="0"/>
      <w:marRight w:val="0"/>
      <w:marTop w:val="0"/>
      <w:marBottom w:val="0"/>
      <w:divBdr>
        <w:top w:val="none" w:sz="0" w:space="0" w:color="auto"/>
        <w:left w:val="none" w:sz="0" w:space="0" w:color="auto"/>
        <w:bottom w:val="none" w:sz="0" w:space="0" w:color="auto"/>
        <w:right w:val="none" w:sz="0" w:space="0" w:color="auto"/>
      </w:divBdr>
    </w:div>
    <w:div w:id="1457677248">
      <w:bodyDiv w:val="1"/>
      <w:marLeft w:val="0"/>
      <w:marRight w:val="0"/>
      <w:marTop w:val="0"/>
      <w:marBottom w:val="0"/>
      <w:divBdr>
        <w:top w:val="none" w:sz="0" w:space="0" w:color="auto"/>
        <w:left w:val="none" w:sz="0" w:space="0" w:color="auto"/>
        <w:bottom w:val="none" w:sz="0" w:space="0" w:color="auto"/>
        <w:right w:val="none" w:sz="0" w:space="0" w:color="auto"/>
      </w:divBdr>
    </w:div>
    <w:div w:id="1476222812">
      <w:bodyDiv w:val="1"/>
      <w:marLeft w:val="0"/>
      <w:marRight w:val="0"/>
      <w:marTop w:val="0"/>
      <w:marBottom w:val="0"/>
      <w:divBdr>
        <w:top w:val="none" w:sz="0" w:space="0" w:color="auto"/>
        <w:left w:val="none" w:sz="0" w:space="0" w:color="auto"/>
        <w:bottom w:val="none" w:sz="0" w:space="0" w:color="auto"/>
        <w:right w:val="none" w:sz="0" w:space="0" w:color="auto"/>
      </w:divBdr>
      <w:divsChild>
        <w:div w:id="1840999649">
          <w:marLeft w:val="432"/>
          <w:marRight w:val="0"/>
          <w:marTop w:val="106"/>
          <w:marBottom w:val="0"/>
          <w:divBdr>
            <w:top w:val="none" w:sz="0" w:space="0" w:color="auto"/>
            <w:left w:val="none" w:sz="0" w:space="0" w:color="auto"/>
            <w:bottom w:val="none" w:sz="0" w:space="0" w:color="auto"/>
            <w:right w:val="none" w:sz="0" w:space="0" w:color="auto"/>
          </w:divBdr>
        </w:div>
        <w:div w:id="412318039">
          <w:marLeft w:val="432"/>
          <w:marRight w:val="0"/>
          <w:marTop w:val="106"/>
          <w:marBottom w:val="0"/>
          <w:divBdr>
            <w:top w:val="none" w:sz="0" w:space="0" w:color="auto"/>
            <w:left w:val="none" w:sz="0" w:space="0" w:color="auto"/>
            <w:bottom w:val="none" w:sz="0" w:space="0" w:color="auto"/>
            <w:right w:val="none" w:sz="0" w:space="0" w:color="auto"/>
          </w:divBdr>
        </w:div>
        <w:div w:id="498159663">
          <w:marLeft w:val="432"/>
          <w:marRight w:val="0"/>
          <w:marTop w:val="106"/>
          <w:marBottom w:val="0"/>
          <w:divBdr>
            <w:top w:val="none" w:sz="0" w:space="0" w:color="auto"/>
            <w:left w:val="none" w:sz="0" w:space="0" w:color="auto"/>
            <w:bottom w:val="none" w:sz="0" w:space="0" w:color="auto"/>
            <w:right w:val="none" w:sz="0" w:space="0" w:color="auto"/>
          </w:divBdr>
        </w:div>
        <w:div w:id="1283340574">
          <w:marLeft w:val="432"/>
          <w:marRight w:val="0"/>
          <w:marTop w:val="106"/>
          <w:marBottom w:val="0"/>
          <w:divBdr>
            <w:top w:val="none" w:sz="0" w:space="0" w:color="auto"/>
            <w:left w:val="none" w:sz="0" w:space="0" w:color="auto"/>
            <w:bottom w:val="none" w:sz="0" w:space="0" w:color="auto"/>
            <w:right w:val="none" w:sz="0" w:space="0" w:color="auto"/>
          </w:divBdr>
        </w:div>
      </w:divsChild>
    </w:div>
    <w:div w:id="1750421453">
      <w:bodyDiv w:val="1"/>
      <w:marLeft w:val="0"/>
      <w:marRight w:val="0"/>
      <w:marTop w:val="0"/>
      <w:marBottom w:val="0"/>
      <w:divBdr>
        <w:top w:val="none" w:sz="0" w:space="0" w:color="auto"/>
        <w:left w:val="none" w:sz="0" w:space="0" w:color="auto"/>
        <w:bottom w:val="none" w:sz="0" w:space="0" w:color="auto"/>
        <w:right w:val="none" w:sz="0" w:space="0" w:color="auto"/>
      </w:divBdr>
    </w:div>
    <w:div w:id="1972049521">
      <w:bodyDiv w:val="1"/>
      <w:marLeft w:val="0"/>
      <w:marRight w:val="0"/>
      <w:marTop w:val="0"/>
      <w:marBottom w:val="0"/>
      <w:divBdr>
        <w:top w:val="none" w:sz="0" w:space="0" w:color="auto"/>
        <w:left w:val="none" w:sz="0" w:space="0" w:color="auto"/>
        <w:bottom w:val="none" w:sz="0" w:space="0" w:color="auto"/>
        <w:right w:val="none" w:sz="0" w:space="0" w:color="auto"/>
      </w:divBdr>
      <w:divsChild>
        <w:div w:id="1629387888">
          <w:marLeft w:val="547"/>
          <w:marRight w:val="0"/>
          <w:marTop w:val="96"/>
          <w:marBottom w:val="0"/>
          <w:divBdr>
            <w:top w:val="none" w:sz="0" w:space="0" w:color="auto"/>
            <w:left w:val="none" w:sz="0" w:space="0" w:color="auto"/>
            <w:bottom w:val="none" w:sz="0" w:space="0" w:color="auto"/>
            <w:right w:val="none" w:sz="0" w:space="0" w:color="auto"/>
          </w:divBdr>
        </w:div>
        <w:div w:id="1336376769">
          <w:marLeft w:val="547"/>
          <w:marRight w:val="0"/>
          <w:marTop w:val="96"/>
          <w:marBottom w:val="0"/>
          <w:divBdr>
            <w:top w:val="none" w:sz="0" w:space="0" w:color="auto"/>
            <w:left w:val="none" w:sz="0" w:space="0" w:color="auto"/>
            <w:bottom w:val="none" w:sz="0" w:space="0" w:color="auto"/>
            <w:right w:val="none" w:sz="0" w:space="0" w:color="auto"/>
          </w:divBdr>
        </w:div>
        <w:div w:id="1049961918">
          <w:marLeft w:val="547"/>
          <w:marRight w:val="0"/>
          <w:marTop w:val="96"/>
          <w:marBottom w:val="0"/>
          <w:divBdr>
            <w:top w:val="none" w:sz="0" w:space="0" w:color="auto"/>
            <w:left w:val="none" w:sz="0" w:space="0" w:color="auto"/>
            <w:bottom w:val="none" w:sz="0" w:space="0" w:color="auto"/>
            <w:right w:val="none" w:sz="0" w:space="0" w:color="auto"/>
          </w:divBdr>
        </w:div>
      </w:divsChild>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buv.gov.ua" TargetMode="External"/><Relationship Id="rId18" Type="http://schemas.openxmlformats.org/officeDocument/2006/relationships/hyperlink" Target="https://tinyurl.com/y9tve4lk" TargetMode="External"/><Relationship Id="rId26" Type="http://schemas.openxmlformats.org/officeDocument/2006/relationships/hyperlink" Target="http://library.znu.edu.ua" TargetMode="External"/><Relationship Id="rId3" Type="http://schemas.openxmlformats.org/officeDocument/2006/relationships/styles" Target="styles.xml"/><Relationship Id="rId21" Type="http://schemas.openxmlformats.org/officeDocument/2006/relationships/hyperlink" Target="https://tinyurl.com/y8gbt4xs" TargetMode="External"/><Relationship Id="rId7" Type="http://schemas.openxmlformats.org/officeDocument/2006/relationships/footnotes" Target="footnotes.xml"/><Relationship Id="rId12" Type="http://schemas.openxmlformats.org/officeDocument/2006/relationships/hyperlink" Target="https://moodle.znu.edu.ua/mod/resource/view.php?id=103857" TargetMode="External"/><Relationship Id="rId17" Type="http://schemas.openxmlformats.org/officeDocument/2006/relationships/hyperlink" Target="https://tinyurl.com/y6wzzlu3" TargetMode="External"/><Relationship Id="rId25" Type="http://schemas.openxmlformats.org/officeDocument/2006/relationships/hyperlink" Target="https://tinyurl.com/ydhcsagx" TargetMode="External"/><Relationship Id="rId2" Type="http://schemas.openxmlformats.org/officeDocument/2006/relationships/numbering" Target="numbering.xml"/><Relationship Id="rId16" Type="http://schemas.openxmlformats.org/officeDocument/2006/relationships/hyperlink" Target="https://tinyurl.com/ya6yk4ad" TargetMode="External"/><Relationship Id="rId20" Type="http://schemas.openxmlformats.org/officeDocument/2006/relationships/hyperlink" Target="https://tinyurl.com/ycds57l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727/98" TargetMode="External"/><Relationship Id="rId24" Type="http://schemas.openxmlformats.org/officeDocument/2006/relationships/hyperlink" Target="https://tinyurl.com/y9r5dpwh" TargetMode="External"/><Relationship Id="rId5" Type="http://schemas.openxmlformats.org/officeDocument/2006/relationships/settings" Target="settings.xml"/><Relationship Id="rId15" Type="http://schemas.openxmlformats.org/officeDocument/2006/relationships/hyperlink" Target="https://apps.webofknowledge.com" TargetMode="External"/><Relationship Id="rId23" Type="http://schemas.openxmlformats.org/officeDocument/2006/relationships/hyperlink" Target="https://tinyurl.com/yd6bq6p9" TargetMode="External"/><Relationship Id="rId28" Type="http://schemas.openxmlformats.org/officeDocument/2006/relationships/fontTable" Target="fontTable.xml"/><Relationship Id="rId10" Type="http://schemas.openxmlformats.org/officeDocument/2006/relationships/hyperlink" Target="https://www.google.com.ua/url?sa=t&amp;rct=j&amp;q=&amp;esrc=s&amp;source=web&amp;cd=1&amp;ved=0ahUKEwiyl8jfsdLXAhUCZlAKHc_4CHAQFgglMAA&amp;url=http%3A%2F%2Fwww.irbis-nbuv.gov.ua%2Fcgi-bin%2Firbis_nbuv%2Fcgiirbis_64.exe%3FC21COM%3D2%26I21DBN%3DUJRN%26P21DBN%3DUJRN%26IMAGE_FILE_DOWNLOAD%3D1%26Image_file_name%3DPDF%2Fvamcudu_2013_1_9.pdf&amp;usg=AOvVaw1Wnym-3N4rG8MybWdvG18g" TargetMode="External"/><Relationship Id="rId19" Type="http://schemas.openxmlformats.org/officeDocument/2006/relationships/hyperlink" Target="https://tinyurl.com/y9pkmmp5" TargetMode="External"/><Relationship Id="rId4" Type="http://schemas.microsoft.com/office/2007/relationships/stylesWithEffects" Target="stylesWithEffects.xml"/><Relationship Id="rId9" Type="http://schemas.openxmlformats.org/officeDocument/2006/relationships/hyperlink" Target="https://moodle.znu.edu.ua/mod/page/view.php?id=132551" TargetMode="External"/><Relationship Id="rId14" Type="http://schemas.openxmlformats.org/officeDocument/2006/relationships/hyperlink" Target="https://www.scopus.com" TargetMode="External"/><Relationship Id="rId22" Type="http://schemas.openxmlformats.org/officeDocument/2006/relationships/hyperlink" Target="https://tinyurl.com/ycyfws9v"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07B7F-F5F7-4BAB-A640-1034C0B7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9</Pages>
  <Words>3535</Words>
  <Characters>20154</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ІСТОРІЯ ЗАРУБІЖНОЇ ЛІТЕРАТУРИ ІІ ПОЛОВИНИ ХІХ СТ</vt:lpstr>
      <vt:lpstr>Основні навчальні ресурси</vt:lpstr>
    </vt:vector>
  </TitlesOfParts>
  <Company>SPecialiST RePack</Company>
  <LinksUpToDate>false</LinksUpToDate>
  <CharactersWithSpaces>23642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ИВАН</cp:lastModifiedBy>
  <cp:revision>18</cp:revision>
  <cp:lastPrinted>2020-06-17T19:03:00Z</cp:lastPrinted>
  <dcterms:created xsi:type="dcterms:W3CDTF">2021-06-28T06:17:00Z</dcterms:created>
  <dcterms:modified xsi:type="dcterms:W3CDTF">2023-01-31T11:18:00Z</dcterms:modified>
</cp:coreProperties>
</file>