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53" w:rsidRPr="00365153" w:rsidRDefault="00365153" w:rsidP="00365153">
      <w:pPr>
        <w:shd w:val="clear" w:color="auto" w:fill="CCCCCC"/>
        <w:spacing w:after="100" w:afterAutospacing="1" w:line="240" w:lineRule="auto"/>
        <w:ind w:firstLine="15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uk-UA"/>
        </w:rPr>
      </w:pPr>
      <w:r w:rsidRPr="00365153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uk-UA"/>
        </w:rPr>
        <w:t>Предмет та функції електоральної соціології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uk-UA"/>
        </w:rPr>
        <w:t>Електоральна соціологія</w:t>
      </w: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 — відносно молода галузь соціологічних досліджень. Адже вільні, демократичні, прямі та загальні вибори стали нормою в західних країнах тільки в першій половині XX століття, а ставлення електоральної соціології в США (країні з найбільшим досвідом виборчих кампаній) відбулось тільки в 20-і — 50-і роки минулого століття, коли вибори почали набувати загального та масового характеру, а не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цензово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-елітарного.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Аналіз історії та практики електоральних досліджень, виявлених особливостей електоральної поведінки в розвинених демократичних країнах та країнах нової демократії, дає можливість визначити предмет електоральної соціології як галузевої соціологічної науки.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Електоральна соціологія вивчає структуру та динаміку електоральних установок і поведінки виборців, факторів, що їх визначають, та технології впливу на електоральну поведінку. Самі електоральні установки і поведінка виборців розділяються щодо участі у процесі голосування (виборщики та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абсентисти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) та щодо вибору (підтримки) певної політичної партії (блоку партій) чи кандидатів у Президенти, губернатори, мери, депутати тощо.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Електоральна соціологія має давати відповіді на такі, здавалося б, прості запитання: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1.Чому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громадяни беруть участь у виборчому процесі взагалі й акті голосування зокрема? Чим визначається рівень виборчої активності?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2.Чим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визначається електоральний вибір партій та кандидатів? Чи залежать фактори електорального вибору від типів політичних культур країни та регіонів і рівня соціально-економічного розвитку?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3. Чи можливо прогнозувати електоральну поведінку виборців? Які методи досліджень та прогнозування є найбільш ефективними? Якою мірою можливо впливати на електоральний вибір громадян і які технології впливу найбільш ефективні?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Відповіді на ці запитання дають змогу не тільки описати стан та тенденції змін електоральних установок та поведінки виборців певної країни на конкретних виборах органів влади, але й поясніли, чому громадяни беруть (чи не беруть) участь у виборах, голосують за ті чи інші партії та їх кандидатів, передбачити (спрогнозувати) зміни в установках та поведінці електорату, а отже, і перспективи соціально-політичного розвитку країни. Тобто, електоральна соціологія, як і будь-яка розвинена наукова дисципліна, виконує функції опису, пояснення та прогнозування певних процесів. Слід зазначити, що дослідження структури та динаміки електоральних установок не слід ототожнювати з "опитуваннями" і дослідженнями громадської думки взагалі і передвиборчими дослідженнями громадської думки зокрема.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По-перше, враховуючи надіндивідуальний характер громадської думки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public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opuiion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, "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общественное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мнение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") терміни "опитування громадської думки", "електоральні опитування громадської думки", взагалі, некоректні. Опитувань громадської думки не існує і не може існувати. Адже опитувати можна виборців, споживачів, глядачів, індивідів, а громадську думку опитувати (як комах чи планети) неможливо. А електоральні опитування виборців (чи експертів) зовсім не є передвиборчими опитуваннями громадської думки. Як справедливо відзначав французький соціолог і публіцист Патрик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Шампань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, "опитування про наміри" голосувати напередодні виборів є, всупереч видимості, не дослідженнями громадської думки, а дослідженнями політичної поведінки чи намірів такої поведінки" [17,10]. На необхідність розрізнення установок (і електоральних зокрема) та індивідуальних думок (не говорячи вже про громадську думку) вказали і відомі фахівці з методології політичного аналізу Д. Б.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Маннгейм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та P. K. Річ. Вони відзначали, що </w:t>
      </w: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lastRenderedPageBreak/>
        <w:t>"опитування надає досліднику інформацію п'яти типів: факти, знання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perceptions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), думки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opinions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), ставлення, установки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attitudes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) і звіти про поведінку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behavioral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reports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) респондентів.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До розряду думок входять судження респондента про його переваги і погляди щодо певних предметів і подій. На виявлення думок націлені, наприклад, такі питання як: "Ви за чи проти легалізації торгівлі наркотиками?", "Кого би Ви хотіли бачити переможцем на наступних місцевих виборах?". До ставлень можна віднести порівняльні стійкі настрої респондентів і їхні оцінки певних подій, явищ та ідей" [18, 184].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Виходячи з теорії соціальних установок (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атитгютів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), запропонованої американськими психологами Д.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Кречем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та Р.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Крачфілдом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, вони мають </w:t>
      </w:r>
      <w:proofErr w:type="spellStart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трирівневу</w:t>
      </w:r>
      <w:proofErr w:type="spellEnd"/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 xml:space="preserve"> структуру: когнітивну (чи пізнавальну), афективну (чи емоціональну) і когнітивну (чи поведінкову).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uk-UA"/>
        </w:rPr>
        <w:t>Електоральна установка</w:t>
      </w: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 — це сформоване на основі попереднього соціально-політичного досвіду і певної інформації про суб'єктів виборчого процесу ставлення виборців до участі у виборах та об'єктів вибору, що виявляється в певних емоційних оцінках партій чи кандидатів та готовності віддати за них голос.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uk-UA"/>
        </w:rPr>
        <w:t>Електоральна поведінка</w:t>
      </w: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 — це зумовлена певними установками та умовами діяльність громадян, спрямована на реалізацію виборчих прав (включаючи і право не брати участі у виборах).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Як і інші галузеві соціологічні науки, електоральна соціологія поділяється на теоретичну та прикладну, перша з них досліджує структуру та тенденції змін електоральних установок і поведінки громадян, пояснює їх фактори, структуру та зміни, а друга, спираючись на теоретичні та методологічні знання, здійснює емпіричні прикладні дослідження конкретної виборчої кампанії та розробляє технології впливу на установки і поведінку виборців.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Прикладна електоральна соціологія в ході певних виборчих кампаній забезпечує суб'єктів виборчого процесу інформацією про передвиборчу ситуацію, розробляє короткострокові прогнози результатів голосування, маркетингові стратегії виборчих кампаній та рекомендації щодо корекції тактики передвиборчої боротьби.</w:t>
      </w:r>
    </w:p>
    <w:p w:rsidR="00365153" w:rsidRPr="00365153" w:rsidRDefault="00365153" w:rsidP="00365153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365153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Отже, прикладна електоральна соціологія, як і економічні та деякі інші соціальні науки, виконує три традиційні функції прикладної соціальної науки — інформаційно-аналітичну, прогностичну та політико-маркетингову.</w:t>
      </w:r>
    </w:p>
    <w:p w:rsidR="00E9741C" w:rsidRDefault="00E9741C">
      <w:bookmarkStart w:id="0" w:name="_GoBack"/>
      <w:bookmarkEnd w:id="0"/>
    </w:p>
    <w:sectPr w:rsidR="00E9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53"/>
    <w:rsid w:val="00365153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5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1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6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5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1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6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5152</Characters>
  <Application>Microsoft Office Word</Application>
  <DocSecurity>0</DocSecurity>
  <Lines>107</Lines>
  <Paragraphs>50</Paragraphs>
  <ScaleCrop>false</ScaleCrop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2017-07-29T11:29:00Z</dcterms:created>
  <dcterms:modified xsi:type="dcterms:W3CDTF">2017-07-29T11:34:00Z</dcterms:modified>
</cp:coreProperties>
</file>