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4BB98" w14:textId="30A14905" w:rsidR="0016658F" w:rsidRDefault="0016658F" w:rsidP="0016658F">
      <w:pPr>
        <w:spacing w:line="240" w:lineRule="auto"/>
        <w:ind w:firstLine="426"/>
        <w:jc w:val="center"/>
        <w:rPr>
          <w:b/>
          <w:bCs/>
          <w:szCs w:val="28"/>
          <w:lang w:val="uk-UA"/>
        </w:rPr>
      </w:pPr>
      <w:bookmarkStart w:id="0" w:name="_Hlk85222809"/>
      <w:r>
        <w:rPr>
          <w:b/>
          <w:bCs/>
          <w:szCs w:val="28"/>
          <w:lang w:val="uk-UA"/>
        </w:rPr>
        <w:t>СЕМІНАР 2</w:t>
      </w:r>
      <w:r w:rsidRPr="007E5DC0">
        <w:rPr>
          <w:b/>
          <w:bCs/>
          <w:szCs w:val="28"/>
          <w:lang w:val="uk-UA"/>
        </w:rPr>
        <w:t>.</w:t>
      </w:r>
    </w:p>
    <w:p w14:paraId="473D857E" w14:textId="77777777" w:rsidR="0016658F" w:rsidRDefault="0016658F" w:rsidP="0016658F">
      <w:pPr>
        <w:spacing w:line="240" w:lineRule="auto"/>
        <w:ind w:firstLine="426"/>
        <w:jc w:val="center"/>
        <w:rPr>
          <w:b/>
          <w:bCs/>
          <w:szCs w:val="28"/>
          <w:lang w:val="uk-UA"/>
        </w:rPr>
      </w:pPr>
    </w:p>
    <w:p w14:paraId="2E12621D" w14:textId="1A3CDD4A" w:rsidR="006C6CB4" w:rsidRPr="007E5DC0" w:rsidRDefault="006C6CB4" w:rsidP="0016658F">
      <w:pPr>
        <w:spacing w:line="240" w:lineRule="auto"/>
        <w:ind w:firstLine="426"/>
        <w:jc w:val="center"/>
        <w:rPr>
          <w:b/>
          <w:szCs w:val="28"/>
        </w:rPr>
      </w:pPr>
      <w:r w:rsidRPr="007E5DC0">
        <w:rPr>
          <w:b/>
          <w:lang w:val="uk-UA"/>
        </w:rPr>
        <w:t>Щоденники, як історичне джерело</w:t>
      </w:r>
    </w:p>
    <w:p w14:paraId="7325B238" w14:textId="77777777" w:rsidR="0016658F" w:rsidRDefault="0016658F" w:rsidP="0016658F">
      <w:pPr>
        <w:spacing w:line="240" w:lineRule="auto"/>
        <w:ind w:firstLine="426"/>
        <w:rPr>
          <w:szCs w:val="28"/>
          <w:lang w:val="uk-UA"/>
        </w:rPr>
      </w:pPr>
    </w:p>
    <w:p w14:paraId="08330C9A" w14:textId="77777777" w:rsidR="0016658F" w:rsidRPr="0016658F" w:rsidRDefault="0016658F" w:rsidP="0016658F">
      <w:pPr>
        <w:spacing w:line="240" w:lineRule="auto"/>
        <w:ind w:firstLine="426"/>
        <w:jc w:val="center"/>
        <w:rPr>
          <w:b/>
          <w:szCs w:val="28"/>
          <w:lang w:val="uk-UA"/>
        </w:rPr>
      </w:pPr>
      <w:r w:rsidRPr="0016658F">
        <w:rPr>
          <w:b/>
          <w:szCs w:val="28"/>
          <w:lang w:val="uk-UA"/>
        </w:rPr>
        <w:t>ПЛАН:</w:t>
      </w:r>
    </w:p>
    <w:p w14:paraId="297725F8" w14:textId="77777777" w:rsidR="0016658F" w:rsidRDefault="0016658F" w:rsidP="0016658F">
      <w:pPr>
        <w:spacing w:line="240" w:lineRule="auto"/>
        <w:ind w:firstLine="426"/>
        <w:rPr>
          <w:szCs w:val="28"/>
          <w:lang w:val="uk-UA"/>
        </w:rPr>
      </w:pPr>
    </w:p>
    <w:p w14:paraId="6719E2AA" w14:textId="1D6186F2" w:rsidR="00E94FB5" w:rsidRPr="00DE286B" w:rsidRDefault="00E94FB5" w:rsidP="00DE286B">
      <w:pPr>
        <w:pStyle w:val="afff7"/>
        <w:numPr>
          <w:ilvl w:val="0"/>
          <w:numId w:val="27"/>
        </w:numPr>
        <w:spacing w:line="360" w:lineRule="auto"/>
        <w:rPr>
          <w:sz w:val="28"/>
          <w:szCs w:val="28"/>
          <w:lang w:val="uk-UA"/>
        </w:rPr>
      </w:pPr>
      <w:r w:rsidRPr="00DE286B">
        <w:rPr>
          <w:sz w:val="28"/>
          <w:szCs w:val="28"/>
          <w:lang w:val="uk-UA"/>
        </w:rPr>
        <w:t xml:space="preserve">Щоденники в колі інших ЕД: спільне й відмінне. </w:t>
      </w:r>
    </w:p>
    <w:p w14:paraId="0D11249A" w14:textId="505A1EA0" w:rsidR="00DE286B" w:rsidRPr="00DE286B" w:rsidRDefault="00E94FB5" w:rsidP="00DE286B">
      <w:pPr>
        <w:pStyle w:val="afff7"/>
        <w:numPr>
          <w:ilvl w:val="0"/>
          <w:numId w:val="27"/>
        </w:numPr>
        <w:spacing w:line="360" w:lineRule="auto"/>
        <w:rPr>
          <w:sz w:val="28"/>
          <w:szCs w:val="28"/>
          <w:lang w:val="uk-UA"/>
        </w:rPr>
      </w:pPr>
      <w:r w:rsidRPr="00DE286B">
        <w:rPr>
          <w:sz w:val="28"/>
          <w:szCs w:val="28"/>
          <w:lang w:val="uk-UA"/>
        </w:rPr>
        <w:t>Авто-комунікативна функція щоденників як жанру мемуаристики (ЕД)</w:t>
      </w:r>
      <w:r w:rsidR="00DE286B" w:rsidRPr="00DE286B">
        <w:rPr>
          <w:sz w:val="28"/>
          <w:szCs w:val="28"/>
          <w:lang w:val="uk-UA"/>
        </w:rPr>
        <w:t>.</w:t>
      </w:r>
      <w:r w:rsidRPr="00DE286B">
        <w:rPr>
          <w:sz w:val="28"/>
          <w:szCs w:val="28"/>
          <w:lang w:val="uk-UA"/>
        </w:rPr>
        <w:t xml:space="preserve"> </w:t>
      </w:r>
    </w:p>
    <w:p w14:paraId="06C63764" w14:textId="07BA31B2" w:rsidR="00E94FB5" w:rsidRPr="00DE286B" w:rsidRDefault="00E94FB5" w:rsidP="00DE286B">
      <w:pPr>
        <w:pStyle w:val="afff7"/>
        <w:numPr>
          <w:ilvl w:val="0"/>
          <w:numId w:val="27"/>
        </w:numPr>
        <w:spacing w:line="360" w:lineRule="auto"/>
        <w:rPr>
          <w:sz w:val="28"/>
          <w:szCs w:val="28"/>
          <w:lang w:val="uk-UA"/>
        </w:rPr>
      </w:pPr>
      <w:r w:rsidRPr="00DE286B">
        <w:rPr>
          <w:sz w:val="28"/>
          <w:szCs w:val="28"/>
          <w:lang w:val="uk-UA"/>
        </w:rPr>
        <w:t xml:space="preserve">Психологічні аспекти ведення записів «щоденникового» типу. </w:t>
      </w:r>
    </w:p>
    <w:p w14:paraId="4EAFCF26" w14:textId="7C2E1480" w:rsidR="001D1D5A" w:rsidRPr="00DE286B" w:rsidRDefault="00911EE1" w:rsidP="00DE286B">
      <w:pPr>
        <w:pStyle w:val="afff7"/>
        <w:numPr>
          <w:ilvl w:val="0"/>
          <w:numId w:val="27"/>
        </w:numPr>
        <w:spacing w:line="360" w:lineRule="auto"/>
        <w:rPr>
          <w:sz w:val="28"/>
          <w:szCs w:val="28"/>
          <w:lang w:val="uk-UA"/>
        </w:rPr>
      </w:pPr>
      <w:r w:rsidRPr="00DE286B">
        <w:rPr>
          <w:sz w:val="28"/>
          <w:szCs w:val="28"/>
          <w:lang w:val="uk-UA"/>
        </w:rPr>
        <w:t>Використання інформативний потенціалу щоденників для досліджень історії України</w:t>
      </w:r>
      <w:r w:rsidR="001D1D5A" w:rsidRPr="00DE286B">
        <w:rPr>
          <w:sz w:val="28"/>
          <w:szCs w:val="28"/>
          <w:lang w:val="uk-UA"/>
        </w:rPr>
        <w:t xml:space="preserve">. </w:t>
      </w:r>
    </w:p>
    <w:p w14:paraId="2C3E6101" w14:textId="005DC129" w:rsidR="00A50CB1" w:rsidRDefault="00A50CB1" w:rsidP="00911EE1">
      <w:pPr>
        <w:spacing w:line="240" w:lineRule="auto"/>
        <w:ind w:firstLine="426"/>
        <w:rPr>
          <w:szCs w:val="28"/>
        </w:rPr>
      </w:pPr>
    </w:p>
    <w:p w14:paraId="27C7F78C" w14:textId="77777777" w:rsidR="00DE286B" w:rsidRPr="00911EE1" w:rsidRDefault="00DE286B" w:rsidP="00911EE1">
      <w:pPr>
        <w:spacing w:line="240" w:lineRule="auto"/>
        <w:ind w:firstLine="426"/>
        <w:rPr>
          <w:szCs w:val="28"/>
        </w:rPr>
      </w:pPr>
    </w:p>
    <w:bookmarkEnd w:id="0"/>
    <w:p w14:paraId="0E677E61" w14:textId="77777777" w:rsidR="00BF5F36" w:rsidRPr="007E5DC0" w:rsidRDefault="00BF5F36" w:rsidP="00BF5F36">
      <w:pPr>
        <w:widowControl w:val="0"/>
        <w:tabs>
          <w:tab w:val="clear" w:pos="709"/>
          <w:tab w:val="left" w:pos="0"/>
        </w:tabs>
        <w:spacing w:line="240" w:lineRule="auto"/>
        <w:ind w:firstLine="0"/>
        <w:jc w:val="center"/>
        <w:rPr>
          <w:b/>
          <w:szCs w:val="28"/>
          <w:lang w:val="uk-UA"/>
        </w:rPr>
      </w:pPr>
      <w:r w:rsidRPr="007E5DC0">
        <w:rPr>
          <w:b/>
          <w:szCs w:val="28"/>
          <w:lang w:val="uk-UA"/>
        </w:rPr>
        <w:t xml:space="preserve">РЕКОМЕНДОВАНА ЛІТЕРАТУРА </w:t>
      </w:r>
    </w:p>
    <w:p w14:paraId="33681A18" w14:textId="77777777" w:rsidR="00BF5F36" w:rsidRPr="007E5DC0" w:rsidRDefault="00BF5F36" w:rsidP="00BF5F36">
      <w:pPr>
        <w:widowControl w:val="0"/>
        <w:spacing w:line="240" w:lineRule="auto"/>
        <w:ind w:firstLine="0"/>
        <w:jc w:val="center"/>
        <w:rPr>
          <w:b/>
          <w:szCs w:val="28"/>
          <w:lang w:val="uk-UA"/>
        </w:rPr>
      </w:pPr>
      <w:r w:rsidRPr="007E5DC0">
        <w:rPr>
          <w:b/>
          <w:szCs w:val="28"/>
          <w:lang w:val="uk-UA"/>
        </w:rPr>
        <w:t>ТА ІНФОРМАЦІЙНІ РЕСУРСИ</w:t>
      </w:r>
    </w:p>
    <w:p w14:paraId="3BBDDB4E" w14:textId="77777777" w:rsidR="00BF5F36" w:rsidRPr="00BF5F36" w:rsidRDefault="00BF5F36" w:rsidP="00BF5F36">
      <w:pPr>
        <w:tabs>
          <w:tab w:val="clear" w:pos="709"/>
          <w:tab w:val="left" w:pos="0"/>
        </w:tabs>
        <w:spacing w:line="240" w:lineRule="auto"/>
        <w:ind w:firstLine="426"/>
        <w:jc w:val="left"/>
        <w:rPr>
          <w:b/>
          <w:bCs/>
          <w:szCs w:val="28"/>
        </w:rPr>
      </w:pPr>
    </w:p>
    <w:p w14:paraId="7D931397" w14:textId="77777777" w:rsidR="00BF5F36" w:rsidRPr="007E5DC0" w:rsidRDefault="00BF5F36" w:rsidP="00BF5F36">
      <w:pPr>
        <w:tabs>
          <w:tab w:val="left" w:pos="0"/>
        </w:tabs>
        <w:ind w:left="360" w:firstLine="426"/>
        <w:jc w:val="center"/>
        <w:rPr>
          <w:b/>
          <w:bCs/>
          <w:szCs w:val="28"/>
          <w:lang w:val="uk-UA"/>
        </w:rPr>
      </w:pPr>
      <w:r w:rsidRPr="007E5DC0">
        <w:rPr>
          <w:b/>
          <w:bCs/>
          <w:szCs w:val="28"/>
          <w:lang w:val="uk-UA"/>
        </w:rPr>
        <w:t>Джерела та література</w:t>
      </w:r>
      <w:r>
        <w:rPr>
          <w:b/>
          <w:bCs/>
          <w:szCs w:val="28"/>
          <w:lang w:val="uk-UA"/>
        </w:rPr>
        <w:t>:</w:t>
      </w:r>
    </w:p>
    <w:p w14:paraId="0E637EB2" w14:textId="77777777" w:rsidR="00BF5F36" w:rsidRPr="00686FAD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ru-RU"/>
        </w:rPr>
        <w:t>«Бердянський літописець» Василь Крижанівський / упоряд.: І.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І.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Лиман, В.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М.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 xml:space="preserve">Константинова. </w:t>
      </w:r>
      <w:r w:rsidRPr="00686FAD">
        <w:rPr>
          <w:sz w:val="28"/>
          <w:szCs w:val="28"/>
          <w:lang w:val="ru-RU"/>
        </w:rPr>
        <w:t>Бердянськ–Київ–Едмонтон</w:t>
      </w:r>
      <w:r w:rsidRPr="003F214B">
        <w:rPr>
          <w:sz w:val="28"/>
          <w:szCs w:val="28"/>
        </w:rPr>
        <w:t> </w:t>
      </w:r>
      <w:r w:rsidRPr="00686FAD">
        <w:rPr>
          <w:sz w:val="28"/>
          <w:szCs w:val="28"/>
          <w:lang w:val="ru-RU"/>
        </w:rPr>
        <w:t>: Тандем</w:t>
      </w:r>
      <w:r w:rsidRPr="003F214B">
        <w:rPr>
          <w:sz w:val="28"/>
          <w:szCs w:val="28"/>
          <w:lang w:val="uk-UA"/>
        </w:rPr>
        <w:t>-</w:t>
      </w:r>
      <w:r w:rsidRPr="00686FAD">
        <w:rPr>
          <w:sz w:val="28"/>
          <w:szCs w:val="28"/>
          <w:lang w:val="ru-RU"/>
        </w:rPr>
        <w:t>У, 2007.</w:t>
      </w:r>
      <w:r w:rsidRPr="003F214B">
        <w:rPr>
          <w:sz w:val="28"/>
          <w:szCs w:val="28"/>
        </w:rPr>
        <w:t> </w:t>
      </w:r>
      <w:r w:rsidRPr="00686FAD">
        <w:rPr>
          <w:sz w:val="28"/>
          <w:szCs w:val="28"/>
          <w:lang w:val="ru-RU"/>
        </w:rPr>
        <w:t>300</w:t>
      </w:r>
      <w:r w:rsidRPr="003F214B">
        <w:rPr>
          <w:sz w:val="28"/>
          <w:szCs w:val="28"/>
        </w:rPr>
        <w:t> </w:t>
      </w:r>
      <w:r w:rsidRPr="00686FAD">
        <w:rPr>
          <w:sz w:val="28"/>
          <w:szCs w:val="28"/>
          <w:lang w:val="ru-RU"/>
        </w:rPr>
        <w:t>с. (</w:t>
      </w:r>
      <w:r w:rsidRPr="003F214B">
        <w:rPr>
          <w:sz w:val="28"/>
          <w:szCs w:val="28"/>
          <w:lang w:val="uk-UA"/>
        </w:rPr>
        <w:t>Бібліотека ІФ ЗНУ</w:t>
      </w:r>
      <w:r w:rsidRPr="00686FAD">
        <w:rPr>
          <w:sz w:val="28"/>
          <w:szCs w:val="28"/>
          <w:lang w:val="ru-RU"/>
        </w:rPr>
        <w:t>).</w:t>
      </w:r>
    </w:p>
    <w:p w14:paraId="13427F10" w14:textId="6A9A8AFF" w:rsidR="00BF5F36" w:rsidRPr="003F214B" w:rsidRDefault="00DE286B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ru-RU"/>
        </w:rPr>
        <w:t xml:space="preserve"> </w:t>
      </w:r>
      <w:r w:rsidR="00BF5F36" w:rsidRPr="003F214B">
        <w:rPr>
          <w:sz w:val="28"/>
          <w:szCs w:val="28"/>
          <w:lang w:val="ru-RU"/>
        </w:rPr>
        <w:t xml:space="preserve">«У вирі вселенських потрясінь»: мемуарна спадщина мешканців Степової України першої третини ХХ ст. / Упоряд. Мільчев В.І., Молдавська Т.І., Молдавський Р.Л. (Серія «Джерела з історії соціальних рухів на Півдні України». Випуск 3) Київ, 2014. 230 с. </w:t>
      </w:r>
      <w:hyperlink r:id="rId8" w:history="1">
        <w:r w:rsidR="00BF5F36" w:rsidRPr="003F214B">
          <w:rPr>
            <w:rStyle w:val="aff6"/>
            <w:sz w:val="28"/>
            <w:szCs w:val="28"/>
          </w:rPr>
          <w:t>https</w:t>
        </w:r>
        <w:r w:rsidR="00BF5F36" w:rsidRPr="003F214B">
          <w:rPr>
            <w:rStyle w:val="aff6"/>
            <w:sz w:val="28"/>
            <w:szCs w:val="28"/>
            <w:lang w:val="ru-RU"/>
          </w:rPr>
          <w:t>://</w:t>
        </w:r>
        <w:r w:rsidR="00BF5F36" w:rsidRPr="003F214B">
          <w:rPr>
            <w:rStyle w:val="aff6"/>
            <w:sz w:val="28"/>
            <w:szCs w:val="28"/>
          </w:rPr>
          <w:t>chtyvo</w:t>
        </w:r>
        <w:r w:rsidR="00BF5F36" w:rsidRPr="003F214B">
          <w:rPr>
            <w:rStyle w:val="aff6"/>
            <w:sz w:val="28"/>
            <w:szCs w:val="28"/>
            <w:lang w:val="ru-RU"/>
          </w:rPr>
          <w:t>.</w:t>
        </w:r>
        <w:r w:rsidR="00BF5F36" w:rsidRPr="003F214B">
          <w:rPr>
            <w:rStyle w:val="aff6"/>
            <w:sz w:val="28"/>
            <w:szCs w:val="28"/>
          </w:rPr>
          <w:t>org</w:t>
        </w:r>
        <w:r w:rsidR="00BF5F36" w:rsidRPr="003F214B">
          <w:rPr>
            <w:rStyle w:val="aff6"/>
            <w:sz w:val="28"/>
            <w:szCs w:val="28"/>
            <w:lang w:val="ru-RU"/>
          </w:rPr>
          <w:t>.</w:t>
        </w:r>
        <w:r w:rsidR="00BF5F36" w:rsidRPr="003F214B">
          <w:rPr>
            <w:rStyle w:val="aff6"/>
            <w:sz w:val="28"/>
            <w:szCs w:val="28"/>
          </w:rPr>
          <w:t>ua</w:t>
        </w:r>
        <w:r w:rsidR="00BF5F36" w:rsidRPr="003F214B">
          <w:rPr>
            <w:rStyle w:val="aff6"/>
            <w:sz w:val="28"/>
            <w:szCs w:val="28"/>
            <w:lang w:val="ru-RU"/>
          </w:rPr>
          <w:t>/</w:t>
        </w:r>
        <w:r w:rsidR="00BF5F36" w:rsidRPr="003F214B">
          <w:rPr>
            <w:rStyle w:val="aff6"/>
            <w:sz w:val="28"/>
            <w:szCs w:val="28"/>
          </w:rPr>
          <w:t>authors</w:t>
        </w:r>
        <w:r w:rsidR="00BF5F36" w:rsidRPr="003F214B">
          <w:rPr>
            <w:rStyle w:val="aff6"/>
            <w:sz w:val="28"/>
            <w:szCs w:val="28"/>
            <w:lang w:val="ru-RU"/>
          </w:rPr>
          <w:t>/</w:t>
        </w:r>
        <w:r w:rsidR="00BF5F36" w:rsidRPr="003F214B">
          <w:rPr>
            <w:rStyle w:val="aff6"/>
            <w:sz w:val="28"/>
            <w:szCs w:val="28"/>
          </w:rPr>
          <w:t>Moldavskyi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Roman</w:t>
        </w:r>
        <w:r w:rsidR="00BF5F36" w:rsidRPr="003F214B">
          <w:rPr>
            <w:rStyle w:val="aff6"/>
            <w:sz w:val="28"/>
            <w:szCs w:val="28"/>
            <w:lang w:val="ru-RU"/>
          </w:rPr>
          <w:t>/</w:t>
        </w:r>
        <w:r w:rsidR="00BF5F36" w:rsidRPr="003F214B">
          <w:rPr>
            <w:rStyle w:val="aff6"/>
            <w:sz w:val="28"/>
            <w:szCs w:val="28"/>
          </w:rPr>
          <w:t>U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vyri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vselenskykh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potriasin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memuarna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spadschyna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meshkantsiv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Stepovoi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Ukrainy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pershoi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tretyny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XX</w:t>
        </w:r>
        <w:r w:rsidR="00BF5F36" w:rsidRPr="003F214B">
          <w:rPr>
            <w:rStyle w:val="aff6"/>
            <w:sz w:val="28"/>
            <w:szCs w:val="28"/>
            <w:lang w:val="ru-RU"/>
          </w:rPr>
          <w:t>_</w:t>
        </w:r>
        <w:r w:rsidR="00BF5F36" w:rsidRPr="003F214B">
          <w:rPr>
            <w:rStyle w:val="aff6"/>
            <w:sz w:val="28"/>
            <w:szCs w:val="28"/>
          </w:rPr>
          <w:t>st</w:t>
        </w:r>
        <w:r w:rsidR="00BF5F36" w:rsidRPr="003F214B">
          <w:rPr>
            <w:rStyle w:val="aff6"/>
            <w:sz w:val="28"/>
            <w:szCs w:val="28"/>
            <w:lang w:val="ru-RU"/>
          </w:rPr>
          <w:t>/</w:t>
        </w:r>
      </w:hyperlink>
    </w:p>
    <w:p w14:paraId="79114653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ru-RU"/>
        </w:rPr>
        <w:t>Баханов К.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А. Бердянск в дневниках титулярного советника В.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К.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 xml:space="preserve">Крыжановского. </w:t>
      </w:r>
      <w:r w:rsidRPr="00686FAD">
        <w:rPr>
          <w:sz w:val="28"/>
          <w:szCs w:val="28"/>
          <w:lang w:val="ru-RU"/>
        </w:rPr>
        <w:t>Запорожье</w:t>
      </w:r>
      <w:r w:rsidRPr="003F214B">
        <w:rPr>
          <w:sz w:val="28"/>
          <w:szCs w:val="28"/>
        </w:rPr>
        <w:t> </w:t>
      </w:r>
      <w:r w:rsidRPr="00686FAD">
        <w:rPr>
          <w:sz w:val="28"/>
          <w:szCs w:val="28"/>
          <w:lang w:val="ru-RU"/>
        </w:rPr>
        <w:t>: Просвіта, 2002. 218 с.</w:t>
      </w:r>
      <w:r w:rsidRPr="003F214B">
        <w:rPr>
          <w:sz w:val="28"/>
          <w:szCs w:val="28"/>
          <w:lang w:val="uk-UA"/>
        </w:rPr>
        <w:t xml:space="preserve"> </w:t>
      </w:r>
      <w:r w:rsidRPr="00686FAD">
        <w:rPr>
          <w:sz w:val="28"/>
          <w:szCs w:val="28"/>
          <w:lang w:val="ru-RU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686FAD">
        <w:rPr>
          <w:sz w:val="28"/>
          <w:szCs w:val="28"/>
          <w:lang w:val="ru-RU"/>
        </w:rPr>
        <w:t>).</w:t>
      </w:r>
    </w:p>
    <w:p w14:paraId="0D8D3438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uk-UA"/>
        </w:rPr>
        <w:t xml:space="preserve">Джерелознавство і археографія історії України: Матеріали до бібліографії / Укладач М. Ковальський. </w:t>
      </w:r>
      <w:r w:rsidRPr="003F214B">
        <w:rPr>
          <w:sz w:val="28"/>
          <w:szCs w:val="28"/>
          <w:lang w:val="ru-RU"/>
        </w:rPr>
        <w:t>Інститут української археографії АН України. К., 1993. 104 с. (</w:t>
      </w:r>
      <w:hyperlink r:id="rId9" w:history="1">
        <w:r w:rsidRPr="003F214B">
          <w:rPr>
            <w:rStyle w:val="aff6"/>
            <w:sz w:val="28"/>
            <w:szCs w:val="28"/>
          </w:rPr>
          <w:t>http</w:t>
        </w:r>
        <w:r w:rsidRPr="003F214B">
          <w:rPr>
            <w:rStyle w:val="aff6"/>
            <w:sz w:val="28"/>
            <w:szCs w:val="28"/>
            <w:lang w:val="ru-RU"/>
          </w:rPr>
          <w:t>://</w:t>
        </w:r>
        <w:r w:rsidRPr="003F214B">
          <w:rPr>
            <w:rStyle w:val="aff6"/>
            <w:sz w:val="28"/>
            <w:szCs w:val="28"/>
          </w:rPr>
          <w:t>resource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org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ua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cgi</w:t>
        </w:r>
        <w:r w:rsidRPr="003F214B">
          <w:rPr>
            <w:rStyle w:val="aff6"/>
            <w:sz w:val="28"/>
            <w:szCs w:val="28"/>
            <w:lang w:val="ru-RU"/>
          </w:rPr>
          <w:t>-</w:t>
        </w:r>
        <w:r w:rsidRPr="003F214B">
          <w:rPr>
            <w:rStyle w:val="aff6"/>
            <w:sz w:val="28"/>
            <w:szCs w:val="28"/>
          </w:rPr>
          <w:t>bin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eiu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exe</w:t>
        </w:r>
        <w:r w:rsidRPr="003F214B">
          <w:rPr>
            <w:rStyle w:val="aff6"/>
            <w:sz w:val="28"/>
            <w:szCs w:val="28"/>
            <w:lang w:val="ru-RU"/>
          </w:rPr>
          <w:t>?&amp;</w:t>
        </w:r>
        <w:r w:rsidRPr="003F214B">
          <w:rPr>
            <w:rStyle w:val="aff6"/>
            <w:sz w:val="28"/>
            <w:szCs w:val="28"/>
          </w:rPr>
          <w:t>I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DBN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ELIB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DBN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ELIB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STN</w:t>
        </w:r>
        <w:r w:rsidRPr="003F214B">
          <w:rPr>
            <w:rStyle w:val="aff6"/>
            <w:sz w:val="28"/>
            <w:szCs w:val="28"/>
            <w:lang w:val="ru-RU"/>
          </w:rPr>
          <w:t>=1&amp;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REF</w:t>
        </w:r>
        <w:r w:rsidRPr="003F214B">
          <w:rPr>
            <w:rStyle w:val="aff6"/>
            <w:sz w:val="28"/>
            <w:szCs w:val="28"/>
            <w:lang w:val="ru-RU"/>
          </w:rPr>
          <w:t>=10&amp;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FMT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elib</w:t>
        </w:r>
        <w:r w:rsidRPr="003F214B">
          <w:rPr>
            <w:rStyle w:val="aff6"/>
            <w:sz w:val="28"/>
            <w:szCs w:val="28"/>
            <w:lang w:val="ru-RU"/>
          </w:rPr>
          <w:t>_</w:t>
        </w:r>
        <w:r w:rsidRPr="003F214B">
          <w:rPr>
            <w:rStyle w:val="aff6"/>
            <w:sz w:val="28"/>
            <w:szCs w:val="28"/>
          </w:rPr>
          <w:t>all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C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COM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CNR</w:t>
        </w:r>
        <w:r w:rsidRPr="003F214B">
          <w:rPr>
            <w:rStyle w:val="aff6"/>
            <w:sz w:val="28"/>
            <w:szCs w:val="28"/>
            <w:lang w:val="ru-RU"/>
          </w:rPr>
          <w:t>=20&amp;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01=0&amp;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02=0&amp;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03=</w:t>
        </w:r>
        <w:r w:rsidRPr="003F214B">
          <w:rPr>
            <w:rStyle w:val="aff6"/>
            <w:sz w:val="28"/>
            <w:szCs w:val="28"/>
          </w:rPr>
          <w:t>ID</w:t>
        </w:r>
        <w:r w:rsidRPr="003F214B">
          <w:rPr>
            <w:rStyle w:val="aff6"/>
            <w:sz w:val="28"/>
            <w:szCs w:val="28"/>
            <w:lang w:val="ru-RU"/>
          </w:rPr>
          <w:t>=&amp;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COLORTERMS</w:t>
        </w:r>
        <w:r w:rsidRPr="003F214B">
          <w:rPr>
            <w:rStyle w:val="aff6"/>
            <w:sz w:val="28"/>
            <w:szCs w:val="28"/>
            <w:lang w:val="ru-RU"/>
          </w:rPr>
          <w:t>=0&amp;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STR</w:t>
        </w:r>
        <w:r w:rsidRPr="003F214B">
          <w:rPr>
            <w:rStyle w:val="aff6"/>
            <w:sz w:val="28"/>
            <w:szCs w:val="28"/>
            <w:lang w:val="ru-RU"/>
          </w:rPr>
          <w:t>=0015238</w:t>
        </w:r>
      </w:hyperlink>
      <w:r w:rsidRPr="003F214B">
        <w:rPr>
          <w:sz w:val="28"/>
          <w:szCs w:val="28"/>
          <w:lang w:val="ru-RU"/>
        </w:rPr>
        <w:t>).</w:t>
      </w:r>
    </w:p>
    <w:p w14:paraId="36CCA02C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suppressAutoHyphens/>
        <w:ind w:firstLine="426"/>
        <w:contextualSpacing/>
        <w:rPr>
          <w:rFonts w:eastAsia="TimesNewRomanPSMT"/>
          <w:sz w:val="28"/>
          <w:szCs w:val="28"/>
          <w:lang w:val="uk-UA"/>
        </w:rPr>
      </w:pPr>
      <w:r w:rsidRPr="007E5DC0">
        <w:rPr>
          <w:sz w:val="28"/>
          <w:szCs w:val="28"/>
          <w:lang w:val="ru-RU"/>
        </w:rPr>
        <w:t>Історичне джерелознавство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>: підручник / Я.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>С.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>Калакура та ін. К.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 xml:space="preserve">: Либідь, 2002. 488 с. </w:t>
      </w:r>
      <w:r w:rsidRPr="007E5DC0">
        <w:rPr>
          <w:sz w:val="28"/>
          <w:szCs w:val="28"/>
          <w:lang w:val="uk-UA"/>
        </w:rPr>
        <w:t>(</w:t>
      </w:r>
      <w:hyperlink r:id="rId10" w:history="1">
        <w:r w:rsidRPr="007E5DC0">
          <w:rPr>
            <w:rStyle w:val="aff6"/>
            <w:sz w:val="28"/>
            <w:szCs w:val="28"/>
            <w:lang w:val="uk-UA"/>
          </w:rPr>
          <w:t>http://politics.ellib.org.ua/pages-cat-171.html</w:t>
        </w:r>
      </w:hyperlink>
      <w:r w:rsidRPr="007E5DC0">
        <w:rPr>
          <w:sz w:val="28"/>
          <w:szCs w:val="28"/>
          <w:lang w:val="uk-UA"/>
        </w:rPr>
        <w:t>).</w:t>
      </w:r>
    </w:p>
    <w:p w14:paraId="6329792C" w14:textId="77777777" w:rsidR="00BF5F36" w:rsidRPr="00686FAD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suppressAutoHyphens/>
        <w:ind w:firstLine="426"/>
        <w:contextualSpacing/>
        <w:rPr>
          <w:rFonts w:eastAsia="TimesNewRomanPSMT"/>
          <w:sz w:val="28"/>
          <w:szCs w:val="28"/>
          <w:lang w:val="ru-RU"/>
        </w:rPr>
      </w:pPr>
      <w:r w:rsidRPr="007E5DC0">
        <w:rPr>
          <w:rFonts w:eastAsia="TimesNewRomanPSMT"/>
          <w:sz w:val="28"/>
          <w:szCs w:val="28"/>
          <w:lang w:val="ru-RU"/>
        </w:rPr>
        <w:lastRenderedPageBreak/>
        <w:t>Казьмірчук М.</w:t>
      </w:r>
      <w:r w:rsidRPr="007E5DC0">
        <w:rPr>
          <w:rFonts w:eastAsia="TimesNewRomanPSMT"/>
          <w:sz w:val="28"/>
          <w:szCs w:val="28"/>
        </w:rPr>
        <w:t> </w:t>
      </w:r>
      <w:r w:rsidRPr="007E5DC0">
        <w:rPr>
          <w:rFonts w:eastAsia="TimesNewRomanPSMT"/>
          <w:sz w:val="28"/>
          <w:szCs w:val="28"/>
          <w:lang w:val="ru-RU"/>
        </w:rPr>
        <w:t xml:space="preserve">Г. Джерела особового походження. </w:t>
      </w:r>
      <w:r w:rsidRPr="00686FAD">
        <w:rPr>
          <w:rFonts w:eastAsia="TimesNewRomanPSMT"/>
          <w:sz w:val="28"/>
          <w:szCs w:val="28"/>
          <w:lang w:val="ru-RU"/>
        </w:rPr>
        <w:t>К.</w:t>
      </w:r>
      <w:r w:rsidRPr="007E5DC0">
        <w:rPr>
          <w:rFonts w:eastAsia="TimesNewRomanPSMT"/>
          <w:sz w:val="28"/>
          <w:szCs w:val="28"/>
        </w:rPr>
        <w:t> </w:t>
      </w:r>
      <w:r w:rsidRPr="00686FAD">
        <w:rPr>
          <w:rFonts w:eastAsia="TimesNewRomanPSMT"/>
          <w:sz w:val="28"/>
          <w:szCs w:val="28"/>
          <w:lang w:val="ru-RU"/>
        </w:rPr>
        <w:t>: Логос, 2010. 242 с.</w:t>
      </w:r>
    </w:p>
    <w:p w14:paraId="491A67DF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contextualSpacing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 xml:space="preserve">Листи Зенона Кузелі до Михайла Грушевського / Упорядники В. Наулко, В. Старков // Старожитності Південної України. Випуск 11. Запоріжжя: РА «Тандем-У», 2005. 84 с. </w:t>
      </w:r>
      <w:r w:rsidRPr="003F214B">
        <w:rPr>
          <w:sz w:val="28"/>
          <w:szCs w:val="28"/>
          <w:lang w:val="ru-RU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3F214B">
        <w:rPr>
          <w:sz w:val="28"/>
          <w:szCs w:val="28"/>
          <w:lang w:val="ru-RU"/>
        </w:rPr>
        <w:t>)</w:t>
      </w:r>
      <w:r w:rsidRPr="003F214B">
        <w:rPr>
          <w:sz w:val="28"/>
          <w:szCs w:val="28"/>
          <w:lang w:val="uk-UA"/>
        </w:rPr>
        <w:t>.</w:t>
      </w:r>
    </w:p>
    <w:p w14:paraId="5A51C309" w14:textId="77777777" w:rsidR="00BF5F36" w:rsidRPr="00686FAD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suppressAutoHyphens/>
        <w:ind w:firstLine="426"/>
        <w:contextualSpacing/>
        <w:rPr>
          <w:rFonts w:eastAsia="TimesNewRomanPSMT"/>
          <w:sz w:val="28"/>
          <w:szCs w:val="28"/>
          <w:lang w:val="uk-UA"/>
        </w:rPr>
      </w:pPr>
      <w:r w:rsidRPr="007E5DC0">
        <w:rPr>
          <w:sz w:val="28"/>
          <w:szCs w:val="28"/>
          <w:lang w:val="ru-RU"/>
        </w:rPr>
        <w:t>Макарчук С. Писемні джерела з історії України. Львів, 1999.</w:t>
      </w:r>
      <w:r w:rsidRPr="007E5DC0">
        <w:rPr>
          <w:sz w:val="28"/>
          <w:szCs w:val="28"/>
          <w:lang w:val="uk-UA"/>
        </w:rPr>
        <w:t xml:space="preserve"> (</w:t>
      </w:r>
      <w:hyperlink r:id="rId11" w:history="1">
        <w:r w:rsidRPr="007E5DC0">
          <w:rPr>
            <w:rStyle w:val="aff6"/>
            <w:sz w:val="28"/>
            <w:szCs w:val="28"/>
            <w:lang w:val="uk-UA"/>
          </w:rPr>
          <w:t>https://chtyvo.org.ua/authors/Makarchuk_Stepan/Pysemni_dzherela_z_istorii_Ukrainy/</w:t>
        </w:r>
      </w:hyperlink>
      <w:r w:rsidRPr="007E5DC0">
        <w:rPr>
          <w:sz w:val="28"/>
          <w:szCs w:val="28"/>
          <w:lang w:val="uk-UA"/>
        </w:rPr>
        <w:t>).</w:t>
      </w:r>
    </w:p>
    <w:p w14:paraId="0DB40504" w14:textId="77777777" w:rsidR="00BF5F36" w:rsidRPr="00686FAD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7E5DC0">
        <w:rPr>
          <w:sz w:val="28"/>
          <w:szCs w:val="28"/>
          <w:shd w:val="clear" w:color="auto" w:fill="FFFFFF"/>
        </w:rPr>
        <w:t xml:space="preserve">Marius, Richard; Page, Melvin Eugene. </w:t>
      </w:r>
      <w:r w:rsidRPr="007E5DC0">
        <w:rPr>
          <w:iCs/>
          <w:sz w:val="28"/>
          <w:szCs w:val="28"/>
        </w:rPr>
        <w:t>A short guide to writing about history</w:t>
      </w:r>
      <w:r w:rsidRPr="007E5DC0">
        <w:rPr>
          <w:sz w:val="28"/>
          <w:szCs w:val="28"/>
          <w:shd w:val="clear" w:color="auto" w:fill="FFFFFF"/>
        </w:rPr>
        <w:t>. New York: Pearson Longman, 2005. (</w:t>
      </w:r>
      <w:hyperlink r:id="rId12" w:history="1">
        <w:r w:rsidRPr="007E5DC0">
          <w:rPr>
            <w:rStyle w:val="aff6"/>
            <w:sz w:val="28"/>
            <w:szCs w:val="28"/>
            <w:shd w:val="clear" w:color="auto" w:fill="FFFFFF"/>
          </w:rPr>
          <w:t>https://archive.org/details/shortguidetowrit00mari/mode/2up</w:t>
        </w:r>
      </w:hyperlink>
      <w:r w:rsidRPr="007E5DC0">
        <w:rPr>
          <w:sz w:val="28"/>
          <w:szCs w:val="28"/>
          <w:shd w:val="clear" w:color="auto" w:fill="FFFFFF"/>
        </w:rPr>
        <w:t>).</w:t>
      </w:r>
    </w:p>
    <w:p w14:paraId="4E312EA3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 xml:space="preserve">Мемуари Михайла Алексєєва // Джерела з історії Південної України. </w:t>
      </w:r>
      <w:r w:rsidRPr="00686FAD">
        <w:rPr>
          <w:sz w:val="28"/>
          <w:szCs w:val="28"/>
          <w:lang w:val="uk-UA"/>
        </w:rPr>
        <w:t>Запоріжжя</w:t>
      </w:r>
      <w:r w:rsidRPr="003F214B">
        <w:rPr>
          <w:sz w:val="28"/>
          <w:szCs w:val="28"/>
        </w:rPr>
        <w:t> </w:t>
      </w:r>
      <w:r w:rsidRPr="00686FAD">
        <w:rPr>
          <w:sz w:val="28"/>
          <w:szCs w:val="28"/>
          <w:lang w:val="uk-UA"/>
        </w:rPr>
        <w:t>: Тандем‒У, 2005. Т. 5. Кн. 2. С. 489‒770.</w:t>
      </w:r>
      <w:r w:rsidRPr="003F214B">
        <w:rPr>
          <w:sz w:val="28"/>
          <w:szCs w:val="28"/>
          <w:lang w:val="uk-UA"/>
        </w:rPr>
        <w:t xml:space="preserve"> </w:t>
      </w:r>
      <w:r w:rsidRPr="00686FAD">
        <w:rPr>
          <w:sz w:val="28"/>
          <w:szCs w:val="28"/>
          <w:lang w:val="uk-UA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686FAD">
        <w:rPr>
          <w:sz w:val="28"/>
          <w:szCs w:val="28"/>
          <w:lang w:val="uk-UA"/>
        </w:rPr>
        <w:t>).</w:t>
      </w:r>
    </w:p>
    <w:p w14:paraId="4FD7084B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ru-RU"/>
        </w:rPr>
        <w:t xml:space="preserve">Мемуары относящиеся к истории Южной Руси. Вып. </w:t>
      </w:r>
      <w:r w:rsidRPr="003F214B">
        <w:rPr>
          <w:sz w:val="28"/>
          <w:szCs w:val="28"/>
        </w:rPr>
        <w:t>II</w:t>
      </w:r>
      <w:r w:rsidRPr="003F214B">
        <w:rPr>
          <w:sz w:val="28"/>
          <w:szCs w:val="28"/>
          <w:lang w:val="ru-RU"/>
        </w:rPr>
        <w:t xml:space="preserve"> (первая половина Х</w:t>
      </w:r>
      <w:r w:rsidRPr="003F214B">
        <w:rPr>
          <w:sz w:val="28"/>
          <w:szCs w:val="28"/>
        </w:rPr>
        <w:t>VII</w:t>
      </w:r>
      <w:r w:rsidRPr="003F214B">
        <w:rPr>
          <w:sz w:val="28"/>
          <w:szCs w:val="28"/>
          <w:lang w:val="ru-RU"/>
        </w:rPr>
        <w:t xml:space="preserve"> ст.) / Под ред. В. Антоновича. Киев, 1896. 455 с. (</w:t>
      </w:r>
      <w:hyperlink r:id="rId13" w:history="1">
        <w:r w:rsidRPr="003F214B">
          <w:rPr>
            <w:rStyle w:val="aff6"/>
            <w:sz w:val="28"/>
            <w:szCs w:val="28"/>
          </w:rPr>
          <w:t>http</w:t>
        </w:r>
        <w:r w:rsidRPr="003F214B">
          <w:rPr>
            <w:rStyle w:val="aff6"/>
            <w:sz w:val="28"/>
            <w:szCs w:val="28"/>
            <w:lang w:val="ru-RU"/>
          </w:rPr>
          <w:t>://</w:t>
        </w:r>
        <w:r w:rsidRPr="003F214B">
          <w:rPr>
            <w:rStyle w:val="aff6"/>
            <w:sz w:val="28"/>
            <w:szCs w:val="28"/>
          </w:rPr>
          <w:t>resource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org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ua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item</w:t>
        </w:r>
        <w:r w:rsidRPr="003F214B">
          <w:rPr>
            <w:rStyle w:val="aff6"/>
            <w:sz w:val="28"/>
            <w:szCs w:val="28"/>
            <w:lang w:val="ru-RU"/>
          </w:rPr>
          <w:t>/0006382</w:t>
        </w:r>
      </w:hyperlink>
      <w:r w:rsidRPr="003F214B">
        <w:rPr>
          <w:sz w:val="28"/>
          <w:szCs w:val="28"/>
          <w:lang w:val="ru-RU"/>
        </w:rPr>
        <w:t>).</w:t>
      </w:r>
    </w:p>
    <w:p w14:paraId="29A7BAA1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ru-RU"/>
        </w:rPr>
        <w:t xml:space="preserve">Пархоменко В. Національно-визвольна боротьба та революційні події 1914–1921 </w:t>
      </w:r>
      <w:r w:rsidRPr="003F214B">
        <w:rPr>
          <w:sz w:val="28"/>
          <w:szCs w:val="28"/>
        </w:rPr>
        <w:t>pp</w:t>
      </w:r>
      <w:r w:rsidRPr="003F214B">
        <w:rPr>
          <w:sz w:val="28"/>
          <w:szCs w:val="28"/>
          <w:lang w:val="ru-RU"/>
        </w:rPr>
        <w:t>. в українській мемуаристиці / Наук. ред. О. П. Реєнт. Міністерство освіти і науки України; Миколаївський національний університет ім. В. О. Сухомлинського. Миколаїв: Іліон, 2014. 480 с. (</w:t>
      </w:r>
      <w:hyperlink r:id="rId14" w:history="1">
        <w:r w:rsidRPr="003F214B">
          <w:rPr>
            <w:rStyle w:val="aff6"/>
            <w:sz w:val="28"/>
            <w:szCs w:val="28"/>
          </w:rPr>
          <w:t>http</w:t>
        </w:r>
        <w:r w:rsidRPr="003F214B">
          <w:rPr>
            <w:rStyle w:val="aff6"/>
            <w:sz w:val="28"/>
            <w:szCs w:val="28"/>
            <w:lang w:val="ru-RU"/>
          </w:rPr>
          <w:t>://</w:t>
        </w:r>
        <w:r w:rsidRPr="003F214B">
          <w:rPr>
            <w:rStyle w:val="aff6"/>
            <w:sz w:val="28"/>
            <w:szCs w:val="28"/>
          </w:rPr>
          <w:t>resource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org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ua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item</w:t>
        </w:r>
        <w:r w:rsidRPr="003F214B">
          <w:rPr>
            <w:rStyle w:val="aff6"/>
            <w:sz w:val="28"/>
            <w:szCs w:val="28"/>
            <w:lang w:val="ru-RU"/>
          </w:rPr>
          <w:t>/0009710</w:t>
        </w:r>
      </w:hyperlink>
      <w:r w:rsidRPr="003F214B">
        <w:rPr>
          <w:sz w:val="28"/>
          <w:szCs w:val="28"/>
          <w:lang w:val="ru-RU"/>
        </w:rPr>
        <w:t>).</w:t>
      </w:r>
    </w:p>
    <w:p w14:paraId="5E9506CF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uk-UA"/>
        </w:rPr>
        <w:t>Чабан М. У старому Катеринославі (1905‒1920 рр.): хрестоматія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 xml:space="preserve">: місто на Дніпрі очима українських письменників, публіцистів і громадських діячів. </w:t>
      </w:r>
      <w:r w:rsidRPr="003F214B">
        <w:rPr>
          <w:sz w:val="28"/>
          <w:szCs w:val="28"/>
          <w:lang w:val="ru-RU"/>
        </w:rPr>
        <w:t>Дніпропетровськ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 xml:space="preserve">: ІМА-прес, 2001. 360 с. </w:t>
      </w:r>
      <w:r w:rsidRPr="00DE286B">
        <w:rPr>
          <w:sz w:val="28"/>
          <w:szCs w:val="28"/>
          <w:lang w:val="ru-RU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DE286B">
        <w:rPr>
          <w:sz w:val="28"/>
          <w:szCs w:val="28"/>
          <w:lang w:val="ru-RU"/>
        </w:rPr>
        <w:t>).</w:t>
      </w:r>
    </w:p>
    <w:p w14:paraId="16330FD0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3F214B">
        <w:rPr>
          <w:sz w:val="28"/>
          <w:szCs w:val="28"/>
          <w:lang w:val="ru-RU"/>
        </w:rPr>
        <w:t>Чоп В. Селянські рукописи Південної України як історичне джерело // Джерела</w:t>
      </w:r>
      <w:bookmarkStart w:id="1" w:name="_GoBack"/>
      <w:bookmarkEnd w:id="1"/>
      <w:r w:rsidRPr="003F214B">
        <w:rPr>
          <w:sz w:val="28"/>
          <w:szCs w:val="28"/>
          <w:lang w:val="ru-RU"/>
        </w:rPr>
        <w:t xml:space="preserve"> з історії Південної України. </w:t>
      </w:r>
      <w:r w:rsidRPr="003F214B">
        <w:rPr>
          <w:sz w:val="28"/>
          <w:szCs w:val="28"/>
        </w:rPr>
        <w:t>Запоріжжя : Тандем–У, 2005. Т. 5. Кн. 1. С. 47‒73. (</w:t>
      </w:r>
      <w:r w:rsidRPr="003F214B">
        <w:rPr>
          <w:sz w:val="28"/>
          <w:szCs w:val="28"/>
          <w:lang w:val="uk-UA"/>
        </w:rPr>
        <w:t>Бібліотека ІФ ЗНУ</w:t>
      </w:r>
      <w:r w:rsidRPr="003F214B">
        <w:rPr>
          <w:sz w:val="28"/>
          <w:szCs w:val="28"/>
        </w:rPr>
        <w:t>).</w:t>
      </w:r>
    </w:p>
    <w:p w14:paraId="3FF26585" w14:textId="77777777" w:rsidR="00BF5F36" w:rsidRPr="003F214B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3F214B">
        <w:rPr>
          <w:sz w:val="28"/>
          <w:szCs w:val="28"/>
          <w:lang w:val="ru-RU"/>
        </w:rPr>
        <w:t>Щоденник Івана Ярошенка // Джерела з історії Південної України. Запоріжжя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 xml:space="preserve">: Тандем-У, 2005. Т. 5. Кн. 1. </w:t>
      </w:r>
      <w:r w:rsidRPr="003F214B">
        <w:rPr>
          <w:sz w:val="28"/>
          <w:szCs w:val="28"/>
        </w:rPr>
        <w:t>С. 261‒320.</w:t>
      </w:r>
      <w:r w:rsidRPr="003F214B">
        <w:rPr>
          <w:sz w:val="28"/>
          <w:szCs w:val="28"/>
          <w:lang w:val="uk-UA"/>
        </w:rPr>
        <w:t xml:space="preserve"> </w:t>
      </w:r>
      <w:r w:rsidRPr="003F214B">
        <w:rPr>
          <w:sz w:val="28"/>
          <w:szCs w:val="28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3F214B">
        <w:rPr>
          <w:sz w:val="28"/>
          <w:szCs w:val="28"/>
        </w:rPr>
        <w:t>).</w:t>
      </w:r>
    </w:p>
    <w:p w14:paraId="512D79AE" w14:textId="77777777" w:rsidR="00BF5F36" w:rsidRDefault="00BF5F36" w:rsidP="00BF5F36">
      <w:pPr>
        <w:tabs>
          <w:tab w:val="clear" w:pos="709"/>
          <w:tab w:val="left" w:pos="0"/>
        </w:tabs>
        <w:spacing w:line="240" w:lineRule="auto"/>
        <w:ind w:left="720" w:firstLine="426"/>
        <w:jc w:val="left"/>
        <w:rPr>
          <w:rFonts w:eastAsia="Times New Roman,Bold"/>
          <w:szCs w:val="28"/>
          <w:lang w:val="en-US"/>
        </w:rPr>
      </w:pPr>
    </w:p>
    <w:p w14:paraId="58A1E44C" w14:textId="77777777" w:rsidR="00BF5F36" w:rsidRPr="007E5DC0" w:rsidRDefault="00BF5F36" w:rsidP="00BF5F36">
      <w:pPr>
        <w:tabs>
          <w:tab w:val="left" w:pos="0"/>
        </w:tabs>
        <w:ind w:left="360" w:firstLine="426"/>
        <w:jc w:val="center"/>
        <w:rPr>
          <w:b/>
          <w:szCs w:val="28"/>
        </w:rPr>
      </w:pPr>
      <w:r w:rsidRPr="007E5DC0">
        <w:rPr>
          <w:b/>
          <w:szCs w:val="28"/>
        </w:rPr>
        <w:t>Інформаційні ресурси</w:t>
      </w:r>
      <w:r>
        <w:rPr>
          <w:b/>
          <w:szCs w:val="28"/>
        </w:rPr>
        <w:t>:</w:t>
      </w:r>
    </w:p>
    <w:p w14:paraId="55C01A84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  <w:lang w:val="uk-UA"/>
        </w:rPr>
        <w:t>Електронна бібліотека Інституту історії України НАН України (</w:t>
      </w:r>
      <w:hyperlink r:id="rId15" w:history="1">
        <w:r w:rsidRPr="007E5DC0">
          <w:rPr>
            <w:rStyle w:val="aff6"/>
            <w:sz w:val="28"/>
            <w:szCs w:val="28"/>
            <w:lang w:val="uk-UA"/>
          </w:rPr>
          <w:t>http://resource.history.org.ua/cgi-bin/eiu/history.exe?C21COM=S&amp;I21DBN=ELIB&amp;P21DBN=ELIB&amp;S21FMT=brief_elib&amp;S21ALL=(%3C.%3EIHU%3D!%3C.%3E)&amp;S21SRW=dp&amp;S21SRD=DOWN&amp;S21STN=1&amp;S21REF=15&amp;S21CNR=10)</w:t>
        </w:r>
      </w:hyperlink>
      <w:r w:rsidRPr="007E5DC0">
        <w:rPr>
          <w:sz w:val="28"/>
          <w:szCs w:val="28"/>
          <w:lang w:val="uk-UA"/>
        </w:rPr>
        <w:t>.</w:t>
      </w:r>
    </w:p>
    <w:p w14:paraId="45C60ACD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  <w:lang w:val="ru-RU"/>
        </w:rPr>
        <w:t xml:space="preserve">Електронна бібліотека </w:t>
      </w:r>
      <w:r w:rsidRPr="007E5DC0">
        <w:rPr>
          <w:sz w:val="28"/>
          <w:szCs w:val="28"/>
          <w:lang w:val="uk-UA"/>
        </w:rPr>
        <w:t>Інституту української археографії та джерелознавства ім. М.С.Грушевського НАН України (</w:t>
      </w:r>
      <w:hyperlink r:id="rId16" w:history="1">
        <w:r w:rsidRPr="007E5DC0">
          <w:rPr>
            <w:rStyle w:val="aff6"/>
            <w:sz w:val="28"/>
            <w:szCs w:val="28"/>
            <w:lang w:val="uk-UA"/>
          </w:rPr>
          <w:t>http://archeos.org.ua/?page_id=16539</w:t>
        </w:r>
      </w:hyperlink>
      <w:r w:rsidRPr="007E5DC0">
        <w:rPr>
          <w:sz w:val="28"/>
          <w:szCs w:val="28"/>
          <w:lang w:val="uk-UA"/>
        </w:rPr>
        <w:t>).</w:t>
      </w:r>
    </w:p>
    <w:p w14:paraId="599933F0" w14:textId="77777777" w:rsidR="00BF5F36" w:rsidRPr="009737AD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ru-RU"/>
        </w:rPr>
      </w:pPr>
      <w:r w:rsidRPr="009737AD">
        <w:rPr>
          <w:sz w:val="28"/>
          <w:szCs w:val="28"/>
          <w:lang w:val="ru-RU"/>
        </w:rPr>
        <w:lastRenderedPageBreak/>
        <w:t>«ПРОЖИТО»: власні історії в електронному корпусі щоденників (</w:t>
      </w:r>
      <w:hyperlink r:id="rId17" w:history="1">
        <w:r w:rsidRPr="007E5DC0">
          <w:rPr>
            <w:rStyle w:val="aff6"/>
            <w:sz w:val="28"/>
            <w:szCs w:val="28"/>
          </w:rPr>
          <w:t>https</w:t>
        </w:r>
        <w:r w:rsidRPr="007E5DC0">
          <w:rPr>
            <w:rStyle w:val="aff6"/>
            <w:sz w:val="28"/>
            <w:szCs w:val="28"/>
            <w:lang w:val="ru-RU"/>
          </w:rPr>
          <w:t>://</w:t>
        </w:r>
        <w:r w:rsidRPr="007E5DC0">
          <w:rPr>
            <w:rStyle w:val="aff6"/>
            <w:sz w:val="28"/>
            <w:szCs w:val="28"/>
          </w:rPr>
          <w:t>prozhito</w:t>
        </w:r>
        <w:r w:rsidRPr="007E5DC0">
          <w:rPr>
            <w:rStyle w:val="aff6"/>
            <w:sz w:val="28"/>
            <w:szCs w:val="28"/>
            <w:lang w:val="ru-RU"/>
          </w:rPr>
          <w:t>.</w:t>
        </w:r>
        <w:r w:rsidRPr="007E5DC0">
          <w:rPr>
            <w:rStyle w:val="aff6"/>
            <w:sz w:val="28"/>
            <w:szCs w:val="28"/>
          </w:rPr>
          <w:t>org</w:t>
        </w:r>
        <w:r w:rsidRPr="007E5DC0">
          <w:rPr>
            <w:rStyle w:val="aff6"/>
            <w:sz w:val="28"/>
            <w:szCs w:val="28"/>
            <w:lang w:val="ru-RU"/>
          </w:rPr>
          <w:t>/</w:t>
        </w:r>
      </w:hyperlink>
      <w:r w:rsidRPr="009737AD">
        <w:rPr>
          <w:sz w:val="28"/>
          <w:szCs w:val="28"/>
          <w:lang w:val="ru-RU"/>
        </w:rPr>
        <w:t>).</w:t>
      </w:r>
    </w:p>
    <w:p w14:paraId="656A5361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  <w:lang w:val="uk-UA"/>
        </w:rPr>
        <w:t xml:space="preserve">ЧТИВО: </w:t>
      </w:r>
      <w:r w:rsidRPr="007E5DC0">
        <w:rPr>
          <w:sz w:val="28"/>
          <w:szCs w:val="28"/>
          <w:lang w:val="ru-RU"/>
        </w:rPr>
        <w:t>Електронна бібліотека (</w:t>
      </w:r>
      <w:hyperlink r:id="rId18" w:history="1">
        <w:r w:rsidRPr="007E5DC0">
          <w:rPr>
            <w:rStyle w:val="aff6"/>
            <w:sz w:val="28"/>
            <w:szCs w:val="28"/>
            <w:lang w:val="uk-UA"/>
          </w:rPr>
          <w:t>https://chtyvo.org.ua/genre/istorychna/books/</w:t>
        </w:r>
      </w:hyperlink>
      <w:r w:rsidRPr="007E5DC0">
        <w:rPr>
          <w:sz w:val="28"/>
          <w:szCs w:val="28"/>
          <w:lang w:val="uk-UA"/>
        </w:rPr>
        <w:t>).</w:t>
      </w:r>
    </w:p>
    <w:p w14:paraId="3B0D9E3C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</w:rPr>
      </w:pPr>
      <w:r w:rsidRPr="007E5DC0">
        <w:rPr>
          <w:sz w:val="28"/>
          <w:szCs w:val="28"/>
        </w:rPr>
        <w:t>Preservation, storage and accessibility for archives of the pre-industrial rural society of the Ukrainian Steppe (EAP164). British Library (</w:t>
      </w:r>
      <w:hyperlink r:id="rId19" w:history="1">
        <w:r w:rsidRPr="007E5DC0">
          <w:rPr>
            <w:rStyle w:val="aff6"/>
            <w:sz w:val="28"/>
            <w:szCs w:val="28"/>
          </w:rPr>
          <w:t>https://eap.bl.uk/project/EAP164</w:t>
        </w:r>
      </w:hyperlink>
      <w:r w:rsidRPr="007E5DC0">
        <w:rPr>
          <w:sz w:val="28"/>
          <w:szCs w:val="28"/>
        </w:rPr>
        <w:t>).</w:t>
      </w:r>
    </w:p>
    <w:p w14:paraId="147C3027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</w:rPr>
      </w:pPr>
      <w:r w:rsidRPr="007E5DC0">
        <w:rPr>
          <w:sz w:val="28"/>
          <w:szCs w:val="28"/>
        </w:rPr>
        <w:t>Library Research: Primary and Secondary Sources. Bowling Green State University, Ohio (</w:t>
      </w:r>
      <w:hyperlink r:id="rId20" w:history="1">
        <w:r w:rsidRPr="007E5DC0">
          <w:rPr>
            <w:rStyle w:val="aff6"/>
            <w:sz w:val="28"/>
            <w:szCs w:val="28"/>
          </w:rPr>
          <w:t>https://libguides.bgsu.edu/c.php?g=227153&amp;p=1505675</w:t>
        </w:r>
      </w:hyperlink>
      <w:r w:rsidRPr="007E5DC0">
        <w:rPr>
          <w:sz w:val="28"/>
          <w:szCs w:val="28"/>
        </w:rPr>
        <w:t>).</w:t>
      </w:r>
    </w:p>
    <w:p w14:paraId="7B4FFF29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</w:rPr>
        <w:t>Repositories of Primary sources by University of Idaho (</w:t>
      </w:r>
      <w:hyperlink r:id="rId21" w:history="1">
        <w:r w:rsidRPr="007E5DC0">
          <w:rPr>
            <w:rStyle w:val="aff6"/>
            <w:sz w:val="28"/>
            <w:szCs w:val="28"/>
          </w:rPr>
          <w:t>http://www.uiweb.uidaho.edu/special-collections/other.html</w:t>
        </w:r>
      </w:hyperlink>
      <w:r w:rsidRPr="007E5DC0">
        <w:rPr>
          <w:sz w:val="28"/>
          <w:szCs w:val="28"/>
        </w:rPr>
        <w:t>).</w:t>
      </w:r>
    </w:p>
    <w:p w14:paraId="46FCD489" w14:textId="77777777" w:rsidR="00BF5F36" w:rsidRPr="007E5DC0" w:rsidRDefault="00BF5F36" w:rsidP="00BF5F36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</w:rPr>
        <w:t>Research Using Primary Sources. University of Maryland (</w:t>
      </w:r>
      <w:hyperlink r:id="rId22" w:history="1">
        <w:r w:rsidRPr="007E5DC0">
          <w:rPr>
            <w:rStyle w:val="aff6"/>
            <w:sz w:val="28"/>
            <w:szCs w:val="28"/>
          </w:rPr>
          <w:t>https://lib.guides.umd.edu/c.php?g=466216&amp;p=3189977</w:t>
        </w:r>
      </w:hyperlink>
      <w:r w:rsidRPr="007E5DC0">
        <w:rPr>
          <w:sz w:val="28"/>
          <w:szCs w:val="28"/>
        </w:rPr>
        <w:t>).</w:t>
      </w:r>
    </w:p>
    <w:p w14:paraId="1905A878" w14:textId="012BF520" w:rsidR="0027277F" w:rsidRPr="007E5DC0" w:rsidRDefault="0027277F" w:rsidP="00BF5F36">
      <w:pPr>
        <w:spacing w:line="240" w:lineRule="auto"/>
        <w:ind w:firstLine="426"/>
        <w:jc w:val="center"/>
        <w:rPr>
          <w:szCs w:val="28"/>
          <w:lang w:val="uk-UA"/>
        </w:rPr>
      </w:pPr>
    </w:p>
    <w:sectPr w:rsidR="0027277F" w:rsidRPr="007E5DC0" w:rsidSect="003C092D">
      <w:headerReference w:type="default" r:id="rId23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47AB" w14:textId="77777777" w:rsidR="00F74D04" w:rsidRDefault="00F74D04" w:rsidP="00A471C3">
      <w:pPr>
        <w:spacing w:line="240" w:lineRule="auto"/>
      </w:pPr>
      <w:r>
        <w:separator/>
      </w:r>
    </w:p>
  </w:endnote>
  <w:endnote w:type="continuationSeparator" w:id="0">
    <w:p w14:paraId="0BBEE9C4" w14:textId="77777777" w:rsidR="00F74D04" w:rsidRDefault="00F74D04" w:rsidP="00A4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Andale Mon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">
    <w:altName w:val="Andale Mon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8EE98" w14:textId="77777777" w:rsidR="00F74D04" w:rsidRDefault="00F74D04" w:rsidP="00A471C3">
      <w:pPr>
        <w:spacing w:line="240" w:lineRule="auto"/>
      </w:pPr>
      <w:r>
        <w:separator/>
      </w:r>
    </w:p>
  </w:footnote>
  <w:footnote w:type="continuationSeparator" w:id="0">
    <w:p w14:paraId="301A5885" w14:textId="77777777" w:rsidR="00F74D04" w:rsidRDefault="00F74D04" w:rsidP="00A47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92850"/>
      <w:docPartObj>
        <w:docPartGallery w:val="Page Numbers (Top of Page)"/>
        <w:docPartUnique/>
      </w:docPartObj>
    </w:sdtPr>
    <w:sdtEndPr/>
    <w:sdtContent>
      <w:p w14:paraId="0158A690" w14:textId="05852883" w:rsidR="00503E81" w:rsidRDefault="00503E8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86B">
          <w:rPr>
            <w:noProof/>
          </w:rPr>
          <w:t>2</w:t>
        </w:r>
        <w:r>
          <w:fldChar w:fldCharType="end"/>
        </w:r>
      </w:p>
    </w:sdtContent>
  </w:sdt>
  <w:p w14:paraId="1F26CB7C" w14:textId="77777777" w:rsidR="00503E81" w:rsidRDefault="00503E8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 w:tentative="1">
      <w:start w:val="1"/>
      <w:numFmt w:val="none"/>
      <w:lvlText w:val=""/>
      <w:lvlJc w:val="left"/>
      <w:pPr>
        <w:tabs>
          <w:tab w:val="left" w:pos="3974"/>
        </w:tabs>
        <w:ind w:left="3974" w:hanging="432"/>
      </w:pPr>
    </w:lvl>
    <w:lvl w:ilvl="1" w:tentative="1">
      <w:start w:val="1"/>
      <w:numFmt w:val="none"/>
      <w:lvlText w:val=""/>
      <w:lvlJc w:val="left"/>
      <w:pPr>
        <w:tabs>
          <w:tab w:val="left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left" w:pos="4262"/>
        </w:tabs>
        <w:ind w:left="4262" w:hanging="720"/>
      </w:pPr>
    </w:lvl>
    <w:lvl w:ilvl="3" w:tentative="1">
      <w:start w:val="1"/>
      <w:numFmt w:val="none"/>
      <w:lvlText w:val=""/>
      <w:lvlJc w:val="left"/>
      <w:pPr>
        <w:tabs>
          <w:tab w:val="left" w:pos="4406"/>
        </w:tabs>
        <w:ind w:left="4406" w:hanging="864"/>
      </w:pPr>
    </w:lvl>
    <w:lvl w:ilvl="4" w:tentative="1">
      <w:start w:val="1"/>
      <w:numFmt w:val="none"/>
      <w:lvlText w:val=""/>
      <w:lvlJc w:val="left"/>
      <w:pPr>
        <w:tabs>
          <w:tab w:val="left" w:pos="4550"/>
        </w:tabs>
        <w:ind w:left="4550" w:hanging="1008"/>
      </w:pPr>
    </w:lvl>
    <w:lvl w:ilvl="5" w:tentative="1">
      <w:start w:val="1"/>
      <w:numFmt w:val="none"/>
      <w:lvlText w:val=""/>
      <w:lvlJc w:val="left"/>
      <w:pPr>
        <w:tabs>
          <w:tab w:val="left" w:pos="4694"/>
        </w:tabs>
        <w:ind w:left="4694" w:hanging="1152"/>
      </w:pPr>
    </w:lvl>
    <w:lvl w:ilvl="6" w:tentative="1">
      <w:start w:val="1"/>
      <w:numFmt w:val="none"/>
      <w:lvlText w:val=""/>
      <w:lvlJc w:val="left"/>
      <w:pPr>
        <w:tabs>
          <w:tab w:val="left" w:pos="4838"/>
        </w:tabs>
        <w:ind w:left="4838" w:hanging="1296"/>
      </w:pPr>
    </w:lvl>
    <w:lvl w:ilvl="7" w:tentative="1">
      <w:start w:val="1"/>
      <w:numFmt w:val="none"/>
      <w:lvlText w:val=""/>
      <w:lvlJc w:val="left"/>
      <w:pPr>
        <w:tabs>
          <w:tab w:val="left" w:pos="4982"/>
        </w:tabs>
        <w:ind w:left="4982" w:hanging="1440"/>
      </w:pPr>
    </w:lvl>
    <w:lvl w:ilvl="8" w:tentative="1">
      <w:start w:val="1"/>
      <w:numFmt w:val="none"/>
      <w:lvlText w:val=""/>
      <w:lvlJc w:val="left"/>
      <w:pPr>
        <w:tabs>
          <w:tab w:val="left" w:pos="5126"/>
        </w:tabs>
        <w:ind w:left="5126" w:hanging="1584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02471B1F"/>
    <w:multiLevelType w:val="hybridMultilevel"/>
    <w:tmpl w:val="457C0C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317F0"/>
    <w:multiLevelType w:val="hybridMultilevel"/>
    <w:tmpl w:val="0426A34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3C7D46"/>
    <w:multiLevelType w:val="hybridMultilevel"/>
    <w:tmpl w:val="D814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30A5F"/>
    <w:multiLevelType w:val="multilevel"/>
    <w:tmpl w:val="23330A5F"/>
    <w:lvl w:ilvl="0" w:tentative="1">
      <w:start w:val="1"/>
      <w:numFmt w:val="decimal"/>
      <w:pStyle w:val="JLiterEng"/>
      <w:lvlText w:val="%1."/>
      <w:lvlJc w:val="left"/>
      <w:pPr>
        <w:tabs>
          <w:tab w:val="left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left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left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left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905"/>
        </w:tabs>
        <w:ind w:left="6905" w:hanging="180"/>
      </w:pPr>
    </w:lvl>
  </w:abstractNum>
  <w:abstractNum w:abstractNumId="7" w15:restartNumberingAfterBreak="0">
    <w:nsid w:val="27B6361E"/>
    <w:multiLevelType w:val="hybridMultilevel"/>
    <w:tmpl w:val="A5763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65F19"/>
    <w:multiLevelType w:val="hybridMultilevel"/>
    <w:tmpl w:val="FF76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600"/>
    <w:multiLevelType w:val="hybridMultilevel"/>
    <w:tmpl w:val="26062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5737"/>
    <w:multiLevelType w:val="hybridMultilevel"/>
    <w:tmpl w:val="449A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024"/>
    <w:multiLevelType w:val="hybridMultilevel"/>
    <w:tmpl w:val="D5B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2426"/>
    <w:multiLevelType w:val="hybridMultilevel"/>
    <w:tmpl w:val="7E26FB10"/>
    <w:lvl w:ilvl="0" w:tplc="F43C2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026E94"/>
    <w:multiLevelType w:val="hybridMultilevel"/>
    <w:tmpl w:val="ECF4C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8C6FE8"/>
    <w:multiLevelType w:val="hybridMultilevel"/>
    <w:tmpl w:val="DA8E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66A0"/>
    <w:multiLevelType w:val="multilevel"/>
    <w:tmpl w:val="69F366A0"/>
    <w:lvl w:ilvl="0" w:tentative="1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 w:tentative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 w:tentative="1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 w:tentative="1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 w:tentative="1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 w:tentative="1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 w:tentative="1">
      <w:start w:val="1"/>
      <w:numFmt w:val="decimal"/>
      <w:pStyle w:val="7"/>
      <w:lvlText w:val="%7"/>
      <w:lvlJc w:val="left"/>
      <w:pPr>
        <w:ind w:left="1800" w:hanging="1800"/>
      </w:pPr>
      <w:rPr>
        <w:b w:val="0"/>
      </w:rPr>
    </w:lvl>
    <w:lvl w:ilvl="7" w:tentative="1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 w:tentative="1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6CB11026"/>
    <w:multiLevelType w:val="hybridMultilevel"/>
    <w:tmpl w:val="8DDEF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0C06"/>
    <w:multiLevelType w:val="multilevel"/>
    <w:tmpl w:val="707C0C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F14"/>
    <w:multiLevelType w:val="hybridMultilevel"/>
    <w:tmpl w:val="65FE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726A8"/>
    <w:multiLevelType w:val="hybridMultilevel"/>
    <w:tmpl w:val="5852C666"/>
    <w:lvl w:ilvl="0" w:tplc="13D2C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A618F2"/>
    <w:multiLevelType w:val="hybridMultilevel"/>
    <w:tmpl w:val="92541CE0"/>
    <w:lvl w:ilvl="0" w:tplc="2EB676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DD6CE7"/>
    <w:multiLevelType w:val="hybridMultilevel"/>
    <w:tmpl w:val="3EB4F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9D7BD9"/>
    <w:multiLevelType w:val="multilevel"/>
    <w:tmpl w:val="7B9D7BD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17505"/>
    <w:multiLevelType w:val="hybridMultilevel"/>
    <w:tmpl w:val="CAAE2EC4"/>
    <w:lvl w:ilvl="0" w:tplc="9CCCA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D44CB9"/>
    <w:multiLevelType w:val="hybridMultilevel"/>
    <w:tmpl w:val="2DFA4C9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400FA0"/>
    <w:multiLevelType w:val="multilevel"/>
    <w:tmpl w:val="7F400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17"/>
  </w:num>
  <w:num w:numId="6">
    <w:abstractNumId w:val="22"/>
  </w:num>
  <w:num w:numId="7">
    <w:abstractNumId w:val="2"/>
  </w:num>
  <w:num w:numId="8">
    <w:abstractNumId w:val="25"/>
  </w:num>
  <w:num w:numId="9">
    <w:abstractNumId w:val="2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6"/>
  </w:num>
  <w:num w:numId="20">
    <w:abstractNumId w:val="19"/>
  </w:num>
  <w:num w:numId="21">
    <w:abstractNumId w:val="24"/>
  </w:num>
  <w:num w:numId="22">
    <w:abstractNumId w:val="3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B"/>
    <w:rsid w:val="99FD4609"/>
    <w:rsid w:val="AB5F54D0"/>
    <w:rsid w:val="B6EA12EC"/>
    <w:rsid w:val="BFFFD8A8"/>
    <w:rsid w:val="C337BEA2"/>
    <w:rsid w:val="CBDFDC1D"/>
    <w:rsid w:val="00002483"/>
    <w:rsid w:val="00010B39"/>
    <w:rsid w:val="00015200"/>
    <w:rsid w:val="0002292E"/>
    <w:rsid w:val="00036702"/>
    <w:rsid w:val="00040702"/>
    <w:rsid w:val="00042B72"/>
    <w:rsid w:val="00052823"/>
    <w:rsid w:val="000609F8"/>
    <w:rsid w:val="00065B58"/>
    <w:rsid w:val="000841E8"/>
    <w:rsid w:val="000857E5"/>
    <w:rsid w:val="00091D3E"/>
    <w:rsid w:val="0009598B"/>
    <w:rsid w:val="0009639C"/>
    <w:rsid w:val="000A0C84"/>
    <w:rsid w:val="000A7AD7"/>
    <w:rsid w:val="000C6582"/>
    <w:rsid w:val="000D0BC1"/>
    <w:rsid w:val="000E2F35"/>
    <w:rsid w:val="000F1676"/>
    <w:rsid w:val="000F28B9"/>
    <w:rsid w:val="000F6668"/>
    <w:rsid w:val="00100038"/>
    <w:rsid w:val="00101067"/>
    <w:rsid w:val="001016CE"/>
    <w:rsid w:val="00103292"/>
    <w:rsid w:val="00115F8D"/>
    <w:rsid w:val="001271BE"/>
    <w:rsid w:val="00130798"/>
    <w:rsid w:val="00140993"/>
    <w:rsid w:val="00145301"/>
    <w:rsid w:val="0016658F"/>
    <w:rsid w:val="00196CA2"/>
    <w:rsid w:val="001A3D5E"/>
    <w:rsid w:val="001B261F"/>
    <w:rsid w:val="001B3F1E"/>
    <w:rsid w:val="001D1D5A"/>
    <w:rsid w:val="001E3DA4"/>
    <w:rsid w:val="001F7DC2"/>
    <w:rsid w:val="00200393"/>
    <w:rsid w:val="00212F93"/>
    <w:rsid w:val="00213DFB"/>
    <w:rsid w:val="00217C8B"/>
    <w:rsid w:val="002215E8"/>
    <w:rsid w:val="00222D4B"/>
    <w:rsid w:val="00231F58"/>
    <w:rsid w:val="00234AE9"/>
    <w:rsid w:val="00235885"/>
    <w:rsid w:val="00240D32"/>
    <w:rsid w:val="00240D5D"/>
    <w:rsid w:val="002436A4"/>
    <w:rsid w:val="00262A3D"/>
    <w:rsid w:val="00271DE9"/>
    <w:rsid w:val="0027277F"/>
    <w:rsid w:val="00280934"/>
    <w:rsid w:val="00282ED5"/>
    <w:rsid w:val="00290C8B"/>
    <w:rsid w:val="0029557F"/>
    <w:rsid w:val="00296326"/>
    <w:rsid w:val="002C15A6"/>
    <w:rsid w:val="002C2304"/>
    <w:rsid w:val="002C5AD8"/>
    <w:rsid w:val="002D2C92"/>
    <w:rsid w:val="002E683E"/>
    <w:rsid w:val="002F0535"/>
    <w:rsid w:val="002F1703"/>
    <w:rsid w:val="002F2005"/>
    <w:rsid w:val="002F5A40"/>
    <w:rsid w:val="00311820"/>
    <w:rsid w:val="003135A6"/>
    <w:rsid w:val="003175A4"/>
    <w:rsid w:val="00320205"/>
    <w:rsid w:val="00321764"/>
    <w:rsid w:val="003241D9"/>
    <w:rsid w:val="00336F17"/>
    <w:rsid w:val="00346767"/>
    <w:rsid w:val="003502B8"/>
    <w:rsid w:val="0035469C"/>
    <w:rsid w:val="00355975"/>
    <w:rsid w:val="003572A8"/>
    <w:rsid w:val="003640BD"/>
    <w:rsid w:val="00381A07"/>
    <w:rsid w:val="00385CA7"/>
    <w:rsid w:val="003A3F68"/>
    <w:rsid w:val="003B544C"/>
    <w:rsid w:val="003C092D"/>
    <w:rsid w:val="003C76C8"/>
    <w:rsid w:val="003C78D5"/>
    <w:rsid w:val="003C79C5"/>
    <w:rsid w:val="003D005B"/>
    <w:rsid w:val="003D3718"/>
    <w:rsid w:val="003E5665"/>
    <w:rsid w:val="003F214B"/>
    <w:rsid w:val="003F228D"/>
    <w:rsid w:val="0040530F"/>
    <w:rsid w:val="00406FE1"/>
    <w:rsid w:val="004104AA"/>
    <w:rsid w:val="004105DD"/>
    <w:rsid w:val="00427651"/>
    <w:rsid w:val="004346FD"/>
    <w:rsid w:val="00446120"/>
    <w:rsid w:val="00453925"/>
    <w:rsid w:val="00456053"/>
    <w:rsid w:val="0046300B"/>
    <w:rsid w:val="0046444F"/>
    <w:rsid w:val="004651C7"/>
    <w:rsid w:val="004672B5"/>
    <w:rsid w:val="004803BD"/>
    <w:rsid w:val="00481410"/>
    <w:rsid w:val="0049511B"/>
    <w:rsid w:val="004B16E3"/>
    <w:rsid w:val="004B5A6A"/>
    <w:rsid w:val="004D153B"/>
    <w:rsid w:val="004D714D"/>
    <w:rsid w:val="004E0824"/>
    <w:rsid w:val="004E113E"/>
    <w:rsid w:val="004E6D8E"/>
    <w:rsid w:val="0050073E"/>
    <w:rsid w:val="00503E81"/>
    <w:rsid w:val="0050511D"/>
    <w:rsid w:val="005052EE"/>
    <w:rsid w:val="00524D17"/>
    <w:rsid w:val="0054061E"/>
    <w:rsid w:val="0054659F"/>
    <w:rsid w:val="0055311E"/>
    <w:rsid w:val="005538F0"/>
    <w:rsid w:val="0056185E"/>
    <w:rsid w:val="005777C8"/>
    <w:rsid w:val="005816AD"/>
    <w:rsid w:val="00584606"/>
    <w:rsid w:val="00596961"/>
    <w:rsid w:val="005A3CB6"/>
    <w:rsid w:val="005A7F1D"/>
    <w:rsid w:val="005B45B4"/>
    <w:rsid w:val="005B6468"/>
    <w:rsid w:val="005C2F32"/>
    <w:rsid w:val="005C3767"/>
    <w:rsid w:val="005D3ED0"/>
    <w:rsid w:val="005D7C97"/>
    <w:rsid w:val="005E00F6"/>
    <w:rsid w:val="005E43ED"/>
    <w:rsid w:val="005F51F5"/>
    <w:rsid w:val="00607E97"/>
    <w:rsid w:val="0062093B"/>
    <w:rsid w:val="006217E5"/>
    <w:rsid w:val="00625072"/>
    <w:rsid w:val="006276B5"/>
    <w:rsid w:val="00632CBB"/>
    <w:rsid w:val="006336E4"/>
    <w:rsid w:val="006345C6"/>
    <w:rsid w:val="00637928"/>
    <w:rsid w:val="006507AC"/>
    <w:rsid w:val="0066139F"/>
    <w:rsid w:val="0066184D"/>
    <w:rsid w:val="006661BA"/>
    <w:rsid w:val="0066735F"/>
    <w:rsid w:val="0067159C"/>
    <w:rsid w:val="0067231D"/>
    <w:rsid w:val="006813A8"/>
    <w:rsid w:val="006845D7"/>
    <w:rsid w:val="00685E6B"/>
    <w:rsid w:val="00696BDE"/>
    <w:rsid w:val="006A21E9"/>
    <w:rsid w:val="006B7640"/>
    <w:rsid w:val="006C05CA"/>
    <w:rsid w:val="006C5422"/>
    <w:rsid w:val="006C6CB4"/>
    <w:rsid w:val="006C7DAB"/>
    <w:rsid w:val="006D6250"/>
    <w:rsid w:val="00704B7E"/>
    <w:rsid w:val="00706E40"/>
    <w:rsid w:val="0071073D"/>
    <w:rsid w:val="00712341"/>
    <w:rsid w:val="007175F9"/>
    <w:rsid w:val="00720271"/>
    <w:rsid w:val="00721741"/>
    <w:rsid w:val="00721B5A"/>
    <w:rsid w:val="007272BA"/>
    <w:rsid w:val="00733DB8"/>
    <w:rsid w:val="00742549"/>
    <w:rsid w:val="00747FB6"/>
    <w:rsid w:val="0075469F"/>
    <w:rsid w:val="00762752"/>
    <w:rsid w:val="007640D9"/>
    <w:rsid w:val="00782145"/>
    <w:rsid w:val="00797DE1"/>
    <w:rsid w:val="007B47EE"/>
    <w:rsid w:val="007E3151"/>
    <w:rsid w:val="007E5DC0"/>
    <w:rsid w:val="0080440A"/>
    <w:rsid w:val="008049C9"/>
    <w:rsid w:val="008132A1"/>
    <w:rsid w:val="008169FB"/>
    <w:rsid w:val="00824E0D"/>
    <w:rsid w:val="008304E3"/>
    <w:rsid w:val="00835BEE"/>
    <w:rsid w:val="0084196E"/>
    <w:rsid w:val="00853946"/>
    <w:rsid w:val="00867987"/>
    <w:rsid w:val="0087666E"/>
    <w:rsid w:val="008777ED"/>
    <w:rsid w:val="00877C16"/>
    <w:rsid w:val="0088212F"/>
    <w:rsid w:val="008859A1"/>
    <w:rsid w:val="0088618C"/>
    <w:rsid w:val="00891DF2"/>
    <w:rsid w:val="00894FE0"/>
    <w:rsid w:val="008B4339"/>
    <w:rsid w:val="008B4BFB"/>
    <w:rsid w:val="008C3D04"/>
    <w:rsid w:val="008D44D9"/>
    <w:rsid w:val="008D4E12"/>
    <w:rsid w:val="008D6705"/>
    <w:rsid w:val="008E7834"/>
    <w:rsid w:val="008F61BC"/>
    <w:rsid w:val="00903FE5"/>
    <w:rsid w:val="00904833"/>
    <w:rsid w:val="00911EE1"/>
    <w:rsid w:val="0092368F"/>
    <w:rsid w:val="00941574"/>
    <w:rsid w:val="00945CA4"/>
    <w:rsid w:val="009500C8"/>
    <w:rsid w:val="0095236E"/>
    <w:rsid w:val="00960624"/>
    <w:rsid w:val="009626AC"/>
    <w:rsid w:val="009737AD"/>
    <w:rsid w:val="009778FE"/>
    <w:rsid w:val="00984226"/>
    <w:rsid w:val="00993859"/>
    <w:rsid w:val="00994EB5"/>
    <w:rsid w:val="009A170E"/>
    <w:rsid w:val="009A7987"/>
    <w:rsid w:val="009B3391"/>
    <w:rsid w:val="009B3AD6"/>
    <w:rsid w:val="009B69D8"/>
    <w:rsid w:val="009D3F8D"/>
    <w:rsid w:val="009D58D7"/>
    <w:rsid w:val="009F117F"/>
    <w:rsid w:val="009F19C9"/>
    <w:rsid w:val="009F3BC4"/>
    <w:rsid w:val="00A10F5F"/>
    <w:rsid w:val="00A16461"/>
    <w:rsid w:val="00A25406"/>
    <w:rsid w:val="00A26AD0"/>
    <w:rsid w:val="00A30311"/>
    <w:rsid w:val="00A453CA"/>
    <w:rsid w:val="00A45549"/>
    <w:rsid w:val="00A46BF0"/>
    <w:rsid w:val="00A471C3"/>
    <w:rsid w:val="00A50424"/>
    <w:rsid w:val="00A50CB1"/>
    <w:rsid w:val="00A65BDB"/>
    <w:rsid w:val="00A83150"/>
    <w:rsid w:val="00A83369"/>
    <w:rsid w:val="00A8399A"/>
    <w:rsid w:val="00A90103"/>
    <w:rsid w:val="00AB4912"/>
    <w:rsid w:val="00AC27E7"/>
    <w:rsid w:val="00AE5C20"/>
    <w:rsid w:val="00B00FCF"/>
    <w:rsid w:val="00B061C6"/>
    <w:rsid w:val="00B13AEF"/>
    <w:rsid w:val="00B2404A"/>
    <w:rsid w:val="00B257F8"/>
    <w:rsid w:val="00B37455"/>
    <w:rsid w:val="00B41F49"/>
    <w:rsid w:val="00B641F9"/>
    <w:rsid w:val="00B67B10"/>
    <w:rsid w:val="00B74F61"/>
    <w:rsid w:val="00B81542"/>
    <w:rsid w:val="00B92F2D"/>
    <w:rsid w:val="00BA1A30"/>
    <w:rsid w:val="00BB3482"/>
    <w:rsid w:val="00BB7D9A"/>
    <w:rsid w:val="00BC30B3"/>
    <w:rsid w:val="00BD3750"/>
    <w:rsid w:val="00BD3CFA"/>
    <w:rsid w:val="00BE3081"/>
    <w:rsid w:val="00BE38B5"/>
    <w:rsid w:val="00BE4226"/>
    <w:rsid w:val="00BF2C63"/>
    <w:rsid w:val="00BF5F36"/>
    <w:rsid w:val="00BF6A11"/>
    <w:rsid w:val="00BF7996"/>
    <w:rsid w:val="00C034C2"/>
    <w:rsid w:val="00C1490C"/>
    <w:rsid w:val="00C23873"/>
    <w:rsid w:val="00C30F38"/>
    <w:rsid w:val="00C322A9"/>
    <w:rsid w:val="00C37C01"/>
    <w:rsid w:val="00C4383C"/>
    <w:rsid w:val="00C52EA7"/>
    <w:rsid w:val="00C5356F"/>
    <w:rsid w:val="00C5483F"/>
    <w:rsid w:val="00C553A6"/>
    <w:rsid w:val="00C56FD2"/>
    <w:rsid w:val="00C6028E"/>
    <w:rsid w:val="00C60830"/>
    <w:rsid w:val="00C6494C"/>
    <w:rsid w:val="00C7054B"/>
    <w:rsid w:val="00C81E7B"/>
    <w:rsid w:val="00C84465"/>
    <w:rsid w:val="00CA2C72"/>
    <w:rsid w:val="00CA564D"/>
    <w:rsid w:val="00CB7949"/>
    <w:rsid w:val="00CC4676"/>
    <w:rsid w:val="00CF20EC"/>
    <w:rsid w:val="00CF21E4"/>
    <w:rsid w:val="00D06052"/>
    <w:rsid w:val="00D110C4"/>
    <w:rsid w:val="00D12AF5"/>
    <w:rsid w:val="00D17D32"/>
    <w:rsid w:val="00D31EA1"/>
    <w:rsid w:val="00D329CD"/>
    <w:rsid w:val="00D44557"/>
    <w:rsid w:val="00D56629"/>
    <w:rsid w:val="00D642A6"/>
    <w:rsid w:val="00D64515"/>
    <w:rsid w:val="00D74615"/>
    <w:rsid w:val="00D749E5"/>
    <w:rsid w:val="00D9427A"/>
    <w:rsid w:val="00DA5DF1"/>
    <w:rsid w:val="00DA6CDD"/>
    <w:rsid w:val="00DB1866"/>
    <w:rsid w:val="00DB50C9"/>
    <w:rsid w:val="00DB54B0"/>
    <w:rsid w:val="00DC6091"/>
    <w:rsid w:val="00DC7553"/>
    <w:rsid w:val="00DD1942"/>
    <w:rsid w:val="00DD22F9"/>
    <w:rsid w:val="00DE22C0"/>
    <w:rsid w:val="00DE286B"/>
    <w:rsid w:val="00DE5F57"/>
    <w:rsid w:val="00DF5F67"/>
    <w:rsid w:val="00E135F6"/>
    <w:rsid w:val="00E23210"/>
    <w:rsid w:val="00E26FB8"/>
    <w:rsid w:val="00E36467"/>
    <w:rsid w:val="00E72AB1"/>
    <w:rsid w:val="00E86044"/>
    <w:rsid w:val="00E948EF"/>
    <w:rsid w:val="00E94E0C"/>
    <w:rsid w:val="00E94FB5"/>
    <w:rsid w:val="00ED40B1"/>
    <w:rsid w:val="00EE2E51"/>
    <w:rsid w:val="00EF027D"/>
    <w:rsid w:val="00EF0A58"/>
    <w:rsid w:val="00F04EEF"/>
    <w:rsid w:val="00F05046"/>
    <w:rsid w:val="00F318A2"/>
    <w:rsid w:val="00F44108"/>
    <w:rsid w:val="00F47201"/>
    <w:rsid w:val="00F5073A"/>
    <w:rsid w:val="00F549AA"/>
    <w:rsid w:val="00F656B1"/>
    <w:rsid w:val="00F71E47"/>
    <w:rsid w:val="00F727A3"/>
    <w:rsid w:val="00F74D04"/>
    <w:rsid w:val="00F9334A"/>
    <w:rsid w:val="00F94471"/>
    <w:rsid w:val="00F97FC3"/>
    <w:rsid w:val="00FA1600"/>
    <w:rsid w:val="00FA7E2F"/>
    <w:rsid w:val="00FB0F39"/>
    <w:rsid w:val="00FB6955"/>
    <w:rsid w:val="00FC142D"/>
    <w:rsid w:val="00FC6E26"/>
    <w:rsid w:val="00FD5E25"/>
    <w:rsid w:val="00FF02BA"/>
    <w:rsid w:val="00FF1FB1"/>
    <w:rsid w:val="00FF31A8"/>
    <w:rsid w:val="00FF3DF2"/>
    <w:rsid w:val="00FF73ED"/>
    <w:rsid w:val="2EF73A7F"/>
    <w:rsid w:val="3DF95803"/>
    <w:rsid w:val="537F9ED5"/>
    <w:rsid w:val="5BE3AF82"/>
    <w:rsid w:val="66DFC9A2"/>
    <w:rsid w:val="67F3F3EF"/>
    <w:rsid w:val="7F7BA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4C9A"/>
  <w15:docId w15:val="{EFB1DA0C-670A-B54A-B665-674F3EE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 w:qFormat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val="ru-RU"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unhideWhenUsed/>
    <w:qFormat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tabs>
        <w:tab w:val="clear" w:pos="709"/>
      </w:tabs>
      <w:suppressAutoHyphens/>
      <w:spacing w:line="240" w:lineRule="auto"/>
      <w:ind w:left="1320" w:firstLine="0"/>
      <w:jc w:val="center"/>
      <w:outlineLvl w:val="6"/>
    </w:pPr>
    <w:rPr>
      <w:rFonts w:eastAsia="Times New Roman"/>
      <w:b/>
      <w:bCs/>
      <w:sz w:val="20"/>
      <w:szCs w:val="20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paragraph" w:styleId="a6">
    <w:name w:val="Body Text"/>
    <w:basedOn w:val="a0"/>
    <w:link w:val="a7"/>
    <w:qFormat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qFormat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paragraph" w:styleId="31">
    <w:name w:val="Body Text 3"/>
    <w:basedOn w:val="a0"/>
    <w:link w:val="32"/>
    <w:qFormat/>
    <w:pPr>
      <w:tabs>
        <w:tab w:val="clear" w:pos="709"/>
      </w:tabs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unhideWhenUsed/>
    <w:qFormat/>
    <w:pPr>
      <w:spacing w:after="120"/>
      <w:ind w:left="283"/>
    </w:pPr>
  </w:style>
  <w:style w:type="paragraph" w:styleId="23">
    <w:name w:val="Body Text Indent 2"/>
    <w:basedOn w:val="a0"/>
    <w:link w:val="24"/>
    <w:uiPriority w:val="99"/>
    <w:unhideWhenUsed/>
    <w:qFormat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a">
    <w:name w:val="caption"/>
    <w:basedOn w:val="a0"/>
    <w:next w:val="a0"/>
    <w:qFormat/>
    <w:pPr>
      <w:spacing w:before="120" w:after="12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qFormat/>
    <w:rPr>
      <w:b/>
      <w:bCs/>
    </w:rPr>
  </w:style>
  <w:style w:type="paragraph" w:styleId="af">
    <w:name w:val="Document Map"/>
    <w:basedOn w:val="a0"/>
    <w:link w:val="af0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endnote text"/>
    <w:basedOn w:val="a0"/>
    <w:link w:val="af2"/>
    <w:unhideWhenUsed/>
    <w:qFormat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paragraph" w:styleId="af3">
    <w:name w:val="foot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note text"/>
    <w:basedOn w:val="a0"/>
    <w:link w:val="af6"/>
    <w:uiPriority w:val="99"/>
    <w:unhideWhenUsed/>
    <w:qFormat/>
    <w:pPr>
      <w:spacing w:line="240" w:lineRule="auto"/>
      <w:ind w:firstLine="0"/>
      <w:jc w:val="left"/>
    </w:pPr>
    <w:rPr>
      <w:rFonts w:ascii="Calibri" w:hAnsi="Calibri"/>
      <w:sz w:val="20"/>
      <w:szCs w:val="20"/>
      <w:lang w:val="uk-UA"/>
    </w:r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9">
    <w:name w:val="List"/>
    <w:basedOn w:val="a0"/>
    <w:uiPriority w:val="99"/>
    <w:unhideWhenUsed/>
    <w:qFormat/>
    <w:pPr>
      <w:ind w:left="283" w:hanging="283"/>
      <w:contextualSpacing/>
    </w:pPr>
  </w:style>
  <w:style w:type="paragraph" w:styleId="a">
    <w:name w:val="List Bullet"/>
    <w:basedOn w:val="a0"/>
    <w:pPr>
      <w:numPr>
        <w:numId w:val="2"/>
      </w:numPr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styleId="afb">
    <w:name w:val="Plain Text"/>
    <w:basedOn w:val="a0"/>
    <w:link w:val="afc"/>
    <w:qFormat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pPr>
      <w:tabs>
        <w:tab w:val="clear" w:pos="709"/>
      </w:tabs>
      <w:ind w:firstLine="0"/>
      <w:jc w:val="center"/>
    </w:pPr>
    <w:rPr>
      <w:rFonts w:eastAsia="Times New Roman"/>
      <w:szCs w:val="28"/>
      <w:lang w:val="uk-UA" w:eastAsia="ru-RU"/>
    </w:rPr>
  </w:style>
  <w:style w:type="paragraph" w:styleId="aff">
    <w:name w:val="Title"/>
    <w:basedOn w:val="a0"/>
    <w:link w:val="aff0"/>
    <w:uiPriority w:val="99"/>
    <w:qFormat/>
    <w:pPr>
      <w:spacing w:line="240" w:lineRule="auto"/>
      <w:ind w:firstLine="0"/>
      <w:jc w:val="center"/>
    </w:pPr>
    <w:rPr>
      <w:rFonts w:eastAsia="Times New Roman"/>
      <w:b/>
      <w:bCs/>
      <w:szCs w:val="28"/>
      <w:lang w:val="uk-UA" w:eastAsia="ru-RU"/>
    </w:rPr>
  </w:style>
  <w:style w:type="paragraph" w:styleId="11">
    <w:name w:val="toc 1"/>
    <w:basedOn w:val="a0"/>
    <w:next w:val="a0"/>
    <w:uiPriority w:val="39"/>
    <w:unhideWhenUsed/>
    <w:qFormat/>
    <w:pPr>
      <w:spacing w:after="100"/>
      <w:ind w:firstLine="0"/>
    </w:pPr>
  </w:style>
  <w:style w:type="paragraph" w:styleId="25">
    <w:name w:val="toc 2"/>
    <w:basedOn w:val="a0"/>
    <w:next w:val="a0"/>
    <w:uiPriority w:val="39"/>
    <w:unhideWhenUsed/>
    <w:qFormat/>
    <w:pPr>
      <w:spacing w:after="100"/>
      <w:ind w:left="280"/>
    </w:pPr>
  </w:style>
  <w:style w:type="paragraph" w:styleId="35">
    <w:name w:val="toc 3"/>
    <w:basedOn w:val="a0"/>
    <w:next w:val="a0"/>
    <w:uiPriority w:val="39"/>
    <w:unhideWhenUsed/>
    <w:qFormat/>
    <w:pPr>
      <w:spacing w:after="100"/>
      <w:ind w:left="560"/>
    </w:pPr>
  </w:style>
  <w:style w:type="paragraph" w:styleId="41">
    <w:name w:val="toc 4"/>
    <w:basedOn w:val="a0"/>
    <w:next w:val="a0"/>
    <w:uiPriority w:val="39"/>
    <w:unhideWhenUsed/>
    <w:qFormat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51">
    <w:name w:val="toc 5"/>
    <w:basedOn w:val="a0"/>
    <w:next w:val="a0"/>
    <w:uiPriority w:val="39"/>
    <w:unhideWhenUsed/>
    <w:qFormat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61">
    <w:name w:val="toc 6"/>
    <w:basedOn w:val="a0"/>
    <w:next w:val="a0"/>
    <w:uiPriority w:val="39"/>
    <w:unhideWhenUsed/>
    <w:qFormat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71">
    <w:name w:val="toc 7"/>
    <w:basedOn w:val="a0"/>
    <w:next w:val="a0"/>
    <w:uiPriority w:val="39"/>
    <w:unhideWhenUsed/>
    <w:qFormat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8">
    <w:name w:val="toc 8"/>
    <w:basedOn w:val="a0"/>
    <w:next w:val="a0"/>
    <w:uiPriority w:val="39"/>
    <w:unhideWhenUsed/>
    <w:qFormat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9">
    <w:name w:val="toc 9"/>
    <w:basedOn w:val="a0"/>
    <w:next w:val="a0"/>
    <w:uiPriority w:val="39"/>
    <w:unhideWhenUsed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val="uk-UA" w:eastAsia="uk-UA"/>
    </w:rPr>
  </w:style>
  <w:style w:type="character" w:styleId="aff1">
    <w:name w:val="annotation reference"/>
    <w:uiPriority w:val="99"/>
    <w:unhideWhenUsed/>
    <w:qFormat/>
    <w:rPr>
      <w:sz w:val="16"/>
      <w:szCs w:val="16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endnote reference"/>
    <w:unhideWhenUsed/>
    <w:qFormat/>
    <w:rPr>
      <w:vertAlign w:val="superscript"/>
    </w:rPr>
  </w:style>
  <w:style w:type="character" w:styleId="aff4">
    <w:name w:val="FollowedHyperlink"/>
    <w:uiPriority w:val="99"/>
    <w:unhideWhenUsed/>
    <w:qFormat/>
    <w:rPr>
      <w:color w:val="800080"/>
      <w:u w:val="single"/>
    </w:rPr>
  </w:style>
  <w:style w:type="character" w:styleId="aff5">
    <w:name w:val="footnote reference"/>
    <w:uiPriority w:val="99"/>
    <w:unhideWhenUsed/>
    <w:rPr>
      <w:vertAlign w:val="superscript"/>
    </w:rPr>
  </w:style>
  <w:style w:type="character" w:styleId="HTML1">
    <w:name w:val="HTML Cite"/>
    <w:uiPriority w:val="99"/>
    <w:qFormat/>
    <w:rPr>
      <w:i/>
      <w:iCs/>
    </w:rPr>
  </w:style>
  <w:style w:type="character" w:styleId="aff6">
    <w:name w:val="Hyperlink"/>
    <w:uiPriority w:val="99"/>
    <w:unhideWhenUsed/>
    <w:qFormat/>
    <w:rPr>
      <w:color w:val="0000FF"/>
      <w:u w:val="single"/>
    </w:rPr>
  </w:style>
  <w:style w:type="character" w:styleId="aff7">
    <w:name w:val="page number"/>
    <w:basedOn w:val="a1"/>
    <w:qFormat/>
  </w:style>
  <w:style w:type="character" w:styleId="aff8">
    <w:name w:val="Strong"/>
    <w:uiPriority w:val="22"/>
    <w:qFormat/>
    <w:rPr>
      <w:b/>
      <w:bCs/>
    </w:rPr>
  </w:style>
  <w:style w:type="table" w:styleId="aff9">
    <w:name w:val="Table Grid"/>
    <w:basedOn w:val="a2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Table List 4"/>
    <w:basedOn w:val="a2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eastAsia="Times New Roman" w:hAnsi="Times New Roman" w:cs="Times New Roman"/>
      <w:b/>
      <w:bCs/>
      <w:sz w:val="28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eastAsia="Times New Roman" w:hAnsi="Times New Roman" w:cs="Times New Roman"/>
      <w:bCs/>
      <w:sz w:val="28"/>
      <w:lang w:val="ru-RU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eastAsia="Times New Roman" w:hAnsi="Times New Roman" w:cs="Times New Roman"/>
      <w:bCs/>
      <w:i/>
      <w:iCs/>
      <w:sz w:val="28"/>
      <w:lang w:val="ru-RU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="Cambria" w:eastAsia="Times New Roman" w:hAnsi="Cambria" w:cs="Times New Roman"/>
      <w:color w:val="243F60"/>
      <w:sz w:val="28"/>
      <w:lang w:val="ru-RU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Cambria" w:eastAsia="Times New Roman" w:hAnsi="Cambria" w:cs="Times New Roman"/>
      <w:i/>
      <w:iCs/>
      <w:color w:val="243F60"/>
      <w:sz w:val="28"/>
      <w:lang w:val="ru-RU"/>
    </w:rPr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Абзац списка1"/>
    <w:basedOn w:val="a0"/>
    <w:uiPriority w:val="99"/>
    <w:qFormat/>
    <w:pPr>
      <w:suppressAutoHyphens/>
      <w:ind w:left="720"/>
      <w:contextualSpacing/>
    </w:pPr>
    <w:rPr>
      <w:rFonts w:ascii="Calibri" w:eastAsia="Droid Sans Fallback" w:hAnsi="Calibri" w:cs="Calibri"/>
    </w:rPr>
  </w:style>
  <w:style w:type="character" w:customStyle="1" w:styleId="af0">
    <w:name w:val="Схема документа Знак"/>
    <w:basedOn w:val="a1"/>
    <w:link w:val="af"/>
    <w:uiPriority w:val="99"/>
    <w:semiHidden/>
    <w:qFormat/>
    <w:rPr>
      <w:rFonts w:ascii="Tahoma" w:eastAsia="Calibri" w:hAnsi="Tahoma" w:cs="Tahoma"/>
      <w:sz w:val="16"/>
      <w:szCs w:val="16"/>
      <w:lang w:val="ru-RU"/>
    </w:rPr>
  </w:style>
  <w:style w:type="character" w:customStyle="1" w:styleId="af8">
    <w:name w:val="Верхний колонтитул Знак"/>
    <w:basedOn w:val="a1"/>
    <w:link w:val="af7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f4">
    <w:name w:val="Нижний колонтитул Знак"/>
    <w:basedOn w:val="a1"/>
    <w:link w:val="af3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pple-converted-space">
    <w:name w:val="apple-converted-space"/>
    <w:basedOn w:val="a1"/>
    <w:qFormat/>
  </w:style>
  <w:style w:type="paragraph" w:customStyle="1" w:styleId="Jbase">
    <w:name w:val="J_base"/>
    <w:basedOn w:val="a0"/>
    <w:link w:val="JbaseChar"/>
    <w:qFormat/>
    <w:pPr>
      <w:spacing w:line="204" w:lineRule="auto"/>
      <w:ind w:firstLine="425"/>
    </w:pPr>
    <w:rPr>
      <w:rFonts w:eastAsia="Times New Roman"/>
      <w:sz w:val="22"/>
      <w:szCs w:val="24"/>
      <w:lang w:val="uk-UA" w:eastAsia="uk-UA"/>
    </w:rPr>
  </w:style>
  <w:style w:type="paragraph" w:customStyle="1" w:styleId="Judk">
    <w:name w:val="J_udk"/>
    <w:basedOn w:val="Jbase"/>
    <w:next w:val="JHeading1"/>
    <w:qFormat/>
    <w:pPr>
      <w:ind w:firstLine="0"/>
      <w:jc w:val="left"/>
    </w:pPr>
  </w:style>
  <w:style w:type="paragraph" w:customStyle="1" w:styleId="JHeading1">
    <w:name w:val="J_Heading1"/>
    <w:basedOn w:val="Jbase"/>
    <w:next w:val="JAuthor"/>
    <w:qFormat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qFormat/>
    <w:pPr>
      <w:ind w:firstLine="0"/>
      <w:jc w:val="center"/>
    </w:pPr>
    <w:rPr>
      <w:b/>
      <w:i/>
    </w:rPr>
  </w:style>
  <w:style w:type="paragraph" w:customStyle="1" w:styleId="JAffiliate">
    <w:name w:val="J_Affiliate"/>
    <w:basedOn w:val="Jbase"/>
    <w:qFormat/>
    <w:pPr>
      <w:spacing w:before="240" w:after="240"/>
      <w:ind w:firstLine="0"/>
      <w:contextualSpacing/>
      <w:jc w:val="center"/>
    </w:pPr>
    <w:rPr>
      <w:i/>
    </w:rPr>
  </w:style>
  <w:style w:type="character" w:customStyle="1" w:styleId="JbaseChar">
    <w:name w:val="J_base Char"/>
    <w:link w:val="Jbase"/>
    <w:qFormat/>
    <w:rPr>
      <w:rFonts w:ascii="Times New Roman" w:eastAsia="Times New Roman" w:hAnsi="Times New Roman" w:cs="Times New Roman"/>
      <w:szCs w:val="24"/>
      <w:lang w:eastAsia="uk-UA"/>
    </w:rPr>
  </w:style>
  <w:style w:type="paragraph" w:customStyle="1" w:styleId="JAbstratc">
    <w:name w:val="J_Abstratc"/>
    <w:basedOn w:val="Jbase"/>
    <w:qFormat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qFormat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qFormat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qFormat/>
    <w:pPr>
      <w:ind w:firstLine="0"/>
    </w:pPr>
  </w:style>
  <w:style w:type="paragraph" w:customStyle="1" w:styleId="JFigure">
    <w:name w:val="J_Figure"/>
    <w:basedOn w:val="Jbase"/>
    <w:qFormat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qFormat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qFormat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qFormat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ff9"/>
    <w:qFormat/>
    <w:pPr>
      <w:jc w:val="center"/>
    </w:pPr>
    <w:rPr>
      <w:sz w:val="22"/>
    </w:rPr>
    <w:tblPr>
      <w:jc w:val="center"/>
    </w:tblPr>
    <w:trPr>
      <w:jc w:val="center"/>
    </w:trPr>
    <w:tcPr>
      <w:vAlign w:val="center"/>
    </w:tcPr>
  </w:style>
  <w:style w:type="paragraph" w:customStyle="1" w:styleId="JTableCell">
    <w:name w:val="J_TableCell"/>
    <w:basedOn w:val="Jbase"/>
    <w:qFormat/>
    <w:pPr>
      <w:ind w:firstLine="0"/>
      <w:jc w:val="center"/>
    </w:pPr>
  </w:style>
  <w:style w:type="paragraph" w:customStyle="1" w:styleId="JLiterature">
    <w:name w:val="J_Literature"/>
    <w:basedOn w:val="Jbase"/>
    <w:qFormat/>
    <w:pPr>
      <w:numPr>
        <w:numId w:val="1"/>
      </w:numPr>
    </w:pPr>
    <w:rPr>
      <w:i/>
    </w:rPr>
  </w:style>
  <w:style w:type="paragraph" w:customStyle="1" w:styleId="JLiterEng">
    <w:name w:val="J_LiterEng"/>
    <w:basedOn w:val="Jbase"/>
    <w:qFormat/>
    <w:pPr>
      <w:numPr>
        <w:numId w:val="3"/>
      </w:numPr>
      <w:ind w:left="450" w:hanging="450"/>
    </w:pPr>
    <w:rPr>
      <w:lang w:val="en-US"/>
    </w:rPr>
  </w:style>
  <w:style w:type="paragraph" w:customStyle="1" w:styleId="affa">
    <w:name w:val="Літ"/>
    <w:basedOn w:val="a0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sz w:val="20"/>
      <w:szCs w:val="20"/>
      <w:lang w:val="uk-UA" w:eastAsia="ru-RU"/>
    </w:rPr>
  </w:style>
  <w:style w:type="character" w:customStyle="1" w:styleId="af6">
    <w:name w:val="Текст сноски Знак"/>
    <w:basedOn w:val="a1"/>
    <w:link w:val="af5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hl1">
    <w:name w:val="hl1"/>
    <w:qFormat/>
    <w:rPr>
      <w:color w:val="4682B4"/>
    </w:rPr>
  </w:style>
  <w:style w:type="character" w:customStyle="1" w:styleId="hps">
    <w:name w:val="hps"/>
    <w:qFormat/>
  </w:style>
  <w:style w:type="paragraph" w:customStyle="1" w:styleId="13">
    <w:name w:val="Обычный1"/>
    <w:link w:val="Normal"/>
    <w:qFormat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lang w:eastAsia="ru-RU"/>
    </w:rPr>
  </w:style>
  <w:style w:type="character" w:customStyle="1" w:styleId="Normal">
    <w:name w:val="Normal Знак"/>
    <w:link w:val="13"/>
    <w:qFormat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26">
    <w:name w:val="Основной текст + Курсив2"/>
    <w:uiPriority w:val="99"/>
    <w:qFormat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rvps2">
    <w:name w:val="rvps2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a7">
    <w:name w:val="Основной текст Знак"/>
    <w:basedOn w:val="a1"/>
    <w:link w:val="a6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Основной текст + Курсив15"/>
    <w:uiPriority w:val="99"/>
    <w:qFormat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22">
    <w:name w:val="Основной текст 2 Знак"/>
    <w:basedOn w:val="a1"/>
    <w:link w:val="21"/>
    <w:uiPriority w:val="99"/>
    <w:qFormat/>
    <w:rPr>
      <w:rFonts w:ascii="Calibri" w:eastAsia="Droid Sans Fallback" w:hAnsi="Calibri" w:cs="Calibri"/>
      <w:lang w:val="ru-RU"/>
    </w:rPr>
  </w:style>
  <w:style w:type="character" w:customStyle="1" w:styleId="a5">
    <w:name w:val="Текст выноски Знак"/>
    <w:basedOn w:val="a1"/>
    <w:link w:val="a4"/>
    <w:uiPriority w:val="99"/>
    <w:qFormat/>
    <w:rPr>
      <w:rFonts w:ascii="Tahoma" w:eastAsia="Droid Sans Fallback" w:hAnsi="Tahoma" w:cs="Tahoma"/>
      <w:sz w:val="16"/>
      <w:szCs w:val="16"/>
      <w:lang w:val="ru-RU"/>
    </w:rPr>
  </w:style>
  <w:style w:type="character" w:customStyle="1" w:styleId="af2">
    <w:name w:val="Текст концевой сноски Знак"/>
    <w:basedOn w:val="a1"/>
    <w:link w:val="af1"/>
    <w:qFormat/>
    <w:rPr>
      <w:rFonts w:ascii="Calibri" w:eastAsia="Droid Sans Fallback" w:hAnsi="Calibri" w:cs="Calibri"/>
      <w:sz w:val="20"/>
      <w:szCs w:val="20"/>
      <w:lang w:val="ru-RU"/>
    </w:rPr>
  </w:style>
  <w:style w:type="paragraph" w:customStyle="1" w:styleId="14">
    <w:name w:val="Абзац списка1"/>
    <w:basedOn w:val="a0"/>
    <w:qFormat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st">
    <w:name w:val="st"/>
    <w:qFormat/>
    <w:rPr>
      <w:rFonts w:cs="Times New Roman"/>
    </w:rPr>
  </w:style>
  <w:style w:type="character" w:customStyle="1" w:styleId="hl">
    <w:name w:val="hl"/>
    <w:qFormat/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uiPriority w:val="99"/>
    <w:qFormat/>
  </w:style>
  <w:style w:type="character" w:customStyle="1" w:styleId="rvts9">
    <w:name w:val="rvts9"/>
    <w:qFormat/>
  </w:style>
  <w:style w:type="character" w:customStyle="1" w:styleId="rvts23">
    <w:name w:val="rvts23"/>
    <w:basedOn w:val="a1"/>
    <w:qFormat/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character" w:customStyle="1" w:styleId="24">
    <w:name w:val="Основной текст с отступом 2 Знак"/>
    <w:basedOn w:val="a1"/>
    <w:link w:val="23"/>
    <w:uiPriority w:val="99"/>
    <w:rPr>
      <w:rFonts w:ascii="Times New Roman" w:eastAsia="Calibri" w:hAnsi="Times New Roman" w:cs="Times New Roman"/>
      <w:sz w:val="28"/>
      <w:lang w:val="ru-RU"/>
    </w:rPr>
  </w:style>
  <w:style w:type="paragraph" w:customStyle="1" w:styleId="rvps17">
    <w:name w:val="rvps1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64">
    <w:name w:val="rvts64"/>
    <w:basedOn w:val="a1"/>
    <w:qFormat/>
  </w:style>
  <w:style w:type="paragraph" w:customStyle="1" w:styleId="rvps7">
    <w:name w:val="rvps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6">
    <w:name w:val="rvps6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dmd">
    <w:name w:val="addmd"/>
    <w:basedOn w:val="a1"/>
    <w:qFormat/>
  </w:style>
  <w:style w:type="character" w:customStyle="1" w:styleId="ac">
    <w:name w:val="Текст примечания Знак"/>
    <w:basedOn w:val="a1"/>
    <w:link w:val="ab"/>
    <w:uiPriority w:val="99"/>
    <w:semiHidden/>
    <w:qFormat/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paragraph" w:customStyle="1" w:styleId="BodyText21">
    <w:name w:val="Body Text 21"/>
    <w:basedOn w:val="a0"/>
    <w:uiPriority w:val="99"/>
    <w:qFormat/>
    <w:pPr>
      <w:autoSpaceDE w:val="0"/>
      <w:autoSpaceDN w:val="0"/>
      <w:spacing w:line="244" w:lineRule="exact"/>
      <w:ind w:left="75" w:firstLine="357"/>
    </w:pPr>
    <w:rPr>
      <w:rFonts w:eastAsia="Times New Roman"/>
      <w:sz w:val="20"/>
      <w:szCs w:val="20"/>
      <w:lang w:val="uk-UA" w:eastAsia="uk-UA"/>
    </w:rPr>
  </w:style>
  <w:style w:type="character" w:customStyle="1" w:styleId="st1">
    <w:name w:val="st1"/>
    <w:basedOn w:val="a1"/>
    <w:qFormat/>
  </w:style>
  <w:style w:type="character" w:customStyle="1" w:styleId="citation">
    <w:name w:val="citation"/>
    <w:basedOn w:val="a1"/>
    <w:qFormat/>
  </w:style>
  <w:style w:type="paragraph" w:customStyle="1" w:styleId="Pa9">
    <w:name w:val="Pa9"/>
    <w:basedOn w:val="Default"/>
    <w:next w:val="Default"/>
    <w:uiPriority w:val="99"/>
    <w:qFormat/>
    <w:pPr>
      <w:autoSpaceDE w:val="0"/>
      <w:autoSpaceDN w:val="0"/>
      <w:adjustRightInd w:val="0"/>
      <w:spacing w:line="201" w:lineRule="atLeast"/>
    </w:pPr>
    <w:rPr>
      <w:rFonts w:ascii="UkrainianJournal" w:eastAsia="Calibri" w:hAnsi="UkrainianJournal"/>
      <w:color w:val="auto"/>
      <w:lang w:val="ru-RU"/>
    </w:rPr>
  </w:style>
  <w:style w:type="paragraph" w:customStyle="1" w:styleId="znach">
    <w:name w:val="znach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zn">
    <w:name w:val="zn"/>
    <w:basedOn w:val="a1"/>
    <w:qFormat/>
  </w:style>
  <w:style w:type="character" w:customStyle="1" w:styleId="s">
    <w:name w:val="s"/>
    <w:basedOn w:val="a1"/>
  </w:style>
  <w:style w:type="character" w:customStyle="1" w:styleId="tinok">
    <w:name w:val="tinok"/>
    <w:basedOn w:val="a1"/>
    <w:qFormat/>
  </w:style>
  <w:style w:type="character" w:customStyle="1" w:styleId="stressed">
    <w:name w:val="stressed"/>
    <w:basedOn w:val="a1"/>
    <w:qFormat/>
  </w:style>
  <w:style w:type="character" w:customStyle="1" w:styleId="stress">
    <w:name w:val="stress"/>
    <w:basedOn w:val="a1"/>
    <w:qFormat/>
  </w:style>
  <w:style w:type="character" w:customStyle="1" w:styleId="rvts46">
    <w:name w:val="rvts46"/>
    <w:basedOn w:val="a1"/>
    <w:qFormat/>
  </w:style>
  <w:style w:type="character" w:customStyle="1" w:styleId="rvts37">
    <w:name w:val="rvts37"/>
    <w:basedOn w:val="a1"/>
    <w:qFormat/>
  </w:style>
  <w:style w:type="character" w:customStyle="1" w:styleId="A90">
    <w:name w:val="A9"/>
    <w:uiPriority w:val="99"/>
    <w:qFormat/>
    <w:rPr>
      <w:color w:val="000000"/>
      <w:sz w:val="22"/>
      <w:szCs w:val="22"/>
    </w:rPr>
  </w:style>
  <w:style w:type="character" w:customStyle="1" w:styleId="A70">
    <w:name w:val="A7"/>
    <w:uiPriority w:val="99"/>
    <w:qFormat/>
    <w:rPr>
      <w:rFonts w:cs="Minion Pro"/>
      <w:color w:val="000000"/>
      <w:sz w:val="25"/>
      <w:szCs w:val="25"/>
    </w:rPr>
  </w:style>
  <w:style w:type="character" w:customStyle="1" w:styleId="explain">
    <w:name w:val="explain"/>
    <w:basedOn w:val="a1"/>
    <w:qFormat/>
  </w:style>
  <w:style w:type="character" w:customStyle="1" w:styleId="afc">
    <w:name w:val="Текст Знак"/>
    <w:basedOn w:val="a1"/>
    <w:link w:val="afb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0">
    <w:name w:val="A5"/>
    <w:uiPriority w:val="99"/>
    <w:qFormat/>
    <w:rPr>
      <w:rFonts w:cs="SchoolBookC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ascii="SchoolBookC" w:eastAsia="Calibri" w:hAnsi="SchoolBookC"/>
      <w:color w:val="auto"/>
      <w:lang w:val="ru-RU" w:eastAsia="ru-RU"/>
    </w:rPr>
  </w:style>
  <w:style w:type="character" w:customStyle="1" w:styleId="A30">
    <w:name w:val="A3"/>
    <w:uiPriority w:val="99"/>
    <w:qFormat/>
    <w:rPr>
      <w:rFonts w:cs="SchoolBookC"/>
      <w:color w:val="000000"/>
      <w:sz w:val="17"/>
      <w:szCs w:val="17"/>
    </w:rPr>
  </w:style>
  <w:style w:type="character" w:customStyle="1" w:styleId="27">
    <w:name w:val="Сноска + Курсив2"/>
    <w:qFormat/>
    <w:rPr>
      <w:rFonts w:ascii="Garamond" w:hAnsi="Garamond" w:cs="Garamond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aff0">
    <w:name w:val="Заголовок Знак"/>
    <w:basedOn w:val="a1"/>
    <w:link w:val="aff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abel">
    <w:name w:val="label"/>
    <w:basedOn w:val="a1"/>
    <w:qFormat/>
  </w:style>
  <w:style w:type="character" w:customStyle="1" w:styleId="databold">
    <w:name w:val="data_bold"/>
    <w:basedOn w:val="a1"/>
    <w:qFormat/>
  </w:style>
  <w:style w:type="character" w:customStyle="1" w:styleId="hithilite">
    <w:name w:val="hithilite"/>
    <w:basedOn w:val="a1"/>
    <w:qFormat/>
  </w:style>
  <w:style w:type="character" w:customStyle="1" w:styleId="hlfld-title">
    <w:name w:val="hlfld-title"/>
    <w:basedOn w:val="a1"/>
    <w:qFormat/>
  </w:style>
  <w:style w:type="character" w:customStyle="1" w:styleId="hlfld-contribauthor">
    <w:name w:val="hlfld-contribauthor"/>
    <w:basedOn w:val="a1"/>
    <w:qFormat/>
  </w:style>
  <w:style w:type="paragraph" w:customStyle="1" w:styleId="Style14">
    <w:name w:val="Style14"/>
    <w:basedOn w:val="a0"/>
    <w:uiPriority w:val="99"/>
    <w:qFormat/>
    <w:pPr>
      <w:widowControl w:val="0"/>
      <w:autoSpaceDE w:val="0"/>
      <w:autoSpaceDN w:val="0"/>
      <w:adjustRightInd w:val="0"/>
      <w:spacing w:line="208" w:lineRule="exact"/>
      <w:ind w:firstLine="44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03">
    <w:name w:val="Font Style103"/>
    <w:uiPriority w:val="99"/>
    <w:qFormat/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qFormat/>
    <w:rPr>
      <w:rFonts w:ascii="Times New Roman" w:eastAsia="Calibri" w:hAnsi="Times New Roman" w:cs="Times New Roman"/>
      <w:sz w:val="16"/>
      <w:szCs w:val="16"/>
      <w:lang w:val="ru-RU"/>
    </w:rPr>
  </w:style>
  <w:style w:type="character" w:customStyle="1" w:styleId="frlabel">
    <w:name w:val="fr_label"/>
    <w:basedOn w:val="a1"/>
    <w:qFormat/>
  </w:style>
  <w:style w:type="character" w:customStyle="1" w:styleId="spelle">
    <w:name w:val="spelle"/>
    <w:basedOn w:val="a1"/>
    <w:qFormat/>
  </w:style>
  <w:style w:type="paragraph" w:customStyle="1" w:styleId="affb">
    <w:name w:val="Содержимое таблицы"/>
    <w:basedOn w:val="a0"/>
    <w:qFormat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7">
    <w:name w:val="Красная строка1"/>
    <w:basedOn w:val="a6"/>
    <w:qFormat/>
    <w:pPr>
      <w:widowControl w:val="0"/>
      <w:suppressAutoHyphens/>
      <w:spacing w:after="140" w:line="288" w:lineRule="auto"/>
      <w:ind w:firstLine="720"/>
    </w:pPr>
    <w:rPr>
      <w:rFonts w:ascii="Liberation Serif" w:hAnsi="Liberation Serif" w:cs="FreeSans"/>
      <w:kern w:val="1"/>
      <w:lang w:eastAsia="zh-CN" w:bidi="hi-IN"/>
    </w:rPr>
  </w:style>
  <w:style w:type="paragraph" w:customStyle="1" w:styleId="28">
    <w:name w:val="Абзац списка2"/>
    <w:basedOn w:val="a0"/>
    <w:qFormat/>
    <w:pPr>
      <w:ind w:left="720" w:firstLine="0"/>
      <w:contextualSpacing/>
      <w:jc w:val="left"/>
    </w:pPr>
    <w:rPr>
      <w:rFonts w:eastAsia="Times New Roman"/>
      <w:sz w:val="24"/>
    </w:rPr>
  </w:style>
  <w:style w:type="character" w:customStyle="1" w:styleId="person">
    <w:name w:val="person"/>
    <w:basedOn w:val="a1"/>
    <w:qFormat/>
  </w:style>
  <w:style w:type="paragraph" w:customStyle="1" w:styleId="affc">
    <w:name w:val="Знак"/>
    <w:basedOn w:val="a0"/>
    <w:qFormat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ribdegrees">
    <w:name w:val="contribdegrees"/>
    <w:basedOn w:val="a1"/>
    <w:qFormat/>
  </w:style>
  <w:style w:type="character" w:customStyle="1" w:styleId="overlay">
    <w:name w:val="overlay"/>
    <w:basedOn w:val="a1"/>
    <w:qFormat/>
  </w:style>
  <w:style w:type="paragraph" w:customStyle="1" w:styleId="29">
    <w:name w:val="Обычный2"/>
    <w:qFormat/>
    <w:pPr>
      <w:widowControl w:val="0"/>
      <w:spacing w:after="0" w:line="260" w:lineRule="auto"/>
      <w:ind w:firstLine="640"/>
    </w:pPr>
    <w:rPr>
      <w:rFonts w:ascii="Arial" w:eastAsia="Times New Roman" w:hAnsi="Arial" w:cs="Times New Roman"/>
      <w:snapToGrid w:val="0"/>
      <w:sz w:val="22"/>
      <w:lang w:val="ru-RU" w:eastAsia="ru-RU"/>
    </w:rPr>
  </w:style>
  <w:style w:type="character" w:customStyle="1" w:styleId="18">
    <w:name w:val="Замещающий текст1"/>
    <w:uiPriority w:val="99"/>
    <w:semiHidden/>
    <w:qFormat/>
    <w:rPr>
      <w:color w:val="808080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Pr>
      <w:rFonts w:ascii="Times New Roman" w:eastAsia="Calibri" w:hAnsi="Times New Roman" w:cs="Times New Roman"/>
      <w:sz w:val="28"/>
      <w:lang w:val="ru-RU"/>
    </w:rPr>
  </w:style>
  <w:style w:type="paragraph" w:customStyle="1" w:styleId="rvps11">
    <w:name w:val="rvps11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basedOn w:val="a1"/>
    <w:qFormat/>
  </w:style>
  <w:style w:type="character" w:customStyle="1" w:styleId="rvts11">
    <w:name w:val="rvts11"/>
    <w:basedOn w:val="a1"/>
    <w:qFormat/>
  </w:style>
  <w:style w:type="character" w:customStyle="1" w:styleId="titulo">
    <w:name w:val="titulo"/>
    <w:basedOn w:val="a1"/>
    <w:qFormat/>
  </w:style>
  <w:style w:type="paragraph" w:customStyle="1" w:styleId="Pa6">
    <w:name w:val="Pa6"/>
    <w:basedOn w:val="a0"/>
    <w:next w:val="a0"/>
    <w:uiPriority w:val="99"/>
    <w:qFormat/>
    <w:pPr>
      <w:autoSpaceDE w:val="0"/>
      <w:autoSpaceDN w:val="0"/>
      <w:adjustRightInd w:val="0"/>
      <w:spacing w:line="22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hd w:val="clear" w:color="auto" w:fill="FFFF00"/>
    </w:rPr>
  </w:style>
  <w:style w:type="character" w:customStyle="1" w:styleId="WW8Num4z0">
    <w:name w:val="WW8Num4z0"/>
    <w:qFormat/>
    <w:rPr>
      <w:rFonts w:ascii="Symbol" w:hAnsi="Symbol" w:cs="Symbol"/>
      <w:color w:val="000000"/>
      <w:spacing w:val="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lang w:val="ru-RU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lang w:val="ru-RU"/>
    </w:rPr>
  </w:style>
  <w:style w:type="character" w:customStyle="1" w:styleId="WW8Num12z0">
    <w:name w:val="WW8Num12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0">
    <w:name w:val="WW8Num13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9">
    <w:name w:val="Основной шрифт абзаца1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  <w:spacing w:val="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4">
    <w:name w:val="WW8Num37z4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4">
    <w:name w:val="WW8Num43z4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  <w:lang w:val="ru-RU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val="ru-RU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cs="Times New Roman"/>
      <w:color w:val="000000"/>
      <w:spacing w:val="2"/>
      <w:lang w:val="ru-R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affd">
    <w:name w:val="Маркеры списка"/>
    <w:qFormat/>
    <w:rPr>
      <w:rFonts w:ascii="OpenSymbol" w:eastAsia="OpenSymbol" w:hAnsi="OpenSymbol" w:cs="OpenSymbol"/>
    </w:rPr>
  </w:style>
  <w:style w:type="character" w:customStyle="1" w:styleId="WW8Num15z0">
    <w:name w:val="WW8Num15z0"/>
    <w:qFormat/>
    <w:rPr>
      <w:b/>
      <w:iCs/>
      <w:color w:val="000000"/>
      <w:lang w:val="uk-UA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39z0">
    <w:name w:val="WW8Num39z0"/>
    <w:qFormat/>
    <w:rPr>
      <w:rFonts w:ascii="Times New Roman" w:eastAsia="TimesNewRoman" w:hAnsi="Times New Roman" w:cs="Times New Roman"/>
      <w:color w:val="auto"/>
      <w:spacing w:val="2"/>
      <w:kern w:val="1"/>
      <w:sz w:val="30"/>
      <w:lang w:val="uk-U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FontStyle105">
    <w:name w:val="Font Style105"/>
    <w:qFormat/>
    <w:rPr>
      <w:rFonts w:ascii="Times New Roman" w:hAnsi="Times New Roman" w:cs="Times New Roman"/>
      <w:b/>
      <w:bCs/>
      <w:sz w:val="32"/>
      <w:szCs w:val="32"/>
    </w:rPr>
  </w:style>
  <w:style w:type="character" w:customStyle="1" w:styleId="A10">
    <w:name w:val="A1"/>
    <w:uiPriority w:val="99"/>
    <w:qFormat/>
    <w:rPr>
      <w:rFonts w:cs="Tahoma"/>
      <w:color w:val="000000"/>
      <w:sz w:val="14"/>
      <w:szCs w:val="14"/>
    </w:rPr>
  </w:style>
  <w:style w:type="character" w:customStyle="1" w:styleId="font11">
    <w:name w:val="font11"/>
    <w:basedOn w:val="19"/>
    <w:qFormat/>
  </w:style>
  <w:style w:type="character" w:customStyle="1" w:styleId="font10">
    <w:name w:val="font10"/>
    <w:basedOn w:val="19"/>
    <w:qFormat/>
  </w:style>
  <w:style w:type="character" w:customStyle="1" w:styleId="zag1">
    <w:name w:val="zag1"/>
    <w:qFormat/>
    <w:rPr>
      <w:rFonts w:ascii="Tahoma" w:hAnsi="Tahoma" w:cs="Franklin Gothic Medium"/>
      <w:color w:val="990000"/>
      <w:sz w:val="36"/>
      <w:szCs w:val="36"/>
    </w:rPr>
  </w:style>
  <w:style w:type="character" w:customStyle="1" w:styleId="FontStyle94">
    <w:name w:val="Font Style94"/>
    <w:qFormat/>
    <w:rPr>
      <w:rFonts w:ascii="Times New Roman" w:hAnsi="Times New Roman" w:cs="Times New Roman"/>
      <w:sz w:val="22"/>
      <w:szCs w:val="22"/>
    </w:rPr>
  </w:style>
  <w:style w:type="character" w:customStyle="1" w:styleId="FontStyle159">
    <w:name w:val="Font Style159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58">
    <w:name w:val="Font Style158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04">
    <w:name w:val="Font Style104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7">
    <w:name w:val="Font Style127"/>
    <w:qFormat/>
    <w:rPr>
      <w:rFonts w:ascii="Bookman Old Style" w:hAnsi="Bookman Old Style" w:cs="TimesNewRoman"/>
      <w:sz w:val="18"/>
      <w:szCs w:val="18"/>
    </w:rPr>
  </w:style>
  <w:style w:type="paragraph" w:customStyle="1" w:styleId="1a">
    <w:name w:val="Заголовок1"/>
    <w:basedOn w:val="a0"/>
    <w:next w:val="a6"/>
    <w:qFormat/>
    <w:pPr>
      <w:keepNext/>
      <w:widowControl w:val="0"/>
      <w:tabs>
        <w:tab w:val="clear" w:pos="709"/>
      </w:tabs>
      <w:suppressAutoHyphens/>
      <w:spacing w:before="240" w:after="120" w:line="276" w:lineRule="auto"/>
      <w:ind w:firstLine="0"/>
    </w:pPr>
    <w:rPr>
      <w:rFonts w:ascii="Liberation Sans" w:eastAsia="Droid Sans Fallback" w:hAnsi="Liberation Sans" w:cs="FreeSans"/>
      <w:kern w:val="1"/>
      <w:szCs w:val="28"/>
      <w:lang w:eastAsia="zh-CN" w:bidi="hi-IN"/>
    </w:rPr>
  </w:style>
  <w:style w:type="paragraph" w:customStyle="1" w:styleId="2a">
    <w:name w:val="Указатель2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1b">
    <w:name w:val="Название объекта1"/>
    <w:basedOn w:val="a0"/>
    <w:qFormat/>
    <w:pPr>
      <w:widowControl w:val="0"/>
      <w:suppressLineNumbers/>
      <w:tabs>
        <w:tab w:val="clear" w:pos="709"/>
      </w:tabs>
      <w:suppressAutoHyphens/>
      <w:spacing w:before="120" w:after="120" w:line="276" w:lineRule="auto"/>
      <w:ind w:firstLine="0"/>
    </w:pPr>
    <w:rPr>
      <w:rFonts w:eastAsia="Droid Sans Fallback" w:cs="FreeSans"/>
      <w:i/>
      <w:iCs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affe">
    <w:name w:val="По центру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center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afff">
    <w:name w:val="По правому краю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right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1d">
    <w:name w:val="Текст1"/>
    <w:basedOn w:val="a0"/>
    <w:qFormat/>
    <w:pPr>
      <w:widowControl w:val="0"/>
      <w:tabs>
        <w:tab w:val="clear" w:pos="709"/>
      </w:tabs>
      <w:spacing w:line="276" w:lineRule="auto"/>
      <w:ind w:firstLine="0"/>
    </w:pPr>
    <w:rPr>
      <w:rFonts w:ascii="Courier New" w:eastAsia="Times New Roman" w:hAnsi="Courier New"/>
      <w:kern w:val="1"/>
      <w:sz w:val="20"/>
      <w:szCs w:val="24"/>
      <w:lang w:eastAsia="zh-CN"/>
    </w:rPr>
  </w:style>
  <w:style w:type="paragraph" w:customStyle="1" w:styleId="afff0">
    <w:name w:val="Заголовок таблицы"/>
    <w:basedOn w:val="affb"/>
    <w:qFormat/>
    <w:pPr>
      <w:tabs>
        <w:tab w:val="clear" w:pos="709"/>
      </w:tabs>
      <w:spacing w:line="276" w:lineRule="auto"/>
      <w:jc w:val="center"/>
    </w:pPr>
    <w:rPr>
      <w:rFonts w:ascii="Times New Roman" w:eastAsia="Droid Sans Fallback" w:hAnsi="Times New Roman"/>
      <w:b/>
      <w:bCs/>
      <w:sz w:val="28"/>
    </w:rPr>
  </w:style>
  <w:style w:type="paragraph" w:customStyle="1" w:styleId="2b">
    <w:name w:val="Текст2"/>
    <w:basedOn w:val="a0"/>
    <w:qFormat/>
    <w:pPr>
      <w:widowControl w:val="0"/>
      <w:tabs>
        <w:tab w:val="clear" w:pos="709"/>
      </w:tabs>
      <w:suppressAutoHyphens/>
      <w:spacing w:line="276" w:lineRule="auto"/>
      <w:ind w:firstLine="0"/>
    </w:pPr>
    <w:rPr>
      <w:rFonts w:ascii="Courier New" w:eastAsia="Droid Sans Fallback" w:hAnsi="Courier New" w:cs="Courier New"/>
      <w:kern w:val="1"/>
      <w:sz w:val="20"/>
      <w:szCs w:val="24"/>
      <w:lang w:eastAsia="zh-CN" w:bidi="hi-IN"/>
    </w:rPr>
  </w:style>
  <w:style w:type="paragraph" w:customStyle="1" w:styleId="afff1">
    <w:name w:val="СписЛит"/>
    <w:basedOn w:val="a0"/>
    <w:qFormat/>
    <w:pPr>
      <w:widowControl w:val="0"/>
      <w:tabs>
        <w:tab w:val="clear" w:pos="709"/>
        <w:tab w:val="left" w:pos="680"/>
      </w:tabs>
      <w:suppressAutoHyphens/>
      <w:spacing w:line="240" w:lineRule="atLeast"/>
      <w:ind w:left="680" w:firstLine="454"/>
    </w:pPr>
    <w:rPr>
      <w:rFonts w:eastAsia="Droid Sans Fallback" w:cs="FreeSans"/>
      <w:kern w:val="1"/>
      <w:sz w:val="20"/>
      <w:szCs w:val="24"/>
      <w:lang w:eastAsia="zh-CN" w:bidi="hi-IN"/>
    </w:rPr>
  </w:style>
  <w:style w:type="character" w:customStyle="1" w:styleId="32">
    <w:name w:val="Основной текст 3 Знак"/>
    <w:basedOn w:val="a1"/>
    <w:link w:val="31"/>
    <w:qFormat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accesshide">
    <w:name w:val="accesshide"/>
    <w:qFormat/>
  </w:style>
  <w:style w:type="paragraph" w:customStyle="1" w:styleId="afff2">
    <w:name w:val="Звичайний"/>
    <w:basedOn w:val="a0"/>
    <w:next w:val="a0"/>
    <w:qFormat/>
    <w:pPr>
      <w:tabs>
        <w:tab w:val="clear" w:pos="709"/>
      </w:tabs>
      <w:suppressAutoHyphens/>
      <w:autoSpaceDE w:val="0"/>
      <w:spacing w:line="240" w:lineRule="auto"/>
      <w:ind w:firstLine="0"/>
    </w:pPr>
    <w:rPr>
      <w:rFonts w:eastAsia="Times New Roman"/>
      <w:sz w:val="24"/>
      <w:szCs w:val="24"/>
      <w:lang w:eastAsia="ar-SA"/>
    </w:rPr>
  </w:style>
  <w:style w:type="character" w:customStyle="1" w:styleId="A00">
    <w:name w:val="A0"/>
    <w:uiPriority w:val="99"/>
    <w:qFormat/>
    <w:rPr>
      <w:b/>
      <w:bCs/>
      <w:color w:val="000000"/>
      <w:sz w:val="28"/>
      <w:szCs w:val="28"/>
    </w:rPr>
  </w:style>
  <w:style w:type="paragraph" w:customStyle="1" w:styleId="1e">
    <w:name w:val="Без интервала1"/>
    <w:link w:val="afff3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fff3">
    <w:name w:val="Без интервала Знак"/>
    <w:link w:val="1e"/>
    <w:uiPriority w:val="1"/>
    <w:qFormat/>
    <w:rPr>
      <w:rFonts w:ascii="Calibri" w:eastAsia="Times New Roman" w:hAnsi="Calibri" w:cs="Times New Roman"/>
      <w:lang w:eastAsia="uk-UA"/>
    </w:rPr>
  </w:style>
  <w:style w:type="character" w:customStyle="1" w:styleId="FontStyle31">
    <w:name w:val="Font Style31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6"/>
      <w:szCs w:val="26"/>
    </w:rPr>
  </w:style>
  <w:style w:type="character" w:customStyle="1" w:styleId="afe">
    <w:name w:val="Подзаголовок Знак"/>
    <w:basedOn w:val="a1"/>
    <w:link w:val="afd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1">
    <w:name w:val="Pa1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eastAsia="Calibri"/>
      <w:color w:val="auto"/>
      <w:lang w:eastAsia="ru-RU"/>
    </w:rPr>
  </w:style>
  <w:style w:type="paragraph" w:customStyle="1" w:styleId="font8">
    <w:name w:val="font_8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font7">
    <w:name w:val="font_7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36">
    <w:name w:val="Абзац списка3"/>
    <w:basedOn w:val="a0"/>
    <w:qFormat/>
    <w:pPr>
      <w:tabs>
        <w:tab w:val="clear" w:pos="709"/>
      </w:tabs>
      <w:suppressAutoHyphens/>
      <w:spacing w:after="200" w:line="276" w:lineRule="auto"/>
      <w:ind w:left="720" w:firstLine="0"/>
      <w:contextualSpacing/>
      <w:jc w:val="left"/>
    </w:pPr>
    <w:rPr>
      <w:rFonts w:ascii="Calibri" w:eastAsia="Droid Sans Fallback" w:hAnsi="Calibri" w:cs="Calibri"/>
      <w:color w:val="00000A"/>
      <w:kern w:val="1"/>
      <w:sz w:val="22"/>
    </w:rPr>
  </w:style>
  <w:style w:type="paragraph" w:customStyle="1" w:styleId="afff4">
    <w:name w:val="Таблица"/>
    <w:basedOn w:val="a0"/>
    <w:link w:val="afff5"/>
    <w:qFormat/>
    <w:pPr>
      <w:widowControl w:val="0"/>
      <w:tabs>
        <w:tab w:val="clear" w:pos="709"/>
      </w:tabs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sz w:val="24"/>
      <w:szCs w:val="28"/>
      <w:lang w:val="uk-UA"/>
    </w:rPr>
  </w:style>
  <w:style w:type="character" w:customStyle="1" w:styleId="afff5">
    <w:name w:val="Таблица Знак"/>
    <w:link w:val="afff4"/>
    <w:qFormat/>
    <w:rPr>
      <w:rFonts w:ascii="Times New Roman" w:eastAsia="Times New Roman" w:hAnsi="Times New Roman" w:cs="Times New Roman"/>
      <w:sz w:val="24"/>
      <w:szCs w:val="28"/>
    </w:rPr>
  </w:style>
  <w:style w:type="paragraph" w:customStyle="1" w:styleId="1f">
    <w:name w:val="Заголовок оглавления1"/>
    <w:basedOn w:val="1"/>
    <w:next w:val="a0"/>
    <w:uiPriority w:val="39"/>
    <w:unhideWhenUsed/>
    <w:qFormat/>
    <w:pPr>
      <w:pageBreakBefore w:val="0"/>
      <w:tabs>
        <w:tab w:val="clear" w:pos="709"/>
      </w:tabs>
      <w:spacing w:before="480" w:line="276" w:lineRule="auto"/>
      <w:ind w:firstLine="0"/>
      <w:jc w:val="left"/>
      <w:outlineLvl w:val="9"/>
    </w:pPr>
    <w:rPr>
      <w:rFonts w:ascii="Cambria" w:hAnsi="Cambria"/>
      <w:caps w:val="0"/>
      <w:color w:val="365F91"/>
      <w:lang w:val="uk-UA" w:eastAsia="uk-UA"/>
    </w:rPr>
  </w:style>
  <w:style w:type="paragraph" w:customStyle="1" w:styleId="afff6">
    <w:name w:val="обычный"/>
    <w:basedOn w:val="a0"/>
    <w:qFormat/>
    <w:pPr>
      <w:tabs>
        <w:tab w:val="clear" w:pos="709"/>
      </w:tabs>
      <w:spacing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line="240" w:lineRule="auto"/>
      <w:ind w:firstLine="0"/>
      <w:jc w:val="left"/>
    </w:pPr>
    <w:rPr>
      <w:rFonts w:eastAsia="MS Mincho"/>
      <w:szCs w:val="28"/>
    </w:rPr>
  </w:style>
  <w:style w:type="paragraph" w:customStyle="1" w:styleId="320">
    <w:name w:val="Основной текст с отступом 32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after="120" w:line="240" w:lineRule="auto"/>
      <w:ind w:left="283" w:firstLine="0"/>
      <w:jc w:val="left"/>
    </w:pPr>
    <w:rPr>
      <w:rFonts w:eastAsia="MS Mincho"/>
      <w:color w:val="000000"/>
      <w:sz w:val="16"/>
      <w:szCs w:val="16"/>
    </w:rPr>
  </w:style>
  <w:style w:type="paragraph" w:styleId="afff7">
    <w:name w:val="List Paragraph"/>
    <w:basedOn w:val="a0"/>
    <w:uiPriority w:val="34"/>
    <w:qFormat/>
    <w:rsid w:val="008E7834"/>
    <w:pPr>
      <w:tabs>
        <w:tab w:val="clear" w:pos="709"/>
      </w:tabs>
      <w:spacing w:line="240" w:lineRule="auto"/>
      <w:ind w:left="720" w:firstLine="0"/>
      <w:jc w:val="left"/>
    </w:pPr>
    <w:rPr>
      <w:rFonts w:eastAsia="MS Mincho"/>
      <w:sz w:val="24"/>
      <w:szCs w:val="24"/>
      <w:lang w:val="en-US"/>
    </w:rPr>
  </w:style>
  <w:style w:type="paragraph" w:customStyle="1" w:styleId="docdata">
    <w:name w:val="docdata"/>
    <w:aliases w:val="docy,v5,7952,baiaagaaboqcaaadsr0aaavxhqaaaaaaaaaaaaaaaaaaaaaaaaaaaaaaaaaaaaaaaaaaaaaaaaaaaaaaaaaaaaaaaaaaaaaaaaaaaaaaaaaaaaaaaaaaaaaaaaaaaaaaaaaaaaaaaaaaaaaaaaaaaaaaaaaaaaaaaaaaaaaaaaaaaaaaaaaaaaaaaaaaaaaaaaaaaaaaaaaaaaaaaaaaaaaaaaaaaaaaaaaaaaaa"/>
    <w:basedOn w:val="a0"/>
    <w:rsid w:val="000E2F35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Moldavskyi_Roman/U_vyri_vselenskykh_potriasin_memuarna_spadschyna_meshkantsiv_Stepovoi_Ukrainy_pershoi_tretyny_XX_st/" TargetMode="External"/><Relationship Id="rId13" Type="http://schemas.openxmlformats.org/officeDocument/2006/relationships/hyperlink" Target="http://resource.history.org.ua/item/0006382" TargetMode="External"/><Relationship Id="rId18" Type="http://schemas.openxmlformats.org/officeDocument/2006/relationships/hyperlink" Target="https://chtyvo.org.ua/genre/istorychna/book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iweb.uidaho.edu/special-collections/othe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hive.org/details/shortguidetowrit00mari/mode/2up" TargetMode="External"/><Relationship Id="rId17" Type="http://schemas.openxmlformats.org/officeDocument/2006/relationships/hyperlink" Target="https://prozhito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cheos.org.ua/?page_id=16539" TargetMode="External"/><Relationship Id="rId20" Type="http://schemas.openxmlformats.org/officeDocument/2006/relationships/hyperlink" Target="https://libguides.bgsu.edu/c.php?g=227153&amp;p=15056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tyvo.org.ua/authors/Makarchuk_Stepan/Pysemni_dzherela_z_istorii_Ukrain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source.history.org.ua/cgi-bin/eiu/history.exe?C21COM=S&amp;I21DBN=ELIB&amp;P21DBN=ELIB&amp;S21FMT=brief_elib&amp;S21ALL=(%3C.%3EIHU%3D!%3C.%3E)&amp;S21SRW=dp&amp;S21SRD=DOWN&amp;S21STN=1&amp;S21REF=15&amp;S21CNR=10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olitics.ellib.org.ua/pages-cat-171.html" TargetMode="External"/><Relationship Id="rId19" Type="http://schemas.openxmlformats.org/officeDocument/2006/relationships/hyperlink" Target="https://eap.bl.uk/project/EAP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history.org.ua/cgi-bin/eiu/history.exe?&amp;I21DBN=ELIB&amp;P21DBN=ELIB&amp;S21STN=1&amp;S21REF=10&amp;S21FMT=elib_all&amp;C21COM=S&amp;S21CNR=20&amp;S21P01=0&amp;S21P02=0&amp;S21P03=ID=&amp;S21COLORTERMS=0&amp;S21STR=0015238" TargetMode="External"/><Relationship Id="rId14" Type="http://schemas.openxmlformats.org/officeDocument/2006/relationships/hyperlink" Target="http://resource.history.org.ua/item/0009710" TargetMode="External"/><Relationship Id="rId22" Type="http://schemas.openxmlformats.org/officeDocument/2006/relationships/hyperlink" Target="https://lib.guides.umd.edu/c.php?g=466216&amp;p=318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2023-01-31T16:33:00Z</dcterms:created>
  <dcterms:modified xsi:type="dcterms:W3CDTF">2023-01-31T19:00:00Z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1033-10.1.0.5503</vt:lpwstr>
  </property>
</Properties>
</file>