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BE" w:rsidRPr="00484380" w:rsidRDefault="00DC74BE" w:rsidP="00DC74BE">
      <w:pPr>
        <w:tabs>
          <w:tab w:val="left" w:pos="5220"/>
          <w:tab w:val="left" w:pos="5580"/>
          <w:tab w:val="left" w:pos="6300"/>
          <w:tab w:val="left" w:pos="8820"/>
        </w:tabs>
        <w:ind w:right="-185"/>
        <w:jc w:val="center"/>
        <w:rPr>
          <w:b/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Історія української літератури ІІ половини ХІХ століття (70</w:t>
      </w:r>
      <w:r w:rsidRPr="00484380">
        <w:rPr>
          <w:color w:val="000000"/>
          <w:spacing w:val="-2"/>
          <w:sz w:val="28"/>
          <w:szCs w:val="28"/>
          <w:lang w:val="uk-UA"/>
        </w:rPr>
        <w:t>–</w:t>
      </w:r>
      <w:r w:rsidRPr="00484380">
        <w:rPr>
          <w:b/>
          <w:sz w:val="28"/>
          <w:szCs w:val="28"/>
          <w:lang w:val="uk-UA"/>
        </w:rPr>
        <w:t>90-ті р.)</w:t>
      </w:r>
    </w:p>
    <w:p w:rsidR="00DC74BE" w:rsidRPr="006F0BC6" w:rsidRDefault="00DC74BE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Нечуй-Левицький І.</w:t>
      </w:r>
      <w:r w:rsidRPr="006F0BC6">
        <w:rPr>
          <w:sz w:val="28"/>
          <w:szCs w:val="28"/>
          <w:lang w:val="uk-UA"/>
        </w:rPr>
        <w:t xml:space="preserve"> Оповідання про бабу Параску і бабу Палажку, «Кайдашева сім’я», «Микола Джеря», «Бурлачка», «Хмари».</w:t>
      </w:r>
    </w:p>
    <w:p w:rsidR="00DC74BE" w:rsidRPr="006F0BC6" w:rsidRDefault="00DC74BE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Панас Мирний.</w:t>
      </w:r>
      <w:r w:rsidRPr="006F0BC6">
        <w:rPr>
          <w:sz w:val="28"/>
          <w:szCs w:val="28"/>
          <w:lang w:val="uk-UA"/>
        </w:rPr>
        <w:t xml:space="preserve"> «Повія», «Хіба ревуть воли, як ясла повні?», «Лихо давнє й сьогочасне», «Лихі люди», «П’яниця», «Лихий попутав».</w:t>
      </w:r>
    </w:p>
    <w:p w:rsidR="00DC74BE" w:rsidRPr="006F0BC6" w:rsidRDefault="00DC74BE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Борис Грінченко</w:t>
      </w:r>
      <w:r w:rsidRPr="006F0BC6">
        <w:rPr>
          <w:sz w:val="28"/>
          <w:szCs w:val="28"/>
          <w:lang w:val="uk-UA"/>
        </w:rPr>
        <w:t>.</w:t>
      </w:r>
      <w:r w:rsidRPr="006F0BC6">
        <w:rPr>
          <w:sz w:val="28"/>
          <w:szCs w:val="28"/>
          <w:lang w:val="uk-UA"/>
        </w:rPr>
        <w:t xml:space="preserve"> </w:t>
      </w:r>
      <w:r w:rsidRPr="006F0BC6">
        <w:rPr>
          <w:sz w:val="28"/>
          <w:szCs w:val="28"/>
          <w:lang w:val="uk-UA"/>
        </w:rPr>
        <w:t>«Хлібороб», «Сорока», «</w:t>
      </w:r>
      <w:r w:rsidRPr="006F0BC6">
        <w:rPr>
          <w:sz w:val="28"/>
          <w:szCs w:val="28"/>
          <w:lang w:val="uk-UA"/>
        </w:rPr>
        <w:t xml:space="preserve">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Сама, зовсім сама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Батько та дочка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Екзамен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Непокірний</w:t>
      </w:r>
      <w:r w:rsidRPr="006F0BC6">
        <w:rPr>
          <w:sz w:val="28"/>
          <w:szCs w:val="28"/>
          <w:lang w:val="uk-UA"/>
        </w:rPr>
        <w:t>»,</w:t>
      </w:r>
      <w:r w:rsidRPr="006F0BC6">
        <w:rPr>
          <w:sz w:val="28"/>
          <w:szCs w:val="28"/>
          <w:lang w:val="uk-UA"/>
        </w:rPr>
        <w:t xml:space="preserve">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Грицько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Кавуни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Олеся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Серед темної ночі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Під тихими вербами</w:t>
      </w:r>
      <w:r w:rsidRPr="006F0BC6">
        <w:rPr>
          <w:sz w:val="28"/>
          <w:szCs w:val="28"/>
          <w:lang w:val="uk-UA"/>
        </w:rPr>
        <w:t>»</w:t>
      </w:r>
    </w:p>
    <w:p w:rsidR="00DC74BE" w:rsidRPr="006F0BC6" w:rsidRDefault="00DC74BE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Олена Пчілка</w:t>
      </w:r>
      <w:r w:rsidRPr="006F0BC6">
        <w:rPr>
          <w:sz w:val="28"/>
          <w:szCs w:val="28"/>
          <w:lang w:val="uk-UA"/>
        </w:rPr>
        <w:t>.</w:t>
      </w:r>
      <w:r w:rsidRPr="006F0BC6">
        <w:rPr>
          <w:sz w:val="28"/>
          <w:szCs w:val="28"/>
          <w:lang w:val="uk-UA"/>
        </w:rPr>
        <w:t xml:space="preserve">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Товаришки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Соловйовий спів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Збентежена вечеря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Сосонка</w:t>
      </w:r>
      <w:r w:rsidRPr="006F0BC6">
        <w:rPr>
          <w:sz w:val="28"/>
          <w:szCs w:val="28"/>
          <w:lang w:val="uk-UA"/>
        </w:rPr>
        <w:t>».</w:t>
      </w:r>
      <w:r w:rsidRPr="006F0BC6">
        <w:rPr>
          <w:sz w:val="28"/>
          <w:szCs w:val="28"/>
          <w:lang w:val="uk-UA"/>
        </w:rPr>
        <w:t xml:space="preserve"> </w:t>
      </w:r>
    </w:p>
    <w:p w:rsidR="006F0BC6" w:rsidRPr="006F0BC6" w:rsidRDefault="00496F06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Михайло Старицький</w:t>
      </w:r>
      <w:r w:rsidRPr="006F0BC6">
        <w:rPr>
          <w:sz w:val="28"/>
          <w:szCs w:val="28"/>
          <w:lang w:val="uk-UA"/>
        </w:rPr>
        <w:t>.</w:t>
      </w:r>
      <w:r w:rsidRPr="006F0BC6">
        <w:rPr>
          <w:sz w:val="28"/>
          <w:szCs w:val="28"/>
          <w:lang w:val="uk-UA"/>
        </w:rPr>
        <w:t xml:space="preserve">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Поету</w:t>
      </w:r>
      <w:r w:rsidRPr="006F0BC6">
        <w:rPr>
          <w:sz w:val="28"/>
          <w:szCs w:val="28"/>
          <w:lang w:val="uk-UA"/>
        </w:rPr>
        <w:t>», «</w:t>
      </w:r>
      <w:r w:rsidRPr="006F0BC6">
        <w:rPr>
          <w:sz w:val="28"/>
          <w:szCs w:val="28"/>
          <w:lang w:val="uk-UA"/>
        </w:rPr>
        <w:t>Борцю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На прю!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Слов’янська доля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Виклик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Монологи про кохання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Не судилось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Ой, не ходи, Грицю…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Талан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Маруся Богуславка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Облога Буші</w:t>
      </w:r>
      <w:r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="006F0BC6"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Богдан Хмельницький</w:t>
      </w:r>
      <w:r w:rsidR="006F0BC6" w:rsidRPr="006F0BC6">
        <w:rPr>
          <w:sz w:val="28"/>
          <w:szCs w:val="28"/>
          <w:lang w:val="uk-UA"/>
        </w:rPr>
        <w:t>».</w:t>
      </w:r>
    </w:p>
    <w:p w:rsidR="00496F06" w:rsidRPr="006F0BC6" w:rsidRDefault="00496F06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Марко Кропивницький</w:t>
      </w:r>
      <w:r w:rsidRPr="006F0BC6">
        <w:rPr>
          <w:sz w:val="28"/>
          <w:szCs w:val="28"/>
          <w:lang w:val="uk-UA"/>
        </w:rPr>
        <w:t xml:space="preserve"> – </w:t>
      </w:r>
      <w:r w:rsidR="006F0BC6"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Дай серцю волю, заведе в неволю</w:t>
      </w:r>
      <w:r w:rsidR="006F0BC6"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="006F0BC6"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Глитай, або ж Павук</w:t>
      </w:r>
      <w:r w:rsidR="006F0BC6"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="006F0BC6"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Дві сім’ї</w:t>
      </w:r>
      <w:r w:rsidR="006F0BC6" w:rsidRPr="006F0BC6">
        <w:rPr>
          <w:sz w:val="28"/>
          <w:szCs w:val="28"/>
          <w:lang w:val="uk-UA"/>
        </w:rPr>
        <w:t>»</w:t>
      </w:r>
      <w:r w:rsidRPr="006F0BC6">
        <w:rPr>
          <w:sz w:val="28"/>
          <w:szCs w:val="28"/>
          <w:lang w:val="uk-UA"/>
        </w:rPr>
        <w:t xml:space="preserve">, </w:t>
      </w:r>
      <w:r w:rsidR="006F0BC6" w:rsidRPr="006F0BC6">
        <w:rPr>
          <w:sz w:val="28"/>
          <w:szCs w:val="28"/>
          <w:lang w:val="uk-UA"/>
        </w:rPr>
        <w:t>«</w:t>
      </w:r>
      <w:r w:rsidRPr="006F0BC6">
        <w:rPr>
          <w:sz w:val="28"/>
          <w:szCs w:val="28"/>
          <w:lang w:val="uk-UA"/>
        </w:rPr>
        <w:t>По ревізії</w:t>
      </w:r>
      <w:r w:rsidR="006F0BC6" w:rsidRPr="006F0BC6">
        <w:rPr>
          <w:sz w:val="28"/>
          <w:szCs w:val="28"/>
          <w:lang w:val="uk-UA"/>
        </w:rPr>
        <w:t>».</w:t>
      </w:r>
    </w:p>
    <w:p w:rsidR="00496F06" w:rsidRPr="006F0BC6" w:rsidRDefault="00DC74BE" w:rsidP="00496F06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Карпенко-Карий І.</w:t>
      </w:r>
      <w:r w:rsidRPr="006F0BC6">
        <w:rPr>
          <w:sz w:val="28"/>
          <w:szCs w:val="28"/>
          <w:lang w:val="uk-UA"/>
        </w:rPr>
        <w:t xml:space="preserve"> «Наймичка», «Безталанна», «Сто тисяч», «Хазяїн», «Мартин Боруля».</w:t>
      </w:r>
      <w:bookmarkStart w:id="0" w:name="_GoBack"/>
      <w:bookmarkEnd w:id="0"/>
    </w:p>
    <w:p w:rsidR="00DC74BE" w:rsidRPr="006F0BC6" w:rsidRDefault="00DC74BE" w:rsidP="00DC74BE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6F0BC6">
        <w:rPr>
          <w:b/>
          <w:sz w:val="28"/>
          <w:szCs w:val="28"/>
          <w:lang w:val="uk-UA"/>
        </w:rPr>
        <w:t>Франко І.</w:t>
      </w:r>
      <w:r w:rsidRPr="006F0BC6">
        <w:rPr>
          <w:sz w:val="28"/>
          <w:szCs w:val="28"/>
          <w:lang w:val="uk-UA"/>
        </w:rPr>
        <w:t xml:space="preserve"> </w:t>
      </w:r>
      <w:proofErr w:type="spellStart"/>
      <w:r w:rsidRPr="006F0BC6">
        <w:rPr>
          <w:sz w:val="28"/>
          <w:szCs w:val="28"/>
          <w:lang w:val="uk-UA"/>
        </w:rPr>
        <w:t>Зб</w:t>
      </w:r>
      <w:proofErr w:type="spellEnd"/>
      <w:r w:rsidRPr="006F0BC6">
        <w:rPr>
          <w:sz w:val="28"/>
          <w:szCs w:val="28"/>
          <w:lang w:val="uk-UA"/>
        </w:rPr>
        <w:t xml:space="preserve">. «З вершин і низин», </w:t>
      </w:r>
      <w:proofErr w:type="spellStart"/>
      <w:r w:rsidRPr="006F0BC6">
        <w:rPr>
          <w:sz w:val="28"/>
          <w:szCs w:val="28"/>
          <w:lang w:val="uk-UA"/>
        </w:rPr>
        <w:t>зб</w:t>
      </w:r>
      <w:proofErr w:type="spellEnd"/>
      <w:r w:rsidRPr="006F0BC6">
        <w:rPr>
          <w:sz w:val="28"/>
          <w:szCs w:val="28"/>
          <w:lang w:val="uk-UA"/>
        </w:rPr>
        <w:t xml:space="preserve">. «Зів’яле листя», </w:t>
      </w:r>
      <w:proofErr w:type="spellStart"/>
      <w:r w:rsidRPr="006F0BC6">
        <w:rPr>
          <w:sz w:val="28"/>
          <w:szCs w:val="28"/>
          <w:lang w:val="uk-UA"/>
        </w:rPr>
        <w:t>зб</w:t>
      </w:r>
      <w:proofErr w:type="spellEnd"/>
      <w:r w:rsidRPr="006F0BC6">
        <w:rPr>
          <w:sz w:val="28"/>
          <w:szCs w:val="28"/>
          <w:lang w:val="uk-UA"/>
        </w:rPr>
        <w:t xml:space="preserve">. «Мій </w:t>
      </w:r>
      <w:proofErr w:type="spellStart"/>
      <w:r w:rsidRPr="006F0BC6">
        <w:rPr>
          <w:sz w:val="28"/>
          <w:szCs w:val="28"/>
          <w:lang w:val="uk-UA"/>
        </w:rPr>
        <w:t>Ізмарагд</w:t>
      </w:r>
      <w:proofErr w:type="spellEnd"/>
      <w:r w:rsidRPr="006F0BC6">
        <w:rPr>
          <w:sz w:val="28"/>
          <w:szCs w:val="28"/>
          <w:lang w:val="uk-UA"/>
        </w:rPr>
        <w:t xml:space="preserve">», </w:t>
      </w:r>
      <w:r w:rsidR="006F0BC6" w:rsidRPr="006F0BC6">
        <w:rPr>
          <w:sz w:val="28"/>
          <w:szCs w:val="28"/>
          <w:lang w:val="uk-UA"/>
        </w:rPr>
        <w:t xml:space="preserve">«Мойсей», </w:t>
      </w:r>
      <w:r w:rsidRPr="006F0BC6">
        <w:rPr>
          <w:sz w:val="28"/>
          <w:szCs w:val="28"/>
          <w:lang w:val="uk-UA"/>
        </w:rPr>
        <w:t xml:space="preserve">«Ліси і пасовиська», «Навернений грішник», «Моя стріча з Олексою», «Добрий </w:t>
      </w:r>
      <w:proofErr w:type="spellStart"/>
      <w:r w:rsidRPr="006F0BC6">
        <w:rPr>
          <w:sz w:val="28"/>
          <w:szCs w:val="28"/>
          <w:lang w:val="uk-UA"/>
        </w:rPr>
        <w:t>заробок</w:t>
      </w:r>
      <w:proofErr w:type="spellEnd"/>
      <w:r w:rsidRPr="006F0BC6">
        <w:rPr>
          <w:sz w:val="28"/>
          <w:szCs w:val="28"/>
          <w:lang w:val="uk-UA"/>
        </w:rPr>
        <w:t>», «Свинська конституція», «Малий Мирон», «Олівець», «Отець гуморист», «Грицева шкільна наука», «</w:t>
      </w:r>
      <w:proofErr w:type="spellStart"/>
      <w:r w:rsidRPr="006F0BC6">
        <w:rPr>
          <w:sz w:val="28"/>
          <w:szCs w:val="28"/>
          <w:lang w:val="uk-UA"/>
        </w:rPr>
        <w:t>Schönschreiben</w:t>
      </w:r>
      <w:proofErr w:type="spellEnd"/>
      <w:r w:rsidRPr="006F0BC6">
        <w:rPr>
          <w:sz w:val="28"/>
          <w:szCs w:val="28"/>
          <w:lang w:val="uk-UA"/>
        </w:rPr>
        <w:t xml:space="preserve">», </w:t>
      </w:r>
      <w:r w:rsidR="006F0BC6" w:rsidRPr="006F0BC6">
        <w:rPr>
          <w:sz w:val="28"/>
          <w:szCs w:val="28"/>
          <w:lang w:val="uk-UA"/>
        </w:rPr>
        <w:t xml:space="preserve">”, </w:t>
      </w:r>
      <w:r w:rsidR="006F0BC6" w:rsidRPr="006F0BC6">
        <w:rPr>
          <w:sz w:val="28"/>
          <w:szCs w:val="28"/>
          <w:lang w:val="uk-UA"/>
        </w:rPr>
        <w:t>«</w:t>
      </w:r>
      <w:r w:rsidR="006F0BC6" w:rsidRPr="006F0BC6">
        <w:rPr>
          <w:sz w:val="28"/>
          <w:szCs w:val="28"/>
          <w:lang w:val="uk-UA"/>
        </w:rPr>
        <w:t>Захар Беркут</w:t>
      </w:r>
      <w:r w:rsidR="006F0BC6" w:rsidRPr="006F0BC6">
        <w:rPr>
          <w:sz w:val="28"/>
          <w:szCs w:val="28"/>
          <w:lang w:val="uk-UA"/>
        </w:rPr>
        <w:t xml:space="preserve">» </w:t>
      </w:r>
      <w:r w:rsidRPr="006F0BC6">
        <w:rPr>
          <w:sz w:val="28"/>
          <w:szCs w:val="28"/>
          <w:lang w:val="uk-UA"/>
        </w:rPr>
        <w:t>«Перехресні стежки».</w:t>
      </w:r>
    </w:p>
    <w:p w:rsidR="009327E7" w:rsidRPr="006F0BC6" w:rsidRDefault="009327E7">
      <w:pPr>
        <w:rPr>
          <w:sz w:val="28"/>
          <w:szCs w:val="28"/>
          <w:lang w:val="uk-UA"/>
        </w:rPr>
      </w:pPr>
    </w:p>
    <w:sectPr w:rsidR="009327E7" w:rsidRPr="006F0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82E"/>
    <w:multiLevelType w:val="hybridMultilevel"/>
    <w:tmpl w:val="9842CB5A"/>
    <w:lvl w:ilvl="0" w:tplc="A7EC8A90">
      <w:start w:val="1"/>
      <w:numFmt w:val="decimal"/>
      <w:lvlText w:val="%1."/>
      <w:lvlJc w:val="left"/>
      <w:pPr>
        <w:tabs>
          <w:tab w:val="num" w:pos="1490"/>
        </w:tabs>
        <w:ind w:left="1490" w:hanging="4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5"/>
    <w:rsid w:val="00496F06"/>
    <w:rsid w:val="006F0BC6"/>
    <w:rsid w:val="009327E7"/>
    <w:rsid w:val="00DC74BE"/>
    <w:rsid w:val="00DE6B4E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2023-02-05T21:04:00Z</dcterms:created>
  <dcterms:modified xsi:type="dcterms:W3CDTF">2023-02-05T21:18:00Z</dcterms:modified>
</cp:coreProperties>
</file>