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279A" w14:textId="77777777" w:rsidR="0007796A" w:rsidRPr="00CA72E5" w:rsidRDefault="0007796A" w:rsidP="0007796A">
      <w:pPr>
        <w:spacing w:line="240" w:lineRule="auto"/>
        <w:ind w:firstLine="0"/>
        <w:jc w:val="center"/>
        <w:rPr>
          <w:sz w:val="24"/>
          <w:szCs w:val="24"/>
          <w:lang w:val="uk-UA"/>
        </w:rPr>
      </w:pPr>
      <w:r w:rsidRPr="00CA72E5">
        <w:rPr>
          <w:sz w:val="24"/>
          <w:szCs w:val="24"/>
          <w:lang w:val="uk-UA"/>
        </w:rPr>
        <w:t>МІНІСТЕРСТВО ОСВІТИ І НАУКИ УКРАЇНИ</w:t>
      </w:r>
    </w:p>
    <w:p w14:paraId="48980E5E" w14:textId="77777777" w:rsidR="0007796A" w:rsidRPr="00CA72E5" w:rsidRDefault="0007796A" w:rsidP="0007796A">
      <w:pPr>
        <w:spacing w:line="240" w:lineRule="auto"/>
        <w:ind w:firstLine="0"/>
        <w:jc w:val="center"/>
        <w:rPr>
          <w:sz w:val="24"/>
          <w:szCs w:val="24"/>
          <w:lang w:val="uk-UA"/>
        </w:rPr>
      </w:pPr>
      <w:r w:rsidRPr="00CA72E5">
        <w:rPr>
          <w:sz w:val="24"/>
          <w:szCs w:val="24"/>
          <w:lang w:val="uk-UA"/>
        </w:rPr>
        <w:t>ЗАПОРІЗЬКИЙ НАЦІОНАЛЬНИЙ УНІВЕРСИТЕТ</w:t>
      </w:r>
    </w:p>
    <w:p w14:paraId="0C6C1AAC" w14:textId="77777777" w:rsidR="0007796A" w:rsidRPr="00CA72E5" w:rsidRDefault="0007796A" w:rsidP="0007796A">
      <w:pPr>
        <w:spacing w:line="240" w:lineRule="auto"/>
        <w:rPr>
          <w:sz w:val="24"/>
          <w:szCs w:val="24"/>
          <w:lang w:val="uk-UA"/>
        </w:rPr>
      </w:pPr>
    </w:p>
    <w:p w14:paraId="2A47E8E4" w14:textId="77777777" w:rsidR="0007796A" w:rsidRPr="00CA72E5" w:rsidRDefault="0007796A" w:rsidP="0007796A">
      <w:pPr>
        <w:spacing w:line="240" w:lineRule="auto"/>
        <w:ind w:firstLine="0"/>
        <w:jc w:val="center"/>
        <w:rPr>
          <w:sz w:val="24"/>
          <w:szCs w:val="24"/>
          <w:lang w:val="uk-UA"/>
        </w:rPr>
      </w:pPr>
      <w:r w:rsidRPr="00CA72E5">
        <w:rPr>
          <w:sz w:val="24"/>
          <w:szCs w:val="24"/>
          <w:lang w:val="uk-UA"/>
        </w:rPr>
        <w:t>ЕКОНОМІЧНИЙ ФАКУЛЬТЕТ</w:t>
      </w:r>
    </w:p>
    <w:p w14:paraId="23BE3358" w14:textId="77777777" w:rsidR="0007796A" w:rsidRPr="00CA72E5" w:rsidRDefault="0007796A" w:rsidP="0007796A">
      <w:pPr>
        <w:spacing w:line="240" w:lineRule="auto"/>
        <w:rPr>
          <w:sz w:val="24"/>
          <w:szCs w:val="24"/>
          <w:lang w:val="uk-UA"/>
        </w:rPr>
      </w:pPr>
    </w:p>
    <w:p w14:paraId="52C47981" w14:textId="77777777" w:rsidR="0007796A" w:rsidRPr="00CA72E5" w:rsidRDefault="0007796A" w:rsidP="0007796A">
      <w:pPr>
        <w:spacing w:line="240" w:lineRule="auto"/>
        <w:ind w:firstLine="0"/>
        <w:jc w:val="center"/>
        <w:rPr>
          <w:sz w:val="24"/>
          <w:szCs w:val="24"/>
          <w:lang w:val="uk-UA"/>
        </w:rPr>
      </w:pPr>
      <w:r w:rsidRPr="00CA72E5">
        <w:rPr>
          <w:sz w:val="24"/>
          <w:szCs w:val="24"/>
          <w:lang w:val="uk-UA"/>
        </w:rPr>
        <w:t>КАФЕДРА ФІНАНСІВ, БАНКІВСЬКОЇ СПРАВИ ТА СТРАХУВАННЯ</w:t>
      </w:r>
    </w:p>
    <w:p w14:paraId="56762F17" w14:textId="77777777" w:rsidR="00A21CA3" w:rsidRPr="00CA72E5" w:rsidRDefault="00A21CA3" w:rsidP="00A21CA3">
      <w:pPr>
        <w:spacing w:line="240" w:lineRule="auto"/>
        <w:rPr>
          <w:sz w:val="24"/>
          <w:szCs w:val="24"/>
          <w:lang w:val="uk-UA"/>
        </w:rPr>
      </w:pPr>
    </w:p>
    <w:p w14:paraId="0EF96E69" w14:textId="77777777" w:rsidR="00A21CA3" w:rsidRPr="00CA72E5" w:rsidRDefault="00A21CA3" w:rsidP="00A21CA3">
      <w:pPr>
        <w:spacing w:line="240" w:lineRule="auto"/>
        <w:rPr>
          <w:sz w:val="24"/>
          <w:szCs w:val="24"/>
          <w:lang w:val="uk-UA"/>
        </w:rPr>
      </w:pPr>
    </w:p>
    <w:p w14:paraId="120D5896" w14:textId="77777777" w:rsidR="0007796A" w:rsidRPr="00CA72E5" w:rsidRDefault="0007796A" w:rsidP="00A21CA3">
      <w:pPr>
        <w:spacing w:line="240" w:lineRule="auto"/>
        <w:rPr>
          <w:sz w:val="24"/>
          <w:szCs w:val="24"/>
          <w:lang w:val="uk-UA"/>
        </w:rPr>
      </w:pPr>
    </w:p>
    <w:p w14:paraId="250C2CF0" w14:textId="77777777" w:rsidR="0007796A" w:rsidRPr="00CA72E5" w:rsidRDefault="00B464C9" w:rsidP="00B464C9">
      <w:pPr>
        <w:spacing w:line="240" w:lineRule="auto"/>
        <w:ind w:left="5670" w:firstLine="0"/>
        <w:jc w:val="center"/>
        <w:rPr>
          <w:b/>
          <w:sz w:val="24"/>
          <w:szCs w:val="24"/>
          <w:lang w:val="uk-UA"/>
        </w:rPr>
      </w:pPr>
      <w:r w:rsidRPr="00CA72E5">
        <w:rPr>
          <w:b/>
          <w:sz w:val="24"/>
          <w:szCs w:val="24"/>
          <w:lang w:val="uk-UA"/>
        </w:rPr>
        <w:t>ЗАТВЕРДЖУЮ</w:t>
      </w:r>
    </w:p>
    <w:p w14:paraId="5F24C0BD" w14:textId="77777777" w:rsidR="0007796A" w:rsidRPr="00CA72E5" w:rsidRDefault="009502B9" w:rsidP="00B464C9">
      <w:pPr>
        <w:spacing w:line="240" w:lineRule="auto"/>
        <w:ind w:left="5670" w:firstLine="0"/>
        <w:rPr>
          <w:sz w:val="24"/>
          <w:szCs w:val="24"/>
          <w:lang w:val="uk-UA"/>
        </w:rPr>
      </w:pPr>
      <w:r w:rsidRPr="00CA72E5">
        <w:rPr>
          <w:sz w:val="24"/>
          <w:szCs w:val="24"/>
          <w:lang w:val="uk-UA"/>
        </w:rPr>
        <w:t>Декан економічного факультету</w:t>
      </w:r>
    </w:p>
    <w:p w14:paraId="2002EC6D" w14:textId="77777777" w:rsidR="0007796A" w:rsidRPr="00CA72E5" w:rsidRDefault="009502B9" w:rsidP="00B464C9">
      <w:pPr>
        <w:spacing w:line="240" w:lineRule="auto"/>
        <w:ind w:left="5670" w:firstLine="0"/>
        <w:rPr>
          <w:sz w:val="24"/>
          <w:szCs w:val="24"/>
          <w:lang w:val="uk-UA"/>
        </w:rPr>
      </w:pPr>
      <w:r w:rsidRPr="00CA72E5">
        <w:rPr>
          <w:sz w:val="24"/>
          <w:szCs w:val="24"/>
          <w:lang w:val="uk-UA"/>
        </w:rPr>
        <w:t>__________________ А.</w:t>
      </w:r>
      <w:r w:rsidR="00647F11" w:rsidRPr="00CA72E5">
        <w:rPr>
          <w:sz w:val="24"/>
          <w:szCs w:val="24"/>
          <w:lang w:val="uk-UA"/>
        </w:rPr>
        <w:t> </w:t>
      </w:r>
      <w:r w:rsidRPr="00CA72E5">
        <w:rPr>
          <w:sz w:val="24"/>
          <w:szCs w:val="24"/>
          <w:lang w:val="uk-UA"/>
        </w:rPr>
        <w:t>В.</w:t>
      </w:r>
      <w:r w:rsidR="00647F11" w:rsidRPr="00CA72E5">
        <w:rPr>
          <w:sz w:val="24"/>
          <w:szCs w:val="24"/>
          <w:lang w:val="uk-UA"/>
        </w:rPr>
        <w:t> </w:t>
      </w:r>
      <w:r w:rsidRPr="00CA72E5">
        <w:rPr>
          <w:sz w:val="24"/>
          <w:szCs w:val="24"/>
          <w:lang w:val="uk-UA"/>
        </w:rPr>
        <w:t>Череп</w:t>
      </w:r>
    </w:p>
    <w:p w14:paraId="2B34DC4E" w14:textId="0A2F6605" w:rsidR="00B464C9" w:rsidRPr="00CA72E5" w:rsidRDefault="00B464C9" w:rsidP="00B464C9">
      <w:pPr>
        <w:spacing w:line="240" w:lineRule="auto"/>
        <w:ind w:left="5670" w:firstLine="0"/>
        <w:rPr>
          <w:sz w:val="24"/>
          <w:szCs w:val="24"/>
          <w:lang w:val="uk-UA"/>
        </w:rPr>
      </w:pPr>
      <w:r w:rsidRPr="00CA72E5">
        <w:rPr>
          <w:sz w:val="24"/>
          <w:szCs w:val="24"/>
          <w:lang w:val="uk-UA"/>
        </w:rPr>
        <w:t>«___» __________________ 20</w:t>
      </w:r>
      <w:r w:rsidR="001D222F">
        <w:rPr>
          <w:sz w:val="24"/>
          <w:szCs w:val="24"/>
          <w:lang w:val="uk-UA"/>
        </w:rPr>
        <w:t>22</w:t>
      </w:r>
      <w:r w:rsidRPr="00CA72E5">
        <w:rPr>
          <w:sz w:val="24"/>
          <w:szCs w:val="24"/>
          <w:lang w:val="uk-UA"/>
        </w:rPr>
        <w:t xml:space="preserve"> р.</w:t>
      </w:r>
    </w:p>
    <w:p w14:paraId="25F4537C" w14:textId="77777777" w:rsidR="0007796A" w:rsidRPr="00CA72E5" w:rsidRDefault="0007796A" w:rsidP="00A21CA3">
      <w:pPr>
        <w:spacing w:line="240" w:lineRule="auto"/>
        <w:rPr>
          <w:sz w:val="24"/>
          <w:szCs w:val="24"/>
          <w:lang w:val="uk-UA"/>
        </w:rPr>
      </w:pPr>
    </w:p>
    <w:p w14:paraId="293389E6" w14:textId="77777777" w:rsidR="00A21CA3" w:rsidRPr="00CA72E5" w:rsidRDefault="00A21CA3" w:rsidP="00A21CA3">
      <w:pPr>
        <w:spacing w:line="240" w:lineRule="auto"/>
        <w:rPr>
          <w:sz w:val="24"/>
          <w:szCs w:val="24"/>
          <w:lang w:val="uk-UA"/>
        </w:rPr>
      </w:pPr>
    </w:p>
    <w:p w14:paraId="393E0BD4" w14:textId="77777777" w:rsidR="000D0ACB" w:rsidRPr="00CA72E5" w:rsidRDefault="000D0ACB" w:rsidP="00A21CA3">
      <w:pPr>
        <w:spacing w:line="240" w:lineRule="auto"/>
        <w:rPr>
          <w:sz w:val="24"/>
          <w:szCs w:val="24"/>
          <w:lang w:val="uk-UA"/>
        </w:rPr>
      </w:pPr>
    </w:p>
    <w:p w14:paraId="1C58A49A" w14:textId="77777777" w:rsidR="000D0ACB" w:rsidRPr="00CA72E5" w:rsidRDefault="000D0ACB" w:rsidP="00A21CA3">
      <w:pPr>
        <w:spacing w:line="240" w:lineRule="auto"/>
        <w:rPr>
          <w:sz w:val="24"/>
          <w:szCs w:val="24"/>
          <w:lang w:val="uk-UA"/>
        </w:rPr>
      </w:pPr>
    </w:p>
    <w:p w14:paraId="0FAF6098" w14:textId="77777777" w:rsidR="00A21CA3" w:rsidRPr="00CA72E5" w:rsidRDefault="00A21CA3" w:rsidP="00A21CA3">
      <w:pPr>
        <w:spacing w:line="240" w:lineRule="auto"/>
        <w:rPr>
          <w:sz w:val="24"/>
          <w:szCs w:val="24"/>
          <w:lang w:val="uk-UA"/>
        </w:rPr>
      </w:pPr>
    </w:p>
    <w:p w14:paraId="561966FB" w14:textId="77777777" w:rsidR="002B09BD" w:rsidRPr="00CA72E5" w:rsidRDefault="002B09BD" w:rsidP="002B09BD">
      <w:pPr>
        <w:spacing w:line="240" w:lineRule="auto"/>
        <w:rPr>
          <w:sz w:val="24"/>
          <w:szCs w:val="24"/>
          <w:lang w:val="uk-UA"/>
        </w:rPr>
      </w:pPr>
    </w:p>
    <w:p w14:paraId="27909B21" w14:textId="77777777" w:rsidR="002B09BD" w:rsidRPr="00CA72E5" w:rsidRDefault="002B09BD" w:rsidP="002B09BD">
      <w:pPr>
        <w:spacing w:line="240" w:lineRule="auto"/>
        <w:rPr>
          <w:sz w:val="24"/>
          <w:szCs w:val="24"/>
          <w:lang w:val="uk-UA"/>
        </w:rPr>
      </w:pPr>
    </w:p>
    <w:p w14:paraId="719C02B3" w14:textId="6F370A53" w:rsidR="002B09BD" w:rsidRDefault="008164D4" w:rsidP="002B09BD">
      <w:pPr>
        <w:spacing w:line="240" w:lineRule="auto"/>
        <w:ind w:firstLine="0"/>
        <w:jc w:val="center"/>
        <w:rPr>
          <w:b/>
          <w:sz w:val="24"/>
          <w:szCs w:val="24"/>
          <w:lang w:val="uk-UA"/>
        </w:rPr>
      </w:pPr>
      <w:r w:rsidRPr="00CA72E5">
        <w:rPr>
          <w:b/>
          <w:sz w:val="24"/>
          <w:szCs w:val="24"/>
          <w:lang w:val="uk-UA"/>
        </w:rPr>
        <w:t>АНАЛІЗ БАНКІВСЬКОЇ ДІЯЛЬНОСТІ</w:t>
      </w:r>
    </w:p>
    <w:p w14:paraId="2D9405EB" w14:textId="77777777" w:rsidR="00B678D1" w:rsidRPr="00CA72E5" w:rsidRDefault="00B678D1" w:rsidP="002B09BD">
      <w:pPr>
        <w:spacing w:line="240" w:lineRule="auto"/>
        <w:ind w:firstLine="0"/>
        <w:jc w:val="center"/>
        <w:rPr>
          <w:b/>
          <w:sz w:val="24"/>
          <w:szCs w:val="24"/>
          <w:lang w:val="uk-UA"/>
        </w:rPr>
      </w:pPr>
    </w:p>
    <w:p w14:paraId="09207256" w14:textId="77777777" w:rsidR="002B09BD" w:rsidRPr="00CA72E5" w:rsidRDefault="002B09BD" w:rsidP="002B09BD">
      <w:pPr>
        <w:spacing w:line="240" w:lineRule="auto"/>
        <w:ind w:firstLine="0"/>
        <w:jc w:val="center"/>
        <w:rPr>
          <w:sz w:val="24"/>
          <w:szCs w:val="24"/>
          <w:lang w:val="uk-UA"/>
        </w:rPr>
      </w:pPr>
      <w:r w:rsidRPr="00CA72E5">
        <w:rPr>
          <w:sz w:val="24"/>
          <w:szCs w:val="24"/>
          <w:lang w:val="uk-UA"/>
        </w:rPr>
        <w:t>РОБОЧА ПРОГРАМА НАВЧАЛЬНОЇ ДИСЦИПЛІНИ</w:t>
      </w:r>
    </w:p>
    <w:p w14:paraId="3CCEF089" w14:textId="77777777" w:rsidR="002B09BD" w:rsidRPr="00CA72E5" w:rsidRDefault="002B09BD" w:rsidP="002B09BD">
      <w:pPr>
        <w:spacing w:line="240" w:lineRule="auto"/>
        <w:ind w:firstLine="0"/>
        <w:jc w:val="center"/>
        <w:rPr>
          <w:sz w:val="24"/>
          <w:szCs w:val="24"/>
          <w:u w:val="single"/>
          <w:lang w:val="uk-UA"/>
        </w:rPr>
      </w:pPr>
      <w:r w:rsidRPr="00CA72E5">
        <w:rPr>
          <w:sz w:val="24"/>
          <w:szCs w:val="24"/>
          <w:lang w:val="uk-UA"/>
        </w:rPr>
        <w:t xml:space="preserve">підготовки </w:t>
      </w:r>
      <w:r w:rsidRPr="00CA72E5">
        <w:rPr>
          <w:sz w:val="24"/>
          <w:szCs w:val="24"/>
          <w:u w:val="single"/>
          <w:lang w:val="uk-UA"/>
        </w:rPr>
        <w:t>бакалаврів</w:t>
      </w:r>
    </w:p>
    <w:p w14:paraId="69EE8073" w14:textId="77777777" w:rsidR="002B09BD" w:rsidRPr="00CA72E5" w:rsidRDefault="002B09BD" w:rsidP="002B09BD">
      <w:pPr>
        <w:spacing w:line="240" w:lineRule="auto"/>
        <w:ind w:firstLine="0"/>
        <w:jc w:val="center"/>
        <w:rPr>
          <w:sz w:val="24"/>
          <w:szCs w:val="24"/>
          <w:lang w:val="uk-UA"/>
        </w:rPr>
      </w:pPr>
      <w:r w:rsidRPr="00CA72E5">
        <w:rPr>
          <w:sz w:val="24"/>
          <w:szCs w:val="24"/>
          <w:lang w:val="uk-UA"/>
        </w:rPr>
        <w:t>Спеціальність 072 «Фінанси, банківська справа та страхування»</w:t>
      </w:r>
    </w:p>
    <w:p w14:paraId="7DC29CF5" w14:textId="77777777" w:rsidR="002B09BD" w:rsidRPr="00CA72E5" w:rsidRDefault="002B09BD" w:rsidP="002B09BD">
      <w:pPr>
        <w:spacing w:line="240" w:lineRule="auto"/>
        <w:ind w:firstLine="0"/>
        <w:jc w:val="center"/>
        <w:rPr>
          <w:sz w:val="24"/>
          <w:szCs w:val="24"/>
          <w:lang w:val="uk-UA"/>
        </w:rPr>
      </w:pPr>
      <w:r w:rsidRPr="00CA72E5">
        <w:rPr>
          <w:sz w:val="24"/>
          <w:szCs w:val="24"/>
          <w:lang w:val="uk-UA"/>
        </w:rPr>
        <w:t>Освітньо-професійна програма «Фінанси і кредит»</w:t>
      </w:r>
    </w:p>
    <w:p w14:paraId="2E0C5366" w14:textId="77777777" w:rsidR="002B09BD" w:rsidRPr="00CA72E5" w:rsidRDefault="002B09BD" w:rsidP="002B09BD">
      <w:pPr>
        <w:spacing w:line="240" w:lineRule="auto"/>
        <w:rPr>
          <w:sz w:val="24"/>
          <w:szCs w:val="24"/>
          <w:lang w:val="uk-UA"/>
        </w:rPr>
      </w:pPr>
    </w:p>
    <w:p w14:paraId="29E83537" w14:textId="77777777" w:rsidR="002B09BD" w:rsidRPr="00CA72E5" w:rsidRDefault="002B09BD" w:rsidP="002B09BD">
      <w:pPr>
        <w:spacing w:line="240" w:lineRule="auto"/>
        <w:rPr>
          <w:sz w:val="24"/>
          <w:szCs w:val="24"/>
          <w:lang w:val="uk-UA"/>
        </w:rPr>
      </w:pPr>
    </w:p>
    <w:p w14:paraId="4C4E4B8F" w14:textId="77777777" w:rsidR="002B09BD" w:rsidRPr="00CA72E5" w:rsidRDefault="002B09BD" w:rsidP="002B09BD">
      <w:pPr>
        <w:spacing w:line="240" w:lineRule="auto"/>
        <w:rPr>
          <w:sz w:val="24"/>
          <w:szCs w:val="24"/>
          <w:lang w:val="uk-UA"/>
        </w:rPr>
      </w:pPr>
    </w:p>
    <w:p w14:paraId="72B578D9" w14:textId="77777777" w:rsidR="002B09BD" w:rsidRPr="00CA72E5" w:rsidRDefault="002B09BD" w:rsidP="002B09BD">
      <w:pPr>
        <w:spacing w:line="240" w:lineRule="auto"/>
        <w:rPr>
          <w:sz w:val="24"/>
          <w:szCs w:val="24"/>
          <w:lang w:val="uk-UA"/>
        </w:rPr>
      </w:pPr>
    </w:p>
    <w:p w14:paraId="36EA1D1C" w14:textId="77777777" w:rsidR="002B09BD" w:rsidRPr="00CA72E5" w:rsidRDefault="002B09BD" w:rsidP="002B09BD">
      <w:pPr>
        <w:spacing w:line="240" w:lineRule="auto"/>
        <w:rPr>
          <w:sz w:val="24"/>
          <w:szCs w:val="24"/>
          <w:lang w:val="uk-UA"/>
        </w:rPr>
      </w:pPr>
    </w:p>
    <w:p w14:paraId="4E6B93D0" w14:textId="77777777" w:rsidR="000D0ACB" w:rsidRPr="00CA72E5" w:rsidRDefault="000D0ACB" w:rsidP="002B09BD">
      <w:pPr>
        <w:spacing w:line="240" w:lineRule="auto"/>
        <w:rPr>
          <w:sz w:val="24"/>
          <w:szCs w:val="24"/>
          <w:lang w:val="uk-UA"/>
        </w:rPr>
      </w:pPr>
    </w:p>
    <w:p w14:paraId="101267D6" w14:textId="77777777" w:rsidR="000D0ACB" w:rsidRPr="00CA72E5" w:rsidRDefault="000D0ACB" w:rsidP="002B09BD">
      <w:pPr>
        <w:spacing w:line="240" w:lineRule="auto"/>
        <w:rPr>
          <w:sz w:val="24"/>
          <w:szCs w:val="24"/>
          <w:lang w:val="uk-UA"/>
        </w:rPr>
      </w:pPr>
    </w:p>
    <w:p w14:paraId="2D2624FB" w14:textId="77777777" w:rsidR="002B09BD" w:rsidRPr="00CA72E5" w:rsidRDefault="002B09BD" w:rsidP="002B09BD">
      <w:pPr>
        <w:spacing w:line="240" w:lineRule="auto"/>
        <w:ind w:firstLine="0"/>
        <w:rPr>
          <w:b/>
          <w:sz w:val="24"/>
          <w:szCs w:val="24"/>
          <w:lang w:val="uk-UA"/>
        </w:rPr>
      </w:pPr>
      <w:r w:rsidRPr="00CA72E5">
        <w:rPr>
          <w:b/>
          <w:sz w:val="24"/>
          <w:szCs w:val="24"/>
          <w:lang w:val="uk-UA"/>
        </w:rPr>
        <w:t>Укладач:</w:t>
      </w:r>
    </w:p>
    <w:p w14:paraId="2B65796B" w14:textId="77777777" w:rsidR="002B09BD" w:rsidRPr="00CA72E5" w:rsidRDefault="00254CEF" w:rsidP="002B09BD">
      <w:pPr>
        <w:spacing w:line="240" w:lineRule="auto"/>
        <w:ind w:firstLine="0"/>
        <w:rPr>
          <w:sz w:val="24"/>
          <w:szCs w:val="24"/>
          <w:lang w:val="uk-UA"/>
        </w:rPr>
      </w:pPr>
      <w:r>
        <w:rPr>
          <w:sz w:val="24"/>
          <w:szCs w:val="24"/>
          <w:lang w:val="uk-UA"/>
        </w:rPr>
        <w:t>Кущик Анатолій Петр</w:t>
      </w:r>
      <w:r w:rsidR="002B09BD" w:rsidRPr="00CA72E5">
        <w:rPr>
          <w:sz w:val="24"/>
          <w:szCs w:val="24"/>
          <w:lang w:val="uk-UA"/>
        </w:rPr>
        <w:t xml:space="preserve">ович, </w:t>
      </w:r>
      <w:r>
        <w:rPr>
          <w:sz w:val="24"/>
          <w:szCs w:val="24"/>
          <w:lang w:val="uk-UA"/>
        </w:rPr>
        <w:t>професор</w:t>
      </w:r>
      <w:r w:rsidR="002B09BD" w:rsidRPr="00CA72E5">
        <w:rPr>
          <w:sz w:val="24"/>
          <w:szCs w:val="24"/>
          <w:lang w:val="uk-UA"/>
        </w:rPr>
        <w:t xml:space="preserve"> кафедри фінансів, банківської справи та страхування, кандидат економічних наук, доцент</w:t>
      </w:r>
    </w:p>
    <w:p w14:paraId="6EEFB53E" w14:textId="77777777" w:rsidR="002B09BD" w:rsidRPr="00CA72E5" w:rsidRDefault="002B09BD" w:rsidP="002B09BD">
      <w:pPr>
        <w:spacing w:line="240" w:lineRule="auto"/>
        <w:rPr>
          <w:sz w:val="24"/>
          <w:szCs w:val="24"/>
          <w:lang w:val="uk-UA"/>
        </w:rPr>
      </w:pPr>
    </w:p>
    <w:p w14:paraId="7D08EE47" w14:textId="77777777" w:rsidR="00B464C9" w:rsidRPr="00CA72E5" w:rsidRDefault="00B464C9" w:rsidP="00A21CA3">
      <w:pPr>
        <w:spacing w:line="240" w:lineRule="auto"/>
        <w:rPr>
          <w:sz w:val="24"/>
          <w:szCs w:val="24"/>
          <w:lang w:val="uk-UA"/>
        </w:rPr>
      </w:pPr>
    </w:p>
    <w:p w14:paraId="5AAA0337" w14:textId="77777777" w:rsidR="00B464C9" w:rsidRPr="00CA72E5" w:rsidRDefault="00B464C9" w:rsidP="00A21CA3">
      <w:pPr>
        <w:spacing w:line="240" w:lineRule="auto"/>
        <w:rPr>
          <w:sz w:val="24"/>
          <w:szCs w:val="24"/>
          <w:lang w:val="uk-UA"/>
        </w:rPr>
      </w:pPr>
    </w:p>
    <w:tbl>
      <w:tblPr>
        <w:tblStyle w:val="a7"/>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78"/>
      </w:tblGrid>
      <w:tr w:rsidR="002B09BD" w:rsidRPr="00CA72E5" w14:paraId="5A2B8376" w14:textId="77777777" w:rsidTr="000D0ACB">
        <w:trPr>
          <w:jc w:val="center"/>
        </w:trPr>
        <w:tc>
          <w:tcPr>
            <w:tcW w:w="4678" w:type="dxa"/>
          </w:tcPr>
          <w:p w14:paraId="474A44B3" w14:textId="77777777" w:rsidR="009A55DA" w:rsidRPr="00CA72E5" w:rsidRDefault="009A55DA" w:rsidP="009A55DA">
            <w:pPr>
              <w:spacing w:line="240" w:lineRule="auto"/>
              <w:ind w:firstLine="0"/>
              <w:jc w:val="left"/>
              <w:rPr>
                <w:sz w:val="24"/>
                <w:szCs w:val="24"/>
                <w:u w:val="single"/>
                <w:lang w:val="uk-UA"/>
              </w:rPr>
            </w:pPr>
            <w:r w:rsidRPr="00CA72E5">
              <w:rPr>
                <w:sz w:val="24"/>
                <w:szCs w:val="24"/>
                <w:lang w:val="uk-UA"/>
              </w:rPr>
              <w:t xml:space="preserve">Обговорено та ухвалено на засіданні кафедри </w:t>
            </w:r>
            <w:r w:rsidRPr="00CA72E5">
              <w:rPr>
                <w:sz w:val="24"/>
                <w:szCs w:val="24"/>
                <w:u w:val="single"/>
                <w:lang w:val="uk-UA"/>
              </w:rPr>
              <w:t>фінансів, банківської справи та страхування</w:t>
            </w:r>
          </w:p>
          <w:p w14:paraId="073A5A34" w14:textId="77777777" w:rsidR="009A55DA" w:rsidRPr="00CA72E5" w:rsidRDefault="009A55DA" w:rsidP="009A55DA">
            <w:pPr>
              <w:spacing w:line="240" w:lineRule="auto"/>
              <w:ind w:firstLine="0"/>
              <w:jc w:val="left"/>
              <w:rPr>
                <w:sz w:val="24"/>
                <w:szCs w:val="24"/>
                <w:lang w:val="uk-UA"/>
              </w:rPr>
            </w:pPr>
            <w:r w:rsidRPr="00CA72E5">
              <w:rPr>
                <w:sz w:val="24"/>
                <w:szCs w:val="24"/>
                <w:lang w:val="uk-UA"/>
              </w:rPr>
              <w:t>Протокол № 1 від 2</w:t>
            </w:r>
            <w:r w:rsidR="00254CEF">
              <w:rPr>
                <w:sz w:val="24"/>
                <w:szCs w:val="24"/>
                <w:lang w:val="uk-UA"/>
              </w:rPr>
              <w:t>9</w:t>
            </w:r>
            <w:r w:rsidRPr="00CA72E5">
              <w:rPr>
                <w:sz w:val="24"/>
                <w:szCs w:val="24"/>
                <w:lang w:val="uk-UA"/>
              </w:rPr>
              <w:t xml:space="preserve"> серпня 20</w:t>
            </w:r>
            <w:r w:rsidR="00254CEF">
              <w:rPr>
                <w:sz w:val="24"/>
                <w:szCs w:val="24"/>
                <w:lang w:val="uk-UA"/>
              </w:rPr>
              <w:t>22</w:t>
            </w:r>
            <w:r w:rsidRPr="00CA72E5">
              <w:rPr>
                <w:sz w:val="24"/>
                <w:szCs w:val="24"/>
                <w:lang w:val="uk-UA"/>
              </w:rPr>
              <w:t xml:space="preserve"> р.</w:t>
            </w:r>
          </w:p>
          <w:p w14:paraId="64A321D4" w14:textId="77777777" w:rsidR="009A55DA" w:rsidRPr="00CA72E5" w:rsidRDefault="009A55DA" w:rsidP="009A55DA">
            <w:pPr>
              <w:spacing w:line="240" w:lineRule="auto"/>
              <w:ind w:firstLine="0"/>
              <w:jc w:val="left"/>
              <w:rPr>
                <w:sz w:val="24"/>
                <w:szCs w:val="24"/>
                <w:lang w:val="uk-UA"/>
              </w:rPr>
            </w:pPr>
            <w:r w:rsidRPr="00CA72E5">
              <w:rPr>
                <w:sz w:val="24"/>
                <w:szCs w:val="24"/>
                <w:lang w:val="uk-UA"/>
              </w:rPr>
              <w:t>Завідувач кафедри</w:t>
            </w:r>
          </w:p>
          <w:p w14:paraId="6155B0E8" w14:textId="77777777" w:rsidR="002B09BD" w:rsidRPr="00CA72E5" w:rsidRDefault="009A55DA" w:rsidP="00647F11">
            <w:pPr>
              <w:spacing w:line="240" w:lineRule="auto"/>
              <w:ind w:firstLine="0"/>
              <w:jc w:val="left"/>
              <w:rPr>
                <w:sz w:val="24"/>
                <w:szCs w:val="24"/>
                <w:lang w:val="uk-UA"/>
              </w:rPr>
            </w:pPr>
            <w:r w:rsidRPr="00CA72E5">
              <w:rPr>
                <w:sz w:val="24"/>
                <w:szCs w:val="24"/>
                <w:lang w:val="uk-UA"/>
              </w:rPr>
              <w:t>__________________ А.</w:t>
            </w:r>
            <w:r w:rsidR="00647F11" w:rsidRPr="00CA72E5">
              <w:rPr>
                <w:sz w:val="24"/>
                <w:szCs w:val="24"/>
                <w:lang w:val="uk-UA"/>
              </w:rPr>
              <w:t> </w:t>
            </w:r>
            <w:r w:rsidRPr="00CA72E5">
              <w:rPr>
                <w:sz w:val="24"/>
                <w:szCs w:val="24"/>
                <w:lang w:val="uk-UA"/>
              </w:rPr>
              <w:t>П.</w:t>
            </w:r>
            <w:r w:rsidR="00647F11" w:rsidRPr="00CA72E5">
              <w:rPr>
                <w:sz w:val="24"/>
                <w:szCs w:val="24"/>
                <w:lang w:val="uk-UA"/>
              </w:rPr>
              <w:t> </w:t>
            </w:r>
            <w:r w:rsidRPr="00CA72E5">
              <w:rPr>
                <w:sz w:val="24"/>
                <w:szCs w:val="24"/>
                <w:lang w:val="uk-UA"/>
              </w:rPr>
              <w:t>Кущик</w:t>
            </w:r>
          </w:p>
        </w:tc>
        <w:tc>
          <w:tcPr>
            <w:tcW w:w="4678" w:type="dxa"/>
          </w:tcPr>
          <w:p w14:paraId="2F70ADE4" w14:textId="77777777" w:rsidR="009A55DA" w:rsidRPr="00CA72E5" w:rsidRDefault="009A55DA" w:rsidP="009A55DA">
            <w:pPr>
              <w:spacing w:line="240" w:lineRule="auto"/>
              <w:ind w:firstLine="0"/>
              <w:jc w:val="left"/>
              <w:rPr>
                <w:sz w:val="24"/>
                <w:szCs w:val="24"/>
                <w:lang w:val="uk-UA"/>
              </w:rPr>
            </w:pPr>
            <w:r w:rsidRPr="00CA72E5">
              <w:rPr>
                <w:sz w:val="24"/>
                <w:szCs w:val="24"/>
                <w:lang w:val="uk-UA"/>
              </w:rPr>
              <w:t>Ухвалено науково-методичною радою економічного факультету</w:t>
            </w:r>
          </w:p>
          <w:p w14:paraId="10CBD61A" w14:textId="77777777" w:rsidR="009A55DA" w:rsidRPr="00CA72E5" w:rsidRDefault="009A55DA" w:rsidP="009A55DA">
            <w:pPr>
              <w:spacing w:line="240" w:lineRule="auto"/>
              <w:ind w:firstLine="0"/>
              <w:jc w:val="left"/>
              <w:rPr>
                <w:sz w:val="24"/>
                <w:szCs w:val="24"/>
                <w:lang w:val="uk-UA"/>
              </w:rPr>
            </w:pPr>
            <w:r w:rsidRPr="00CA72E5">
              <w:rPr>
                <w:sz w:val="24"/>
                <w:szCs w:val="24"/>
                <w:lang w:val="uk-UA"/>
              </w:rPr>
              <w:t>Протокол № 1 від 2</w:t>
            </w:r>
            <w:r w:rsidR="00254CEF">
              <w:rPr>
                <w:sz w:val="24"/>
                <w:szCs w:val="24"/>
                <w:lang w:val="uk-UA"/>
              </w:rPr>
              <w:t>9</w:t>
            </w:r>
            <w:r w:rsidRPr="00CA72E5">
              <w:rPr>
                <w:sz w:val="24"/>
                <w:szCs w:val="24"/>
                <w:lang w:val="uk-UA"/>
              </w:rPr>
              <w:t xml:space="preserve"> серпня 20</w:t>
            </w:r>
            <w:r w:rsidR="00254CEF">
              <w:rPr>
                <w:sz w:val="24"/>
                <w:szCs w:val="24"/>
                <w:lang w:val="uk-UA"/>
              </w:rPr>
              <w:t>22</w:t>
            </w:r>
            <w:r w:rsidRPr="00CA72E5">
              <w:rPr>
                <w:sz w:val="24"/>
                <w:szCs w:val="24"/>
                <w:lang w:val="uk-UA"/>
              </w:rPr>
              <w:t xml:space="preserve"> р.</w:t>
            </w:r>
          </w:p>
          <w:p w14:paraId="76E167DA" w14:textId="77777777" w:rsidR="009A55DA" w:rsidRPr="00CA72E5" w:rsidRDefault="009A55DA" w:rsidP="009A55DA">
            <w:pPr>
              <w:spacing w:line="240" w:lineRule="auto"/>
              <w:ind w:firstLine="0"/>
              <w:jc w:val="left"/>
              <w:rPr>
                <w:sz w:val="24"/>
                <w:szCs w:val="24"/>
                <w:lang w:val="uk-UA"/>
              </w:rPr>
            </w:pPr>
            <w:r w:rsidRPr="00CA72E5">
              <w:rPr>
                <w:sz w:val="24"/>
                <w:szCs w:val="24"/>
                <w:lang w:val="uk-UA"/>
              </w:rPr>
              <w:t>Голова науково-методичної ради економічного факультету</w:t>
            </w:r>
          </w:p>
          <w:p w14:paraId="405A102E" w14:textId="77777777" w:rsidR="002B09BD" w:rsidRPr="00CA72E5" w:rsidRDefault="009A55DA" w:rsidP="00647F11">
            <w:pPr>
              <w:spacing w:line="240" w:lineRule="auto"/>
              <w:ind w:firstLine="0"/>
              <w:jc w:val="left"/>
              <w:rPr>
                <w:sz w:val="24"/>
                <w:szCs w:val="24"/>
                <w:lang w:val="uk-UA"/>
              </w:rPr>
            </w:pPr>
            <w:r w:rsidRPr="00CA72E5">
              <w:rPr>
                <w:sz w:val="24"/>
                <w:szCs w:val="24"/>
                <w:lang w:val="uk-UA"/>
              </w:rPr>
              <w:t>__________________ І.</w:t>
            </w:r>
            <w:r w:rsidR="00647F11" w:rsidRPr="00CA72E5">
              <w:rPr>
                <w:sz w:val="24"/>
                <w:szCs w:val="24"/>
                <w:lang w:val="uk-UA"/>
              </w:rPr>
              <w:t> </w:t>
            </w:r>
            <w:r w:rsidRPr="00CA72E5">
              <w:rPr>
                <w:sz w:val="24"/>
                <w:szCs w:val="24"/>
                <w:lang w:val="uk-UA"/>
              </w:rPr>
              <w:t>І.</w:t>
            </w:r>
            <w:r w:rsidR="00647F11" w:rsidRPr="00CA72E5">
              <w:rPr>
                <w:sz w:val="24"/>
                <w:szCs w:val="24"/>
                <w:lang w:val="uk-UA"/>
              </w:rPr>
              <w:t> </w:t>
            </w:r>
            <w:r w:rsidRPr="00CA72E5">
              <w:rPr>
                <w:sz w:val="24"/>
                <w:szCs w:val="24"/>
                <w:lang w:val="uk-UA"/>
              </w:rPr>
              <w:t>Колобердянко</w:t>
            </w:r>
          </w:p>
        </w:tc>
      </w:tr>
    </w:tbl>
    <w:p w14:paraId="525F1C09" w14:textId="77777777" w:rsidR="00B464C9" w:rsidRPr="00CA72E5" w:rsidRDefault="00B464C9" w:rsidP="00A21CA3">
      <w:pPr>
        <w:spacing w:line="240" w:lineRule="auto"/>
        <w:rPr>
          <w:sz w:val="24"/>
          <w:szCs w:val="24"/>
          <w:lang w:val="uk-UA"/>
        </w:rPr>
      </w:pPr>
    </w:p>
    <w:p w14:paraId="25C35AC4" w14:textId="77777777" w:rsidR="000D0ACB" w:rsidRPr="00CA72E5" w:rsidRDefault="000D0ACB" w:rsidP="00A21CA3">
      <w:pPr>
        <w:spacing w:line="240" w:lineRule="auto"/>
        <w:rPr>
          <w:sz w:val="24"/>
          <w:szCs w:val="24"/>
          <w:lang w:val="uk-UA"/>
        </w:rPr>
      </w:pPr>
    </w:p>
    <w:p w14:paraId="527DCE58" w14:textId="77777777" w:rsidR="000D0ACB" w:rsidRPr="00CA72E5" w:rsidRDefault="000D0ACB" w:rsidP="00A21CA3">
      <w:pPr>
        <w:spacing w:line="240" w:lineRule="auto"/>
        <w:rPr>
          <w:sz w:val="24"/>
          <w:szCs w:val="24"/>
          <w:lang w:val="uk-UA"/>
        </w:rPr>
      </w:pPr>
    </w:p>
    <w:p w14:paraId="3F61E833" w14:textId="77777777" w:rsidR="000D0ACB" w:rsidRPr="00CA72E5" w:rsidRDefault="000D0ACB" w:rsidP="00A21CA3">
      <w:pPr>
        <w:spacing w:line="240" w:lineRule="auto"/>
        <w:rPr>
          <w:sz w:val="24"/>
          <w:szCs w:val="24"/>
          <w:lang w:val="uk-UA"/>
        </w:rPr>
      </w:pPr>
    </w:p>
    <w:p w14:paraId="2A15CB63" w14:textId="77777777" w:rsidR="00B464C9" w:rsidRPr="00CA72E5" w:rsidRDefault="00B464C9" w:rsidP="00A21CA3">
      <w:pPr>
        <w:spacing w:line="240" w:lineRule="auto"/>
        <w:rPr>
          <w:sz w:val="24"/>
          <w:szCs w:val="24"/>
          <w:lang w:val="uk-UA"/>
        </w:rPr>
      </w:pPr>
    </w:p>
    <w:p w14:paraId="21286D28" w14:textId="77777777" w:rsidR="000D0ACB" w:rsidRPr="00CA72E5" w:rsidRDefault="000D0ACB" w:rsidP="00A21CA3">
      <w:pPr>
        <w:spacing w:line="240" w:lineRule="auto"/>
        <w:rPr>
          <w:sz w:val="24"/>
          <w:szCs w:val="24"/>
          <w:lang w:val="uk-UA"/>
        </w:rPr>
      </w:pPr>
    </w:p>
    <w:p w14:paraId="70068905" w14:textId="77777777" w:rsidR="00A21CA3" w:rsidRPr="00CA72E5" w:rsidRDefault="000D0ACB" w:rsidP="000D0ACB">
      <w:pPr>
        <w:spacing w:line="240" w:lineRule="auto"/>
        <w:ind w:firstLine="0"/>
        <w:jc w:val="center"/>
        <w:rPr>
          <w:sz w:val="24"/>
          <w:szCs w:val="24"/>
          <w:lang w:val="uk-UA"/>
        </w:rPr>
      </w:pPr>
      <w:r w:rsidRPr="00CA72E5">
        <w:rPr>
          <w:sz w:val="24"/>
          <w:szCs w:val="24"/>
          <w:lang w:val="uk-UA"/>
        </w:rPr>
        <w:t>20</w:t>
      </w:r>
      <w:r w:rsidR="00254CEF">
        <w:rPr>
          <w:sz w:val="24"/>
          <w:szCs w:val="24"/>
          <w:lang w:val="uk-UA"/>
        </w:rPr>
        <w:t>22</w:t>
      </w:r>
      <w:r w:rsidRPr="00CA72E5">
        <w:rPr>
          <w:sz w:val="24"/>
          <w:szCs w:val="24"/>
          <w:lang w:val="uk-UA"/>
        </w:rPr>
        <w:t xml:space="preserve"> р.</w:t>
      </w:r>
      <w:r w:rsidR="00A21CA3" w:rsidRPr="00CA72E5">
        <w:rPr>
          <w:sz w:val="24"/>
          <w:szCs w:val="24"/>
          <w:lang w:val="uk-UA"/>
        </w:rPr>
        <w:br w:type="page"/>
      </w:r>
    </w:p>
    <w:p w14:paraId="45C3712A" w14:textId="77777777" w:rsidR="00E253AF" w:rsidRPr="00254CEF" w:rsidRDefault="00E253AF" w:rsidP="00254CEF">
      <w:pPr>
        <w:pStyle w:val="a8"/>
        <w:numPr>
          <w:ilvl w:val="0"/>
          <w:numId w:val="15"/>
        </w:numPr>
        <w:spacing w:line="240" w:lineRule="auto"/>
        <w:jc w:val="center"/>
        <w:rPr>
          <w:b/>
          <w:sz w:val="24"/>
          <w:szCs w:val="24"/>
          <w:lang w:val="uk-UA"/>
        </w:rPr>
      </w:pPr>
      <w:r w:rsidRPr="00254CEF">
        <w:rPr>
          <w:b/>
          <w:sz w:val="24"/>
          <w:szCs w:val="24"/>
          <w:lang w:val="uk-UA"/>
        </w:rPr>
        <w:lastRenderedPageBreak/>
        <w:t>Опис навчальної дисципліни</w:t>
      </w:r>
    </w:p>
    <w:p w14:paraId="75D924E8" w14:textId="77777777" w:rsidR="00254CEF" w:rsidRDefault="00254CEF" w:rsidP="00254CEF">
      <w:pPr>
        <w:pStyle w:val="a8"/>
        <w:spacing w:line="240" w:lineRule="auto"/>
        <w:ind w:firstLine="0"/>
        <w:rPr>
          <w:b/>
          <w:sz w:val="24"/>
          <w:szCs w:val="24"/>
          <w:lang w:val="uk-UA"/>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254CEF" w:rsidRPr="00254CEF" w14:paraId="2F6706F3" w14:textId="77777777" w:rsidTr="00254CEF">
        <w:trPr>
          <w:trHeight w:val="110"/>
        </w:trPr>
        <w:tc>
          <w:tcPr>
            <w:tcW w:w="3119" w:type="dxa"/>
            <w:vAlign w:val="center"/>
          </w:tcPr>
          <w:p w14:paraId="2669D184"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1</w:t>
            </w:r>
          </w:p>
        </w:tc>
        <w:tc>
          <w:tcPr>
            <w:tcW w:w="2976" w:type="dxa"/>
            <w:vAlign w:val="center"/>
          </w:tcPr>
          <w:p w14:paraId="44978AE5"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2</w:t>
            </w:r>
          </w:p>
        </w:tc>
        <w:tc>
          <w:tcPr>
            <w:tcW w:w="3303" w:type="dxa"/>
            <w:gridSpan w:val="2"/>
            <w:vAlign w:val="center"/>
          </w:tcPr>
          <w:p w14:paraId="04B85A26"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3</w:t>
            </w:r>
          </w:p>
        </w:tc>
      </w:tr>
      <w:tr w:rsidR="00254CEF" w:rsidRPr="00254CEF" w14:paraId="388B2C9B" w14:textId="77777777" w:rsidTr="00254CEF">
        <w:trPr>
          <w:trHeight w:val="671"/>
        </w:trPr>
        <w:tc>
          <w:tcPr>
            <w:tcW w:w="3119" w:type="dxa"/>
            <w:vMerge w:val="restart"/>
            <w:vAlign w:val="center"/>
          </w:tcPr>
          <w:p w14:paraId="1E825306"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 xml:space="preserve">Галузь знань, спеціальність, </w:t>
            </w:r>
          </w:p>
          <w:p w14:paraId="08B7D03F"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освітня програма</w:t>
            </w:r>
          </w:p>
          <w:p w14:paraId="0EBCA3CF"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 xml:space="preserve"> рівень вищої освіти </w:t>
            </w:r>
          </w:p>
        </w:tc>
        <w:tc>
          <w:tcPr>
            <w:tcW w:w="2976" w:type="dxa"/>
            <w:vMerge w:val="restart"/>
            <w:vAlign w:val="center"/>
          </w:tcPr>
          <w:p w14:paraId="75E4E209"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 xml:space="preserve">Нормативні показники для планування і розподілу дисципліни на змістові модулі </w:t>
            </w:r>
          </w:p>
        </w:tc>
        <w:tc>
          <w:tcPr>
            <w:tcW w:w="3303" w:type="dxa"/>
            <w:gridSpan w:val="2"/>
            <w:vAlign w:val="center"/>
          </w:tcPr>
          <w:p w14:paraId="68C0690E"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Характеристика навчальної дисципліни</w:t>
            </w:r>
          </w:p>
        </w:tc>
      </w:tr>
      <w:tr w:rsidR="00254CEF" w:rsidRPr="00254CEF" w14:paraId="315BF8E4" w14:textId="77777777" w:rsidTr="00254CEF">
        <w:trPr>
          <w:trHeight w:val="643"/>
        </w:trPr>
        <w:tc>
          <w:tcPr>
            <w:tcW w:w="3119" w:type="dxa"/>
            <w:vMerge/>
            <w:vAlign w:val="center"/>
          </w:tcPr>
          <w:p w14:paraId="4E3B0D13"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ign w:val="center"/>
          </w:tcPr>
          <w:p w14:paraId="4A7178C7"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1503" w:type="dxa"/>
          </w:tcPr>
          <w:p w14:paraId="7E335330"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очна (денна) форма здобуття освіти</w:t>
            </w:r>
          </w:p>
        </w:tc>
        <w:tc>
          <w:tcPr>
            <w:tcW w:w="1800" w:type="dxa"/>
          </w:tcPr>
          <w:p w14:paraId="120B6408"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заочна</w:t>
            </w:r>
          </w:p>
          <w:p w14:paraId="5A0949AB"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 xml:space="preserve"> форма здобуття освіти</w:t>
            </w:r>
          </w:p>
        </w:tc>
      </w:tr>
      <w:tr w:rsidR="00254CEF" w:rsidRPr="00254CEF" w14:paraId="493401C2" w14:textId="77777777" w:rsidTr="00254CEF">
        <w:trPr>
          <w:trHeight w:val="365"/>
        </w:trPr>
        <w:tc>
          <w:tcPr>
            <w:tcW w:w="3119" w:type="dxa"/>
            <w:vMerge w:val="restart"/>
          </w:tcPr>
          <w:p w14:paraId="30681F84"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Галузь знань</w:t>
            </w:r>
          </w:p>
          <w:p w14:paraId="258DD8E1"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p w14:paraId="4DC605FB"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07 «Управління та адміністрування»</w:t>
            </w:r>
          </w:p>
        </w:tc>
        <w:tc>
          <w:tcPr>
            <w:tcW w:w="2976" w:type="dxa"/>
            <w:vMerge w:val="restart"/>
            <w:vAlign w:val="center"/>
          </w:tcPr>
          <w:p w14:paraId="40E04AA5" w14:textId="77777777" w:rsidR="00254CEF" w:rsidRPr="00254CEF" w:rsidRDefault="00254CEF" w:rsidP="00254CEF">
            <w:pPr>
              <w:widowControl/>
              <w:suppressAutoHyphens/>
              <w:spacing w:before="60" w:after="60" w:line="240" w:lineRule="auto"/>
              <w:ind w:firstLine="0"/>
              <w:jc w:val="left"/>
              <w:rPr>
                <w:rFonts w:eastAsia="Times New Roman" w:cs="Times New Roman"/>
                <w:sz w:val="24"/>
                <w:szCs w:val="24"/>
                <w:lang w:val="uk-UA" w:eastAsia="ar-SA"/>
              </w:rPr>
            </w:pPr>
            <w:r w:rsidRPr="00254CEF">
              <w:rPr>
                <w:rFonts w:eastAsia="Times New Roman" w:cs="Times New Roman"/>
                <w:sz w:val="24"/>
                <w:szCs w:val="24"/>
                <w:lang w:val="uk-UA" w:eastAsia="ar-SA"/>
              </w:rPr>
              <w:t xml:space="preserve">Кількість кредитів – 3 </w:t>
            </w:r>
          </w:p>
        </w:tc>
        <w:tc>
          <w:tcPr>
            <w:tcW w:w="3303" w:type="dxa"/>
            <w:gridSpan w:val="2"/>
            <w:vAlign w:val="center"/>
          </w:tcPr>
          <w:p w14:paraId="779C7B52" w14:textId="77777777" w:rsidR="00254CEF" w:rsidRPr="00254CEF" w:rsidRDefault="00254CEF" w:rsidP="00254CEF">
            <w:pPr>
              <w:widowControl/>
              <w:suppressAutoHyphens/>
              <w:spacing w:line="240" w:lineRule="auto"/>
              <w:ind w:firstLine="0"/>
              <w:jc w:val="center"/>
              <w:rPr>
                <w:rFonts w:eastAsia="Times New Roman" w:cs="Times New Roman"/>
                <w:iCs/>
                <w:sz w:val="24"/>
                <w:szCs w:val="24"/>
                <w:lang w:val="uk-UA" w:eastAsia="ar-SA"/>
              </w:rPr>
            </w:pPr>
            <w:r>
              <w:rPr>
                <w:rFonts w:eastAsia="Times New Roman" w:cs="Times New Roman"/>
                <w:b/>
                <w:sz w:val="24"/>
                <w:szCs w:val="24"/>
                <w:lang w:val="uk-UA" w:eastAsia="ar-SA"/>
              </w:rPr>
              <w:t>Вибір</w:t>
            </w:r>
            <w:r w:rsidRPr="00254CEF">
              <w:rPr>
                <w:rFonts w:eastAsia="Times New Roman" w:cs="Times New Roman"/>
                <w:b/>
                <w:sz w:val="24"/>
                <w:szCs w:val="24"/>
                <w:lang w:val="uk-UA" w:eastAsia="ar-SA"/>
              </w:rPr>
              <w:t xml:space="preserve">кова </w:t>
            </w:r>
          </w:p>
        </w:tc>
      </w:tr>
      <w:tr w:rsidR="00254CEF" w:rsidRPr="00254CEF" w14:paraId="4338F5FB" w14:textId="77777777" w:rsidTr="00254CEF">
        <w:trPr>
          <w:trHeight w:val="480"/>
        </w:trPr>
        <w:tc>
          <w:tcPr>
            <w:tcW w:w="3119" w:type="dxa"/>
            <w:vMerge/>
          </w:tcPr>
          <w:p w14:paraId="6B344AD0" w14:textId="77777777" w:rsidR="00254CEF" w:rsidRPr="00254CEF" w:rsidRDefault="00254CEF" w:rsidP="00254CEF">
            <w:pPr>
              <w:widowControl/>
              <w:suppressAutoHyphens/>
              <w:spacing w:before="60" w:after="60" w:line="240" w:lineRule="auto"/>
              <w:ind w:firstLine="0"/>
              <w:jc w:val="left"/>
              <w:rPr>
                <w:rFonts w:eastAsia="Times New Roman" w:cs="Times New Roman"/>
                <w:sz w:val="24"/>
                <w:szCs w:val="24"/>
                <w:lang w:val="uk-UA" w:eastAsia="ar-SA"/>
              </w:rPr>
            </w:pPr>
          </w:p>
        </w:tc>
        <w:tc>
          <w:tcPr>
            <w:tcW w:w="2976" w:type="dxa"/>
            <w:vMerge/>
            <w:vAlign w:val="center"/>
          </w:tcPr>
          <w:p w14:paraId="5026F783" w14:textId="77777777" w:rsidR="00254CEF" w:rsidRPr="00254CEF" w:rsidRDefault="00254CEF" w:rsidP="00254CEF">
            <w:pPr>
              <w:widowControl/>
              <w:suppressAutoHyphens/>
              <w:spacing w:before="60" w:after="60" w:line="240" w:lineRule="auto"/>
              <w:ind w:firstLine="0"/>
              <w:jc w:val="left"/>
              <w:rPr>
                <w:rFonts w:eastAsia="Times New Roman" w:cs="Times New Roman"/>
                <w:sz w:val="24"/>
                <w:szCs w:val="24"/>
                <w:lang w:val="uk-UA" w:eastAsia="ar-SA"/>
              </w:rPr>
            </w:pPr>
          </w:p>
        </w:tc>
        <w:tc>
          <w:tcPr>
            <w:tcW w:w="3303" w:type="dxa"/>
            <w:gridSpan w:val="2"/>
            <w:vAlign w:val="center"/>
          </w:tcPr>
          <w:p w14:paraId="01F23070" w14:textId="77777777" w:rsidR="00254CEF" w:rsidRPr="00254CEF" w:rsidRDefault="00254CEF" w:rsidP="00254CEF">
            <w:pPr>
              <w:widowControl/>
              <w:suppressAutoHyphens/>
              <w:spacing w:line="240" w:lineRule="auto"/>
              <w:ind w:firstLine="0"/>
              <w:jc w:val="center"/>
              <w:rPr>
                <w:rFonts w:eastAsia="Times New Roman" w:cs="Times New Roman"/>
                <w:bCs/>
                <w:sz w:val="24"/>
                <w:szCs w:val="24"/>
                <w:lang w:val="uk-UA" w:eastAsia="ar-SA"/>
              </w:rPr>
            </w:pPr>
            <w:r w:rsidRPr="00254CEF">
              <w:rPr>
                <w:rFonts w:eastAsia="Times New Roman" w:cs="Times New Roman"/>
                <w:bCs/>
                <w:sz w:val="24"/>
                <w:szCs w:val="24"/>
                <w:lang w:val="uk-UA" w:eastAsia="ar-SA"/>
              </w:rPr>
              <w:t>Цикл професійної підготовки освітньої програми</w:t>
            </w:r>
          </w:p>
        </w:tc>
      </w:tr>
      <w:tr w:rsidR="00254CEF" w:rsidRPr="00254CEF" w14:paraId="17E8E2CF" w14:textId="77777777" w:rsidTr="00254CEF">
        <w:trPr>
          <w:trHeight w:val="631"/>
        </w:trPr>
        <w:tc>
          <w:tcPr>
            <w:tcW w:w="3119" w:type="dxa"/>
            <w:vMerge w:val="restart"/>
            <w:vAlign w:val="center"/>
          </w:tcPr>
          <w:p w14:paraId="7B4167FD"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Спеціальність</w:t>
            </w:r>
          </w:p>
          <w:p w14:paraId="173F4288"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072 «Фінанси, банківська справа та страхування»,</w:t>
            </w:r>
          </w:p>
          <w:p w14:paraId="70E82B5A"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restart"/>
            <w:vAlign w:val="center"/>
          </w:tcPr>
          <w:p w14:paraId="15D414A2" w14:textId="77777777" w:rsidR="00254CEF" w:rsidRPr="00254CEF" w:rsidRDefault="00254CEF" w:rsidP="00254CEF">
            <w:pPr>
              <w:widowControl/>
              <w:suppressAutoHyphens/>
              <w:spacing w:before="60" w:after="60" w:line="240" w:lineRule="auto"/>
              <w:ind w:firstLine="0"/>
              <w:jc w:val="center"/>
              <w:rPr>
                <w:rFonts w:eastAsia="Times New Roman" w:cs="Times New Roman"/>
                <w:sz w:val="24"/>
                <w:szCs w:val="24"/>
                <w:lang w:val="en-US" w:eastAsia="ar-SA"/>
              </w:rPr>
            </w:pPr>
            <w:r w:rsidRPr="00254CEF">
              <w:rPr>
                <w:rFonts w:eastAsia="Times New Roman" w:cs="Times New Roman"/>
                <w:sz w:val="24"/>
                <w:szCs w:val="24"/>
                <w:lang w:val="uk-UA" w:eastAsia="ar-SA"/>
              </w:rPr>
              <w:t>Загальна кількість годин – 90</w:t>
            </w:r>
          </w:p>
        </w:tc>
        <w:tc>
          <w:tcPr>
            <w:tcW w:w="3303" w:type="dxa"/>
            <w:gridSpan w:val="2"/>
            <w:vAlign w:val="center"/>
          </w:tcPr>
          <w:p w14:paraId="042844ED"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Семестр:</w:t>
            </w:r>
          </w:p>
        </w:tc>
      </w:tr>
      <w:tr w:rsidR="00254CEF" w:rsidRPr="00254CEF" w14:paraId="672B6C0A" w14:textId="77777777" w:rsidTr="00254CEF">
        <w:trPr>
          <w:trHeight w:val="364"/>
        </w:trPr>
        <w:tc>
          <w:tcPr>
            <w:tcW w:w="3119" w:type="dxa"/>
            <w:vMerge/>
            <w:vAlign w:val="center"/>
          </w:tcPr>
          <w:p w14:paraId="5C51E734"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ign w:val="center"/>
          </w:tcPr>
          <w:p w14:paraId="4D1FA515" w14:textId="77777777" w:rsidR="00254CEF" w:rsidRPr="00254CEF" w:rsidRDefault="00254CEF" w:rsidP="00254CEF">
            <w:pPr>
              <w:widowControl/>
              <w:suppressAutoHyphens/>
              <w:spacing w:before="60" w:after="60" w:line="240" w:lineRule="auto"/>
              <w:ind w:firstLine="0"/>
              <w:jc w:val="left"/>
              <w:rPr>
                <w:rFonts w:eastAsia="Times New Roman" w:cs="Times New Roman"/>
                <w:sz w:val="24"/>
                <w:szCs w:val="24"/>
                <w:lang w:val="uk-UA" w:eastAsia="ar-SA"/>
              </w:rPr>
            </w:pPr>
          </w:p>
        </w:tc>
        <w:tc>
          <w:tcPr>
            <w:tcW w:w="1503" w:type="dxa"/>
            <w:vAlign w:val="center"/>
          </w:tcPr>
          <w:p w14:paraId="520D05BF"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8</w:t>
            </w:r>
            <w:r w:rsidRPr="00254CEF">
              <w:rPr>
                <w:rFonts w:eastAsia="Times New Roman" w:cs="Times New Roman"/>
                <w:sz w:val="24"/>
                <w:szCs w:val="24"/>
                <w:lang w:val="uk-UA" w:eastAsia="ar-SA"/>
              </w:rPr>
              <w:t xml:space="preserve"> -й</w:t>
            </w:r>
          </w:p>
        </w:tc>
        <w:tc>
          <w:tcPr>
            <w:tcW w:w="1800" w:type="dxa"/>
            <w:vAlign w:val="center"/>
          </w:tcPr>
          <w:p w14:paraId="58A25889"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10</w:t>
            </w:r>
            <w:r w:rsidRPr="00254CEF">
              <w:rPr>
                <w:rFonts w:eastAsia="Times New Roman" w:cs="Times New Roman"/>
                <w:sz w:val="24"/>
                <w:szCs w:val="24"/>
                <w:lang w:val="uk-UA" w:eastAsia="ar-SA"/>
              </w:rPr>
              <w:t xml:space="preserve"> -й</w:t>
            </w:r>
          </w:p>
        </w:tc>
      </w:tr>
      <w:tr w:rsidR="00254CEF" w:rsidRPr="00254CEF" w14:paraId="4BD52FD4" w14:textId="77777777" w:rsidTr="00254CEF">
        <w:trPr>
          <w:trHeight w:val="322"/>
        </w:trPr>
        <w:tc>
          <w:tcPr>
            <w:tcW w:w="3119" w:type="dxa"/>
            <w:vMerge/>
            <w:vAlign w:val="center"/>
          </w:tcPr>
          <w:p w14:paraId="07DCA789"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p>
        </w:tc>
        <w:tc>
          <w:tcPr>
            <w:tcW w:w="2976" w:type="dxa"/>
            <w:vMerge w:val="restart"/>
            <w:vAlign w:val="center"/>
          </w:tcPr>
          <w:p w14:paraId="3713D576"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r w:rsidRPr="00254CEF">
              <w:rPr>
                <w:rFonts w:eastAsia="Times New Roman" w:cs="Times New Roman"/>
                <w:sz w:val="24"/>
                <w:szCs w:val="24"/>
                <w:lang w:val="uk-UA" w:eastAsia="ar-SA"/>
              </w:rPr>
              <w:t>Змістових модулів – 4</w:t>
            </w:r>
          </w:p>
        </w:tc>
        <w:tc>
          <w:tcPr>
            <w:tcW w:w="3303" w:type="dxa"/>
            <w:gridSpan w:val="2"/>
            <w:vAlign w:val="center"/>
          </w:tcPr>
          <w:p w14:paraId="0EF0ED88"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Лекції</w:t>
            </w:r>
          </w:p>
        </w:tc>
      </w:tr>
      <w:tr w:rsidR="00254CEF" w:rsidRPr="00254CEF" w14:paraId="1E2D3EF3" w14:textId="77777777" w:rsidTr="00254CEF">
        <w:trPr>
          <w:trHeight w:val="320"/>
        </w:trPr>
        <w:tc>
          <w:tcPr>
            <w:tcW w:w="3119" w:type="dxa"/>
            <w:vMerge w:val="restart"/>
            <w:vAlign w:val="center"/>
          </w:tcPr>
          <w:p w14:paraId="4C98C569"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Освітньо-професійна програма</w:t>
            </w:r>
          </w:p>
          <w:p w14:paraId="1BDA2E7B"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p w14:paraId="1C35D64A"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«Фінанси і кредит»</w:t>
            </w:r>
          </w:p>
        </w:tc>
        <w:tc>
          <w:tcPr>
            <w:tcW w:w="2976" w:type="dxa"/>
            <w:vMerge/>
            <w:vAlign w:val="center"/>
          </w:tcPr>
          <w:p w14:paraId="586A91CC"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p>
        </w:tc>
        <w:tc>
          <w:tcPr>
            <w:tcW w:w="1503" w:type="dxa"/>
            <w:vAlign w:val="center"/>
          </w:tcPr>
          <w:p w14:paraId="0B6832CD"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32</w:t>
            </w:r>
            <w:r w:rsidRPr="00254CEF">
              <w:rPr>
                <w:rFonts w:eastAsia="Times New Roman" w:cs="Times New Roman"/>
                <w:sz w:val="24"/>
                <w:szCs w:val="24"/>
                <w:lang w:val="uk-UA" w:eastAsia="ar-SA"/>
              </w:rPr>
              <w:t xml:space="preserve"> год.</w:t>
            </w:r>
          </w:p>
        </w:tc>
        <w:tc>
          <w:tcPr>
            <w:tcW w:w="1800" w:type="dxa"/>
            <w:vAlign w:val="center"/>
          </w:tcPr>
          <w:p w14:paraId="3771A755"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4 год.</w:t>
            </w:r>
          </w:p>
        </w:tc>
      </w:tr>
      <w:tr w:rsidR="00254CEF" w:rsidRPr="00254CEF" w14:paraId="75CD40CF" w14:textId="77777777" w:rsidTr="00254CEF">
        <w:trPr>
          <w:trHeight w:val="841"/>
        </w:trPr>
        <w:tc>
          <w:tcPr>
            <w:tcW w:w="3119" w:type="dxa"/>
            <w:vMerge/>
            <w:tcBorders>
              <w:bottom w:val="single" w:sz="4" w:space="0" w:color="auto"/>
            </w:tcBorders>
            <w:vAlign w:val="center"/>
          </w:tcPr>
          <w:p w14:paraId="48D4A64D"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p>
        </w:tc>
        <w:tc>
          <w:tcPr>
            <w:tcW w:w="2976" w:type="dxa"/>
            <w:vMerge/>
            <w:vAlign w:val="center"/>
          </w:tcPr>
          <w:p w14:paraId="20FCB064"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p>
        </w:tc>
        <w:tc>
          <w:tcPr>
            <w:tcW w:w="3303" w:type="dxa"/>
            <w:gridSpan w:val="2"/>
            <w:tcBorders>
              <w:bottom w:val="single" w:sz="4" w:space="0" w:color="auto"/>
            </w:tcBorders>
            <w:vAlign w:val="center"/>
          </w:tcPr>
          <w:p w14:paraId="1907ACB2"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Практичні заняття</w:t>
            </w:r>
          </w:p>
          <w:p w14:paraId="5678DD43"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r>
      <w:tr w:rsidR="00254CEF" w:rsidRPr="00254CEF" w14:paraId="4A93B86F" w14:textId="77777777" w:rsidTr="00254CEF">
        <w:trPr>
          <w:trHeight w:val="562"/>
        </w:trPr>
        <w:tc>
          <w:tcPr>
            <w:tcW w:w="3119" w:type="dxa"/>
            <w:vMerge w:val="restart"/>
            <w:tcBorders>
              <w:bottom w:val="single" w:sz="4" w:space="0" w:color="auto"/>
            </w:tcBorders>
            <w:vAlign w:val="center"/>
          </w:tcPr>
          <w:p w14:paraId="5E3C2D7F"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sz w:val="24"/>
                <w:szCs w:val="24"/>
                <w:lang w:val="uk-UA" w:eastAsia="ar-SA"/>
              </w:rPr>
              <w:t>Рівень вищої освіти:</w:t>
            </w:r>
            <w:r w:rsidRPr="00254CEF">
              <w:rPr>
                <w:rFonts w:eastAsia="Times New Roman" w:cs="Times New Roman"/>
                <w:b/>
                <w:sz w:val="24"/>
                <w:szCs w:val="24"/>
                <w:lang w:val="uk-UA" w:eastAsia="ar-SA"/>
              </w:rPr>
              <w:t xml:space="preserve"> </w:t>
            </w:r>
          </w:p>
          <w:p w14:paraId="45AA5B58"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p>
          <w:p w14:paraId="337F22A0"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b/>
                <w:sz w:val="24"/>
                <w:szCs w:val="24"/>
                <w:lang w:val="uk-UA" w:eastAsia="ar-SA"/>
              </w:rPr>
              <w:t>бакалаврський</w:t>
            </w:r>
          </w:p>
          <w:p w14:paraId="2F601DEE"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restart"/>
            <w:tcBorders>
              <w:bottom w:val="single" w:sz="4" w:space="0" w:color="auto"/>
            </w:tcBorders>
            <w:vAlign w:val="center"/>
          </w:tcPr>
          <w:p w14:paraId="15690A15"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r w:rsidRPr="00254CEF">
              <w:rPr>
                <w:rFonts w:eastAsia="Times New Roman" w:cs="Times New Roman"/>
                <w:sz w:val="24"/>
                <w:szCs w:val="24"/>
                <w:lang w:val="uk-UA" w:eastAsia="ar-SA"/>
              </w:rPr>
              <w:t>Кількість поточних контрольних заходів – 12</w:t>
            </w:r>
          </w:p>
          <w:p w14:paraId="79B47A34" w14:textId="77777777" w:rsidR="00254CEF" w:rsidRPr="00254CEF" w:rsidRDefault="00254CEF" w:rsidP="00254CEF">
            <w:pPr>
              <w:widowControl/>
              <w:suppressAutoHyphens/>
              <w:spacing w:line="240" w:lineRule="auto"/>
              <w:ind w:firstLine="0"/>
              <w:jc w:val="left"/>
              <w:rPr>
                <w:rFonts w:eastAsia="Times New Roman" w:cs="Times New Roman"/>
                <w:sz w:val="24"/>
                <w:szCs w:val="24"/>
                <w:lang w:val="uk-UA" w:eastAsia="ar-SA"/>
              </w:rPr>
            </w:pPr>
          </w:p>
        </w:tc>
        <w:tc>
          <w:tcPr>
            <w:tcW w:w="1503" w:type="dxa"/>
            <w:tcBorders>
              <w:bottom w:val="single" w:sz="4" w:space="0" w:color="auto"/>
            </w:tcBorders>
            <w:vAlign w:val="center"/>
          </w:tcPr>
          <w:p w14:paraId="1BC10E09" w14:textId="77777777" w:rsidR="00254CEF" w:rsidRPr="00254CEF" w:rsidRDefault="00254CEF" w:rsidP="00254CEF">
            <w:pPr>
              <w:widowControl/>
              <w:suppressAutoHyphens/>
              <w:spacing w:line="240" w:lineRule="auto"/>
              <w:ind w:firstLine="0"/>
              <w:jc w:val="center"/>
              <w:rPr>
                <w:rFonts w:eastAsia="Times New Roman" w:cs="Times New Roman"/>
                <w:i/>
                <w:sz w:val="24"/>
                <w:szCs w:val="24"/>
                <w:lang w:val="uk-UA" w:eastAsia="ar-SA"/>
              </w:rPr>
            </w:pPr>
            <w:r>
              <w:rPr>
                <w:rFonts w:eastAsia="Times New Roman" w:cs="Times New Roman"/>
                <w:sz w:val="24"/>
                <w:szCs w:val="24"/>
                <w:lang w:val="uk-UA" w:eastAsia="ar-SA"/>
              </w:rPr>
              <w:t>16</w:t>
            </w:r>
            <w:r w:rsidRPr="00254CEF">
              <w:rPr>
                <w:rFonts w:eastAsia="Times New Roman" w:cs="Times New Roman"/>
                <w:sz w:val="24"/>
                <w:szCs w:val="24"/>
                <w:lang w:val="uk-UA" w:eastAsia="ar-SA"/>
              </w:rPr>
              <w:t xml:space="preserve"> год.</w:t>
            </w:r>
          </w:p>
        </w:tc>
        <w:tc>
          <w:tcPr>
            <w:tcW w:w="1800" w:type="dxa"/>
            <w:tcBorders>
              <w:bottom w:val="single" w:sz="4" w:space="0" w:color="auto"/>
            </w:tcBorders>
            <w:vAlign w:val="center"/>
          </w:tcPr>
          <w:p w14:paraId="58442D89"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4 год.</w:t>
            </w:r>
          </w:p>
        </w:tc>
      </w:tr>
      <w:tr w:rsidR="00254CEF" w:rsidRPr="00254CEF" w14:paraId="744C065A" w14:textId="77777777" w:rsidTr="00254CEF">
        <w:trPr>
          <w:trHeight w:val="138"/>
        </w:trPr>
        <w:tc>
          <w:tcPr>
            <w:tcW w:w="3119" w:type="dxa"/>
            <w:vMerge/>
            <w:vAlign w:val="center"/>
          </w:tcPr>
          <w:p w14:paraId="20176819"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ign w:val="center"/>
          </w:tcPr>
          <w:p w14:paraId="3D013E88"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3303" w:type="dxa"/>
            <w:gridSpan w:val="2"/>
            <w:vAlign w:val="center"/>
          </w:tcPr>
          <w:p w14:paraId="73C8AAC4" w14:textId="77777777" w:rsidR="00254CEF" w:rsidRPr="00254CEF" w:rsidRDefault="00254CEF" w:rsidP="00254CEF">
            <w:pPr>
              <w:widowControl/>
              <w:suppressAutoHyphens/>
              <w:spacing w:line="240" w:lineRule="auto"/>
              <w:ind w:firstLine="0"/>
              <w:jc w:val="center"/>
              <w:rPr>
                <w:rFonts w:eastAsia="Times New Roman" w:cs="Times New Roman"/>
                <w:b/>
                <w:sz w:val="24"/>
                <w:szCs w:val="24"/>
                <w:lang w:val="uk-UA" w:eastAsia="ar-SA"/>
              </w:rPr>
            </w:pPr>
            <w:r w:rsidRPr="00254CEF">
              <w:rPr>
                <w:rFonts w:eastAsia="Times New Roman" w:cs="Times New Roman"/>
                <w:b/>
                <w:sz w:val="24"/>
                <w:szCs w:val="24"/>
                <w:lang w:val="uk-UA" w:eastAsia="ar-SA"/>
              </w:rPr>
              <w:t>Самостійна робота</w:t>
            </w:r>
          </w:p>
        </w:tc>
      </w:tr>
      <w:tr w:rsidR="00254CEF" w:rsidRPr="00254CEF" w14:paraId="0568E801" w14:textId="77777777" w:rsidTr="00254CEF">
        <w:trPr>
          <w:trHeight w:val="138"/>
        </w:trPr>
        <w:tc>
          <w:tcPr>
            <w:tcW w:w="3119" w:type="dxa"/>
            <w:vMerge/>
            <w:vAlign w:val="center"/>
          </w:tcPr>
          <w:p w14:paraId="239CB34B"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ign w:val="center"/>
          </w:tcPr>
          <w:p w14:paraId="4D96FCD1"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1503" w:type="dxa"/>
            <w:vAlign w:val="center"/>
          </w:tcPr>
          <w:p w14:paraId="346DBD16" w14:textId="77777777" w:rsidR="00254CEF" w:rsidRPr="00254CEF" w:rsidRDefault="00254CEF" w:rsidP="00254CEF">
            <w:pPr>
              <w:widowControl/>
              <w:suppressAutoHyphens/>
              <w:spacing w:line="240" w:lineRule="auto"/>
              <w:ind w:firstLine="0"/>
              <w:jc w:val="center"/>
              <w:rPr>
                <w:rFonts w:eastAsia="Times New Roman" w:cs="Times New Roman"/>
                <w:i/>
                <w:sz w:val="24"/>
                <w:szCs w:val="24"/>
                <w:lang w:val="uk-UA" w:eastAsia="ar-SA"/>
              </w:rPr>
            </w:pPr>
            <w:r>
              <w:rPr>
                <w:rFonts w:eastAsia="Times New Roman" w:cs="Times New Roman"/>
                <w:sz w:val="24"/>
                <w:szCs w:val="24"/>
                <w:lang w:val="uk-UA" w:eastAsia="ar-SA"/>
              </w:rPr>
              <w:t>42</w:t>
            </w:r>
            <w:r w:rsidRPr="00254CEF">
              <w:rPr>
                <w:rFonts w:eastAsia="Times New Roman" w:cs="Times New Roman"/>
                <w:sz w:val="24"/>
                <w:szCs w:val="24"/>
                <w:lang w:val="uk-UA" w:eastAsia="ar-SA"/>
              </w:rPr>
              <w:t xml:space="preserve"> год.</w:t>
            </w:r>
          </w:p>
        </w:tc>
        <w:tc>
          <w:tcPr>
            <w:tcW w:w="1800" w:type="dxa"/>
            <w:vAlign w:val="center"/>
          </w:tcPr>
          <w:p w14:paraId="70FBC2B1"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sz w:val="24"/>
                <w:szCs w:val="24"/>
                <w:lang w:val="uk-UA" w:eastAsia="ar-SA"/>
              </w:rPr>
              <w:t>82 год.</w:t>
            </w:r>
          </w:p>
        </w:tc>
      </w:tr>
      <w:tr w:rsidR="00254CEF" w:rsidRPr="00254CEF" w14:paraId="19FEB207" w14:textId="77777777" w:rsidTr="00254CEF">
        <w:trPr>
          <w:trHeight w:val="138"/>
        </w:trPr>
        <w:tc>
          <w:tcPr>
            <w:tcW w:w="3119" w:type="dxa"/>
            <w:vMerge/>
            <w:vAlign w:val="center"/>
          </w:tcPr>
          <w:p w14:paraId="249930D4"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2976" w:type="dxa"/>
            <w:vMerge/>
            <w:vAlign w:val="center"/>
          </w:tcPr>
          <w:p w14:paraId="23F2ECEA"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p>
        </w:tc>
        <w:tc>
          <w:tcPr>
            <w:tcW w:w="3303" w:type="dxa"/>
            <w:gridSpan w:val="2"/>
            <w:vAlign w:val="center"/>
          </w:tcPr>
          <w:p w14:paraId="397793D1"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sidRPr="00254CEF">
              <w:rPr>
                <w:rFonts w:eastAsia="Times New Roman" w:cs="Times New Roman"/>
                <w:b/>
                <w:sz w:val="24"/>
                <w:szCs w:val="24"/>
                <w:lang w:val="uk-UA" w:eastAsia="ar-SA"/>
              </w:rPr>
              <w:t>Вид підсумкового семестрового контролю</w:t>
            </w:r>
            <w:r w:rsidRPr="00254CEF">
              <w:rPr>
                <w:rFonts w:eastAsia="Times New Roman" w:cs="Times New Roman"/>
                <w:sz w:val="24"/>
                <w:szCs w:val="24"/>
                <w:lang w:val="uk-UA" w:eastAsia="ar-SA"/>
              </w:rPr>
              <w:t xml:space="preserve">: </w:t>
            </w:r>
          </w:p>
          <w:p w14:paraId="3B6E855A" w14:textId="77777777" w:rsidR="00254CEF" w:rsidRPr="00254CEF" w:rsidRDefault="00254CEF" w:rsidP="00254CEF">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екзамен</w:t>
            </w:r>
            <w:r w:rsidRPr="00254CEF">
              <w:rPr>
                <w:rFonts w:eastAsia="Times New Roman" w:cs="Times New Roman"/>
                <w:sz w:val="24"/>
                <w:szCs w:val="24"/>
                <w:lang w:val="uk-UA" w:eastAsia="ar-SA"/>
              </w:rPr>
              <w:t xml:space="preserve"> </w:t>
            </w:r>
          </w:p>
        </w:tc>
      </w:tr>
    </w:tbl>
    <w:p w14:paraId="5B007256" w14:textId="77777777" w:rsidR="00254CEF" w:rsidRDefault="00254CEF" w:rsidP="00254CEF">
      <w:pPr>
        <w:pStyle w:val="a8"/>
        <w:spacing w:line="240" w:lineRule="auto"/>
        <w:ind w:firstLine="0"/>
        <w:rPr>
          <w:b/>
          <w:sz w:val="24"/>
          <w:szCs w:val="24"/>
          <w:lang w:val="uk-UA"/>
        </w:rPr>
      </w:pPr>
    </w:p>
    <w:p w14:paraId="3B2F2522" w14:textId="77777777" w:rsidR="00254CEF" w:rsidRPr="00254CEF" w:rsidRDefault="00254CEF" w:rsidP="00254CEF">
      <w:pPr>
        <w:pStyle w:val="a8"/>
        <w:spacing w:line="240" w:lineRule="auto"/>
        <w:ind w:firstLine="0"/>
        <w:rPr>
          <w:b/>
          <w:sz w:val="24"/>
          <w:szCs w:val="24"/>
          <w:lang w:val="uk-UA"/>
        </w:rPr>
      </w:pPr>
    </w:p>
    <w:p w14:paraId="1AB065AA" w14:textId="77777777" w:rsidR="00E17FC8" w:rsidRPr="00CA72E5" w:rsidRDefault="00E17FC8" w:rsidP="00E17FC8">
      <w:pPr>
        <w:spacing w:line="240" w:lineRule="auto"/>
        <w:ind w:firstLine="0"/>
        <w:jc w:val="center"/>
        <w:rPr>
          <w:b/>
          <w:sz w:val="24"/>
          <w:szCs w:val="24"/>
          <w:lang w:val="uk-UA"/>
        </w:rPr>
      </w:pPr>
      <w:r w:rsidRPr="00CA72E5">
        <w:rPr>
          <w:b/>
          <w:sz w:val="24"/>
          <w:szCs w:val="24"/>
          <w:lang w:val="uk-UA"/>
        </w:rPr>
        <w:t>2. Мета та завдання навчальної дисципліни</w:t>
      </w:r>
    </w:p>
    <w:p w14:paraId="7C38FC34" w14:textId="77777777" w:rsidR="00E17FC8" w:rsidRPr="00CA72E5" w:rsidRDefault="00E17FC8" w:rsidP="00E17FC8">
      <w:pPr>
        <w:spacing w:line="240" w:lineRule="auto"/>
        <w:rPr>
          <w:rFonts w:cs="Times New Roman"/>
          <w:sz w:val="24"/>
          <w:szCs w:val="24"/>
          <w:lang w:val="uk-UA"/>
        </w:rPr>
      </w:pPr>
      <w:r w:rsidRPr="00CA72E5">
        <w:rPr>
          <w:rFonts w:cs="Times New Roman"/>
          <w:b/>
          <w:sz w:val="24"/>
          <w:szCs w:val="24"/>
          <w:lang w:val="uk-UA"/>
        </w:rPr>
        <w:t>Метою</w:t>
      </w:r>
      <w:r w:rsidRPr="00CA72E5">
        <w:rPr>
          <w:rFonts w:cs="Times New Roman"/>
          <w:sz w:val="24"/>
          <w:szCs w:val="24"/>
          <w:lang w:val="uk-UA"/>
        </w:rPr>
        <w:t xml:space="preserve"> навчальної дисципліни «</w:t>
      </w:r>
      <w:r w:rsidR="008164D4" w:rsidRPr="00CA72E5">
        <w:rPr>
          <w:rFonts w:cs="Times New Roman"/>
          <w:sz w:val="24"/>
          <w:szCs w:val="24"/>
          <w:lang w:val="uk-UA"/>
        </w:rPr>
        <w:t>Аналіз банківської діяльності</w:t>
      </w:r>
      <w:r w:rsidRPr="00CA72E5">
        <w:rPr>
          <w:rFonts w:cs="Times New Roman"/>
          <w:sz w:val="24"/>
          <w:szCs w:val="24"/>
          <w:lang w:val="uk-UA"/>
        </w:rPr>
        <w:t xml:space="preserve">» є </w:t>
      </w:r>
      <w:r w:rsidR="008164D4" w:rsidRPr="00CA72E5">
        <w:rPr>
          <w:rFonts w:cs="Times New Roman"/>
          <w:sz w:val="24"/>
          <w:szCs w:val="24"/>
          <w:lang w:val="uk-UA"/>
        </w:rPr>
        <w:t>надання системних теоретичних знань і формування відповідних практичних навичок щодо організації інформаційної бази та застосування сучасних методів аналізу діяльності банків.</w:t>
      </w:r>
    </w:p>
    <w:p w14:paraId="313041BD" w14:textId="77777777" w:rsidR="00E17FC8" w:rsidRPr="00CA72E5" w:rsidRDefault="00E17FC8" w:rsidP="006A58B7">
      <w:pPr>
        <w:spacing w:line="240" w:lineRule="auto"/>
        <w:rPr>
          <w:rFonts w:cs="Times New Roman"/>
          <w:sz w:val="24"/>
          <w:szCs w:val="24"/>
          <w:lang w:val="uk-UA"/>
        </w:rPr>
      </w:pPr>
      <w:r w:rsidRPr="00CA72E5">
        <w:rPr>
          <w:rFonts w:cs="Times New Roman"/>
          <w:sz w:val="24"/>
          <w:szCs w:val="24"/>
          <w:lang w:val="uk-UA"/>
        </w:rPr>
        <w:t xml:space="preserve">Курс </w:t>
      </w:r>
      <w:r w:rsidR="008164D4" w:rsidRPr="00CA72E5">
        <w:rPr>
          <w:rFonts w:cs="Times New Roman"/>
          <w:sz w:val="24"/>
          <w:szCs w:val="24"/>
          <w:lang w:val="uk-UA"/>
        </w:rPr>
        <w:t>«Аналіз банківської діяльності»</w:t>
      </w:r>
      <w:r w:rsidRPr="00CA72E5">
        <w:rPr>
          <w:rFonts w:cs="Times New Roman"/>
          <w:sz w:val="24"/>
          <w:szCs w:val="24"/>
          <w:lang w:val="uk-UA"/>
        </w:rPr>
        <w:t xml:space="preserve"> є необхідною складовою частиною вивчення циклу дисциплін професійної та практичної підготовки. Він дає можливість опанувати основні аспекти</w:t>
      </w:r>
      <w:r w:rsidR="008164D4" w:rsidRPr="00CA72E5">
        <w:rPr>
          <w:rFonts w:cs="Times New Roman"/>
          <w:sz w:val="24"/>
          <w:szCs w:val="24"/>
          <w:lang w:val="uk-UA"/>
        </w:rPr>
        <w:t xml:space="preserve"> аналізу</w:t>
      </w:r>
      <w:r w:rsidRPr="00CA72E5">
        <w:rPr>
          <w:rFonts w:cs="Times New Roman"/>
          <w:sz w:val="24"/>
          <w:szCs w:val="24"/>
          <w:lang w:val="uk-UA"/>
        </w:rPr>
        <w:t xml:space="preserve"> банківського бізнесу, сформувати систему знань у галузі організації та технології </w:t>
      </w:r>
      <w:r w:rsidR="008164D4" w:rsidRPr="00CA72E5">
        <w:rPr>
          <w:rFonts w:cs="Times New Roman"/>
          <w:sz w:val="24"/>
          <w:szCs w:val="24"/>
          <w:lang w:val="uk-UA"/>
        </w:rPr>
        <w:t>аналізу</w:t>
      </w:r>
      <w:r w:rsidRPr="00CA72E5">
        <w:rPr>
          <w:rFonts w:cs="Times New Roman"/>
          <w:sz w:val="24"/>
          <w:szCs w:val="24"/>
          <w:lang w:val="uk-UA"/>
        </w:rPr>
        <w:t xml:space="preserve"> пасивних і активних операцій</w:t>
      </w:r>
      <w:r w:rsidR="008164D4" w:rsidRPr="00CA72E5">
        <w:rPr>
          <w:rFonts w:cs="Times New Roman"/>
          <w:sz w:val="24"/>
          <w:szCs w:val="24"/>
          <w:lang w:val="uk-UA"/>
        </w:rPr>
        <w:t xml:space="preserve"> банку</w:t>
      </w:r>
      <w:r w:rsidRPr="00CA72E5">
        <w:rPr>
          <w:rFonts w:cs="Times New Roman"/>
          <w:sz w:val="24"/>
          <w:szCs w:val="24"/>
          <w:lang w:val="uk-UA"/>
        </w:rPr>
        <w:t>, надання банківських послуг, а також розвинути в студентів професійні якості, навички та професійне</w:t>
      </w:r>
      <w:r w:rsidR="008164D4" w:rsidRPr="00CA72E5">
        <w:rPr>
          <w:rFonts w:cs="Times New Roman"/>
          <w:sz w:val="24"/>
          <w:szCs w:val="24"/>
          <w:lang w:val="uk-UA"/>
        </w:rPr>
        <w:t xml:space="preserve"> аналітичне</w:t>
      </w:r>
      <w:r w:rsidRPr="00CA72E5">
        <w:rPr>
          <w:rFonts w:cs="Times New Roman"/>
          <w:sz w:val="24"/>
          <w:szCs w:val="24"/>
          <w:lang w:val="uk-UA"/>
        </w:rPr>
        <w:t xml:space="preserve"> мислення.</w:t>
      </w:r>
      <w:r w:rsidR="006A58B7" w:rsidRPr="00CA72E5">
        <w:rPr>
          <w:rFonts w:cs="Times New Roman"/>
          <w:sz w:val="24"/>
          <w:szCs w:val="24"/>
          <w:lang w:val="uk-UA"/>
        </w:rPr>
        <w:t xml:space="preserve"> </w:t>
      </w:r>
      <w:r w:rsidRPr="00CA72E5">
        <w:rPr>
          <w:rFonts w:cs="Times New Roman"/>
          <w:sz w:val="24"/>
          <w:szCs w:val="24"/>
          <w:lang w:val="uk-UA"/>
        </w:rPr>
        <w:t xml:space="preserve">Курс </w:t>
      </w:r>
      <w:r w:rsidR="008164D4" w:rsidRPr="00CA72E5">
        <w:rPr>
          <w:rFonts w:cs="Times New Roman"/>
          <w:sz w:val="24"/>
          <w:szCs w:val="24"/>
          <w:lang w:val="uk-UA"/>
        </w:rPr>
        <w:t>«Аналіз банківської діяльності»</w:t>
      </w:r>
      <w:r w:rsidRPr="00CA72E5">
        <w:rPr>
          <w:rFonts w:cs="Times New Roman"/>
          <w:sz w:val="24"/>
          <w:szCs w:val="24"/>
          <w:lang w:val="uk-UA"/>
        </w:rPr>
        <w:t xml:space="preserve"> розрахований на студентів четвертого та п</w:t>
      </w:r>
      <w:r w:rsidR="00F1255E" w:rsidRPr="00CA72E5">
        <w:rPr>
          <w:rFonts w:cs="Times New Roman"/>
          <w:sz w:val="24"/>
          <w:szCs w:val="24"/>
          <w:lang w:val="uk-UA"/>
        </w:rPr>
        <w:t>’</w:t>
      </w:r>
      <w:r w:rsidRPr="00CA72E5">
        <w:rPr>
          <w:rFonts w:cs="Times New Roman"/>
          <w:sz w:val="24"/>
          <w:szCs w:val="24"/>
          <w:lang w:val="uk-UA"/>
        </w:rPr>
        <w:t>ятого курсів економічного факультету</w:t>
      </w:r>
      <w:r w:rsidR="006A58B7" w:rsidRPr="00CA72E5">
        <w:rPr>
          <w:rFonts w:cs="Times New Roman"/>
          <w:sz w:val="24"/>
          <w:szCs w:val="24"/>
          <w:lang w:val="uk-UA"/>
        </w:rPr>
        <w:t>, він</w:t>
      </w:r>
      <w:r w:rsidRPr="00CA72E5">
        <w:rPr>
          <w:rFonts w:cs="Times New Roman"/>
          <w:sz w:val="24"/>
          <w:szCs w:val="24"/>
          <w:lang w:val="uk-UA"/>
        </w:rPr>
        <w:t xml:space="preserve"> складається з двох </w:t>
      </w:r>
      <w:r w:rsidR="006A58B7" w:rsidRPr="00CA72E5">
        <w:rPr>
          <w:rFonts w:cs="Times New Roman"/>
          <w:sz w:val="24"/>
          <w:szCs w:val="24"/>
          <w:lang w:val="uk-UA"/>
        </w:rPr>
        <w:t>розділів</w:t>
      </w:r>
      <w:r w:rsidRPr="00CA72E5">
        <w:rPr>
          <w:rFonts w:cs="Times New Roman"/>
          <w:sz w:val="24"/>
          <w:szCs w:val="24"/>
          <w:lang w:val="uk-UA"/>
        </w:rPr>
        <w:t>.</w:t>
      </w:r>
    </w:p>
    <w:p w14:paraId="2356CA67" w14:textId="77777777" w:rsidR="00F04389" w:rsidRPr="00CA72E5" w:rsidRDefault="00E17FC8" w:rsidP="00F04389">
      <w:pPr>
        <w:spacing w:line="240" w:lineRule="auto"/>
        <w:rPr>
          <w:rFonts w:cs="Times New Roman"/>
          <w:sz w:val="24"/>
          <w:szCs w:val="24"/>
          <w:lang w:val="uk-UA"/>
        </w:rPr>
      </w:pPr>
      <w:r w:rsidRPr="00CA72E5">
        <w:rPr>
          <w:rFonts w:cs="Times New Roman"/>
          <w:b/>
          <w:sz w:val="24"/>
          <w:szCs w:val="24"/>
          <w:lang w:val="uk-UA"/>
        </w:rPr>
        <w:t>Завдання</w:t>
      </w:r>
      <w:r w:rsidRPr="00CA72E5">
        <w:rPr>
          <w:rFonts w:cs="Times New Roman"/>
          <w:sz w:val="24"/>
          <w:szCs w:val="24"/>
          <w:lang w:val="uk-UA"/>
        </w:rPr>
        <w:t xml:space="preserve"> навчальної дисципліни</w:t>
      </w:r>
      <w:r w:rsidR="006A58B7" w:rsidRPr="00CA72E5">
        <w:rPr>
          <w:rFonts w:cs="Times New Roman"/>
          <w:sz w:val="24"/>
          <w:szCs w:val="24"/>
          <w:lang w:val="uk-UA"/>
        </w:rPr>
        <w:t xml:space="preserve"> </w:t>
      </w:r>
      <w:r w:rsidR="008164D4" w:rsidRPr="00CA72E5">
        <w:rPr>
          <w:rFonts w:cs="Times New Roman"/>
          <w:sz w:val="24"/>
          <w:szCs w:val="24"/>
          <w:lang w:val="uk-UA"/>
        </w:rPr>
        <w:t>«Аналіз банківської діяльності»</w:t>
      </w:r>
      <w:r w:rsidR="006A58B7" w:rsidRPr="00CA72E5">
        <w:rPr>
          <w:rFonts w:cs="Times New Roman"/>
          <w:sz w:val="24"/>
          <w:szCs w:val="24"/>
          <w:lang w:val="uk-UA"/>
        </w:rPr>
        <w:t>:</w:t>
      </w:r>
      <w:r w:rsidRPr="00CA72E5">
        <w:rPr>
          <w:rFonts w:cs="Times New Roman"/>
          <w:sz w:val="24"/>
          <w:szCs w:val="24"/>
          <w:lang w:val="uk-UA"/>
        </w:rPr>
        <w:t xml:space="preserve"> </w:t>
      </w:r>
      <w:r w:rsidR="00F04389" w:rsidRPr="00CA72E5">
        <w:rPr>
          <w:rFonts w:cs="Times New Roman"/>
          <w:sz w:val="24"/>
          <w:szCs w:val="24"/>
          <w:lang w:val="uk-UA"/>
        </w:rPr>
        <w:t>з’ясування сутності та напрямів аналізу банківської діяльності; вивчення характеру впливу економічних законів на діяльність банку в конкретних умовах його функціонування; узагальнення сучасних підходів до аналізу основних банківських операцій; освоєння новітніх методик аналізу банківської діяльності; пошук резервів підвищення ефективності діяльності банку.</w:t>
      </w:r>
    </w:p>
    <w:p w14:paraId="539F839E" w14:textId="77777777" w:rsidR="00F04389" w:rsidRPr="00CA72E5" w:rsidRDefault="00F04389" w:rsidP="00F04389">
      <w:pPr>
        <w:spacing w:line="240" w:lineRule="auto"/>
        <w:rPr>
          <w:rFonts w:cs="Times New Roman"/>
          <w:sz w:val="24"/>
          <w:szCs w:val="24"/>
          <w:lang w:val="uk-UA"/>
        </w:rPr>
      </w:pPr>
      <w:r w:rsidRPr="00CA72E5">
        <w:rPr>
          <w:rFonts w:cs="Times New Roman"/>
          <w:b/>
          <w:sz w:val="24"/>
          <w:szCs w:val="24"/>
          <w:lang w:val="uk-UA"/>
        </w:rPr>
        <w:t>Предметом</w:t>
      </w:r>
      <w:r w:rsidRPr="00CA72E5">
        <w:rPr>
          <w:rFonts w:cs="Times New Roman"/>
          <w:sz w:val="24"/>
          <w:szCs w:val="24"/>
          <w:lang w:val="uk-UA"/>
        </w:rPr>
        <w:t xml:space="preserve"> навчальної дисципліни є діяльність банку та причинно-наслідкові зв’язки економічних явищ і процесів, які прямо або опосередковано впливають на його </w:t>
      </w:r>
      <w:r w:rsidRPr="00CA72E5">
        <w:rPr>
          <w:rFonts w:cs="Times New Roman"/>
          <w:sz w:val="24"/>
          <w:szCs w:val="24"/>
          <w:lang w:val="uk-UA"/>
        </w:rPr>
        <w:lastRenderedPageBreak/>
        <w:t>функціонування.</w:t>
      </w:r>
    </w:p>
    <w:p w14:paraId="29893910" w14:textId="77777777" w:rsidR="005A3904" w:rsidRDefault="005A3904" w:rsidP="00E17FC8">
      <w:pPr>
        <w:spacing w:line="240" w:lineRule="auto"/>
        <w:rPr>
          <w:rFonts w:cs="Times New Roman"/>
          <w:b/>
          <w:sz w:val="24"/>
          <w:szCs w:val="24"/>
          <w:lang w:val="uk-UA"/>
        </w:rPr>
      </w:pPr>
      <w:r w:rsidRPr="005A3904">
        <w:rPr>
          <w:rFonts w:cs="Times New Roman"/>
          <w:b/>
          <w:sz w:val="24"/>
          <w:szCs w:val="24"/>
          <w:lang w:val="uk-UA"/>
        </w:rPr>
        <w:t>У результаті вивчення навчальної дисципліни студент повинен набути таких результатів навчання та компетентностей: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277"/>
      </w:tblGrid>
      <w:tr w:rsidR="005A3904" w:rsidRPr="005A3904" w14:paraId="2A79A362" w14:textId="77777777" w:rsidTr="00F7253B">
        <w:tc>
          <w:tcPr>
            <w:tcW w:w="4068" w:type="dxa"/>
          </w:tcPr>
          <w:p w14:paraId="105EED89" w14:textId="77777777" w:rsidR="005A3904" w:rsidRPr="005A3904" w:rsidRDefault="005A3904" w:rsidP="005A3904">
            <w:pPr>
              <w:widowControl/>
              <w:suppressAutoHyphens/>
              <w:spacing w:line="240" w:lineRule="auto"/>
              <w:ind w:firstLine="295"/>
              <w:jc w:val="center"/>
              <w:rPr>
                <w:rFonts w:eastAsia="Times New Roman" w:cs="Times New Roman"/>
                <w:sz w:val="24"/>
                <w:szCs w:val="24"/>
                <w:lang w:val="uk-UA" w:eastAsia="ar-SA"/>
              </w:rPr>
            </w:pPr>
            <w:r w:rsidRPr="005A3904">
              <w:rPr>
                <w:rFonts w:eastAsia="Times New Roman" w:cs="Times New Roman"/>
                <w:sz w:val="24"/>
                <w:szCs w:val="24"/>
                <w:lang w:val="uk-UA" w:eastAsia="ar-SA"/>
              </w:rPr>
              <w:t xml:space="preserve">Заплановані робочою програмою результати навчання та компетентності </w:t>
            </w:r>
          </w:p>
        </w:tc>
        <w:tc>
          <w:tcPr>
            <w:tcW w:w="5277" w:type="dxa"/>
          </w:tcPr>
          <w:p w14:paraId="24CB68A1" w14:textId="77777777" w:rsidR="005A3904" w:rsidRPr="005A3904" w:rsidRDefault="005A3904" w:rsidP="005A3904">
            <w:pPr>
              <w:widowControl/>
              <w:suppressAutoHyphens/>
              <w:spacing w:line="240" w:lineRule="auto"/>
              <w:ind w:firstLine="295"/>
              <w:jc w:val="center"/>
              <w:rPr>
                <w:rFonts w:eastAsia="Times New Roman" w:cs="Times New Roman"/>
                <w:sz w:val="24"/>
                <w:szCs w:val="24"/>
                <w:lang w:val="uk-UA" w:eastAsia="ar-SA"/>
              </w:rPr>
            </w:pPr>
            <w:r w:rsidRPr="005A3904">
              <w:rPr>
                <w:rFonts w:eastAsia="Times New Roman" w:cs="Times New Roman"/>
                <w:sz w:val="24"/>
                <w:szCs w:val="24"/>
                <w:lang w:val="uk-UA" w:eastAsia="ar-SA"/>
              </w:rPr>
              <w:t>Методи і контрольні заходи, що забезпечують досягнення  результатів навчання та компетентностей</w:t>
            </w:r>
          </w:p>
        </w:tc>
      </w:tr>
      <w:tr w:rsidR="005A3904" w:rsidRPr="005A3904" w14:paraId="137E4380" w14:textId="77777777" w:rsidTr="00F7253B">
        <w:tc>
          <w:tcPr>
            <w:tcW w:w="4068" w:type="dxa"/>
          </w:tcPr>
          <w:p w14:paraId="177DB79A" w14:textId="77777777" w:rsidR="005A3904" w:rsidRPr="005A3904" w:rsidRDefault="005A3904" w:rsidP="005A3904">
            <w:pPr>
              <w:widowControl/>
              <w:suppressAutoHyphens/>
              <w:spacing w:line="240" w:lineRule="auto"/>
              <w:ind w:firstLine="295"/>
              <w:jc w:val="center"/>
              <w:rPr>
                <w:rFonts w:eastAsia="Times New Roman" w:cs="Times New Roman"/>
                <w:sz w:val="24"/>
                <w:szCs w:val="24"/>
                <w:lang w:val="uk-UA" w:eastAsia="ar-SA"/>
              </w:rPr>
            </w:pPr>
            <w:r w:rsidRPr="005A3904">
              <w:rPr>
                <w:rFonts w:eastAsia="Times New Roman" w:cs="Times New Roman"/>
                <w:sz w:val="24"/>
                <w:szCs w:val="24"/>
                <w:lang w:val="uk-UA" w:eastAsia="ar-SA"/>
              </w:rPr>
              <w:t>Загальні компетентності</w:t>
            </w:r>
          </w:p>
        </w:tc>
        <w:tc>
          <w:tcPr>
            <w:tcW w:w="5277" w:type="dxa"/>
          </w:tcPr>
          <w:p w14:paraId="4CF94FFC" w14:textId="77777777" w:rsidR="005A3904" w:rsidRPr="005A3904" w:rsidRDefault="005A3904" w:rsidP="005A3904">
            <w:pPr>
              <w:widowControl/>
              <w:suppressAutoHyphens/>
              <w:spacing w:line="240" w:lineRule="auto"/>
              <w:ind w:firstLine="295"/>
              <w:jc w:val="center"/>
              <w:rPr>
                <w:rFonts w:eastAsia="Times New Roman" w:cs="Times New Roman"/>
                <w:sz w:val="24"/>
                <w:szCs w:val="24"/>
                <w:lang w:val="uk-UA" w:eastAsia="ar-SA"/>
              </w:rPr>
            </w:pPr>
          </w:p>
        </w:tc>
      </w:tr>
      <w:tr w:rsidR="005A3904" w:rsidRPr="005A3904" w14:paraId="46278616" w14:textId="77777777" w:rsidTr="00F7253B">
        <w:trPr>
          <w:trHeight w:val="2238"/>
        </w:trPr>
        <w:tc>
          <w:tcPr>
            <w:tcW w:w="4068" w:type="dxa"/>
          </w:tcPr>
          <w:p w14:paraId="6DF04DE1" w14:textId="77777777" w:rsidR="005A3904" w:rsidRPr="005A3904" w:rsidRDefault="005A3904" w:rsidP="005A3904">
            <w:pPr>
              <w:widowControl/>
              <w:suppressAutoHyphens/>
              <w:spacing w:line="240" w:lineRule="auto"/>
              <w:ind w:firstLine="295"/>
              <w:jc w:val="left"/>
              <w:rPr>
                <w:rFonts w:eastAsia="Times New Roman" w:cs="Times New Roman"/>
                <w:sz w:val="24"/>
                <w:szCs w:val="24"/>
                <w:lang w:val="uk-UA" w:eastAsia="ar-SA"/>
              </w:rPr>
            </w:pPr>
            <w:r w:rsidRPr="005A3904">
              <w:rPr>
                <w:rFonts w:eastAsia="Times New Roman" w:cs="Times New Roman"/>
                <w:sz w:val="24"/>
                <w:szCs w:val="24"/>
                <w:lang w:val="uk-UA" w:eastAsia="ar-SA"/>
              </w:rPr>
              <w:t>Здатність застосовувати знання у практичних ситуаціях.</w:t>
            </w:r>
          </w:p>
          <w:p w14:paraId="36E89C69" w14:textId="77777777" w:rsidR="005A3904" w:rsidRPr="005A3904" w:rsidRDefault="005A3904" w:rsidP="005A3904">
            <w:pPr>
              <w:widowControl/>
              <w:suppressAutoHyphens/>
              <w:spacing w:line="240" w:lineRule="auto"/>
              <w:ind w:firstLine="295"/>
              <w:jc w:val="left"/>
              <w:rPr>
                <w:rFonts w:eastAsia="Times New Roman" w:cs="Times New Roman"/>
                <w:sz w:val="24"/>
                <w:szCs w:val="24"/>
                <w:lang w:val="uk-UA" w:eastAsia="ar-SA"/>
              </w:rPr>
            </w:pPr>
            <w:r w:rsidRPr="005A3904">
              <w:rPr>
                <w:rFonts w:eastAsia="Times New Roman" w:cs="Times New Roman"/>
                <w:sz w:val="24"/>
                <w:szCs w:val="24"/>
                <w:lang w:val="uk-UA" w:eastAsia="ar-SA"/>
              </w:rPr>
              <w:t>Здатність проведення досліджень на відповідному рівні</w:t>
            </w:r>
          </w:p>
          <w:p w14:paraId="14C542BC"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Здатність вчитися і оволодівати сучасними знаннями.</w:t>
            </w:r>
          </w:p>
          <w:p w14:paraId="6E9DF0EC"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Здатність до пошуку, оброблення та аналізу інформації з різних джерел.</w:t>
            </w:r>
          </w:p>
        </w:tc>
        <w:tc>
          <w:tcPr>
            <w:tcW w:w="5277" w:type="dxa"/>
            <w:vMerge w:val="restart"/>
          </w:tcPr>
          <w:p w14:paraId="3C308AA4"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p w14:paraId="2D4387A0"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методи учіння: репродуктивний, продуктивно-практичний, частково-пошуковий, моделювання.</w:t>
            </w:r>
          </w:p>
          <w:p w14:paraId="12B6DAFF"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p w14:paraId="0BFC2243"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методи викладання: пояснювальний, інструктивно-практичний, пошуковий, створення ситуації новизни;</w:t>
            </w:r>
          </w:p>
          <w:p w14:paraId="62BB0B9A"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p w14:paraId="3CB8F3AE"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методи учіння: репродуктивний, продуктивно-практичний, частково-пошуковий, пошуковий, виконавський;</w:t>
            </w:r>
          </w:p>
          <w:p w14:paraId="1E6920CC"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p w14:paraId="421BE9A2"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методи викладання: інформаційно-повідомлювальний, пояснювальний, інструктивно-практичний, створення ситуації новизни;</w:t>
            </w:r>
          </w:p>
          <w:p w14:paraId="43DEB62E"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p w14:paraId="51FFE3BE"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4"/>
                <w:szCs w:val="24"/>
                <w:lang w:val="uk-UA" w:eastAsia="ar-SA"/>
              </w:rPr>
              <w:t>методи учіння: репродуктивний, продуктивно-практичний, частково-пошуковий, моделювання.</w:t>
            </w:r>
          </w:p>
          <w:p w14:paraId="60D0D27A"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tc>
      </w:tr>
      <w:tr w:rsidR="005A3904" w:rsidRPr="005A3904" w14:paraId="0861C6A3" w14:textId="77777777" w:rsidTr="00F7253B">
        <w:tc>
          <w:tcPr>
            <w:tcW w:w="4068" w:type="dxa"/>
          </w:tcPr>
          <w:p w14:paraId="754FC5D1" w14:textId="77777777" w:rsidR="005A3904" w:rsidRPr="005A3904" w:rsidRDefault="005A3904" w:rsidP="005A3904">
            <w:pPr>
              <w:widowControl/>
              <w:suppressAutoHyphens/>
              <w:spacing w:line="240" w:lineRule="auto"/>
              <w:ind w:firstLine="295"/>
              <w:jc w:val="left"/>
              <w:rPr>
                <w:rFonts w:eastAsia="Times New Roman" w:cs="Times New Roman"/>
                <w:sz w:val="24"/>
                <w:szCs w:val="24"/>
                <w:lang w:val="uk-UA" w:eastAsia="ar-SA"/>
              </w:rPr>
            </w:pPr>
            <w:r w:rsidRPr="005A3904">
              <w:rPr>
                <w:rFonts w:eastAsia="Times New Roman" w:cs="Times New Roman"/>
                <w:sz w:val="24"/>
                <w:szCs w:val="24"/>
                <w:lang w:val="uk-UA" w:eastAsia="ar-SA"/>
              </w:rPr>
              <w:t>Спеціальні компетентності</w:t>
            </w:r>
          </w:p>
        </w:tc>
        <w:tc>
          <w:tcPr>
            <w:tcW w:w="5277" w:type="dxa"/>
            <w:vMerge/>
          </w:tcPr>
          <w:p w14:paraId="1064DC3D"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tc>
      </w:tr>
      <w:tr w:rsidR="005A3904" w:rsidRPr="005A3904" w14:paraId="174E3B2B" w14:textId="77777777" w:rsidTr="00F7253B">
        <w:trPr>
          <w:trHeight w:val="3493"/>
        </w:trPr>
        <w:tc>
          <w:tcPr>
            <w:tcW w:w="4068" w:type="dxa"/>
          </w:tcPr>
          <w:p w14:paraId="2A0E10B7" w14:textId="77777777" w:rsidR="005A3904" w:rsidRPr="005A3904" w:rsidRDefault="005A3904" w:rsidP="005A3904">
            <w:pPr>
              <w:widowControl/>
              <w:suppressAutoHyphens/>
              <w:spacing w:line="240" w:lineRule="auto"/>
              <w:ind w:firstLine="295"/>
              <w:jc w:val="left"/>
              <w:rPr>
                <w:rFonts w:eastAsia="Times New Roman" w:cs="Times New Roman"/>
                <w:sz w:val="24"/>
                <w:szCs w:val="24"/>
                <w:lang w:val="uk-UA" w:eastAsia="ar-SA"/>
              </w:rPr>
            </w:pPr>
            <w:r w:rsidRPr="005A3904">
              <w:rPr>
                <w:rFonts w:eastAsia="Times New Roman" w:cs="Times New Roman"/>
                <w:sz w:val="24"/>
                <w:szCs w:val="24"/>
                <w:lang w:val="uk-UA" w:eastAsia="ar-SA"/>
              </w:rPr>
              <w:t>Здатність застосовувати економіко-математичні методи та моделі для вирішення фінансових задач.</w:t>
            </w:r>
          </w:p>
          <w:p w14:paraId="78A40A7A" w14:textId="77777777" w:rsidR="005A3904" w:rsidRPr="005A3904" w:rsidRDefault="005A3904" w:rsidP="005A3904">
            <w:pPr>
              <w:widowControl/>
              <w:suppressAutoHyphens/>
              <w:spacing w:line="240" w:lineRule="auto"/>
              <w:ind w:firstLine="295"/>
              <w:jc w:val="left"/>
              <w:rPr>
                <w:rFonts w:eastAsia="Times New Roman" w:cs="Times New Roman"/>
                <w:sz w:val="24"/>
                <w:szCs w:val="24"/>
                <w:lang w:val="uk-UA" w:eastAsia="ar-SA"/>
              </w:rPr>
            </w:pPr>
            <w:r w:rsidRPr="005A3904">
              <w:rPr>
                <w:rFonts w:eastAsia="Times New Roman" w:cs="Times New Roman"/>
                <w:sz w:val="24"/>
                <w:szCs w:val="24"/>
                <w:lang w:val="uk-UA" w:eastAsia="ar-SA"/>
              </w:rPr>
              <w:t>Здатність складати та аналізувати фінансову звітність, інтерпретувати та використовувати фінансову та пов’язану з нею інформацію.</w:t>
            </w:r>
          </w:p>
          <w:p w14:paraId="4832EDE5"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r w:rsidRPr="005A3904">
              <w:rPr>
                <w:rFonts w:eastAsia="Times New Roman" w:cs="Times New Roman"/>
                <w:sz w:val="22"/>
                <w:lang w:val="uk-UA" w:eastAsia="ar-SA"/>
              </w:rPr>
              <w:t>Здатність виявляти причинно-наслідкові зв’язки між факторами, які впливають на фінансовий стан суб’єктів господарювання та між показниками, які використовуються для його оцінки.</w:t>
            </w:r>
          </w:p>
        </w:tc>
        <w:tc>
          <w:tcPr>
            <w:tcW w:w="5277" w:type="dxa"/>
            <w:vMerge/>
          </w:tcPr>
          <w:p w14:paraId="64DD4288" w14:textId="77777777" w:rsidR="005A3904" w:rsidRPr="005A3904" w:rsidRDefault="005A3904" w:rsidP="005A3904">
            <w:pPr>
              <w:widowControl/>
              <w:suppressAutoHyphens/>
              <w:spacing w:line="240" w:lineRule="auto"/>
              <w:ind w:firstLine="295"/>
              <w:rPr>
                <w:rFonts w:eastAsia="Times New Roman" w:cs="Times New Roman"/>
                <w:sz w:val="24"/>
                <w:szCs w:val="24"/>
                <w:lang w:val="uk-UA" w:eastAsia="ar-SA"/>
              </w:rPr>
            </w:pPr>
          </w:p>
        </w:tc>
      </w:tr>
      <w:tr w:rsidR="005A3904" w:rsidRPr="005A3904" w14:paraId="3FC73DD9" w14:textId="77777777" w:rsidTr="00F7253B">
        <w:tc>
          <w:tcPr>
            <w:tcW w:w="4068" w:type="dxa"/>
          </w:tcPr>
          <w:p w14:paraId="2F409958"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Програмні результати навчання</w:t>
            </w:r>
          </w:p>
        </w:tc>
        <w:tc>
          <w:tcPr>
            <w:tcW w:w="5277" w:type="dxa"/>
          </w:tcPr>
          <w:p w14:paraId="5C478BB3"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p>
        </w:tc>
      </w:tr>
      <w:tr w:rsidR="005A3904" w:rsidRPr="005A3904" w14:paraId="38CFD0F3" w14:textId="77777777" w:rsidTr="00F7253B">
        <w:trPr>
          <w:trHeight w:val="8165"/>
        </w:trPr>
        <w:tc>
          <w:tcPr>
            <w:tcW w:w="4068" w:type="dxa"/>
          </w:tcPr>
          <w:p w14:paraId="599C9648"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lastRenderedPageBreak/>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673E29F0"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Оцінювати механізми управління економічним ризиком</w:t>
            </w:r>
          </w:p>
          <w:p w14:paraId="56DBB799"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Застосовувати відповідні економіко-математичні методи та моделі для вирішення фінансових задач</w:t>
            </w:r>
          </w:p>
          <w:p w14:paraId="461F5980"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14:paraId="3BB95313"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Застосовувати набуті теоретичні знання для розв’язання практичних завдань та змістовно інтерпретувати отримані результати.</w:t>
            </w:r>
          </w:p>
          <w:p w14:paraId="4FB4D5FF"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Використовувати професійну аргументацію для донесення інформації, ідей, проблем та способів їх вирішення до фахівців</w:t>
            </w:r>
          </w:p>
          <w:p w14:paraId="67826629"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Демонструвати базові навички креативного та критичного мислення у дослідженнях та професійному спілкуванні</w:t>
            </w:r>
          </w:p>
          <w:p w14:paraId="10961A86"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Виконувати функціональні обов’язки в групі, пропонувати обґрунтовані фінансові рішення</w:t>
            </w:r>
          </w:p>
        </w:tc>
        <w:tc>
          <w:tcPr>
            <w:tcW w:w="5277" w:type="dxa"/>
            <w:vAlign w:val="center"/>
          </w:tcPr>
          <w:p w14:paraId="6984422C"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 xml:space="preserve">контрольні заходи: </w:t>
            </w:r>
          </w:p>
          <w:p w14:paraId="11EB745E"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p>
          <w:p w14:paraId="10DC0096"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усне опитування, тестування, виконання вправ та індивідуальних завдань.</w:t>
            </w:r>
          </w:p>
          <w:p w14:paraId="630F2413"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p>
          <w:p w14:paraId="56E7E5D6"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розв’язання задач, виконання практичних та індивідуальних завдань; пошук, обробка та оцінка фінансової інформації.</w:t>
            </w:r>
          </w:p>
          <w:p w14:paraId="19692307"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p>
          <w:p w14:paraId="717186AD"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опитування, пошук, обробка та аналіз фінансової інформації; розрахунки фінансових показників.</w:t>
            </w:r>
          </w:p>
          <w:p w14:paraId="2B489176"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p>
          <w:p w14:paraId="1A012407" w14:textId="77777777" w:rsidR="005A3904" w:rsidRPr="005A3904" w:rsidRDefault="005A3904" w:rsidP="005A3904">
            <w:pPr>
              <w:widowControl/>
              <w:suppressAutoHyphens/>
              <w:spacing w:line="240" w:lineRule="auto"/>
              <w:ind w:firstLine="295"/>
              <w:rPr>
                <w:rFonts w:eastAsia="Times New Roman" w:cs="Times New Roman"/>
                <w:sz w:val="22"/>
                <w:lang w:val="uk-UA" w:eastAsia="ar-SA"/>
              </w:rPr>
            </w:pPr>
            <w:r w:rsidRPr="005A3904">
              <w:rPr>
                <w:rFonts w:eastAsia="Times New Roman" w:cs="Times New Roman"/>
                <w:sz w:val="22"/>
                <w:lang w:val="uk-UA" w:eastAsia="ar-SA"/>
              </w:rPr>
              <w:t>розв’язання задач і вправ; участь у дискусіях та ділових іграх</w:t>
            </w:r>
          </w:p>
        </w:tc>
      </w:tr>
    </w:tbl>
    <w:p w14:paraId="178FBACB" w14:textId="77777777" w:rsidR="005A3904" w:rsidRDefault="005A3904" w:rsidP="00E17FC8">
      <w:pPr>
        <w:spacing w:line="240" w:lineRule="auto"/>
        <w:rPr>
          <w:rFonts w:cs="Times New Roman"/>
          <w:b/>
          <w:sz w:val="24"/>
          <w:szCs w:val="24"/>
          <w:lang w:val="uk-UA"/>
        </w:rPr>
      </w:pPr>
    </w:p>
    <w:p w14:paraId="7FFDC047" w14:textId="77777777" w:rsidR="005A3904" w:rsidRDefault="005A3904" w:rsidP="00E17FC8">
      <w:pPr>
        <w:spacing w:line="240" w:lineRule="auto"/>
        <w:rPr>
          <w:rFonts w:cs="Times New Roman"/>
          <w:b/>
          <w:sz w:val="24"/>
          <w:szCs w:val="24"/>
          <w:lang w:val="uk-UA"/>
        </w:rPr>
      </w:pPr>
    </w:p>
    <w:p w14:paraId="44C66F62" w14:textId="77777777" w:rsidR="00E17FC8" w:rsidRPr="00CA72E5" w:rsidRDefault="00E17FC8" w:rsidP="005A3904">
      <w:pPr>
        <w:spacing w:line="240" w:lineRule="auto"/>
        <w:jc w:val="center"/>
        <w:rPr>
          <w:rFonts w:cs="Times New Roman"/>
          <w:b/>
          <w:sz w:val="24"/>
          <w:szCs w:val="24"/>
          <w:lang w:val="uk-UA"/>
        </w:rPr>
      </w:pPr>
      <w:r w:rsidRPr="00CA72E5">
        <w:rPr>
          <w:rFonts w:cs="Times New Roman"/>
          <w:b/>
          <w:sz w:val="24"/>
          <w:szCs w:val="24"/>
          <w:lang w:val="uk-UA"/>
        </w:rPr>
        <w:t>Міждисциплінарні зв</w:t>
      </w:r>
      <w:r w:rsidR="00F1255E" w:rsidRPr="00CA72E5">
        <w:rPr>
          <w:rFonts w:cs="Times New Roman"/>
          <w:b/>
          <w:sz w:val="24"/>
          <w:szCs w:val="24"/>
          <w:lang w:val="uk-UA"/>
        </w:rPr>
        <w:t>’</w:t>
      </w:r>
      <w:r w:rsidRPr="00CA72E5">
        <w:rPr>
          <w:rFonts w:cs="Times New Roman"/>
          <w:b/>
          <w:sz w:val="24"/>
          <w:szCs w:val="24"/>
          <w:lang w:val="uk-UA"/>
        </w:rPr>
        <w:t>язки</w:t>
      </w:r>
    </w:p>
    <w:p w14:paraId="0BABEBBB" w14:textId="77777777" w:rsidR="00DE1632" w:rsidRDefault="005A3904" w:rsidP="00A21CA3">
      <w:pPr>
        <w:spacing w:line="240" w:lineRule="auto"/>
        <w:rPr>
          <w:rFonts w:cs="Times New Roman"/>
          <w:sz w:val="24"/>
          <w:szCs w:val="24"/>
          <w:lang w:val="uk-UA"/>
        </w:rPr>
      </w:pPr>
      <w:r w:rsidRPr="005A3904">
        <w:rPr>
          <w:rFonts w:cs="Times New Roman"/>
          <w:sz w:val="24"/>
          <w:szCs w:val="24"/>
          <w:lang w:val="uk-UA"/>
        </w:rPr>
        <w:t>Відповідно до структурно-логічної схеми освітньо-професійної програми «Фінанси і кредит» вивченню курсу «Фінансовий аналіз в фінансових установах та на підприємствах» пов’язано зв’язками з такими навчальними дисциплінами: «Мікроекономіка», «Економіка підприємств», «Статистика», «Економічний аналіз», «Гроші і кредит», «Фінанси підприємств», «Банківські операції», «Фінанси» та інші.</w:t>
      </w:r>
    </w:p>
    <w:p w14:paraId="5D7F1257" w14:textId="77777777" w:rsidR="005A3904" w:rsidRPr="00CA72E5" w:rsidRDefault="005A3904" w:rsidP="00A21CA3">
      <w:pPr>
        <w:spacing w:line="240" w:lineRule="auto"/>
        <w:rPr>
          <w:rFonts w:cs="Times New Roman"/>
          <w:sz w:val="24"/>
          <w:szCs w:val="24"/>
          <w:lang w:val="uk-UA"/>
        </w:rPr>
      </w:pPr>
    </w:p>
    <w:p w14:paraId="6EEF704A" w14:textId="77777777" w:rsidR="001819D7" w:rsidRPr="00CA72E5" w:rsidRDefault="001819D7" w:rsidP="00BE79DB">
      <w:pPr>
        <w:spacing w:line="240" w:lineRule="auto"/>
        <w:ind w:firstLine="0"/>
        <w:jc w:val="center"/>
        <w:rPr>
          <w:rFonts w:cs="Times New Roman"/>
          <w:b/>
          <w:sz w:val="24"/>
          <w:szCs w:val="24"/>
          <w:lang w:val="uk-UA"/>
        </w:rPr>
      </w:pPr>
      <w:r w:rsidRPr="00CA72E5">
        <w:rPr>
          <w:rFonts w:cs="Times New Roman"/>
          <w:b/>
          <w:sz w:val="24"/>
          <w:szCs w:val="24"/>
          <w:lang w:val="uk-UA"/>
        </w:rPr>
        <w:t>3. Програма навчальної дисципліни</w:t>
      </w:r>
    </w:p>
    <w:p w14:paraId="72B3BB2B" w14:textId="77777777" w:rsidR="00C7237C" w:rsidRPr="005C6904" w:rsidRDefault="00C7237C" w:rsidP="00C7237C">
      <w:pPr>
        <w:spacing w:line="240" w:lineRule="auto"/>
        <w:rPr>
          <w:rFonts w:cs="Times New Roman"/>
          <w:bCs/>
          <w:sz w:val="24"/>
          <w:szCs w:val="24"/>
          <w:lang w:val="uk-UA"/>
        </w:rPr>
      </w:pPr>
      <w:bookmarkStart w:id="0" w:name="_Hlk124869551"/>
      <w:r w:rsidRPr="005C6904">
        <w:rPr>
          <w:rFonts w:cs="Times New Roman"/>
          <w:bCs/>
          <w:sz w:val="24"/>
          <w:szCs w:val="24"/>
          <w:lang w:val="uk-UA"/>
        </w:rPr>
        <w:t>ЗМІСТОВИЙ МОДУЛЬ 1. ОСНОВИ АНАЛІЗУ БАНКІВСЬКОЇ ДІЯЛЬНОСТІ ТА БАНКІВСЬКОГО БАЛАНСУ</w:t>
      </w:r>
    </w:p>
    <w:p w14:paraId="74205D39" w14:textId="77777777" w:rsidR="008078EE" w:rsidRPr="00CA72E5" w:rsidRDefault="008078EE" w:rsidP="00C7237C">
      <w:pPr>
        <w:spacing w:line="240" w:lineRule="auto"/>
        <w:rPr>
          <w:rFonts w:cs="Times New Roman"/>
          <w:b/>
          <w:sz w:val="24"/>
          <w:szCs w:val="24"/>
          <w:lang w:val="uk-UA"/>
        </w:rPr>
      </w:pPr>
      <w:bookmarkStart w:id="1" w:name="_Hlk124874812"/>
      <w:r w:rsidRPr="00CA72E5">
        <w:rPr>
          <w:rFonts w:cs="Times New Roman"/>
          <w:b/>
          <w:sz w:val="24"/>
          <w:szCs w:val="24"/>
          <w:lang w:val="uk-UA"/>
        </w:rPr>
        <w:t xml:space="preserve">Тема 1. </w:t>
      </w:r>
      <w:r w:rsidR="00C7237C" w:rsidRPr="00C7237C">
        <w:rPr>
          <w:rFonts w:cs="Times New Roman"/>
          <w:b/>
          <w:sz w:val="24"/>
          <w:szCs w:val="24"/>
          <w:lang w:val="uk-UA"/>
        </w:rPr>
        <w:t>Теоретичні аспекти аналізу банківської діяльності</w:t>
      </w:r>
    </w:p>
    <w:p w14:paraId="18A5569C"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Роль аналізу в управлінні банком. Предмет та об’єкт аналізу банківської діяльності. Методи та прийоми аналізу банківської діяльності. Види аналізу банківської діяльності. Організація аналітичної роботи в банках України.</w:t>
      </w:r>
    </w:p>
    <w:p w14:paraId="19F85EBD" w14:textId="77777777" w:rsidR="005C6904" w:rsidRDefault="005C6904" w:rsidP="008078EE">
      <w:pPr>
        <w:spacing w:line="240" w:lineRule="auto"/>
        <w:rPr>
          <w:rFonts w:cs="Times New Roman"/>
          <w:sz w:val="24"/>
          <w:szCs w:val="24"/>
          <w:lang w:val="uk-UA"/>
        </w:rPr>
      </w:pPr>
    </w:p>
    <w:p w14:paraId="685737BF"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2. Аналіз власного капіталу банку</w:t>
      </w:r>
    </w:p>
    <w:p w14:paraId="75029857"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Сутність та види банківського капіталу. Основні підходи до аналізу власного капіталу. Оцінка вартості власного капіталу. Статутний капітал та порядок його формування. Аналіз резервного капіталу, спеціальних фондів і резервів банку. Аналіз нерозподіленого прибутку як складової власного капіталу. Аналіз субординованого банківського капіталу. Аналіз власного капіталу банку за допомогою методу коефіцієнтів.</w:t>
      </w:r>
    </w:p>
    <w:p w14:paraId="7F9B2867" w14:textId="77777777" w:rsidR="00FF76DE" w:rsidRDefault="00FF76DE" w:rsidP="008078EE">
      <w:pPr>
        <w:spacing w:line="240" w:lineRule="auto"/>
        <w:rPr>
          <w:rFonts w:cs="Times New Roman"/>
          <w:sz w:val="24"/>
          <w:szCs w:val="24"/>
          <w:lang w:val="uk-UA"/>
        </w:rPr>
      </w:pPr>
    </w:p>
    <w:p w14:paraId="7E69FFB6"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3. Аналіз зобов’язань банку</w:t>
      </w:r>
    </w:p>
    <w:p w14:paraId="4383D28B"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Економічна сутність зобов’язань банку, завдання аналізу та його інформаційна база. Аналіз динаміки та структури зобов’язань банку. Класифікація зобов’язань банку. Аналіз структури зобов’язань банку. Аналіз строкових депозитів. Аналіз депозитів до запитання. Аналіз використання міжбанківського кредиту у формуванні ресурсів банку. Аналіз ефективності формування та використання банківських ресурсів.</w:t>
      </w:r>
    </w:p>
    <w:p w14:paraId="3330E7DA" w14:textId="77777777" w:rsidR="00FF76DE" w:rsidRDefault="00FF76DE" w:rsidP="008078EE">
      <w:pPr>
        <w:spacing w:line="240" w:lineRule="auto"/>
        <w:rPr>
          <w:rFonts w:cs="Times New Roman"/>
          <w:sz w:val="24"/>
          <w:szCs w:val="24"/>
          <w:lang w:val="uk-UA"/>
        </w:rPr>
      </w:pPr>
    </w:p>
    <w:p w14:paraId="763B695D" w14:textId="77777777" w:rsidR="00FF76DE" w:rsidRPr="00CA72E5" w:rsidRDefault="00FF76DE" w:rsidP="008078EE">
      <w:pPr>
        <w:spacing w:line="240" w:lineRule="auto"/>
        <w:rPr>
          <w:rFonts w:cs="Times New Roman"/>
          <w:sz w:val="24"/>
          <w:szCs w:val="24"/>
          <w:lang w:val="uk-UA"/>
        </w:rPr>
      </w:pPr>
      <w:r w:rsidRPr="00FF76DE">
        <w:rPr>
          <w:rFonts w:cs="Times New Roman"/>
          <w:sz w:val="24"/>
          <w:szCs w:val="24"/>
          <w:lang w:val="uk-UA"/>
        </w:rPr>
        <w:t>ЗМІСТОВИЙ МОДУЛЬ 2. АНАЛІЗ БАНКІВСЬКИХ ОПЕРАЦІЙ</w:t>
      </w:r>
    </w:p>
    <w:p w14:paraId="60460673"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4. Загальний аналіз активних операцій банку</w:t>
      </w:r>
    </w:p>
    <w:p w14:paraId="797258BE"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Зміст та завдання аналізу активних операцій банку. Горизонтальний та вертикальний аналіз активних операцій банку. Коефіцієнтний аналіз якості активів банку. Адаптація зарубіжного досвіду аналізу активів до аналітичної практики в банках України.</w:t>
      </w:r>
    </w:p>
    <w:p w14:paraId="32C3719A" w14:textId="77777777" w:rsidR="00FF76DE" w:rsidRDefault="00FF76DE" w:rsidP="008078EE">
      <w:pPr>
        <w:spacing w:line="240" w:lineRule="auto"/>
        <w:rPr>
          <w:rFonts w:cs="Times New Roman"/>
          <w:sz w:val="24"/>
          <w:szCs w:val="24"/>
          <w:lang w:val="uk-UA"/>
        </w:rPr>
      </w:pPr>
    </w:p>
    <w:p w14:paraId="0EE9EF19"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5. Аналіз кредитних операцій банку</w:t>
      </w:r>
    </w:p>
    <w:p w14:paraId="3F8656DE"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Значення, завдання та інформаційне забезпечення аналізу кредитних операцій. Аналіз масштабів і динаміки кредитних вкладень. Аналіз оборотності позик. Аналіз погашення виданих позик. Аналіз диверсифікації кредитних вкладень. Аналіз структури кредитного портфеля. Оцінки якості кредитного портфеля з погляду ризику. Аналіз якості кредитного портфеля банку з погляду захищеності від можливих втрат. Аналіз дохідності та ефективності кредитних операцій.</w:t>
      </w:r>
    </w:p>
    <w:p w14:paraId="1FBF52C0" w14:textId="77777777" w:rsidR="005C6904" w:rsidRPr="00CA72E5" w:rsidRDefault="005C6904" w:rsidP="008078EE">
      <w:pPr>
        <w:spacing w:line="240" w:lineRule="auto"/>
        <w:rPr>
          <w:rFonts w:cs="Times New Roman"/>
          <w:sz w:val="24"/>
          <w:szCs w:val="24"/>
          <w:lang w:val="uk-UA"/>
        </w:rPr>
      </w:pPr>
    </w:p>
    <w:p w14:paraId="09D649E6"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6. Аналіз інвестиційних та інших операцій банку з цінними паперами</w:t>
      </w:r>
    </w:p>
    <w:p w14:paraId="7CDDAE3B"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 xml:space="preserve">Основні завдання, джерела інформації </w:t>
      </w:r>
      <w:r w:rsidR="000723C2" w:rsidRPr="00CA72E5">
        <w:rPr>
          <w:rFonts w:cs="Times New Roman"/>
          <w:sz w:val="24"/>
          <w:szCs w:val="24"/>
          <w:lang w:val="uk-UA"/>
        </w:rPr>
        <w:t>для аналізу операцій банку з цінними паперами</w:t>
      </w:r>
      <w:r w:rsidRPr="00CA72E5">
        <w:rPr>
          <w:rFonts w:cs="Times New Roman"/>
          <w:sz w:val="24"/>
          <w:szCs w:val="24"/>
          <w:lang w:val="uk-UA"/>
        </w:rPr>
        <w:t>. Аналіз структури операцій з цінними паперами. Аналіз вартості грошей у часі та дисконтування. Аналіз інфляційного впливу на реальну дохідність операцій із цінними паперами. Критерії альтернативного вибору фінансових інвестицій. Аналіз методів оцінки фінансових інвестицій. Аналіз дохідності операцій із цінними паперами.</w:t>
      </w:r>
    </w:p>
    <w:p w14:paraId="5F71F7AE" w14:textId="77777777" w:rsidR="00920B23" w:rsidRDefault="00920B23" w:rsidP="008078EE">
      <w:pPr>
        <w:spacing w:line="240" w:lineRule="auto"/>
        <w:rPr>
          <w:rFonts w:cs="Times New Roman"/>
          <w:sz w:val="24"/>
          <w:szCs w:val="24"/>
          <w:lang w:val="uk-UA"/>
        </w:rPr>
      </w:pPr>
    </w:p>
    <w:p w14:paraId="3237BDEE" w14:textId="77777777" w:rsidR="00920B23" w:rsidRPr="00CA72E5" w:rsidRDefault="00920B23" w:rsidP="008078EE">
      <w:pPr>
        <w:spacing w:line="240" w:lineRule="auto"/>
        <w:rPr>
          <w:rFonts w:cs="Times New Roman"/>
          <w:sz w:val="24"/>
          <w:szCs w:val="24"/>
          <w:lang w:val="uk-UA"/>
        </w:rPr>
      </w:pPr>
      <w:r w:rsidRPr="00920B23">
        <w:rPr>
          <w:rFonts w:cs="Times New Roman"/>
          <w:sz w:val="24"/>
          <w:szCs w:val="24"/>
          <w:lang w:val="uk-UA"/>
        </w:rPr>
        <w:t xml:space="preserve">ЗМІСТОВИЙ МОДУЛЬ </w:t>
      </w:r>
      <w:r w:rsidR="005C6904">
        <w:rPr>
          <w:rFonts w:cs="Times New Roman"/>
          <w:sz w:val="24"/>
          <w:szCs w:val="24"/>
          <w:lang w:val="uk-UA"/>
        </w:rPr>
        <w:t>3</w:t>
      </w:r>
      <w:r w:rsidRPr="00920B23">
        <w:rPr>
          <w:rFonts w:cs="Times New Roman"/>
          <w:sz w:val="24"/>
          <w:szCs w:val="24"/>
          <w:lang w:val="uk-UA"/>
        </w:rPr>
        <w:t xml:space="preserve">. АНАЛІЗ БАНКІВСЬКИХ </w:t>
      </w:r>
      <w:r w:rsidR="005C6904">
        <w:rPr>
          <w:rFonts w:cs="Times New Roman"/>
          <w:sz w:val="24"/>
          <w:szCs w:val="24"/>
          <w:lang w:val="uk-UA"/>
        </w:rPr>
        <w:t>ПОСЛУГ</w:t>
      </w:r>
    </w:p>
    <w:p w14:paraId="1F7E26A2" w14:textId="77777777" w:rsidR="008078EE" w:rsidRPr="00CA72E5" w:rsidRDefault="008078EE" w:rsidP="008078EE">
      <w:pPr>
        <w:spacing w:line="240" w:lineRule="auto"/>
        <w:rPr>
          <w:rFonts w:cs="Times New Roman"/>
          <w:b/>
          <w:sz w:val="24"/>
          <w:szCs w:val="24"/>
          <w:lang w:val="uk-UA"/>
        </w:rPr>
      </w:pPr>
      <w:r w:rsidRPr="00CA72E5">
        <w:rPr>
          <w:rFonts w:cs="Times New Roman"/>
          <w:b/>
          <w:sz w:val="24"/>
          <w:szCs w:val="24"/>
          <w:lang w:val="uk-UA"/>
        </w:rPr>
        <w:t>Тема 7. Аналіз валютних операцій</w:t>
      </w:r>
    </w:p>
    <w:p w14:paraId="459CE028" w14:textId="77777777" w:rsidR="008078EE" w:rsidRDefault="008078EE" w:rsidP="008078EE">
      <w:pPr>
        <w:spacing w:line="240" w:lineRule="auto"/>
        <w:rPr>
          <w:rFonts w:cs="Times New Roman"/>
          <w:sz w:val="24"/>
          <w:szCs w:val="24"/>
          <w:lang w:val="uk-UA"/>
        </w:rPr>
      </w:pPr>
      <w:r w:rsidRPr="00CA72E5">
        <w:rPr>
          <w:rFonts w:cs="Times New Roman"/>
          <w:sz w:val="24"/>
          <w:szCs w:val="24"/>
          <w:lang w:val="uk-UA"/>
        </w:rPr>
        <w:t>Економічна сутність, завдання та інформаційна база аналізу</w:t>
      </w:r>
      <w:r w:rsidR="000723C2" w:rsidRPr="00CA72E5">
        <w:rPr>
          <w:rFonts w:cs="Times New Roman"/>
          <w:sz w:val="24"/>
          <w:szCs w:val="24"/>
          <w:lang w:val="uk-UA"/>
        </w:rPr>
        <w:t xml:space="preserve"> валютних операцій банку</w:t>
      </w:r>
      <w:r w:rsidRPr="00CA72E5">
        <w:rPr>
          <w:rFonts w:cs="Times New Roman"/>
          <w:sz w:val="24"/>
          <w:szCs w:val="24"/>
          <w:lang w:val="uk-UA"/>
        </w:rPr>
        <w:t>. Аналіз масштабів, динаміки та структури валютних операцій. Аналіз валютної позиції банку. Аналіз кореспондентської мережі банку. Особливості аналізу обмінних операцій. Аналіз ефективності валютних операцій</w:t>
      </w:r>
      <w:r w:rsidR="000723C2" w:rsidRPr="00CA72E5">
        <w:rPr>
          <w:rFonts w:cs="Times New Roman"/>
          <w:sz w:val="24"/>
          <w:szCs w:val="24"/>
          <w:lang w:val="uk-UA"/>
        </w:rPr>
        <w:t xml:space="preserve"> банку</w:t>
      </w:r>
      <w:r w:rsidRPr="00CA72E5">
        <w:rPr>
          <w:rFonts w:cs="Times New Roman"/>
          <w:sz w:val="24"/>
          <w:szCs w:val="24"/>
          <w:lang w:val="uk-UA"/>
        </w:rPr>
        <w:t>.</w:t>
      </w:r>
    </w:p>
    <w:p w14:paraId="2E502710" w14:textId="77777777" w:rsidR="00FF76DE" w:rsidRPr="00FF76DE" w:rsidRDefault="00FF76DE" w:rsidP="00FF76DE">
      <w:pPr>
        <w:spacing w:line="240" w:lineRule="auto"/>
        <w:rPr>
          <w:rFonts w:cs="Times New Roman"/>
          <w:sz w:val="24"/>
          <w:szCs w:val="24"/>
          <w:lang w:val="uk-UA"/>
        </w:rPr>
      </w:pPr>
    </w:p>
    <w:p w14:paraId="53F7640F" w14:textId="77777777" w:rsidR="000723C2" w:rsidRPr="00CA72E5" w:rsidRDefault="000723C2" w:rsidP="000723C2">
      <w:pPr>
        <w:spacing w:line="240" w:lineRule="auto"/>
        <w:rPr>
          <w:rFonts w:cs="Times New Roman"/>
          <w:b/>
          <w:sz w:val="24"/>
          <w:szCs w:val="24"/>
          <w:lang w:val="uk-UA"/>
        </w:rPr>
      </w:pPr>
      <w:r w:rsidRPr="00CA72E5">
        <w:rPr>
          <w:rFonts w:cs="Times New Roman"/>
          <w:b/>
          <w:sz w:val="24"/>
          <w:szCs w:val="24"/>
          <w:lang w:val="uk-UA"/>
        </w:rPr>
        <w:t>Тема 8. Аналіз інших активно-пасивних операцій</w:t>
      </w:r>
    </w:p>
    <w:p w14:paraId="54C665B8" w14:textId="77777777" w:rsidR="000723C2" w:rsidRDefault="000723C2" w:rsidP="000723C2">
      <w:pPr>
        <w:spacing w:line="240" w:lineRule="auto"/>
        <w:rPr>
          <w:rFonts w:cs="Times New Roman"/>
          <w:sz w:val="24"/>
          <w:szCs w:val="24"/>
          <w:lang w:val="uk-UA"/>
        </w:rPr>
      </w:pPr>
      <w:r w:rsidRPr="00CA72E5">
        <w:rPr>
          <w:rFonts w:cs="Times New Roman"/>
          <w:sz w:val="24"/>
          <w:szCs w:val="24"/>
          <w:lang w:val="uk-UA"/>
        </w:rPr>
        <w:t>Аналіз лізингових операцій банку. Сутність, завдання та інформаційна база лізингових операцій банку. Аналіз масштабів та динаміки лізингових операцій. Аналіз дохідності та рентабельності лізингових операцій. Аналіз факторингових операцій банку. Сутність факторингу, його види та інформаційна база. Аналіз динаміки та структури факторингових операцій. Аналіз ризикованості факторингових операцій. Аналіз ефективності факторингових операцій. Аналіз форфейтингових операцій.</w:t>
      </w:r>
    </w:p>
    <w:p w14:paraId="5A392E9E" w14:textId="77777777" w:rsidR="005C6904" w:rsidRPr="00CA72E5" w:rsidRDefault="005C6904" w:rsidP="000723C2">
      <w:pPr>
        <w:spacing w:line="240" w:lineRule="auto"/>
        <w:rPr>
          <w:rFonts w:cs="Times New Roman"/>
          <w:sz w:val="24"/>
          <w:szCs w:val="24"/>
          <w:lang w:val="uk-UA"/>
        </w:rPr>
      </w:pPr>
    </w:p>
    <w:p w14:paraId="5EBE3704" w14:textId="77777777" w:rsidR="000723C2" w:rsidRPr="00CA72E5" w:rsidRDefault="000723C2" w:rsidP="000723C2">
      <w:pPr>
        <w:spacing w:line="240" w:lineRule="auto"/>
        <w:rPr>
          <w:rFonts w:cs="Times New Roman"/>
          <w:b/>
          <w:sz w:val="24"/>
          <w:szCs w:val="24"/>
          <w:lang w:val="uk-UA"/>
        </w:rPr>
      </w:pPr>
      <w:r w:rsidRPr="00CA72E5">
        <w:rPr>
          <w:rFonts w:cs="Times New Roman"/>
          <w:b/>
          <w:sz w:val="24"/>
          <w:szCs w:val="24"/>
          <w:lang w:val="uk-UA"/>
        </w:rPr>
        <w:t>Тема 9. Аналіз банківських послуг</w:t>
      </w:r>
    </w:p>
    <w:p w14:paraId="42518991" w14:textId="77777777" w:rsidR="000723C2" w:rsidRDefault="000723C2" w:rsidP="000723C2">
      <w:pPr>
        <w:spacing w:line="240" w:lineRule="auto"/>
        <w:rPr>
          <w:rFonts w:cs="Times New Roman"/>
          <w:sz w:val="24"/>
          <w:szCs w:val="24"/>
          <w:lang w:val="uk-UA"/>
        </w:rPr>
      </w:pPr>
      <w:r w:rsidRPr="00CA72E5">
        <w:rPr>
          <w:rFonts w:cs="Times New Roman"/>
          <w:sz w:val="24"/>
          <w:szCs w:val="24"/>
          <w:lang w:val="uk-UA"/>
        </w:rPr>
        <w:t xml:space="preserve">Аналіз розрахунково-касового обслуговування клієнтів у національній валюті. Значення, мета, завдання й інформаційні джерела аналізу. Аналіз обсягів та динаміки розрахункових і касових операцій у національній валюті. Аналіз структури розрахунково-касових операцій за групами клієнтів, способами надання розрахункових документів, видами платіжних інструментів. Аналіз конкурентоспроможності банку щодо розрахунково-касового обслуговування клієнтів. Аналіз тарифів банку на розрахунково-касове обслуговування клієнтів. Аналіз результатів здійснення операцій із розрахункового </w:t>
      </w:r>
      <w:r w:rsidRPr="00CA72E5">
        <w:rPr>
          <w:rFonts w:cs="Times New Roman"/>
          <w:sz w:val="24"/>
          <w:szCs w:val="24"/>
          <w:lang w:val="uk-UA"/>
        </w:rPr>
        <w:lastRenderedPageBreak/>
        <w:t>і касового обслуговування. Аналіз операцій із банківськими платіжними картками. Мета та завдання аналізу операцій із банківськими платіжними картками. Інформаційне забезпечення аналізу та його види. Показники ефективності операцій з платіжними картками. Ризики у сфері карткового бізнесу. Аналіз нетрадиційних банківських послуг. Види, мета, завдання та інформаційні джерела. Аналіз трастових операцій. Аналіз депозитарних послуг. Аналіз операцій з банківськими металами. Аналіз операцій з надання в оренду індивідуальних банківських сейфів. Аналіз нетрадиційних операцій з дистанційного обслуговування клієнтів. Узагальнюючий аналіз нетрадиційних послуг банку.</w:t>
      </w:r>
    </w:p>
    <w:p w14:paraId="4D1755D8" w14:textId="77777777" w:rsidR="00920B23" w:rsidRDefault="00920B23" w:rsidP="000723C2">
      <w:pPr>
        <w:spacing w:line="240" w:lineRule="auto"/>
        <w:rPr>
          <w:rFonts w:cs="Times New Roman"/>
          <w:sz w:val="24"/>
          <w:szCs w:val="24"/>
          <w:lang w:val="uk-UA"/>
        </w:rPr>
      </w:pPr>
    </w:p>
    <w:p w14:paraId="134514F7" w14:textId="77777777" w:rsidR="00920B23" w:rsidRDefault="00920B23" w:rsidP="000723C2">
      <w:pPr>
        <w:spacing w:line="240" w:lineRule="auto"/>
        <w:rPr>
          <w:rFonts w:cs="Times New Roman"/>
          <w:sz w:val="24"/>
          <w:szCs w:val="24"/>
          <w:lang w:val="uk-UA"/>
        </w:rPr>
      </w:pPr>
      <w:r w:rsidRPr="00920B23">
        <w:rPr>
          <w:rFonts w:cs="Times New Roman"/>
          <w:sz w:val="24"/>
          <w:szCs w:val="24"/>
          <w:lang w:val="uk-UA"/>
        </w:rPr>
        <w:t>ЗМІСТОВИЙ МОДУЛЬ 4. АНАЛІЗ УЗАГАЛЬНЮЮЧИХ ПОКАЗНИКІВ БАНКІВСЬКОЇ ДІЯЛЬНОСТІ</w:t>
      </w:r>
    </w:p>
    <w:p w14:paraId="5C4204DF" w14:textId="77777777" w:rsidR="000723C2" w:rsidRPr="00CA72E5" w:rsidRDefault="000723C2" w:rsidP="000723C2">
      <w:pPr>
        <w:spacing w:line="240" w:lineRule="auto"/>
        <w:rPr>
          <w:rFonts w:cs="Times New Roman"/>
          <w:b/>
          <w:sz w:val="24"/>
          <w:szCs w:val="24"/>
          <w:lang w:val="uk-UA"/>
        </w:rPr>
      </w:pPr>
      <w:r w:rsidRPr="00CA72E5">
        <w:rPr>
          <w:rFonts w:cs="Times New Roman"/>
          <w:b/>
          <w:sz w:val="24"/>
          <w:szCs w:val="24"/>
          <w:lang w:val="uk-UA"/>
        </w:rPr>
        <w:t>Тема 10. Аналіз доходів</w:t>
      </w:r>
      <w:r w:rsidR="00920B23">
        <w:rPr>
          <w:rFonts w:cs="Times New Roman"/>
          <w:b/>
          <w:sz w:val="24"/>
          <w:szCs w:val="24"/>
          <w:lang w:val="uk-UA"/>
        </w:rPr>
        <w:t>,</w:t>
      </w:r>
      <w:r w:rsidRPr="00CA72E5">
        <w:rPr>
          <w:rFonts w:cs="Times New Roman"/>
          <w:b/>
          <w:sz w:val="24"/>
          <w:szCs w:val="24"/>
          <w:lang w:val="uk-UA"/>
        </w:rPr>
        <w:t xml:space="preserve"> витрат </w:t>
      </w:r>
      <w:r w:rsidR="00920B23">
        <w:rPr>
          <w:rFonts w:cs="Times New Roman"/>
          <w:b/>
          <w:sz w:val="24"/>
          <w:szCs w:val="24"/>
          <w:lang w:val="uk-UA"/>
        </w:rPr>
        <w:t xml:space="preserve">та </w:t>
      </w:r>
      <w:r w:rsidR="00920B23" w:rsidRPr="00920B23">
        <w:rPr>
          <w:rFonts w:cs="Times New Roman"/>
          <w:b/>
          <w:sz w:val="24"/>
          <w:szCs w:val="24"/>
          <w:lang w:val="uk-UA"/>
        </w:rPr>
        <w:t xml:space="preserve">прибутку </w:t>
      </w:r>
      <w:r w:rsidRPr="00CA72E5">
        <w:rPr>
          <w:rFonts w:cs="Times New Roman"/>
          <w:b/>
          <w:sz w:val="24"/>
          <w:szCs w:val="24"/>
          <w:lang w:val="uk-UA"/>
        </w:rPr>
        <w:t>банку</w:t>
      </w:r>
    </w:p>
    <w:p w14:paraId="6BC1C13E" w14:textId="77777777" w:rsidR="000723C2" w:rsidRPr="00CA72E5" w:rsidRDefault="000723C2" w:rsidP="000723C2">
      <w:pPr>
        <w:spacing w:line="240" w:lineRule="auto"/>
        <w:rPr>
          <w:rFonts w:cs="Times New Roman"/>
          <w:sz w:val="24"/>
          <w:szCs w:val="24"/>
          <w:lang w:val="uk-UA"/>
        </w:rPr>
      </w:pPr>
      <w:r w:rsidRPr="00CA72E5">
        <w:rPr>
          <w:rFonts w:cs="Times New Roman"/>
          <w:sz w:val="24"/>
          <w:szCs w:val="24"/>
          <w:lang w:val="uk-UA"/>
        </w:rPr>
        <w:t>Значення, завдання та інформаційне забезпечення аналізу доходів і витрат банку. Аналіз доходів. Загальний підхід до аналізу доходів. Аналіз обсягів, динаміки та структури доходів банку. Факторний аналіз доходів. Аналіз і оцінка рівня дохідності банку. Аналіз витрат. Загальний підхід до аналізу витрат. Аналіз обсягів динаміки та структури витрат. Факторний аналіз витрат.</w:t>
      </w:r>
    </w:p>
    <w:p w14:paraId="031F4663" w14:textId="77777777" w:rsidR="000723C2" w:rsidRDefault="000723C2" w:rsidP="000723C2">
      <w:pPr>
        <w:spacing w:line="240" w:lineRule="auto"/>
        <w:rPr>
          <w:rFonts w:cs="Times New Roman"/>
          <w:sz w:val="24"/>
          <w:szCs w:val="24"/>
          <w:lang w:val="uk-UA"/>
        </w:rPr>
      </w:pPr>
      <w:r w:rsidRPr="00CA72E5">
        <w:rPr>
          <w:rFonts w:cs="Times New Roman"/>
          <w:sz w:val="24"/>
          <w:szCs w:val="24"/>
          <w:lang w:val="uk-UA"/>
        </w:rPr>
        <w:t>Значення, завдання та інформаційне забезпечення аналізу прибутку і рентабельності банку. Загальний аналіз прибутку. Аналіз прибутку і рентабельності на мікроекономічному рівні. Факторний аналіз прибутку. Оцінка ефективності діяльності банку. Факторний аналіз норми прибутку на капітал. Аналіз фінансової міцності банку за доходом і прибутком. Аналіз ефективності діяльності банків на макрорівні. Аналіз динаміки та макроекономічних тенденцій прибутків і ефективності. Аналіз рентабельності. Аналіз прибутковості окремих банківських продуктів, клієнтів, ринків.</w:t>
      </w:r>
    </w:p>
    <w:p w14:paraId="61DBF5F1" w14:textId="77777777" w:rsidR="005C6904" w:rsidRPr="00CA72E5" w:rsidRDefault="005C6904" w:rsidP="000723C2">
      <w:pPr>
        <w:spacing w:line="240" w:lineRule="auto"/>
        <w:rPr>
          <w:rFonts w:cs="Times New Roman"/>
          <w:sz w:val="24"/>
          <w:szCs w:val="24"/>
          <w:lang w:val="uk-UA"/>
        </w:rPr>
      </w:pPr>
    </w:p>
    <w:p w14:paraId="4E76FE50" w14:textId="77777777" w:rsidR="000723C2" w:rsidRPr="00CA72E5" w:rsidRDefault="000723C2" w:rsidP="000723C2">
      <w:pPr>
        <w:spacing w:line="240" w:lineRule="auto"/>
        <w:rPr>
          <w:rFonts w:cs="Times New Roman"/>
          <w:b/>
          <w:sz w:val="24"/>
          <w:szCs w:val="24"/>
          <w:lang w:val="uk-UA"/>
        </w:rPr>
      </w:pPr>
      <w:r w:rsidRPr="00CA72E5">
        <w:rPr>
          <w:rFonts w:cs="Times New Roman"/>
          <w:b/>
          <w:sz w:val="24"/>
          <w:szCs w:val="24"/>
          <w:lang w:val="uk-UA"/>
        </w:rPr>
        <w:t>Тема 1</w:t>
      </w:r>
      <w:r w:rsidR="00920B23">
        <w:rPr>
          <w:rFonts w:cs="Times New Roman"/>
          <w:b/>
          <w:sz w:val="24"/>
          <w:szCs w:val="24"/>
          <w:lang w:val="uk-UA"/>
        </w:rPr>
        <w:t>1</w:t>
      </w:r>
      <w:r w:rsidRPr="00CA72E5">
        <w:rPr>
          <w:rFonts w:cs="Times New Roman"/>
          <w:b/>
          <w:sz w:val="24"/>
          <w:szCs w:val="24"/>
          <w:lang w:val="uk-UA"/>
        </w:rPr>
        <w:t>. Аналіз ризиків банку</w:t>
      </w:r>
    </w:p>
    <w:p w14:paraId="460712C9" w14:textId="77777777" w:rsidR="000723C2" w:rsidRDefault="000723C2" w:rsidP="000723C2">
      <w:pPr>
        <w:spacing w:line="240" w:lineRule="auto"/>
        <w:rPr>
          <w:rFonts w:cs="Times New Roman"/>
          <w:sz w:val="24"/>
          <w:szCs w:val="24"/>
          <w:lang w:val="uk-UA"/>
        </w:rPr>
      </w:pPr>
      <w:r w:rsidRPr="00CA72E5">
        <w:rPr>
          <w:rFonts w:cs="Times New Roman"/>
          <w:sz w:val="24"/>
          <w:szCs w:val="24"/>
          <w:lang w:val="uk-UA"/>
        </w:rPr>
        <w:t>Визначення ризиків та їх класифікація. Оцінка й управління кредитним ризиком. Сутність та напрями управління кредитним ризиком банку. Класифікація кредитних ризиків. Факторний аналіз кредитного портфеля на предмет ризикованості в цілому. Факторний аналіз кредитного ризику за видами класифікованих кредитів. Аналіз і оцінка управління валютним ризиком. Аналіз і оцінка інвестиційного ризику. Основні ризики інвестиційної діяльності. Порівняльний аналіз дохідності різних видів цінних паперів. Ризик незбалансованої ліквідності відносно доходів. Аналіз процентного ризику банку. Методика аналізу дюрації. Аналіз загального розміру банківських ризиків.</w:t>
      </w:r>
    </w:p>
    <w:p w14:paraId="18688D0D" w14:textId="77777777" w:rsidR="005C6904" w:rsidRPr="00CA72E5" w:rsidRDefault="005C6904" w:rsidP="000723C2">
      <w:pPr>
        <w:spacing w:line="240" w:lineRule="auto"/>
        <w:rPr>
          <w:rFonts w:cs="Times New Roman"/>
          <w:sz w:val="24"/>
          <w:szCs w:val="24"/>
          <w:lang w:val="uk-UA"/>
        </w:rPr>
      </w:pPr>
    </w:p>
    <w:p w14:paraId="7DF7F200" w14:textId="77777777" w:rsidR="000723C2" w:rsidRPr="00CA72E5" w:rsidRDefault="000723C2" w:rsidP="000723C2">
      <w:pPr>
        <w:spacing w:line="240" w:lineRule="auto"/>
        <w:rPr>
          <w:rFonts w:cs="Times New Roman"/>
          <w:b/>
          <w:sz w:val="24"/>
          <w:szCs w:val="24"/>
          <w:lang w:val="uk-UA"/>
        </w:rPr>
      </w:pPr>
      <w:r w:rsidRPr="00CA72E5">
        <w:rPr>
          <w:rFonts w:cs="Times New Roman"/>
          <w:b/>
          <w:sz w:val="24"/>
          <w:szCs w:val="24"/>
          <w:lang w:val="uk-UA"/>
        </w:rPr>
        <w:t>Тема 1</w:t>
      </w:r>
      <w:r w:rsidR="00920B23">
        <w:rPr>
          <w:rFonts w:cs="Times New Roman"/>
          <w:b/>
          <w:sz w:val="24"/>
          <w:szCs w:val="24"/>
          <w:lang w:val="uk-UA"/>
        </w:rPr>
        <w:t>2</w:t>
      </w:r>
      <w:r w:rsidRPr="00CA72E5">
        <w:rPr>
          <w:rFonts w:cs="Times New Roman"/>
          <w:b/>
          <w:sz w:val="24"/>
          <w:szCs w:val="24"/>
          <w:lang w:val="uk-UA"/>
        </w:rPr>
        <w:t>. Аналіз і оцінка фінансового стану банку</w:t>
      </w:r>
    </w:p>
    <w:p w14:paraId="2C0BF8BD" w14:textId="77777777" w:rsidR="000723C2" w:rsidRPr="00CA72E5" w:rsidRDefault="000723C2" w:rsidP="000723C2">
      <w:pPr>
        <w:spacing w:line="240" w:lineRule="auto"/>
        <w:rPr>
          <w:rFonts w:cs="Times New Roman"/>
          <w:sz w:val="24"/>
          <w:szCs w:val="24"/>
          <w:lang w:val="uk-UA"/>
        </w:rPr>
      </w:pPr>
      <w:r w:rsidRPr="00CA72E5">
        <w:rPr>
          <w:rFonts w:cs="Times New Roman"/>
          <w:sz w:val="24"/>
          <w:szCs w:val="24"/>
          <w:lang w:val="uk-UA"/>
        </w:rPr>
        <w:t>Значення, завдання та інформаційне забезпечення. Аналіз фінансової стійкості. Аналіз ділової активності. Аналіз ліквідності банку.</w:t>
      </w:r>
      <w:r w:rsidR="00920B23">
        <w:rPr>
          <w:rFonts w:cs="Times New Roman"/>
          <w:sz w:val="24"/>
          <w:szCs w:val="24"/>
          <w:lang w:val="uk-UA"/>
        </w:rPr>
        <w:t xml:space="preserve"> </w:t>
      </w:r>
      <w:r w:rsidR="00920B23" w:rsidRPr="00920B23">
        <w:rPr>
          <w:rFonts w:cs="Times New Roman"/>
          <w:sz w:val="24"/>
          <w:szCs w:val="24"/>
          <w:lang w:val="uk-UA"/>
        </w:rPr>
        <w:t>Економічна сутність ліквідності банку, мета та завдання аналізу. Аналіз коефіцієнтів ліквідності. Аналіз якості активів банку з погляду їх ліквідності. Аналіз ресурсної бази банку з позицій ліквідності. Аналіз потреби банку в ліквідних коштах.</w:t>
      </w:r>
      <w:r w:rsidRPr="00CA72E5">
        <w:rPr>
          <w:rFonts w:cs="Times New Roman"/>
          <w:sz w:val="24"/>
          <w:szCs w:val="24"/>
          <w:lang w:val="uk-UA"/>
        </w:rPr>
        <w:t xml:space="preserve"> Аналіз ефективності управління банківською діяльністю. Рейтингові системи оцінки фінансового стану комерційних банків. Роль і значення рейтингової оцінки діяльності банків. Рейтингова система CAMELSO.</w:t>
      </w:r>
    </w:p>
    <w:bookmarkEnd w:id="1"/>
    <w:p w14:paraId="6252458C" w14:textId="77777777" w:rsidR="006A005C" w:rsidRPr="00CA72E5" w:rsidRDefault="006A005C" w:rsidP="00A21CA3">
      <w:pPr>
        <w:spacing w:line="240" w:lineRule="auto"/>
        <w:rPr>
          <w:rFonts w:cs="Times New Roman"/>
          <w:sz w:val="24"/>
          <w:szCs w:val="24"/>
          <w:lang w:val="uk-UA"/>
        </w:rPr>
      </w:pPr>
    </w:p>
    <w:bookmarkEnd w:id="0"/>
    <w:p w14:paraId="0942F25D" w14:textId="77777777" w:rsidR="00B51EB8" w:rsidRDefault="00C12311" w:rsidP="00C12311">
      <w:pPr>
        <w:spacing w:line="240" w:lineRule="auto"/>
        <w:ind w:firstLine="0"/>
        <w:jc w:val="center"/>
        <w:rPr>
          <w:rFonts w:cs="Times New Roman"/>
          <w:b/>
          <w:sz w:val="24"/>
          <w:szCs w:val="24"/>
          <w:lang w:val="uk-UA"/>
        </w:rPr>
      </w:pPr>
      <w:r w:rsidRPr="00CA72E5">
        <w:rPr>
          <w:rFonts w:cs="Times New Roman"/>
          <w:b/>
          <w:sz w:val="24"/>
          <w:szCs w:val="24"/>
          <w:lang w:val="uk-UA"/>
        </w:rPr>
        <w:t>4. Структура навчальної дисципліни</w:t>
      </w:r>
    </w:p>
    <w:p w14:paraId="68589FD7" w14:textId="77777777" w:rsidR="00C7237C" w:rsidRDefault="00C7237C" w:rsidP="00C12311">
      <w:pPr>
        <w:spacing w:line="240" w:lineRule="auto"/>
        <w:ind w:firstLine="0"/>
        <w:jc w:val="center"/>
        <w:rPr>
          <w:rFonts w:cs="Times New Roman"/>
          <w:b/>
          <w:sz w:val="24"/>
          <w:szCs w:val="24"/>
          <w:lang w:val="uk-UA"/>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38"/>
        <w:gridCol w:w="806"/>
        <w:gridCol w:w="537"/>
        <w:gridCol w:w="737"/>
        <w:gridCol w:w="606"/>
        <w:gridCol w:w="587"/>
        <w:gridCol w:w="695"/>
        <w:gridCol w:w="708"/>
        <w:gridCol w:w="833"/>
        <w:gridCol w:w="806"/>
        <w:gridCol w:w="845"/>
      </w:tblGrid>
      <w:tr w:rsidR="00C7237C" w:rsidRPr="00C7237C" w14:paraId="5080B592" w14:textId="77777777" w:rsidTr="00F7253B">
        <w:trPr>
          <w:trHeight w:val="371"/>
        </w:trPr>
        <w:tc>
          <w:tcPr>
            <w:tcW w:w="1413" w:type="dxa"/>
            <w:vMerge w:val="restart"/>
          </w:tcPr>
          <w:p w14:paraId="2AF8F4F1"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Змістовий модуль</w:t>
            </w:r>
          </w:p>
        </w:tc>
        <w:tc>
          <w:tcPr>
            <w:tcW w:w="838" w:type="dxa"/>
            <w:vMerge w:val="restart"/>
          </w:tcPr>
          <w:p w14:paraId="2BD9825E"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Усього</w:t>
            </w:r>
          </w:p>
          <w:p w14:paraId="526B0832"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годин</w:t>
            </w:r>
          </w:p>
        </w:tc>
        <w:tc>
          <w:tcPr>
            <w:tcW w:w="3273" w:type="dxa"/>
            <w:gridSpan w:val="5"/>
          </w:tcPr>
          <w:p w14:paraId="6F263AE8"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Аудиторні (контактні) години</w:t>
            </w:r>
          </w:p>
        </w:tc>
        <w:tc>
          <w:tcPr>
            <w:tcW w:w="1403" w:type="dxa"/>
            <w:gridSpan w:val="2"/>
            <w:vMerge w:val="restart"/>
          </w:tcPr>
          <w:p w14:paraId="28AEC0D5"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Самостійна робота, год</w:t>
            </w:r>
          </w:p>
        </w:tc>
        <w:tc>
          <w:tcPr>
            <w:tcW w:w="2484" w:type="dxa"/>
            <w:gridSpan w:val="3"/>
          </w:tcPr>
          <w:p w14:paraId="53286A3E"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Система накопичення балів</w:t>
            </w:r>
          </w:p>
        </w:tc>
      </w:tr>
      <w:tr w:rsidR="00C7237C" w:rsidRPr="00C7237C" w14:paraId="50EE240E" w14:textId="77777777" w:rsidTr="00F7253B">
        <w:trPr>
          <w:trHeight w:val="841"/>
        </w:trPr>
        <w:tc>
          <w:tcPr>
            <w:tcW w:w="1413" w:type="dxa"/>
            <w:vMerge/>
          </w:tcPr>
          <w:p w14:paraId="74C29533"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p>
        </w:tc>
        <w:tc>
          <w:tcPr>
            <w:tcW w:w="838" w:type="dxa"/>
            <w:vMerge/>
          </w:tcPr>
          <w:p w14:paraId="67E2CCB2"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p>
        </w:tc>
        <w:tc>
          <w:tcPr>
            <w:tcW w:w="806" w:type="dxa"/>
            <w:vMerge w:val="restart"/>
          </w:tcPr>
          <w:p w14:paraId="02D3BC95"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 xml:space="preserve">Усього </w:t>
            </w:r>
          </w:p>
          <w:p w14:paraId="0FF65388"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годин</w:t>
            </w:r>
          </w:p>
        </w:tc>
        <w:tc>
          <w:tcPr>
            <w:tcW w:w="1274" w:type="dxa"/>
            <w:gridSpan w:val="2"/>
          </w:tcPr>
          <w:p w14:paraId="77EF531C"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Лекційні Заняття, год</w:t>
            </w:r>
          </w:p>
        </w:tc>
        <w:tc>
          <w:tcPr>
            <w:tcW w:w="1193" w:type="dxa"/>
            <w:gridSpan w:val="2"/>
          </w:tcPr>
          <w:p w14:paraId="33544DB0"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Практичні заняття, год</w:t>
            </w:r>
          </w:p>
        </w:tc>
        <w:tc>
          <w:tcPr>
            <w:tcW w:w="1403" w:type="dxa"/>
            <w:gridSpan w:val="2"/>
            <w:vMerge/>
          </w:tcPr>
          <w:p w14:paraId="44351DCC"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p>
        </w:tc>
        <w:tc>
          <w:tcPr>
            <w:tcW w:w="833" w:type="dxa"/>
            <w:vMerge w:val="restart"/>
          </w:tcPr>
          <w:p w14:paraId="44C4F22D"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Теор.</w:t>
            </w:r>
          </w:p>
          <w:p w14:paraId="528B84BC"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зав-ня,</w:t>
            </w:r>
          </w:p>
          <w:p w14:paraId="4D6FF8B6"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 xml:space="preserve"> к-ть </w:t>
            </w:r>
            <w:r w:rsidRPr="00C7237C">
              <w:rPr>
                <w:rFonts w:eastAsia="Times New Roman" w:cs="Times New Roman"/>
                <w:sz w:val="20"/>
                <w:szCs w:val="20"/>
                <w:lang w:val="uk-UA" w:eastAsia="ar-SA"/>
              </w:rPr>
              <w:lastRenderedPageBreak/>
              <w:t>балів</w:t>
            </w:r>
          </w:p>
        </w:tc>
        <w:tc>
          <w:tcPr>
            <w:tcW w:w="806" w:type="dxa"/>
            <w:vMerge w:val="restart"/>
          </w:tcPr>
          <w:p w14:paraId="5BA544D8"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lastRenderedPageBreak/>
              <w:t>Практ.</w:t>
            </w:r>
          </w:p>
          <w:p w14:paraId="6E4EED6E"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зав-ня,</w:t>
            </w:r>
          </w:p>
          <w:p w14:paraId="64F7826E"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 xml:space="preserve">к-ть </w:t>
            </w:r>
            <w:r w:rsidRPr="00C7237C">
              <w:rPr>
                <w:rFonts w:eastAsia="Times New Roman" w:cs="Times New Roman"/>
                <w:sz w:val="20"/>
                <w:szCs w:val="20"/>
                <w:lang w:val="uk-UA" w:eastAsia="ar-SA"/>
              </w:rPr>
              <w:lastRenderedPageBreak/>
              <w:t>балів</w:t>
            </w:r>
          </w:p>
        </w:tc>
        <w:tc>
          <w:tcPr>
            <w:tcW w:w="845" w:type="dxa"/>
            <w:vMerge w:val="restart"/>
          </w:tcPr>
          <w:p w14:paraId="06539E57"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lastRenderedPageBreak/>
              <w:t>Усього балів</w:t>
            </w:r>
          </w:p>
        </w:tc>
      </w:tr>
      <w:tr w:rsidR="00C7237C" w:rsidRPr="00C7237C" w14:paraId="04558EBD" w14:textId="77777777" w:rsidTr="00F7253B">
        <w:trPr>
          <w:trHeight w:val="769"/>
        </w:trPr>
        <w:tc>
          <w:tcPr>
            <w:tcW w:w="1413" w:type="dxa"/>
            <w:vMerge/>
          </w:tcPr>
          <w:p w14:paraId="5AEA0C9E"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p>
        </w:tc>
        <w:tc>
          <w:tcPr>
            <w:tcW w:w="838" w:type="dxa"/>
            <w:vMerge/>
          </w:tcPr>
          <w:p w14:paraId="5FF2F9F0"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p>
        </w:tc>
        <w:tc>
          <w:tcPr>
            <w:tcW w:w="806" w:type="dxa"/>
            <w:vMerge/>
          </w:tcPr>
          <w:p w14:paraId="076B65A6"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p>
        </w:tc>
        <w:tc>
          <w:tcPr>
            <w:tcW w:w="537" w:type="dxa"/>
          </w:tcPr>
          <w:p w14:paraId="3E2755A4"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о/дф.</w:t>
            </w:r>
          </w:p>
        </w:tc>
        <w:tc>
          <w:tcPr>
            <w:tcW w:w="737" w:type="dxa"/>
          </w:tcPr>
          <w:p w14:paraId="060D413C"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з/дист</w:t>
            </w:r>
          </w:p>
          <w:p w14:paraId="458C474E"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ф.</w:t>
            </w:r>
          </w:p>
        </w:tc>
        <w:tc>
          <w:tcPr>
            <w:tcW w:w="606" w:type="dxa"/>
          </w:tcPr>
          <w:p w14:paraId="31985121"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 w:val="20"/>
                <w:szCs w:val="20"/>
                <w:lang w:val="uk-UA" w:eastAsia="ar-SA"/>
              </w:rPr>
              <w:t>о/д ф.</w:t>
            </w:r>
          </w:p>
        </w:tc>
        <w:tc>
          <w:tcPr>
            <w:tcW w:w="587" w:type="dxa"/>
          </w:tcPr>
          <w:p w14:paraId="3B6D3801"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з/дист</w:t>
            </w:r>
          </w:p>
          <w:p w14:paraId="680A501C"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 w:val="20"/>
                <w:szCs w:val="20"/>
                <w:lang w:val="uk-UA" w:eastAsia="ar-SA"/>
              </w:rPr>
              <w:t>ф.</w:t>
            </w:r>
          </w:p>
        </w:tc>
        <w:tc>
          <w:tcPr>
            <w:tcW w:w="695" w:type="dxa"/>
          </w:tcPr>
          <w:p w14:paraId="6EB02287"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 w:val="20"/>
                <w:szCs w:val="20"/>
                <w:lang w:val="uk-UA" w:eastAsia="ar-SA"/>
              </w:rPr>
              <w:t>о/д ф.</w:t>
            </w:r>
          </w:p>
        </w:tc>
        <w:tc>
          <w:tcPr>
            <w:tcW w:w="708" w:type="dxa"/>
          </w:tcPr>
          <w:p w14:paraId="76298582"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 w:val="20"/>
                <w:szCs w:val="20"/>
                <w:lang w:val="uk-UA" w:eastAsia="ar-SA"/>
              </w:rPr>
              <w:t>з/ф.</w:t>
            </w:r>
          </w:p>
        </w:tc>
        <w:tc>
          <w:tcPr>
            <w:tcW w:w="833" w:type="dxa"/>
            <w:vMerge/>
          </w:tcPr>
          <w:p w14:paraId="31F3BECB" w14:textId="77777777" w:rsidR="00C7237C" w:rsidRPr="00C7237C" w:rsidRDefault="00C7237C" w:rsidP="00C7237C">
            <w:pPr>
              <w:suppressAutoHyphens/>
              <w:spacing w:line="240" w:lineRule="auto"/>
              <w:ind w:firstLine="0"/>
              <w:jc w:val="center"/>
              <w:rPr>
                <w:rFonts w:eastAsia="Times New Roman" w:cs="Times New Roman"/>
                <w:b/>
                <w:szCs w:val="28"/>
                <w:lang w:val="uk-UA" w:eastAsia="ar-SA"/>
              </w:rPr>
            </w:pPr>
          </w:p>
        </w:tc>
        <w:tc>
          <w:tcPr>
            <w:tcW w:w="806" w:type="dxa"/>
            <w:vMerge/>
          </w:tcPr>
          <w:p w14:paraId="6EEB413E" w14:textId="77777777" w:rsidR="00C7237C" w:rsidRPr="00C7237C" w:rsidRDefault="00C7237C" w:rsidP="00C7237C">
            <w:pPr>
              <w:suppressAutoHyphens/>
              <w:spacing w:line="240" w:lineRule="auto"/>
              <w:ind w:firstLine="0"/>
              <w:jc w:val="center"/>
              <w:rPr>
                <w:rFonts w:eastAsia="Times New Roman" w:cs="Times New Roman"/>
                <w:b/>
                <w:szCs w:val="28"/>
                <w:lang w:val="uk-UA" w:eastAsia="ar-SA"/>
              </w:rPr>
            </w:pPr>
          </w:p>
        </w:tc>
        <w:tc>
          <w:tcPr>
            <w:tcW w:w="845" w:type="dxa"/>
            <w:vMerge/>
          </w:tcPr>
          <w:p w14:paraId="5232DD03" w14:textId="77777777" w:rsidR="00C7237C" w:rsidRPr="00C7237C" w:rsidRDefault="00C7237C" w:rsidP="00C7237C">
            <w:pPr>
              <w:suppressAutoHyphens/>
              <w:spacing w:line="240" w:lineRule="auto"/>
              <w:ind w:firstLine="0"/>
              <w:jc w:val="center"/>
              <w:rPr>
                <w:rFonts w:eastAsia="Times New Roman" w:cs="Times New Roman"/>
                <w:b/>
                <w:szCs w:val="28"/>
                <w:lang w:val="uk-UA" w:eastAsia="ar-SA"/>
              </w:rPr>
            </w:pPr>
          </w:p>
        </w:tc>
      </w:tr>
      <w:tr w:rsidR="00C7237C" w:rsidRPr="00C7237C" w14:paraId="7899AE14" w14:textId="77777777" w:rsidTr="00F7253B">
        <w:trPr>
          <w:trHeight w:val="241"/>
        </w:trPr>
        <w:tc>
          <w:tcPr>
            <w:tcW w:w="1413" w:type="dxa"/>
          </w:tcPr>
          <w:p w14:paraId="6151A98C"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1</w:t>
            </w:r>
          </w:p>
        </w:tc>
        <w:tc>
          <w:tcPr>
            <w:tcW w:w="838" w:type="dxa"/>
          </w:tcPr>
          <w:p w14:paraId="14E2453E"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2</w:t>
            </w:r>
          </w:p>
        </w:tc>
        <w:tc>
          <w:tcPr>
            <w:tcW w:w="806" w:type="dxa"/>
          </w:tcPr>
          <w:p w14:paraId="478705C8"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3</w:t>
            </w:r>
          </w:p>
        </w:tc>
        <w:tc>
          <w:tcPr>
            <w:tcW w:w="537" w:type="dxa"/>
          </w:tcPr>
          <w:p w14:paraId="21F5B495"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4</w:t>
            </w:r>
          </w:p>
        </w:tc>
        <w:tc>
          <w:tcPr>
            <w:tcW w:w="737" w:type="dxa"/>
          </w:tcPr>
          <w:p w14:paraId="6A1D7352"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5</w:t>
            </w:r>
          </w:p>
        </w:tc>
        <w:tc>
          <w:tcPr>
            <w:tcW w:w="606" w:type="dxa"/>
          </w:tcPr>
          <w:p w14:paraId="06DDFDAA"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6</w:t>
            </w:r>
          </w:p>
        </w:tc>
        <w:tc>
          <w:tcPr>
            <w:tcW w:w="587" w:type="dxa"/>
          </w:tcPr>
          <w:p w14:paraId="0D591351"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7</w:t>
            </w:r>
          </w:p>
        </w:tc>
        <w:tc>
          <w:tcPr>
            <w:tcW w:w="695" w:type="dxa"/>
          </w:tcPr>
          <w:p w14:paraId="2D46B284"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8</w:t>
            </w:r>
          </w:p>
        </w:tc>
        <w:tc>
          <w:tcPr>
            <w:tcW w:w="708" w:type="dxa"/>
          </w:tcPr>
          <w:p w14:paraId="0C3B2C40"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9</w:t>
            </w:r>
          </w:p>
        </w:tc>
        <w:tc>
          <w:tcPr>
            <w:tcW w:w="833" w:type="dxa"/>
          </w:tcPr>
          <w:p w14:paraId="551D52DD"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10</w:t>
            </w:r>
          </w:p>
        </w:tc>
        <w:tc>
          <w:tcPr>
            <w:tcW w:w="806" w:type="dxa"/>
          </w:tcPr>
          <w:p w14:paraId="6100CA4A"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11</w:t>
            </w:r>
          </w:p>
        </w:tc>
        <w:tc>
          <w:tcPr>
            <w:tcW w:w="845" w:type="dxa"/>
          </w:tcPr>
          <w:p w14:paraId="765D6933" w14:textId="77777777" w:rsidR="00C7237C" w:rsidRPr="00C7237C" w:rsidRDefault="00C7237C" w:rsidP="00C7237C">
            <w:pPr>
              <w:suppressAutoHyphens/>
              <w:spacing w:line="240" w:lineRule="auto"/>
              <w:ind w:firstLine="0"/>
              <w:jc w:val="center"/>
              <w:rPr>
                <w:rFonts w:eastAsia="Times New Roman" w:cs="Times New Roman"/>
                <w:b/>
                <w:sz w:val="20"/>
                <w:szCs w:val="20"/>
                <w:lang w:val="uk-UA" w:eastAsia="ar-SA"/>
              </w:rPr>
            </w:pPr>
            <w:r w:rsidRPr="00C7237C">
              <w:rPr>
                <w:rFonts w:eastAsia="Times New Roman" w:cs="Times New Roman"/>
                <w:b/>
                <w:sz w:val="20"/>
                <w:szCs w:val="20"/>
                <w:lang w:val="uk-UA" w:eastAsia="ar-SA"/>
              </w:rPr>
              <w:t>12</w:t>
            </w:r>
          </w:p>
        </w:tc>
      </w:tr>
      <w:tr w:rsidR="00C7237C" w:rsidRPr="00C7237C" w14:paraId="24A0AEF8" w14:textId="77777777" w:rsidTr="00F7253B">
        <w:trPr>
          <w:trHeight w:val="442"/>
        </w:trPr>
        <w:tc>
          <w:tcPr>
            <w:tcW w:w="1413" w:type="dxa"/>
          </w:tcPr>
          <w:p w14:paraId="3AB82C7A"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Cs w:val="28"/>
                <w:lang w:val="uk-UA" w:eastAsia="ar-SA"/>
              </w:rPr>
              <w:t>1</w:t>
            </w:r>
          </w:p>
        </w:tc>
        <w:tc>
          <w:tcPr>
            <w:tcW w:w="838" w:type="dxa"/>
          </w:tcPr>
          <w:p w14:paraId="468F1DDC"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15</w:t>
            </w:r>
          </w:p>
        </w:tc>
        <w:tc>
          <w:tcPr>
            <w:tcW w:w="806" w:type="dxa"/>
          </w:tcPr>
          <w:p w14:paraId="7B795D15" w14:textId="56DF544C"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12</w:t>
            </w:r>
          </w:p>
        </w:tc>
        <w:tc>
          <w:tcPr>
            <w:tcW w:w="537" w:type="dxa"/>
          </w:tcPr>
          <w:p w14:paraId="79F4D880" w14:textId="77777777" w:rsidR="00C7237C" w:rsidRPr="00C7237C" w:rsidRDefault="005C6904"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8</w:t>
            </w:r>
          </w:p>
        </w:tc>
        <w:tc>
          <w:tcPr>
            <w:tcW w:w="737" w:type="dxa"/>
          </w:tcPr>
          <w:p w14:paraId="412299AA"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06" w:type="dxa"/>
          </w:tcPr>
          <w:p w14:paraId="676DEFA3"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4</w:t>
            </w:r>
          </w:p>
        </w:tc>
        <w:tc>
          <w:tcPr>
            <w:tcW w:w="587" w:type="dxa"/>
          </w:tcPr>
          <w:p w14:paraId="7F8F3B18"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95" w:type="dxa"/>
          </w:tcPr>
          <w:p w14:paraId="34DB03BA" w14:textId="513B18FC"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w:t>
            </w:r>
          </w:p>
        </w:tc>
        <w:tc>
          <w:tcPr>
            <w:tcW w:w="708" w:type="dxa"/>
          </w:tcPr>
          <w:p w14:paraId="512AC1B9"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833" w:type="dxa"/>
          </w:tcPr>
          <w:p w14:paraId="7056B729" w14:textId="390EF907"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6</w:t>
            </w:r>
          </w:p>
        </w:tc>
        <w:tc>
          <w:tcPr>
            <w:tcW w:w="806" w:type="dxa"/>
          </w:tcPr>
          <w:p w14:paraId="49BDA1BF" w14:textId="389309C3"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9</w:t>
            </w:r>
          </w:p>
        </w:tc>
        <w:tc>
          <w:tcPr>
            <w:tcW w:w="845" w:type="dxa"/>
          </w:tcPr>
          <w:p w14:paraId="0AF2EDFD" w14:textId="5F46B7A4"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1</w:t>
            </w:r>
            <w:r w:rsidR="00B678D1">
              <w:rPr>
                <w:rFonts w:eastAsia="Times New Roman" w:cs="Times New Roman"/>
                <w:bCs/>
                <w:sz w:val="24"/>
                <w:szCs w:val="24"/>
                <w:lang w:val="uk-UA" w:eastAsia="ar-SA"/>
              </w:rPr>
              <w:t>5</w:t>
            </w:r>
          </w:p>
        </w:tc>
      </w:tr>
      <w:tr w:rsidR="00C7237C" w:rsidRPr="00C7237C" w14:paraId="34F00C12" w14:textId="77777777" w:rsidTr="00F7253B">
        <w:trPr>
          <w:trHeight w:val="545"/>
        </w:trPr>
        <w:tc>
          <w:tcPr>
            <w:tcW w:w="1413" w:type="dxa"/>
          </w:tcPr>
          <w:p w14:paraId="43653271"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Cs w:val="28"/>
                <w:lang w:val="uk-UA" w:eastAsia="ar-SA"/>
              </w:rPr>
              <w:t>2</w:t>
            </w:r>
          </w:p>
        </w:tc>
        <w:tc>
          <w:tcPr>
            <w:tcW w:w="838" w:type="dxa"/>
          </w:tcPr>
          <w:p w14:paraId="1C4CE46E"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15</w:t>
            </w:r>
          </w:p>
        </w:tc>
        <w:tc>
          <w:tcPr>
            <w:tcW w:w="806" w:type="dxa"/>
          </w:tcPr>
          <w:p w14:paraId="4CE41F76" w14:textId="4E292C85"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12</w:t>
            </w:r>
          </w:p>
        </w:tc>
        <w:tc>
          <w:tcPr>
            <w:tcW w:w="537" w:type="dxa"/>
          </w:tcPr>
          <w:p w14:paraId="6697C0FD"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8</w:t>
            </w:r>
          </w:p>
        </w:tc>
        <w:tc>
          <w:tcPr>
            <w:tcW w:w="737" w:type="dxa"/>
          </w:tcPr>
          <w:p w14:paraId="66D3A2EB"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06" w:type="dxa"/>
          </w:tcPr>
          <w:p w14:paraId="601DF89F"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4</w:t>
            </w:r>
          </w:p>
        </w:tc>
        <w:tc>
          <w:tcPr>
            <w:tcW w:w="587" w:type="dxa"/>
          </w:tcPr>
          <w:p w14:paraId="78D7D123"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95" w:type="dxa"/>
          </w:tcPr>
          <w:p w14:paraId="0A7F22B4" w14:textId="633A4A38"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w:t>
            </w:r>
          </w:p>
        </w:tc>
        <w:tc>
          <w:tcPr>
            <w:tcW w:w="708" w:type="dxa"/>
          </w:tcPr>
          <w:p w14:paraId="4A6317F3"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833" w:type="dxa"/>
          </w:tcPr>
          <w:p w14:paraId="569AA6D5" w14:textId="0E745F82"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6</w:t>
            </w:r>
          </w:p>
        </w:tc>
        <w:tc>
          <w:tcPr>
            <w:tcW w:w="806" w:type="dxa"/>
          </w:tcPr>
          <w:p w14:paraId="05FF2641" w14:textId="7BEA5547"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9</w:t>
            </w:r>
          </w:p>
        </w:tc>
        <w:tc>
          <w:tcPr>
            <w:tcW w:w="845" w:type="dxa"/>
          </w:tcPr>
          <w:p w14:paraId="286B3C2B" w14:textId="12B7E038"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1</w:t>
            </w:r>
            <w:r w:rsidR="00B678D1">
              <w:rPr>
                <w:rFonts w:eastAsia="Times New Roman" w:cs="Times New Roman"/>
                <w:bCs/>
                <w:sz w:val="24"/>
                <w:szCs w:val="24"/>
                <w:lang w:val="uk-UA" w:eastAsia="ar-SA"/>
              </w:rPr>
              <w:t>5</w:t>
            </w:r>
          </w:p>
        </w:tc>
      </w:tr>
      <w:tr w:rsidR="00C7237C" w:rsidRPr="00C7237C" w14:paraId="14001815" w14:textId="77777777" w:rsidTr="00F7253B">
        <w:trPr>
          <w:trHeight w:val="521"/>
        </w:trPr>
        <w:tc>
          <w:tcPr>
            <w:tcW w:w="1413" w:type="dxa"/>
          </w:tcPr>
          <w:p w14:paraId="780BEF32"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Cs w:val="28"/>
                <w:lang w:val="uk-UA" w:eastAsia="ar-SA"/>
              </w:rPr>
              <w:t>3</w:t>
            </w:r>
          </w:p>
        </w:tc>
        <w:tc>
          <w:tcPr>
            <w:tcW w:w="838" w:type="dxa"/>
          </w:tcPr>
          <w:p w14:paraId="7CE43723"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15</w:t>
            </w:r>
          </w:p>
        </w:tc>
        <w:tc>
          <w:tcPr>
            <w:tcW w:w="806" w:type="dxa"/>
          </w:tcPr>
          <w:p w14:paraId="5A244228" w14:textId="69CBD79A"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12</w:t>
            </w:r>
          </w:p>
        </w:tc>
        <w:tc>
          <w:tcPr>
            <w:tcW w:w="537" w:type="dxa"/>
          </w:tcPr>
          <w:p w14:paraId="3C0AEFE5" w14:textId="77777777" w:rsidR="00C7237C" w:rsidRPr="00C7237C" w:rsidRDefault="00195D1A"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8</w:t>
            </w:r>
          </w:p>
        </w:tc>
        <w:tc>
          <w:tcPr>
            <w:tcW w:w="737" w:type="dxa"/>
          </w:tcPr>
          <w:p w14:paraId="0AA1E53C"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06" w:type="dxa"/>
          </w:tcPr>
          <w:p w14:paraId="7FE3D562"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4</w:t>
            </w:r>
          </w:p>
        </w:tc>
        <w:tc>
          <w:tcPr>
            <w:tcW w:w="587" w:type="dxa"/>
          </w:tcPr>
          <w:p w14:paraId="627DFF58"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95" w:type="dxa"/>
          </w:tcPr>
          <w:p w14:paraId="16B9BECB" w14:textId="4E3E3BE8"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w:t>
            </w:r>
          </w:p>
        </w:tc>
        <w:tc>
          <w:tcPr>
            <w:tcW w:w="708" w:type="dxa"/>
          </w:tcPr>
          <w:p w14:paraId="6ED933D5"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833" w:type="dxa"/>
          </w:tcPr>
          <w:p w14:paraId="1DA6542A" w14:textId="2180A92A"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6</w:t>
            </w:r>
          </w:p>
        </w:tc>
        <w:tc>
          <w:tcPr>
            <w:tcW w:w="806" w:type="dxa"/>
          </w:tcPr>
          <w:p w14:paraId="10F78463" w14:textId="67D68405"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9</w:t>
            </w:r>
          </w:p>
        </w:tc>
        <w:tc>
          <w:tcPr>
            <w:tcW w:w="845" w:type="dxa"/>
          </w:tcPr>
          <w:p w14:paraId="029E7521" w14:textId="264F015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1</w:t>
            </w:r>
            <w:r w:rsidR="00B678D1">
              <w:rPr>
                <w:rFonts w:eastAsia="Times New Roman" w:cs="Times New Roman"/>
                <w:bCs/>
                <w:sz w:val="24"/>
                <w:szCs w:val="24"/>
                <w:lang w:val="uk-UA" w:eastAsia="ar-SA"/>
              </w:rPr>
              <w:t>5</w:t>
            </w:r>
          </w:p>
        </w:tc>
      </w:tr>
      <w:tr w:rsidR="00C7237C" w:rsidRPr="00C7237C" w14:paraId="2CAB5607" w14:textId="77777777" w:rsidTr="00F7253B">
        <w:trPr>
          <w:trHeight w:val="521"/>
        </w:trPr>
        <w:tc>
          <w:tcPr>
            <w:tcW w:w="1413" w:type="dxa"/>
          </w:tcPr>
          <w:p w14:paraId="62A88DBC" w14:textId="77777777" w:rsidR="00C7237C" w:rsidRPr="00C7237C" w:rsidRDefault="00C7237C" w:rsidP="00C7237C">
            <w:pPr>
              <w:suppressAutoHyphens/>
              <w:spacing w:line="240" w:lineRule="auto"/>
              <w:ind w:firstLine="0"/>
              <w:jc w:val="center"/>
              <w:rPr>
                <w:rFonts w:eastAsia="Times New Roman" w:cs="Times New Roman"/>
                <w:szCs w:val="28"/>
                <w:lang w:val="uk-UA" w:eastAsia="ar-SA"/>
              </w:rPr>
            </w:pPr>
            <w:r w:rsidRPr="00C7237C">
              <w:rPr>
                <w:rFonts w:eastAsia="Times New Roman" w:cs="Times New Roman"/>
                <w:szCs w:val="28"/>
                <w:lang w:val="uk-UA" w:eastAsia="ar-SA"/>
              </w:rPr>
              <w:t>4</w:t>
            </w:r>
          </w:p>
        </w:tc>
        <w:tc>
          <w:tcPr>
            <w:tcW w:w="838" w:type="dxa"/>
          </w:tcPr>
          <w:p w14:paraId="7752474D"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15</w:t>
            </w:r>
          </w:p>
        </w:tc>
        <w:tc>
          <w:tcPr>
            <w:tcW w:w="806" w:type="dxa"/>
          </w:tcPr>
          <w:p w14:paraId="2A86454B" w14:textId="44C251F7"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12</w:t>
            </w:r>
          </w:p>
        </w:tc>
        <w:tc>
          <w:tcPr>
            <w:tcW w:w="537" w:type="dxa"/>
          </w:tcPr>
          <w:p w14:paraId="7C1D0C82" w14:textId="77777777" w:rsidR="00C7237C" w:rsidRPr="00C7237C" w:rsidRDefault="00195D1A"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8</w:t>
            </w:r>
          </w:p>
        </w:tc>
        <w:tc>
          <w:tcPr>
            <w:tcW w:w="737" w:type="dxa"/>
          </w:tcPr>
          <w:p w14:paraId="0175D543"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06" w:type="dxa"/>
          </w:tcPr>
          <w:p w14:paraId="20830C89"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4</w:t>
            </w:r>
          </w:p>
        </w:tc>
        <w:tc>
          <w:tcPr>
            <w:tcW w:w="587" w:type="dxa"/>
          </w:tcPr>
          <w:p w14:paraId="5E84A927"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95" w:type="dxa"/>
          </w:tcPr>
          <w:p w14:paraId="225A2A27" w14:textId="448D0CE5"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w:t>
            </w:r>
          </w:p>
        </w:tc>
        <w:tc>
          <w:tcPr>
            <w:tcW w:w="708" w:type="dxa"/>
          </w:tcPr>
          <w:p w14:paraId="780FE864"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833" w:type="dxa"/>
          </w:tcPr>
          <w:p w14:paraId="15533672" w14:textId="5FE666CE"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6</w:t>
            </w:r>
          </w:p>
        </w:tc>
        <w:tc>
          <w:tcPr>
            <w:tcW w:w="806" w:type="dxa"/>
          </w:tcPr>
          <w:p w14:paraId="345C7F78" w14:textId="2B939E24"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9</w:t>
            </w:r>
          </w:p>
        </w:tc>
        <w:tc>
          <w:tcPr>
            <w:tcW w:w="845" w:type="dxa"/>
          </w:tcPr>
          <w:p w14:paraId="5B92E014" w14:textId="71DF6860"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1</w:t>
            </w:r>
            <w:r w:rsidR="00B678D1">
              <w:rPr>
                <w:rFonts w:eastAsia="Times New Roman" w:cs="Times New Roman"/>
                <w:bCs/>
                <w:sz w:val="24"/>
                <w:szCs w:val="24"/>
                <w:lang w:val="uk-UA" w:eastAsia="ar-SA"/>
              </w:rPr>
              <w:t>5</w:t>
            </w:r>
          </w:p>
        </w:tc>
      </w:tr>
      <w:tr w:rsidR="00C7237C" w:rsidRPr="00C7237C" w14:paraId="00D95877" w14:textId="77777777" w:rsidTr="00F7253B">
        <w:trPr>
          <w:trHeight w:val="827"/>
        </w:trPr>
        <w:tc>
          <w:tcPr>
            <w:tcW w:w="1413" w:type="dxa"/>
          </w:tcPr>
          <w:p w14:paraId="44102090"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Усього за змістові модулі</w:t>
            </w:r>
          </w:p>
        </w:tc>
        <w:tc>
          <w:tcPr>
            <w:tcW w:w="838" w:type="dxa"/>
          </w:tcPr>
          <w:p w14:paraId="39BDFBDF"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60</w:t>
            </w:r>
          </w:p>
        </w:tc>
        <w:tc>
          <w:tcPr>
            <w:tcW w:w="806" w:type="dxa"/>
          </w:tcPr>
          <w:p w14:paraId="48745F65" w14:textId="46BCBA12"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48</w:t>
            </w:r>
          </w:p>
        </w:tc>
        <w:tc>
          <w:tcPr>
            <w:tcW w:w="537" w:type="dxa"/>
          </w:tcPr>
          <w:p w14:paraId="337C872D"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32</w:t>
            </w:r>
          </w:p>
        </w:tc>
        <w:tc>
          <w:tcPr>
            <w:tcW w:w="737" w:type="dxa"/>
          </w:tcPr>
          <w:p w14:paraId="4B5A88E3"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06" w:type="dxa"/>
          </w:tcPr>
          <w:p w14:paraId="6B424780"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16</w:t>
            </w:r>
          </w:p>
        </w:tc>
        <w:tc>
          <w:tcPr>
            <w:tcW w:w="587" w:type="dxa"/>
          </w:tcPr>
          <w:p w14:paraId="68BDEDF0"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695" w:type="dxa"/>
          </w:tcPr>
          <w:p w14:paraId="595DF484" w14:textId="65917F8A" w:rsidR="00C7237C" w:rsidRPr="00C7237C" w:rsidRDefault="00B678D1"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12</w:t>
            </w:r>
          </w:p>
        </w:tc>
        <w:tc>
          <w:tcPr>
            <w:tcW w:w="708" w:type="dxa"/>
          </w:tcPr>
          <w:p w14:paraId="047A4E1D"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p>
        </w:tc>
        <w:tc>
          <w:tcPr>
            <w:tcW w:w="833" w:type="dxa"/>
          </w:tcPr>
          <w:p w14:paraId="63136010" w14:textId="77E59CFF"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2</w:t>
            </w:r>
            <w:r w:rsidR="00446D83">
              <w:rPr>
                <w:rFonts w:eastAsia="Times New Roman" w:cs="Times New Roman"/>
                <w:bCs/>
                <w:sz w:val="24"/>
                <w:szCs w:val="24"/>
                <w:lang w:val="uk-UA" w:eastAsia="ar-SA"/>
              </w:rPr>
              <w:t>4</w:t>
            </w:r>
          </w:p>
        </w:tc>
        <w:tc>
          <w:tcPr>
            <w:tcW w:w="806" w:type="dxa"/>
          </w:tcPr>
          <w:p w14:paraId="7959221F" w14:textId="750FF115" w:rsidR="00C7237C" w:rsidRPr="00C7237C" w:rsidRDefault="00446D83" w:rsidP="00C7237C">
            <w:pPr>
              <w:suppressAutoHyphens/>
              <w:spacing w:line="240" w:lineRule="auto"/>
              <w:ind w:firstLine="0"/>
              <w:jc w:val="center"/>
              <w:rPr>
                <w:rFonts w:eastAsia="Times New Roman" w:cs="Times New Roman"/>
                <w:bCs/>
                <w:sz w:val="24"/>
                <w:szCs w:val="24"/>
                <w:lang w:val="uk-UA" w:eastAsia="ar-SA"/>
              </w:rPr>
            </w:pPr>
            <w:r>
              <w:rPr>
                <w:rFonts w:eastAsia="Times New Roman" w:cs="Times New Roman"/>
                <w:bCs/>
                <w:sz w:val="24"/>
                <w:szCs w:val="24"/>
                <w:lang w:val="uk-UA" w:eastAsia="ar-SA"/>
              </w:rPr>
              <w:t>36</w:t>
            </w:r>
          </w:p>
        </w:tc>
        <w:tc>
          <w:tcPr>
            <w:tcW w:w="845" w:type="dxa"/>
          </w:tcPr>
          <w:p w14:paraId="6B7EF712" w14:textId="77777777" w:rsidR="00C7237C" w:rsidRPr="00C7237C" w:rsidRDefault="00C7237C" w:rsidP="00C7237C">
            <w:pPr>
              <w:suppressAutoHyphens/>
              <w:spacing w:line="240" w:lineRule="auto"/>
              <w:ind w:firstLine="0"/>
              <w:jc w:val="center"/>
              <w:rPr>
                <w:rFonts w:eastAsia="Times New Roman" w:cs="Times New Roman"/>
                <w:bCs/>
                <w:sz w:val="24"/>
                <w:szCs w:val="24"/>
                <w:lang w:val="uk-UA" w:eastAsia="ar-SA"/>
              </w:rPr>
            </w:pPr>
            <w:r w:rsidRPr="00C7237C">
              <w:rPr>
                <w:rFonts w:eastAsia="Times New Roman" w:cs="Times New Roman"/>
                <w:bCs/>
                <w:sz w:val="24"/>
                <w:szCs w:val="24"/>
                <w:lang w:val="uk-UA" w:eastAsia="ar-SA"/>
              </w:rPr>
              <w:t>60</w:t>
            </w:r>
          </w:p>
        </w:tc>
      </w:tr>
      <w:tr w:rsidR="00C7237C" w:rsidRPr="00C7237C" w14:paraId="33F67681" w14:textId="77777777" w:rsidTr="00F7253B">
        <w:trPr>
          <w:trHeight w:val="1125"/>
        </w:trPr>
        <w:tc>
          <w:tcPr>
            <w:tcW w:w="1413" w:type="dxa"/>
          </w:tcPr>
          <w:p w14:paraId="2D238880"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Підсумковий семестровий контроль</w:t>
            </w:r>
          </w:p>
          <w:p w14:paraId="473863FA" w14:textId="324D8A2D" w:rsidR="00C7237C" w:rsidRPr="00C7237C" w:rsidRDefault="00B50B71" w:rsidP="00C7237C">
            <w:pPr>
              <w:suppressAutoHyphens/>
              <w:spacing w:line="240" w:lineRule="auto"/>
              <w:ind w:firstLine="0"/>
              <w:jc w:val="center"/>
              <w:rPr>
                <w:rFonts w:eastAsia="Times New Roman" w:cs="Times New Roman"/>
                <w:b/>
                <w:sz w:val="20"/>
                <w:szCs w:val="20"/>
                <w:lang w:val="uk-UA" w:eastAsia="ar-SA"/>
              </w:rPr>
            </w:pPr>
            <w:r>
              <w:rPr>
                <w:rFonts w:eastAsia="Times New Roman" w:cs="Times New Roman"/>
                <w:b/>
                <w:sz w:val="20"/>
                <w:szCs w:val="20"/>
                <w:lang w:val="uk-UA" w:eastAsia="ar-SA"/>
              </w:rPr>
              <w:t>екзамен</w:t>
            </w:r>
          </w:p>
        </w:tc>
        <w:tc>
          <w:tcPr>
            <w:tcW w:w="838" w:type="dxa"/>
          </w:tcPr>
          <w:p w14:paraId="59604C1E"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30</w:t>
            </w:r>
          </w:p>
        </w:tc>
        <w:tc>
          <w:tcPr>
            <w:tcW w:w="806" w:type="dxa"/>
          </w:tcPr>
          <w:p w14:paraId="5E54F868"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p>
        </w:tc>
        <w:tc>
          <w:tcPr>
            <w:tcW w:w="537" w:type="dxa"/>
          </w:tcPr>
          <w:p w14:paraId="7CCAA1FE"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p>
        </w:tc>
        <w:tc>
          <w:tcPr>
            <w:tcW w:w="737" w:type="dxa"/>
          </w:tcPr>
          <w:p w14:paraId="04B582EA"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p>
        </w:tc>
        <w:tc>
          <w:tcPr>
            <w:tcW w:w="606" w:type="dxa"/>
          </w:tcPr>
          <w:p w14:paraId="426C0561"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p>
        </w:tc>
        <w:tc>
          <w:tcPr>
            <w:tcW w:w="587" w:type="dxa"/>
          </w:tcPr>
          <w:p w14:paraId="451720D2"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p>
        </w:tc>
        <w:tc>
          <w:tcPr>
            <w:tcW w:w="695" w:type="dxa"/>
          </w:tcPr>
          <w:p w14:paraId="2352F62D"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30</w:t>
            </w:r>
          </w:p>
        </w:tc>
        <w:tc>
          <w:tcPr>
            <w:tcW w:w="708" w:type="dxa"/>
          </w:tcPr>
          <w:p w14:paraId="40BAE6AD"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30</w:t>
            </w:r>
          </w:p>
        </w:tc>
        <w:tc>
          <w:tcPr>
            <w:tcW w:w="833" w:type="dxa"/>
          </w:tcPr>
          <w:p w14:paraId="5D305BE1"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10</w:t>
            </w:r>
          </w:p>
        </w:tc>
        <w:tc>
          <w:tcPr>
            <w:tcW w:w="806" w:type="dxa"/>
          </w:tcPr>
          <w:p w14:paraId="2341A932"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30</w:t>
            </w:r>
          </w:p>
        </w:tc>
        <w:tc>
          <w:tcPr>
            <w:tcW w:w="845" w:type="dxa"/>
          </w:tcPr>
          <w:p w14:paraId="2904B091"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40</w:t>
            </w:r>
          </w:p>
        </w:tc>
      </w:tr>
      <w:tr w:rsidR="00C7237C" w:rsidRPr="00C7237C" w14:paraId="632D862B" w14:textId="77777777" w:rsidTr="00F7253B">
        <w:trPr>
          <w:trHeight w:val="495"/>
        </w:trPr>
        <w:tc>
          <w:tcPr>
            <w:tcW w:w="1413" w:type="dxa"/>
          </w:tcPr>
          <w:p w14:paraId="112D05D0" w14:textId="77777777" w:rsidR="00C7237C" w:rsidRPr="00C7237C" w:rsidRDefault="00C7237C" w:rsidP="00C7237C">
            <w:pPr>
              <w:suppressAutoHyphens/>
              <w:spacing w:line="240" w:lineRule="auto"/>
              <w:ind w:firstLine="0"/>
              <w:jc w:val="center"/>
              <w:rPr>
                <w:rFonts w:eastAsia="Times New Roman" w:cs="Times New Roman"/>
                <w:sz w:val="20"/>
                <w:szCs w:val="20"/>
                <w:lang w:val="uk-UA" w:eastAsia="ar-SA"/>
              </w:rPr>
            </w:pPr>
            <w:r w:rsidRPr="00C7237C">
              <w:rPr>
                <w:rFonts w:eastAsia="Times New Roman" w:cs="Times New Roman"/>
                <w:sz w:val="20"/>
                <w:szCs w:val="20"/>
                <w:lang w:val="uk-UA" w:eastAsia="ar-SA"/>
              </w:rPr>
              <w:t>Загалом</w:t>
            </w:r>
          </w:p>
        </w:tc>
        <w:tc>
          <w:tcPr>
            <w:tcW w:w="838" w:type="dxa"/>
          </w:tcPr>
          <w:p w14:paraId="0744B2F7"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90</w:t>
            </w:r>
          </w:p>
        </w:tc>
        <w:tc>
          <w:tcPr>
            <w:tcW w:w="806" w:type="dxa"/>
          </w:tcPr>
          <w:p w14:paraId="71925C42"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48</w:t>
            </w:r>
          </w:p>
        </w:tc>
        <w:tc>
          <w:tcPr>
            <w:tcW w:w="537" w:type="dxa"/>
          </w:tcPr>
          <w:p w14:paraId="16EA4877"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32</w:t>
            </w:r>
          </w:p>
        </w:tc>
        <w:tc>
          <w:tcPr>
            <w:tcW w:w="737" w:type="dxa"/>
          </w:tcPr>
          <w:p w14:paraId="34EAB3B4"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4</w:t>
            </w:r>
          </w:p>
        </w:tc>
        <w:tc>
          <w:tcPr>
            <w:tcW w:w="606" w:type="dxa"/>
          </w:tcPr>
          <w:p w14:paraId="2AFCDC41"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16</w:t>
            </w:r>
          </w:p>
        </w:tc>
        <w:tc>
          <w:tcPr>
            <w:tcW w:w="587" w:type="dxa"/>
          </w:tcPr>
          <w:p w14:paraId="419A779D"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4</w:t>
            </w:r>
          </w:p>
        </w:tc>
        <w:tc>
          <w:tcPr>
            <w:tcW w:w="695" w:type="dxa"/>
          </w:tcPr>
          <w:p w14:paraId="5DEB9F3F"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42</w:t>
            </w:r>
          </w:p>
        </w:tc>
        <w:tc>
          <w:tcPr>
            <w:tcW w:w="708" w:type="dxa"/>
          </w:tcPr>
          <w:p w14:paraId="33490C3A"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82</w:t>
            </w:r>
          </w:p>
        </w:tc>
        <w:tc>
          <w:tcPr>
            <w:tcW w:w="833" w:type="dxa"/>
          </w:tcPr>
          <w:p w14:paraId="1466ECD5" w14:textId="324E6299"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3</w:t>
            </w:r>
            <w:r w:rsidR="00446D83">
              <w:rPr>
                <w:rFonts w:eastAsia="Times New Roman" w:cs="Times New Roman"/>
                <w:sz w:val="24"/>
                <w:szCs w:val="24"/>
                <w:lang w:val="uk-UA" w:eastAsia="ar-SA"/>
              </w:rPr>
              <w:t>4</w:t>
            </w:r>
          </w:p>
        </w:tc>
        <w:tc>
          <w:tcPr>
            <w:tcW w:w="806" w:type="dxa"/>
          </w:tcPr>
          <w:p w14:paraId="4B986019" w14:textId="7FF6A2AE" w:rsidR="00C7237C" w:rsidRPr="00C7237C" w:rsidRDefault="00446D83" w:rsidP="00C7237C">
            <w:pPr>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66</w:t>
            </w:r>
          </w:p>
        </w:tc>
        <w:tc>
          <w:tcPr>
            <w:tcW w:w="845" w:type="dxa"/>
          </w:tcPr>
          <w:p w14:paraId="2FAB8C2E" w14:textId="77777777" w:rsidR="00C7237C" w:rsidRPr="00C7237C" w:rsidRDefault="00C7237C" w:rsidP="00C7237C">
            <w:pPr>
              <w:suppressAutoHyphens/>
              <w:spacing w:line="240" w:lineRule="auto"/>
              <w:ind w:firstLine="0"/>
              <w:jc w:val="center"/>
              <w:rPr>
                <w:rFonts w:eastAsia="Times New Roman" w:cs="Times New Roman"/>
                <w:sz w:val="24"/>
                <w:szCs w:val="24"/>
                <w:lang w:val="uk-UA" w:eastAsia="ar-SA"/>
              </w:rPr>
            </w:pPr>
            <w:r w:rsidRPr="00C7237C">
              <w:rPr>
                <w:rFonts w:eastAsia="Times New Roman" w:cs="Times New Roman"/>
                <w:sz w:val="24"/>
                <w:szCs w:val="24"/>
                <w:lang w:val="uk-UA" w:eastAsia="ar-SA"/>
              </w:rPr>
              <w:t>100</w:t>
            </w:r>
          </w:p>
        </w:tc>
      </w:tr>
    </w:tbl>
    <w:p w14:paraId="64810812" w14:textId="77777777" w:rsidR="00C7237C" w:rsidRPr="00CA72E5" w:rsidRDefault="00C7237C" w:rsidP="00C7237C">
      <w:pPr>
        <w:spacing w:line="240" w:lineRule="auto"/>
        <w:ind w:firstLine="0"/>
        <w:jc w:val="left"/>
        <w:rPr>
          <w:rFonts w:cs="Times New Roman"/>
          <w:b/>
          <w:sz w:val="24"/>
          <w:szCs w:val="24"/>
          <w:lang w:val="uk-UA"/>
        </w:rPr>
      </w:pPr>
    </w:p>
    <w:p w14:paraId="451F7C52" w14:textId="77777777" w:rsidR="009118D9" w:rsidRPr="00CA72E5" w:rsidRDefault="009118D9" w:rsidP="009118D9">
      <w:pPr>
        <w:spacing w:line="240" w:lineRule="auto"/>
        <w:rPr>
          <w:rFonts w:cs="Times New Roman"/>
          <w:sz w:val="24"/>
          <w:szCs w:val="24"/>
          <w:lang w:val="uk-UA"/>
        </w:rPr>
      </w:pPr>
    </w:p>
    <w:p w14:paraId="63F13133" w14:textId="77777777" w:rsidR="00934073" w:rsidRPr="00CA72E5" w:rsidRDefault="00934073" w:rsidP="00934073">
      <w:pPr>
        <w:spacing w:line="240" w:lineRule="auto"/>
        <w:ind w:firstLine="0"/>
        <w:jc w:val="center"/>
        <w:rPr>
          <w:b/>
          <w:sz w:val="24"/>
          <w:szCs w:val="24"/>
          <w:lang w:val="uk-UA"/>
        </w:rPr>
      </w:pPr>
      <w:r w:rsidRPr="00CA72E5">
        <w:rPr>
          <w:b/>
          <w:sz w:val="24"/>
          <w:szCs w:val="24"/>
          <w:lang w:val="uk-UA"/>
        </w:rPr>
        <w:t>5. Теми лекційних занять</w:t>
      </w:r>
    </w:p>
    <w:p w14:paraId="36F96272" w14:textId="77777777" w:rsidR="003E1D1A" w:rsidRDefault="003E1D1A" w:rsidP="003E1D1A">
      <w:pPr>
        <w:spacing w:line="240" w:lineRule="auto"/>
        <w:ind w:firstLine="0"/>
        <w:jc w:val="center"/>
        <w:rPr>
          <w:b/>
          <w:sz w:val="24"/>
          <w:szCs w:val="24"/>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6767"/>
        <w:gridCol w:w="657"/>
        <w:gridCol w:w="689"/>
      </w:tblGrid>
      <w:tr w:rsidR="00176D06" w:rsidRPr="00176D06" w14:paraId="3C34F400" w14:textId="77777777" w:rsidTr="00F7253B">
        <w:tc>
          <w:tcPr>
            <w:tcW w:w="1243" w:type="dxa"/>
            <w:vMerge w:val="restart"/>
          </w:tcPr>
          <w:p w14:paraId="18427EFE" w14:textId="77777777" w:rsidR="00176D06" w:rsidRPr="00176D06" w:rsidRDefault="00176D06" w:rsidP="00176D06">
            <w:pPr>
              <w:widowControl/>
              <w:suppressAutoHyphens/>
              <w:spacing w:line="240" w:lineRule="auto"/>
              <w:ind w:left="-70" w:right="-92" w:firstLine="0"/>
              <w:jc w:val="center"/>
              <w:rPr>
                <w:rFonts w:eastAsia="Times New Roman" w:cs="Times New Roman"/>
                <w:sz w:val="24"/>
                <w:szCs w:val="24"/>
                <w:lang w:val="uk-UA" w:eastAsia="ar-SA"/>
              </w:rPr>
            </w:pPr>
            <w:bookmarkStart w:id="2" w:name="_Hlk124871389"/>
            <w:r w:rsidRPr="00176D06">
              <w:rPr>
                <w:rFonts w:eastAsia="Times New Roman" w:cs="Times New Roman"/>
                <w:sz w:val="24"/>
                <w:szCs w:val="24"/>
                <w:lang w:val="uk-UA" w:eastAsia="ar-SA"/>
              </w:rPr>
              <w:t xml:space="preserve">№ змістового </w:t>
            </w:r>
          </w:p>
          <w:p w14:paraId="4A0E8601" w14:textId="77777777" w:rsidR="00176D06" w:rsidRPr="00176D06" w:rsidRDefault="00176D06" w:rsidP="00176D06">
            <w:pPr>
              <w:widowControl/>
              <w:suppressAutoHyphens/>
              <w:spacing w:line="240" w:lineRule="auto"/>
              <w:ind w:left="-70" w:right="-92" w:firstLine="0"/>
              <w:jc w:val="center"/>
              <w:rPr>
                <w:rFonts w:eastAsia="Times New Roman" w:cs="Times New Roman"/>
                <w:sz w:val="12"/>
                <w:szCs w:val="12"/>
                <w:lang w:val="uk-UA" w:eastAsia="ar-SA"/>
              </w:rPr>
            </w:pPr>
            <w:r w:rsidRPr="00176D06">
              <w:rPr>
                <w:rFonts w:eastAsia="Times New Roman" w:cs="Times New Roman"/>
                <w:sz w:val="24"/>
                <w:szCs w:val="24"/>
                <w:lang w:val="uk-UA" w:eastAsia="ar-SA"/>
              </w:rPr>
              <w:t>модуля</w:t>
            </w:r>
          </w:p>
        </w:tc>
        <w:tc>
          <w:tcPr>
            <w:tcW w:w="6767" w:type="dxa"/>
            <w:vMerge w:val="restart"/>
          </w:tcPr>
          <w:p w14:paraId="2A37A2E4" w14:textId="77777777" w:rsidR="00176D06" w:rsidRPr="00176D06" w:rsidRDefault="00176D06" w:rsidP="00176D06">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Назва теми</w:t>
            </w:r>
          </w:p>
        </w:tc>
        <w:tc>
          <w:tcPr>
            <w:tcW w:w="1346" w:type="dxa"/>
            <w:gridSpan w:val="2"/>
          </w:tcPr>
          <w:p w14:paraId="3370C617" w14:textId="77777777" w:rsidR="00176D06" w:rsidRPr="00176D06" w:rsidRDefault="00176D06" w:rsidP="00176D06">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Кількість</w:t>
            </w:r>
          </w:p>
          <w:p w14:paraId="086C4237" w14:textId="77777777" w:rsidR="00176D06" w:rsidRPr="00176D06" w:rsidRDefault="00176D06" w:rsidP="00176D06">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годин</w:t>
            </w:r>
          </w:p>
        </w:tc>
      </w:tr>
      <w:tr w:rsidR="00176D06" w:rsidRPr="00176D06" w14:paraId="7353A7A7" w14:textId="77777777" w:rsidTr="00F7253B">
        <w:trPr>
          <w:trHeight w:val="268"/>
        </w:trPr>
        <w:tc>
          <w:tcPr>
            <w:tcW w:w="1243" w:type="dxa"/>
            <w:vMerge/>
          </w:tcPr>
          <w:p w14:paraId="56816A6E" w14:textId="77777777" w:rsidR="00176D06" w:rsidRPr="00176D06" w:rsidRDefault="00176D06" w:rsidP="00176D06">
            <w:pPr>
              <w:widowControl/>
              <w:suppressAutoHyphens/>
              <w:spacing w:line="240" w:lineRule="auto"/>
              <w:ind w:left="142" w:hanging="142"/>
              <w:jc w:val="center"/>
              <w:rPr>
                <w:rFonts w:eastAsia="Times New Roman" w:cs="Times New Roman"/>
                <w:sz w:val="20"/>
                <w:szCs w:val="20"/>
                <w:lang w:val="uk-UA" w:eastAsia="ar-SA"/>
              </w:rPr>
            </w:pPr>
          </w:p>
        </w:tc>
        <w:tc>
          <w:tcPr>
            <w:tcW w:w="6767" w:type="dxa"/>
            <w:vMerge/>
          </w:tcPr>
          <w:p w14:paraId="3DDCF446" w14:textId="77777777" w:rsidR="00176D06" w:rsidRPr="00176D06" w:rsidRDefault="00176D06" w:rsidP="00176D06">
            <w:pPr>
              <w:widowControl/>
              <w:suppressAutoHyphens/>
              <w:spacing w:line="240" w:lineRule="auto"/>
              <w:ind w:firstLine="0"/>
              <w:jc w:val="center"/>
              <w:rPr>
                <w:rFonts w:eastAsia="Times New Roman" w:cs="Times New Roman"/>
                <w:sz w:val="20"/>
                <w:szCs w:val="20"/>
                <w:lang w:val="uk-UA" w:eastAsia="ar-SA"/>
              </w:rPr>
            </w:pPr>
          </w:p>
        </w:tc>
        <w:tc>
          <w:tcPr>
            <w:tcW w:w="657" w:type="dxa"/>
          </w:tcPr>
          <w:p w14:paraId="6093F400" w14:textId="77777777" w:rsidR="00176D06" w:rsidRPr="00176D06" w:rsidRDefault="00176D06" w:rsidP="00176D06">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о/д ф.</w:t>
            </w:r>
          </w:p>
        </w:tc>
        <w:tc>
          <w:tcPr>
            <w:tcW w:w="689" w:type="dxa"/>
          </w:tcPr>
          <w:p w14:paraId="27048449" w14:textId="77777777" w:rsidR="00176D06" w:rsidRPr="00176D06" w:rsidRDefault="00176D06" w:rsidP="00176D06">
            <w:pPr>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з. ф.</w:t>
            </w:r>
          </w:p>
        </w:tc>
      </w:tr>
      <w:tr w:rsidR="00176D06" w:rsidRPr="00176D06" w14:paraId="20C0499F" w14:textId="77777777" w:rsidTr="00F7253B">
        <w:trPr>
          <w:trHeight w:val="117"/>
        </w:trPr>
        <w:tc>
          <w:tcPr>
            <w:tcW w:w="1243" w:type="dxa"/>
          </w:tcPr>
          <w:p w14:paraId="6B53A847" w14:textId="77777777" w:rsidR="00176D06" w:rsidRPr="00176D06" w:rsidRDefault="00176D06" w:rsidP="00176D06">
            <w:pPr>
              <w:widowControl/>
              <w:suppressAutoHyphens/>
              <w:spacing w:line="240" w:lineRule="auto"/>
              <w:ind w:left="-70" w:right="-92"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1</w:t>
            </w:r>
          </w:p>
        </w:tc>
        <w:tc>
          <w:tcPr>
            <w:tcW w:w="6767" w:type="dxa"/>
          </w:tcPr>
          <w:p w14:paraId="036B9A51" w14:textId="77777777" w:rsidR="00176D06" w:rsidRPr="00176D06" w:rsidRDefault="00176D06" w:rsidP="00176D06">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2</w:t>
            </w:r>
          </w:p>
        </w:tc>
        <w:tc>
          <w:tcPr>
            <w:tcW w:w="657" w:type="dxa"/>
          </w:tcPr>
          <w:p w14:paraId="520BC5E7" w14:textId="77777777" w:rsidR="00176D06" w:rsidRPr="00176D06" w:rsidRDefault="00176D06" w:rsidP="00176D06">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3</w:t>
            </w:r>
          </w:p>
        </w:tc>
        <w:tc>
          <w:tcPr>
            <w:tcW w:w="689" w:type="dxa"/>
          </w:tcPr>
          <w:p w14:paraId="28B41CC4" w14:textId="77777777" w:rsidR="00176D06" w:rsidRPr="00176D06" w:rsidRDefault="00176D06" w:rsidP="00176D06">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4</w:t>
            </w:r>
          </w:p>
        </w:tc>
      </w:tr>
      <w:tr w:rsidR="00176D06" w:rsidRPr="00176D06" w14:paraId="6FF3EC6E" w14:textId="77777777" w:rsidTr="00F7253B">
        <w:tc>
          <w:tcPr>
            <w:tcW w:w="1243" w:type="dxa"/>
            <w:vMerge w:val="restart"/>
          </w:tcPr>
          <w:p w14:paraId="0BD51801"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r w:rsidRPr="00176D06">
              <w:rPr>
                <w:rFonts w:eastAsia="Times New Roman" w:cs="Times New Roman"/>
                <w:sz w:val="24"/>
                <w:szCs w:val="24"/>
                <w:lang w:val="uk-UA" w:eastAsia="ar-SA"/>
              </w:rPr>
              <w:t>1</w:t>
            </w:r>
          </w:p>
        </w:tc>
        <w:tc>
          <w:tcPr>
            <w:tcW w:w="6767" w:type="dxa"/>
          </w:tcPr>
          <w:p w14:paraId="09069D88" w14:textId="1A1C7B16" w:rsidR="00176D06"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 Теоретичні аспекти аналізу банківської діяльності</w:t>
            </w:r>
          </w:p>
        </w:tc>
        <w:tc>
          <w:tcPr>
            <w:tcW w:w="657" w:type="dxa"/>
          </w:tcPr>
          <w:p w14:paraId="5DD6229A" w14:textId="77777777" w:rsidR="00176D06" w:rsidRPr="00176D06"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7AFA509F"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p>
        </w:tc>
      </w:tr>
      <w:tr w:rsidR="00195D1A" w:rsidRPr="00176D06" w14:paraId="2D27A758" w14:textId="77777777" w:rsidTr="00F7253B">
        <w:tc>
          <w:tcPr>
            <w:tcW w:w="1243" w:type="dxa"/>
            <w:vMerge/>
          </w:tcPr>
          <w:p w14:paraId="7BC21DC9" w14:textId="77777777" w:rsidR="00195D1A" w:rsidRPr="00176D06" w:rsidRDefault="00195D1A"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60FDA287" w14:textId="594980E0"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2. Аналіз власного капіталу банку</w:t>
            </w:r>
          </w:p>
        </w:tc>
        <w:tc>
          <w:tcPr>
            <w:tcW w:w="657" w:type="dxa"/>
          </w:tcPr>
          <w:p w14:paraId="7D50EE47" w14:textId="77777777" w:rsidR="00195D1A"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c>
          <w:tcPr>
            <w:tcW w:w="689" w:type="dxa"/>
          </w:tcPr>
          <w:p w14:paraId="24D226CF" w14:textId="22B3D447" w:rsidR="00195D1A" w:rsidRPr="00176D06" w:rsidRDefault="00B678D1"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176D06" w:rsidRPr="00176D06" w14:paraId="769AA25F" w14:textId="77777777" w:rsidTr="00F7253B">
        <w:tc>
          <w:tcPr>
            <w:tcW w:w="1243" w:type="dxa"/>
            <w:vMerge/>
          </w:tcPr>
          <w:p w14:paraId="654BB422"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244A5C09" w14:textId="379C1F16" w:rsidR="00176D06"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3. Аналіз зобов’язань банку</w:t>
            </w:r>
          </w:p>
        </w:tc>
        <w:tc>
          <w:tcPr>
            <w:tcW w:w="657" w:type="dxa"/>
          </w:tcPr>
          <w:p w14:paraId="53B99D62" w14:textId="77777777" w:rsidR="00176D06" w:rsidRPr="00176D06"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12D7A9D2"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p>
        </w:tc>
      </w:tr>
      <w:tr w:rsidR="00195D1A" w:rsidRPr="00176D06" w14:paraId="4F27A5C0" w14:textId="77777777" w:rsidTr="00F7253B">
        <w:tc>
          <w:tcPr>
            <w:tcW w:w="1243" w:type="dxa"/>
            <w:vMerge w:val="restart"/>
          </w:tcPr>
          <w:p w14:paraId="2554027C" w14:textId="77777777" w:rsidR="00195D1A" w:rsidRPr="00176D06" w:rsidRDefault="00195D1A" w:rsidP="00176D06">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2</w:t>
            </w:r>
          </w:p>
        </w:tc>
        <w:tc>
          <w:tcPr>
            <w:tcW w:w="6767" w:type="dxa"/>
          </w:tcPr>
          <w:p w14:paraId="22F01F26" w14:textId="59C90A36"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4. Загальний аналіз активних операцій банку</w:t>
            </w:r>
          </w:p>
        </w:tc>
        <w:tc>
          <w:tcPr>
            <w:tcW w:w="657" w:type="dxa"/>
          </w:tcPr>
          <w:p w14:paraId="70E7AEF2"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032F7852"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p>
        </w:tc>
      </w:tr>
      <w:tr w:rsidR="00195D1A" w:rsidRPr="00176D06" w14:paraId="1B3CC2A0" w14:textId="77777777" w:rsidTr="00F7253B">
        <w:tc>
          <w:tcPr>
            <w:tcW w:w="1243" w:type="dxa"/>
            <w:vMerge/>
          </w:tcPr>
          <w:p w14:paraId="3F0E86ED" w14:textId="77777777" w:rsidR="00195D1A" w:rsidRPr="00176D06" w:rsidRDefault="00195D1A"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2B5B0A37" w14:textId="4E79417C"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5. Аналіз кредитних операцій банку</w:t>
            </w:r>
          </w:p>
        </w:tc>
        <w:tc>
          <w:tcPr>
            <w:tcW w:w="657" w:type="dxa"/>
          </w:tcPr>
          <w:p w14:paraId="5EA3AAD5"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c>
          <w:tcPr>
            <w:tcW w:w="689" w:type="dxa"/>
          </w:tcPr>
          <w:p w14:paraId="47DD98D3" w14:textId="67E35B57" w:rsidR="00195D1A" w:rsidRPr="00176D06" w:rsidRDefault="00B678D1"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195D1A" w:rsidRPr="00176D06" w14:paraId="0A772104" w14:textId="77777777" w:rsidTr="00F7253B">
        <w:tc>
          <w:tcPr>
            <w:tcW w:w="1243" w:type="dxa"/>
            <w:vMerge/>
          </w:tcPr>
          <w:p w14:paraId="05034427" w14:textId="77777777" w:rsidR="00195D1A" w:rsidRPr="00176D06" w:rsidRDefault="00195D1A"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695A3F58" w14:textId="556A8898"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6. Аналіз інвестиційних та інших операцій банку з цінними паперами</w:t>
            </w:r>
          </w:p>
        </w:tc>
        <w:tc>
          <w:tcPr>
            <w:tcW w:w="657" w:type="dxa"/>
          </w:tcPr>
          <w:p w14:paraId="463CEF21" w14:textId="77777777" w:rsidR="00195D1A"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2AAEAEDD"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p>
        </w:tc>
      </w:tr>
      <w:tr w:rsidR="00176D06" w:rsidRPr="00176D06" w14:paraId="0F696C01" w14:textId="77777777" w:rsidTr="00F7253B">
        <w:tc>
          <w:tcPr>
            <w:tcW w:w="1243" w:type="dxa"/>
            <w:vMerge w:val="restart"/>
          </w:tcPr>
          <w:p w14:paraId="173A49EF"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3</w:t>
            </w:r>
          </w:p>
        </w:tc>
        <w:tc>
          <w:tcPr>
            <w:tcW w:w="6767" w:type="dxa"/>
          </w:tcPr>
          <w:p w14:paraId="32330122" w14:textId="402738C2" w:rsidR="00176D06"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7. Аналіз валютних операцій</w:t>
            </w:r>
          </w:p>
        </w:tc>
        <w:tc>
          <w:tcPr>
            <w:tcW w:w="657" w:type="dxa"/>
          </w:tcPr>
          <w:p w14:paraId="69BF4EBD" w14:textId="77777777" w:rsidR="00176D06" w:rsidRPr="00176D06"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6B3C9D3F"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p>
        </w:tc>
      </w:tr>
      <w:tr w:rsidR="00195D1A" w:rsidRPr="00176D06" w14:paraId="45D49541" w14:textId="77777777" w:rsidTr="00F7253B">
        <w:tc>
          <w:tcPr>
            <w:tcW w:w="1243" w:type="dxa"/>
            <w:vMerge/>
          </w:tcPr>
          <w:p w14:paraId="5A612E6A" w14:textId="77777777" w:rsidR="00195D1A" w:rsidRDefault="00195D1A"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5D3E805B" w14:textId="71BB73ED"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8. Аналіз інших активно-пасивних операцій</w:t>
            </w:r>
          </w:p>
        </w:tc>
        <w:tc>
          <w:tcPr>
            <w:tcW w:w="657" w:type="dxa"/>
          </w:tcPr>
          <w:p w14:paraId="41CF19D2" w14:textId="77777777" w:rsidR="00195D1A"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411E634F"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p>
        </w:tc>
      </w:tr>
      <w:tr w:rsidR="00176D06" w:rsidRPr="00176D06" w14:paraId="1698A298" w14:textId="77777777" w:rsidTr="00F7253B">
        <w:tc>
          <w:tcPr>
            <w:tcW w:w="1243" w:type="dxa"/>
            <w:vMerge/>
          </w:tcPr>
          <w:p w14:paraId="076ECA5D"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40560CE7" w14:textId="2CC1DE2F" w:rsidR="00176D06"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9. Аналіз банківських послуг</w:t>
            </w:r>
          </w:p>
        </w:tc>
        <w:tc>
          <w:tcPr>
            <w:tcW w:w="657" w:type="dxa"/>
          </w:tcPr>
          <w:p w14:paraId="4039DFD2"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c>
          <w:tcPr>
            <w:tcW w:w="689" w:type="dxa"/>
          </w:tcPr>
          <w:p w14:paraId="074C5655"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p>
        </w:tc>
      </w:tr>
      <w:tr w:rsidR="00176D06" w:rsidRPr="00176D06" w14:paraId="1EE32AF2" w14:textId="77777777" w:rsidTr="00F7253B">
        <w:tc>
          <w:tcPr>
            <w:tcW w:w="1243" w:type="dxa"/>
            <w:vMerge w:val="restart"/>
          </w:tcPr>
          <w:p w14:paraId="78A25F08"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4</w:t>
            </w:r>
          </w:p>
        </w:tc>
        <w:tc>
          <w:tcPr>
            <w:tcW w:w="6767" w:type="dxa"/>
          </w:tcPr>
          <w:p w14:paraId="0824B07E" w14:textId="0A5870B8" w:rsidR="00176D06"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10. Аналіз доходів, витрат та прибутку банку</w:t>
            </w:r>
          </w:p>
        </w:tc>
        <w:tc>
          <w:tcPr>
            <w:tcW w:w="657" w:type="dxa"/>
          </w:tcPr>
          <w:p w14:paraId="02938B8C"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c>
          <w:tcPr>
            <w:tcW w:w="689" w:type="dxa"/>
          </w:tcPr>
          <w:p w14:paraId="715D2F0E" w14:textId="1834179D" w:rsidR="00176D06" w:rsidRPr="00176D06" w:rsidRDefault="00B678D1"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195D1A" w:rsidRPr="00176D06" w14:paraId="0A2FDF7B" w14:textId="77777777" w:rsidTr="00F7253B">
        <w:tc>
          <w:tcPr>
            <w:tcW w:w="1243" w:type="dxa"/>
            <w:vMerge/>
          </w:tcPr>
          <w:p w14:paraId="0BF33DE4" w14:textId="77777777" w:rsidR="00195D1A" w:rsidRDefault="00195D1A"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0D99FB3E" w14:textId="5FB7EB47" w:rsidR="00195D1A" w:rsidRPr="00176D06" w:rsidRDefault="00885A0D" w:rsidP="00176D06">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11. Аналіз ризиків банку</w:t>
            </w:r>
          </w:p>
        </w:tc>
        <w:tc>
          <w:tcPr>
            <w:tcW w:w="657" w:type="dxa"/>
          </w:tcPr>
          <w:p w14:paraId="674841D4" w14:textId="77777777" w:rsidR="00195D1A" w:rsidRDefault="00195D1A"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5A1246B8" w14:textId="77777777" w:rsidR="00195D1A" w:rsidRPr="00176D06" w:rsidRDefault="00195D1A" w:rsidP="00176D06">
            <w:pPr>
              <w:widowControl/>
              <w:suppressAutoHyphens/>
              <w:spacing w:line="240" w:lineRule="auto"/>
              <w:ind w:firstLine="0"/>
              <w:jc w:val="center"/>
              <w:rPr>
                <w:rFonts w:eastAsia="Times New Roman" w:cs="Times New Roman"/>
                <w:szCs w:val="28"/>
                <w:lang w:val="uk-UA" w:eastAsia="ar-SA"/>
              </w:rPr>
            </w:pPr>
          </w:p>
        </w:tc>
      </w:tr>
      <w:tr w:rsidR="00176D06" w:rsidRPr="00176D06" w14:paraId="62489D5E" w14:textId="77777777" w:rsidTr="00F7253B">
        <w:tc>
          <w:tcPr>
            <w:tcW w:w="1243" w:type="dxa"/>
            <w:vMerge/>
          </w:tcPr>
          <w:p w14:paraId="699D34F8" w14:textId="77777777" w:rsidR="00176D06" w:rsidRPr="00176D06" w:rsidRDefault="00176D06" w:rsidP="00176D06">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4F05EC47" w14:textId="212B8B71" w:rsidR="00B50B71" w:rsidRPr="00176D06" w:rsidRDefault="00885A0D" w:rsidP="00B50B71">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12. Аналіз і оцінка фінансового стану банку</w:t>
            </w:r>
          </w:p>
        </w:tc>
        <w:tc>
          <w:tcPr>
            <w:tcW w:w="657" w:type="dxa"/>
          </w:tcPr>
          <w:p w14:paraId="6FF8182F" w14:textId="7DE90168" w:rsidR="00E227B9" w:rsidRPr="00176D06" w:rsidRDefault="00195D1A" w:rsidP="00885A0D">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1BC4A708" w14:textId="217A90F1" w:rsidR="00176D06" w:rsidRPr="00176D06" w:rsidRDefault="00B678D1"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176D06" w:rsidRPr="00176D06" w14:paraId="41D808BF" w14:textId="77777777" w:rsidTr="00F7253B">
        <w:tc>
          <w:tcPr>
            <w:tcW w:w="8010" w:type="dxa"/>
            <w:gridSpan w:val="2"/>
          </w:tcPr>
          <w:p w14:paraId="16CA1996" w14:textId="77777777" w:rsidR="00176D06" w:rsidRPr="00176D06" w:rsidRDefault="00176D06" w:rsidP="00176D06">
            <w:pPr>
              <w:widowControl/>
              <w:suppressAutoHyphens/>
              <w:spacing w:line="240" w:lineRule="auto"/>
              <w:ind w:firstLine="0"/>
              <w:jc w:val="left"/>
              <w:rPr>
                <w:rFonts w:eastAsia="Times New Roman" w:cs="Times New Roman"/>
                <w:sz w:val="24"/>
                <w:szCs w:val="24"/>
                <w:lang w:val="uk-UA" w:eastAsia="ar-SA"/>
              </w:rPr>
            </w:pPr>
            <w:r w:rsidRPr="00176D06">
              <w:rPr>
                <w:rFonts w:eastAsia="Times New Roman" w:cs="Times New Roman"/>
                <w:sz w:val="24"/>
                <w:szCs w:val="24"/>
                <w:lang w:val="uk-UA" w:eastAsia="ar-SA"/>
              </w:rPr>
              <w:t>Разом</w:t>
            </w:r>
          </w:p>
        </w:tc>
        <w:tc>
          <w:tcPr>
            <w:tcW w:w="657" w:type="dxa"/>
          </w:tcPr>
          <w:p w14:paraId="62443B53" w14:textId="77777777" w:rsidR="00176D06" w:rsidRPr="00176D06" w:rsidRDefault="00176D06"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32</w:t>
            </w:r>
          </w:p>
        </w:tc>
        <w:tc>
          <w:tcPr>
            <w:tcW w:w="689" w:type="dxa"/>
          </w:tcPr>
          <w:p w14:paraId="6EA4C2F4" w14:textId="76173C26" w:rsidR="00176D06" w:rsidRPr="00176D06" w:rsidRDefault="00B678D1" w:rsidP="00176D06">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r>
      <w:bookmarkEnd w:id="2"/>
    </w:tbl>
    <w:p w14:paraId="17D455D7" w14:textId="77777777" w:rsidR="00176D06" w:rsidRDefault="00176D06" w:rsidP="00176D06">
      <w:pPr>
        <w:spacing w:line="240" w:lineRule="auto"/>
        <w:ind w:firstLine="0"/>
        <w:jc w:val="left"/>
        <w:rPr>
          <w:b/>
          <w:sz w:val="24"/>
          <w:szCs w:val="24"/>
          <w:lang w:val="uk-UA"/>
        </w:rPr>
      </w:pPr>
    </w:p>
    <w:p w14:paraId="47EDD366" w14:textId="77777777" w:rsidR="00176D06" w:rsidRDefault="00176D06" w:rsidP="00176D06">
      <w:pPr>
        <w:spacing w:line="240" w:lineRule="auto"/>
        <w:ind w:firstLine="0"/>
        <w:jc w:val="center"/>
        <w:rPr>
          <w:b/>
          <w:sz w:val="24"/>
          <w:szCs w:val="24"/>
          <w:lang w:val="uk-UA"/>
        </w:rPr>
      </w:pPr>
      <w:r w:rsidRPr="00176D06">
        <w:rPr>
          <w:b/>
          <w:sz w:val="24"/>
          <w:szCs w:val="24"/>
          <w:lang w:val="uk-UA"/>
        </w:rPr>
        <w:t>6. Теми практичних занять</w:t>
      </w:r>
    </w:p>
    <w:p w14:paraId="09D3D609" w14:textId="2A65357C" w:rsidR="00E227B9" w:rsidRDefault="00E227B9" w:rsidP="00176D06">
      <w:pPr>
        <w:spacing w:line="240" w:lineRule="auto"/>
        <w:ind w:firstLine="0"/>
        <w:jc w:val="center"/>
        <w:rPr>
          <w:b/>
          <w:sz w:val="24"/>
          <w:szCs w:val="24"/>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6767"/>
        <w:gridCol w:w="657"/>
        <w:gridCol w:w="689"/>
      </w:tblGrid>
      <w:tr w:rsidR="00B50B71" w:rsidRPr="00176D06" w14:paraId="29EE87B4" w14:textId="77777777" w:rsidTr="004F5842">
        <w:tc>
          <w:tcPr>
            <w:tcW w:w="1243" w:type="dxa"/>
            <w:vMerge w:val="restart"/>
          </w:tcPr>
          <w:p w14:paraId="0BB5D562" w14:textId="77777777" w:rsidR="00B50B71" w:rsidRPr="00176D06" w:rsidRDefault="00B50B71" w:rsidP="004F5842">
            <w:pPr>
              <w:widowControl/>
              <w:suppressAutoHyphens/>
              <w:spacing w:line="240" w:lineRule="auto"/>
              <w:ind w:left="-70" w:right="-92" w:firstLine="0"/>
              <w:jc w:val="center"/>
              <w:rPr>
                <w:rFonts w:eastAsia="Times New Roman" w:cs="Times New Roman"/>
                <w:sz w:val="24"/>
                <w:szCs w:val="24"/>
                <w:lang w:val="uk-UA" w:eastAsia="ar-SA"/>
              </w:rPr>
            </w:pPr>
            <w:r w:rsidRPr="00176D06">
              <w:rPr>
                <w:rFonts w:eastAsia="Times New Roman" w:cs="Times New Roman"/>
                <w:sz w:val="24"/>
                <w:szCs w:val="24"/>
                <w:lang w:val="uk-UA" w:eastAsia="ar-SA"/>
              </w:rPr>
              <w:t xml:space="preserve">№ змістового </w:t>
            </w:r>
          </w:p>
          <w:p w14:paraId="59C7C9B2" w14:textId="77777777" w:rsidR="00B50B71" w:rsidRPr="00176D06" w:rsidRDefault="00B50B71" w:rsidP="004F5842">
            <w:pPr>
              <w:widowControl/>
              <w:suppressAutoHyphens/>
              <w:spacing w:line="240" w:lineRule="auto"/>
              <w:ind w:left="-70" w:right="-92" w:firstLine="0"/>
              <w:jc w:val="center"/>
              <w:rPr>
                <w:rFonts w:eastAsia="Times New Roman" w:cs="Times New Roman"/>
                <w:sz w:val="12"/>
                <w:szCs w:val="12"/>
                <w:lang w:val="uk-UA" w:eastAsia="ar-SA"/>
              </w:rPr>
            </w:pPr>
            <w:r w:rsidRPr="00176D06">
              <w:rPr>
                <w:rFonts w:eastAsia="Times New Roman" w:cs="Times New Roman"/>
                <w:sz w:val="24"/>
                <w:szCs w:val="24"/>
                <w:lang w:val="uk-UA" w:eastAsia="ar-SA"/>
              </w:rPr>
              <w:t>модуля</w:t>
            </w:r>
          </w:p>
        </w:tc>
        <w:tc>
          <w:tcPr>
            <w:tcW w:w="6767" w:type="dxa"/>
            <w:vMerge w:val="restart"/>
          </w:tcPr>
          <w:p w14:paraId="60919B3D" w14:textId="77777777" w:rsidR="00B50B71" w:rsidRPr="00176D06" w:rsidRDefault="00B50B71" w:rsidP="004F5842">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Назва теми</w:t>
            </w:r>
          </w:p>
        </w:tc>
        <w:tc>
          <w:tcPr>
            <w:tcW w:w="1346" w:type="dxa"/>
            <w:gridSpan w:val="2"/>
          </w:tcPr>
          <w:p w14:paraId="4CFD4A60" w14:textId="77777777" w:rsidR="00B50B71" w:rsidRPr="00176D06" w:rsidRDefault="00B50B71" w:rsidP="004F5842">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Кількість</w:t>
            </w:r>
          </w:p>
          <w:p w14:paraId="2C1B2F33" w14:textId="77777777" w:rsidR="00B50B71" w:rsidRPr="00176D06" w:rsidRDefault="00B50B71" w:rsidP="004F5842">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годин</w:t>
            </w:r>
          </w:p>
        </w:tc>
      </w:tr>
      <w:tr w:rsidR="00B50B71" w:rsidRPr="00176D06" w14:paraId="1255DA1A" w14:textId="77777777" w:rsidTr="004F5842">
        <w:trPr>
          <w:trHeight w:val="268"/>
        </w:trPr>
        <w:tc>
          <w:tcPr>
            <w:tcW w:w="1243" w:type="dxa"/>
            <w:vMerge/>
          </w:tcPr>
          <w:p w14:paraId="3ED8C581" w14:textId="77777777" w:rsidR="00B50B71" w:rsidRPr="00176D06" w:rsidRDefault="00B50B71" w:rsidP="004F5842">
            <w:pPr>
              <w:widowControl/>
              <w:suppressAutoHyphens/>
              <w:spacing w:line="240" w:lineRule="auto"/>
              <w:ind w:left="142" w:hanging="142"/>
              <w:jc w:val="center"/>
              <w:rPr>
                <w:rFonts w:eastAsia="Times New Roman" w:cs="Times New Roman"/>
                <w:sz w:val="20"/>
                <w:szCs w:val="20"/>
                <w:lang w:val="uk-UA" w:eastAsia="ar-SA"/>
              </w:rPr>
            </w:pPr>
          </w:p>
        </w:tc>
        <w:tc>
          <w:tcPr>
            <w:tcW w:w="6767" w:type="dxa"/>
            <w:vMerge/>
          </w:tcPr>
          <w:p w14:paraId="1D1DB9C9" w14:textId="77777777" w:rsidR="00B50B71" w:rsidRPr="00176D06" w:rsidRDefault="00B50B71" w:rsidP="004F5842">
            <w:pPr>
              <w:widowControl/>
              <w:suppressAutoHyphens/>
              <w:spacing w:line="240" w:lineRule="auto"/>
              <w:ind w:firstLine="0"/>
              <w:jc w:val="center"/>
              <w:rPr>
                <w:rFonts w:eastAsia="Times New Roman" w:cs="Times New Roman"/>
                <w:sz w:val="20"/>
                <w:szCs w:val="20"/>
                <w:lang w:val="uk-UA" w:eastAsia="ar-SA"/>
              </w:rPr>
            </w:pPr>
          </w:p>
        </w:tc>
        <w:tc>
          <w:tcPr>
            <w:tcW w:w="657" w:type="dxa"/>
          </w:tcPr>
          <w:p w14:paraId="186D1848" w14:textId="77777777" w:rsidR="00B50B71" w:rsidRPr="00176D06" w:rsidRDefault="00B50B71" w:rsidP="004F5842">
            <w:pPr>
              <w:widowControl/>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о/д ф.</w:t>
            </w:r>
          </w:p>
        </w:tc>
        <w:tc>
          <w:tcPr>
            <w:tcW w:w="689" w:type="dxa"/>
          </w:tcPr>
          <w:p w14:paraId="2C4947D7" w14:textId="77777777" w:rsidR="00B50B71" w:rsidRPr="00176D06" w:rsidRDefault="00B50B71" w:rsidP="004F5842">
            <w:pPr>
              <w:suppressAutoHyphens/>
              <w:spacing w:line="240" w:lineRule="auto"/>
              <w:ind w:firstLine="0"/>
              <w:jc w:val="center"/>
              <w:rPr>
                <w:rFonts w:eastAsia="Times New Roman" w:cs="Times New Roman"/>
                <w:sz w:val="20"/>
                <w:szCs w:val="20"/>
                <w:lang w:val="uk-UA" w:eastAsia="ar-SA"/>
              </w:rPr>
            </w:pPr>
            <w:r w:rsidRPr="00176D06">
              <w:rPr>
                <w:rFonts w:eastAsia="Times New Roman" w:cs="Times New Roman"/>
                <w:sz w:val="20"/>
                <w:szCs w:val="20"/>
                <w:lang w:val="uk-UA" w:eastAsia="ar-SA"/>
              </w:rPr>
              <w:t>з. ф.</w:t>
            </w:r>
          </w:p>
        </w:tc>
      </w:tr>
      <w:tr w:rsidR="00B50B71" w:rsidRPr="00176D06" w14:paraId="47DBC2E5" w14:textId="77777777" w:rsidTr="004F5842">
        <w:trPr>
          <w:trHeight w:val="117"/>
        </w:trPr>
        <w:tc>
          <w:tcPr>
            <w:tcW w:w="1243" w:type="dxa"/>
          </w:tcPr>
          <w:p w14:paraId="029CC681" w14:textId="77777777" w:rsidR="00B50B71" w:rsidRPr="00176D06" w:rsidRDefault="00B50B71" w:rsidP="004F5842">
            <w:pPr>
              <w:widowControl/>
              <w:suppressAutoHyphens/>
              <w:spacing w:line="240" w:lineRule="auto"/>
              <w:ind w:left="-70" w:right="-92"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1</w:t>
            </w:r>
          </w:p>
        </w:tc>
        <w:tc>
          <w:tcPr>
            <w:tcW w:w="6767" w:type="dxa"/>
          </w:tcPr>
          <w:p w14:paraId="5377F909" w14:textId="77777777" w:rsidR="00B50B71" w:rsidRPr="00176D06" w:rsidRDefault="00B50B71" w:rsidP="004F5842">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2</w:t>
            </w:r>
          </w:p>
        </w:tc>
        <w:tc>
          <w:tcPr>
            <w:tcW w:w="657" w:type="dxa"/>
          </w:tcPr>
          <w:p w14:paraId="3C99B4A0" w14:textId="77777777" w:rsidR="00B50B71" w:rsidRPr="00176D06" w:rsidRDefault="00B50B71" w:rsidP="004F5842">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3</w:t>
            </w:r>
          </w:p>
        </w:tc>
        <w:tc>
          <w:tcPr>
            <w:tcW w:w="689" w:type="dxa"/>
          </w:tcPr>
          <w:p w14:paraId="6FB32D3F" w14:textId="77777777" w:rsidR="00B50B71" w:rsidRPr="00176D06" w:rsidRDefault="00B50B71" w:rsidP="004F5842">
            <w:pPr>
              <w:widowControl/>
              <w:suppressAutoHyphens/>
              <w:spacing w:line="240" w:lineRule="auto"/>
              <w:ind w:firstLine="0"/>
              <w:jc w:val="center"/>
              <w:rPr>
                <w:rFonts w:eastAsia="Times New Roman" w:cs="Times New Roman"/>
                <w:b/>
                <w:sz w:val="20"/>
                <w:szCs w:val="20"/>
                <w:lang w:val="uk-UA" w:eastAsia="ar-SA"/>
              </w:rPr>
            </w:pPr>
            <w:r w:rsidRPr="00176D06">
              <w:rPr>
                <w:rFonts w:eastAsia="Times New Roman" w:cs="Times New Roman"/>
                <w:b/>
                <w:sz w:val="20"/>
                <w:szCs w:val="20"/>
                <w:lang w:val="uk-UA" w:eastAsia="ar-SA"/>
              </w:rPr>
              <w:t>4</w:t>
            </w:r>
          </w:p>
        </w:tc>
      </w:tr>
      <w:tr w:rsidR="00B50B71" w:rsidRPr="00176D06" w14:paraId="5F28B0A6" w14:textId="77777777" w:rsidTr="004F5842">
        <w:tc>
          <w:tcPr>
            <w:tcW w:w="1243" w:type="dxa"/>
            <w:vMerge w:val="restart"/>
          </w:tcPr>
          <w:p w14:paraId="54D0B284"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r w:rsidRPr="00176D06">
              <w:rPr>
                <w:rFonts w:eastAsia="Times New Roman" w:cs="Times New Roman"/>
                <w:sz w:val="24"/>
                <w:szCs w:val="24"/>
                <w:lang w:val="uk-UA" w:eastAsia="ar-SA"/>
              </w:rPr>
              <w:lastRenderedPageBreak/>
              <w:t>1</w:t>
            </w:r>
          </w:p>
        </w:tc>
        <w:tc>
          <w:tcPr>
            <w:tcW w:w="6767" w:type="dxa"/>
          </w:tcPr>
          <w:p w14:paraId="655D5E4C"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 Теоретичні аспекти аналізу банківської діяльності</w:t>
            </w:r>
          </w:p>
        </w:tc>
        <w:tc>
          <w:tcPr>
            <w:tcW w:w="657" w:type="dxa"/>
          </w:tcPr>
          <w:p w14:paraId="49F77C79" w14:textId="4E381BD0"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c>
          <w:tcPr>
            <w:tcW w:w="689" w:type="dxa"/>
          </w:tcPr>
          <w:p w14:paraId="366F1941"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55DF6F28" w14:textId="77777777" w:rsidTr="004F5842">
        <w:tc>
          <w:tcPr>
            <w:tcW w:w="1243" w:type="dxa"/>
            <w:vMerge/>
          </w:tcPr>
          <w:p w14:paraId="370DA892"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2208C1D5"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2. Аналіз власного капіталу банку</w:t>
            </w:r>
          </w:p>
        </w:tc>
        <w:tc>
          <w:tcPr>
            <w:tcW w:w="657" w:type="dxa"/>
          </w:tcPr>
          <w:p w14:paraId="4500C538" w14:textId="7C925392" w:rsidR="00B50B71"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c>
          <w:tcPr>
            <w:tcW w:w="689" w:type="dxa"/>
          </w:tcPr>
          <w:p w14:paraId="499AE210"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64227AB4" w14:textId="77777777" w:rsidTr="004F5842">
        <w:tc>
          <w:tcPr>
            <w:tcW w:w="1243" w:type="dxa"/>
            <w:vMerge/>
          </w:tcPr>
          <w:p w14:paraId="77B82838"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6EEBF29D"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3. Аналіз зобов’язань банку</w:t>
            </w:r>
          </w:p>
        </w:tc>
        <w:tc>
          <w:tcPr>
            <w:tcW w:w="657" w:type="dxa"/>
          </w:tcPr>
          <w:p w14:paraId="6CC75E0E"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37702404" w14:textId="746B6C65" w:rsidR="00B50B71" w:rsidRPr="00176D06" w:rsidRDefault="00B678D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B50B71" w:rsidRPr="00176D06" w14:paraId="698C6127" w14:textId="77777777" w:rsidTr="004F5842">
        <w:tc>
          <w:tcPr>
            <w:tcW w:w="1243" w:type="dxa"/>
            <w:vMerge w:val="restart"/>
          </w:tcPr>
          <w:p w14:paraId="19CA2FA6"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2</w:t>
            </w:r>
          </w:p>
        </w:tc>
        <w:tc>
          <w:tcPr>
            <w:tcW w:w="6767" w:type="dxa"/>
          </w:tcPr>
          <w:p w14:paraId="7C92A820"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4. Загальний аналіз активних операцій банку</w:t>
            </w:r>
          </w:p>
        </w:tc>
        <w:tc>
          <w:tcPr>
            <w:tcW w:w="657" w:type="dxa"/>
          </w:tcPr>
          <w:p w14:paraId="2148D601" w14:textId="600EE26F" w:rsidR="00B50B71" w:rsidRPr="00176D06" w:rsidRDefault="00005A5A"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024699F1"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6192BED0" w14:textId="77777777" w:rsidTr="004F5842">
        <w:tc>
          <w:tcPr>
            <w:tcW w:w="1243" w:type="dxa"/>
            <w:vMerge/>
          </w:tcPr>
          <w:p w14:paraId="497814A0"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1EBC077B"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5. Аналіз кредитних операцій банку</w:t>
            </w:r>
          </w:p>
        </w:tc>
        <w:tc>
          <w:tcPr>
            <w:tcW w:w="657" w:type="dxa"/>
          </w:tcPr>
          <w:p w14:paraId="2E77CCDB" w14:textId="778D92D5"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44FAB8DD"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4497C33E" w14:textId="77777777" w:rsidTr="004F5842">
        <w:tc>
          <w:tcPr>
            <w:tcW w:w="1243" w:type="dxa"/>
            <w:vMerge/>
          </w:tcPr>
          <w:p w14:paraId="55AF2B2C"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3C180942"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6. Аналіз інвестиційних та інших операцій банку з цінними паперами</w:t>
            </w:r>
          </w:p>
        </w:tc>
        <w:tc>
          <w:tcPr>
            <w:tcW w:w="657" w:type="dxa"/>
          </w:tcPr>
          <w:p w14:paraId="0127ED64" w14:textId="71402F03" w:rsidR="00B50B71"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73CAC295"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54761DBC" w14:textId="77777777" w:rsidTr="004F5842">
        <w:tc>
          <w:tcPr>
            <w:tcW w:w="1243" w:type="dxa"/>
            <w:vMerge w:val="restart"/>
          </w:tcPr>
          <w:p w14:paraId="0D2A034F"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3</w:t>
            </w:r>
          </w:p>
        </w:tc>
        <w:tc>
          <w:tcPr>
            <w:tcW w:w="6767" w:type="dxa"/>
          </w:tcPr>
          <w:p w14:paraId="1FCDA2C0"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7. Аналіз валютних операцій</w:t>
            </w:r>
          </w:p>
        </w:tc>
        <w:tc>
          <w:tcPr>
            <w:tcW w:w="657" w:type="dxa"/>
          </w:tcPr>
          <w:p w14:paraId="2EE96A4E" w14:textId="2D48A6B5"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w:t>
            </w:r>
          </w:p>
        </w:tc>
        <w:tc>
          <w:tcPr>
            <w:tcW w:w="689" w:type="dxa"/>
          </w:tcPr>
          <w:p w14:paraId="4BA001E9"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699EF37A" w14:textId="77777777" w:rsidTr="004F5842">
        <w:tc>
          <w:tcPr>
            <w:tcW w:w="1243" w:type="dxa"/>
            <w:vMerge/>
          </w:tcPr>
          <w:p w14:paraId="525FAA2F" w14:textId="77777777" w:rsidR="00B50B71"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3B10B4B3"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8. Аналіз інших активно-пасивних операцій</w:t>
            </w:r>
          </w:p>
        </w:tc>
        <w:tc>
          <w:tcPr>
            <w:tcW w:w="657" w:type="dxa"/>
          </w:tcPr>
          <w:p w14:paraId="0AF118E3" w14:textId="5E0AC049" w:rsidR="00B50B71" w:rsidRDefault="00005A5A"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w:t>
            </w:r>
          </w:p>
        </w:tc>
        <w:tc>
          <w:tcPr>
            <w:tcW w:w="689" w:type="dxa"/>
          </w:tcPr>
          <w:p w14:paraId="5E54787B" w14:textId="582A62CA" w:rsidR="00B50B71" w:rsidRPr="00176D06" w:rsidRDefault="00B678D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B50B71" w:rsidRPr="00176D06" w14:paraId="00785865" w14:textId="77777777" w:rsidTr="004F5842">
        <w:tc>
          <w:tcPr>
            <w:tcW w:w="1243" w:type="dxa"/>
            <w:vMerge/>
          </w:tcPr>
          <w:p w14:paraId="11EF85A3"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2CE66A6D"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9. Аналіз банківських послуг</w:t>
            </w:r>
          </w:p>
        </w:tc>
        <w:tc>
          <w:tcPr>
            <w:tcW w:w="657" w:type="dxa"/>
          </w:tcPr>
          <w:p w14:paraId="1E8D9185" w14:textId="04F79480"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38145E74"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74757880" w14:textId="77777777" w:rsidTr="004F5842">
        <w:tc>
          <w:tcPr>
            <w:tcW w:w="1243" w:type="dxa"/>
            <w:vMerge w:val="restart"/>
          </w:tcPr>
          <w:p w14:paraId="23E3BC69"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r>
              <w:rPr>
                <w:rFonts w:eastAsia="Times New Roman" w:cs="Times New Roman"/>
                <w:sz w:val="24"/>
                <w:szCs w:val="24"/>
                <w:lang w:val="uk-UA" w:eastAsia="ar-SA"/>
              </w:rPr>
              <w:t>4</w:t>
            </w:r>
          </w:p>
        </w:tc>
        <w:tc>
          <w:tcPr>
            <w:tcW w:w="6767" w:type="dxa"/>
          </w:tcPr>
          <w:p w14:paraId="72BFD7F1"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10. Аналіз доходів, витрат та прибутку банку</w:t>
            </w:r>
          </w:p>
        </w:tc>
        <w:tc>
          <w:tcPr>
            <w:tcW w:w="657" w:type="dxa"/>
          </w:tcPr>
          <w:p w14:paraId="44CC2F0D" w14:textId="4A559E95"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c>
          <w:tcPr>
            <w:tcW w:w="689" w:type="dxa"/>
          </w:tcPr>
          <w:p w14:paraId="6835D691" w14:textId="6D1CC236" w:rsidR="00B50B71" w:rsidRPr="00176D06" w:rsidRDefault="00B678D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B50B71" w:rsidRPr="00176D06" w14:paraId="561D1B0D" w14:textId="77777777" w:rsidTr="004F5842">
        <w:tc>
          <w:tcPr>
            <w:tcW w:w="1243" w:type="dxa"/>
            <w:vMerge/>
          </w:tcPr>
          <w:p w14:paraId="599CC20E" w14:textId="77777777" w:rsidR="00B50B71"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6DCD8127"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11. Аналіз ризиків банку</w:t>
            </w:r>
          </w:p>
        </w:tc>
        <w:tc>
          <w:tcPr>
            <w:tcW w:w="657" w:type="dxa"/>
          </w:tcPr>
          <w:p w14:paraId="7FE0AED9" w14:textId="318B76CB" w:rsidR="00B50B71"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c>
          <w:tcPr>
            <w:tcW w:w="689" w:type="dxa"/>
          </w:tcPr>
          <w:p w14:paraId="69A0BA6F"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p>
        </w:tc>
      </w:tr>
      <w:tr w:rsidR="00B50B71" w:rsidRPr="00176D06" w14:paraId="5BE9DDCB" w14:textId="77777777" w:rsidTr="004F5842">
        <w:tc>
          <w:tcPr>
            <w:tcW w:w="1243" w:type="dxa"/>
            <w:vMerge/>
          </w:tcPr>
          <w:p w14:paraId="35A39CB0" w14:textId="77777777" w:rsidR="00B50B71" w:rsidRPr="00176D06" w:rsidRDefault="00B50B71" w:rsidP="004F5842">
            <w:pPr>
              <w:widowControl/>
              <w:suppressAutoHyphens/>
              <w:spacing w:line="240" w:lineRule="auto"/>
              <w:ind w:firstLine="0"/>
              <w:jc w:val="center"/>
              <w:rPr>
                <w:rFonts w:eastAsia="Times New Roman" w:cs="Times New Roman"/>
                <w:sz w:val="24"/>
                <w:szCs w:val="24"/>
                <w:lang w:val="uk-UA" w:eastAsia="ar-SA"/>
              </w:rPr>
            </w:pPr>
          </w:p>
        </w:tc>
        <w:tc>
          <w:tcPr>
            <w:tcW w:w="6767" w:type="dxa"/>
          </w:tcPr>
          <w:p w14:paraId="60BED30B"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885A0D">
              <w:rPr>
                <w:rFonts w:eastAsia="Times New Roman" w:cs="Times New Roman"/>
                <w:sz w:val="24"/>
                <w:szCs w:val="24"/>
                <w:lang w:val="uk-UA" w:eastAsia="ar-SA"/>
              </w:rPr>
              <w:t>Тема 12. Аналіз і оцінка фінансового стану банку</w:t>
            </w:r>
          </w:p>
        </w:tc>
        <w:tc>
          <w:tcPr>
            <w:tcW w:w="657" w:type="dxa"/>
          </w:tcPr>
          <w:p w14:paraId="13B3354D" w14:textId="77777777"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2</w:t>
            </w:r>
          </w:p>
        </w:tc>
        <w:tc>
          <w:tcPr>
            <w:tcW w:w="689" w:type="dxa"/>
          </w:tcPr>
          <w:p w14:paraId="5D107874" w14:textId="035381DD" w:rsidR="00B50B71" w:rsidRPr="00176D06" w:rsidRDefault="00B678D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w:t>
            </w:r>
          </w:p>
        </w:tc>
      </w:tr>
      <w:tr w:rsidR="00B50B71" w:rsidRPr="00176D06" w14:paraId="27B290F5" w14:textId="77777777" w:rsidTr="004F5842">
        <w:tc>
          <w:tcPr>
            <w:tcW w:w="8010" w:type="dxa"/>
            <w:gridSpan w:val="2"/>
          </w:tcPr>
          <w:p w14:paraId="35EEA4EA" w14:textId="77777777" w:rsidR="00B50B71" w:rsidRPr="00176D06" w:rsidRDefault="00B50B71" w:rsidP="004F5842">
            <w:pPr>
              <w:widowControl/>
              <w:suppressAutoHyphens/>
              <w:spacing w:line="240" w:lineRule="auto"/>
              <w:ind w:firstLine="0"/>
              <w:jc w:val="left"/>
              <w:rPr>
                <w:rFonts w:eastAsia="Times New Roman" w:cs="Times New Roman"/>
                <w:sz w:val="24"/>
                <w:szCs w:val="24"/>
                <w:lang w:val="uk-UA" w:eastAsia="ar-SA"/>
              </w:rPr>
            </w:pPr>
            <w:r w:rsidRPr="00176D06">
              <w:rPr>
                <w:rFonts w:eastAsia="Times New Roman" w:cs="Times New Roman"/>
                <w:sz w:val="24"/>
                <w:szCs w:val="24"/>
                <w:lang w:val="uk-UA" w:eastAsia="ar-SA"/>
              </w:rPr>
              <w:t>Разом</w:t>
            </w:r>
          </w:p>
        </w:tc>
        <w:tc>
          <w:tcPr>
            <w:tcW w:w="657" w:type="dxa"/>
          </w:tcPr>
          <w:p w14:paraId="1F397BA1" w14:textId="5BEC924C" w:rsidR="00B50B71" w:rsidRPr="00176D06" w:rsidRDefault="00B50B7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16</w:t>
            </w:r>
          </w:p>
        </w:tc>
        <w:tc>
          <w:tcPr>
            <w:tcW w:w="689" w:type="dxa"/>
          </w:tcPr>
          <w:p w14:paraId="7B488210" w14:textId="35A9B2A8" w:rsidR="00B50B71" w:rsidRPr="00176D06" w:rsidRDefault="00B678D1" w:rsidP="004F5842">
            <w:pPr>
              <w:widowControl/>
              <w:suppressAutoHyphens/>
              <w:spacing w:line="240" w:lineRule="auto"/>
              <w:ind w:firstLine="0"/>
              <w:jc w:val="center"/>
              <w:rPr>
                <w:rFonts w:eastAsia="Times New Roman" w:cs="Times New Roman"/>
                <w:szCs w:val="28"/>
                <w:lang w:val="uk-UA" w:eastAsia="ar-SA"/>
              </w:rPr>
            </w:pPr>
            <w:r>
              <w:rPr>
                <w:rFonts w:eastAsia="Times New Roman" w:cs="Times New Roman"/>
                <w:szCs w:val="28"/>
                <w:lang w:val="uk-UA" w:eastAsia="ar-SA"/>
              </w:rPr>
              <w:t>4</w:t>
            </w:r>
          </w:p>
        </w:tc>
      </w:tr>
    </w:tbl>
    <w:p w14:paraId="07C1A819" w14:textId="2B5A7697" w:rsidR="00B50B71" w:rsidRDefault="00B50B71" w:rsidP="00176D06">
      <w:pPr>
        <w:spacing w:line="240" w:lineRule="auto"/>
        <w:ind w:firstLine="0"/>
        <w:jc w:val="center"/>
        <w:rPr>
          <w:b/>
          <w:sz w:val="24"/>
          <w:szCs w:val="24"/>
          <w:lang w:val="uk-UA"/>
        </w:rPr>
      </w:pPr>
    </w:p>
    <w:p w14:paraId="361AE3AE" w14:textId="77777777" w:rsidR="00176D06" w:rsidRDefault="00176D06" w:rsidP="00176D06">
      <w:pPr>
        <w:spacing w:line="240" w:lineRule="auto"/>
        <w:ind w:firstLine="0"/>
        <w:jc w:val="left"/>
        <w:rPr>
          <w:b/>
          <w:sz w:val="24"/>
          <w:szCs w:val="24"/>
          <w:lang w:val="uk-UA"/>
        </w:rPr>
      </w:pPr>
    </w:p>
    <w:p w14:paraId="409D4A93" w14:textId="77777777" w:rsidR="00395B77" w:rsidRPr="0006182C" w:rsidRDefault="0006182C" w:rsidP="0006182C">
      <w:pPr>
        <w:tabs>
          <w:tab w:val="left" w:pos="993"/>
        </w:tabs>
        <w:spacing w:line="240" w:lineRule="auto"/>
        <w:jc w:val="center"/>
        <w:rPr>
          <w:b/>
          <w:bCs/>
          <w:sz w:val="24"/>
          <w:szCs w:val="24"/>
          <w:lang w:val="uk-UA"/>
        </w:rPr>
      </w:pPr>
      <w:r w:rsidRPr="0006182C">
        <w:rPr>
          <w:b/>
          <w:bCs/>
          <w:sz w:val="24"/>
          <w:szCs w:val="24"/>
          <w:lang w:val="uk-UA"/>
        </w:rPr>
        <w:t>7.</w:t>
      </w:r>
      <w:r w:rsidRPr="0006182C">
        <w:rPr>
          <w:b/>
          <w:bCs/>
          <w:sz w:val="24"/>
          <w:szCs w:val="24"/>
          <w:lang w:val="uk-UA"/>
        </w:rPr>
        <w:tab/>
        <w:t>Види і зміст поточних контрольних заходів</w:t>
      </w:r>
    </w:p>
    <w:p w14:paraId="6D42C45D" w14:textId="77777777" w:rsidR="0006182C" w:rsidRDefault="0006182C" w:rsidP="00395B77">
      <w:pPr>
        <w:spacing w:line="240" w:lineRule="auto"/>
        <w:rPr>
          <w:sz w:val="24"/>
          <w:szCs w:val="24"/>
          <w:lang w:val="uk-UA"/>
        </w:rPr>
      </w:pP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1984"/>
        <w:gridCol w:w="3260"/>
        <w:gridCol w:w="926"/>
      </w:tblGrid>
      <w:tr w:rsidR="0006182C" w:rsidRPr="0006182C" w14:paraId="2A0892FD" w14:textId="77777777" w:rsidTr="00F7253B">
        <w:trPr>
          <w:trHeight w:val="803"/>
        </w:trPr>
        <w:tc>
          <w:tcPr>
            <w:tcW w:w="1134" w:type="dxa"/>
          </w:tcPr>
          <w:p w14:paraId="35741142"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 змістового модуля</w:t>
            </w:r>
          </w:p>
        </w:tc>
        <w:tc>
          <w:tcPr>
            <w:tcW w:w="2127" w:type="dxa"/>
          </w:tcPr>
          <w:p w14:paraId="40C6D2FD"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Види поточних контрольних заходів</w:t>
            </w:r>
          </w:p>
        </w:tc>
        <w:tc>
          <w:tcPr>
            <w:tcW w:w="1984" w:type="dxa"/>
          </w:tcPr>
          <w:p w14:paraId="26990EBA"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Зміст поточного контрольного заходу</w:t>
            </w:r>
          </w:p>
        </w:tc>
        <w:tc>
          <w:tcPr>
            <w:tcW w:w="3260" w:type="dxa"/>
          </w:tcPr>
          <w:p w14:paraId="58D6AEBD"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Критерії оцінювання</w:t>
            </w:r>
          </w:p>
        </w:tc>
        <w:tc>
          <w:tcPr>
            <w:tcW w:w="926" w:type="dxa"/>
          </w:tcPr>
          <w:p w14:paraId="3EFA7934"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Усього балів</w:t>
            </w:r>
          </w:p>
        </w:tc>
      </w:tr>
      <w:tr w:rsidR="0006182C" w:rsidRPr="0006182C" w14:paraId="606D6D9B" w14:textId="77777777" w:rsidTr="00F7253B">
        <w:trPr>
          <w:trHeight w:val="344"/>
        </w:trPr>
        <w:tc>
          <w:tcPr>
            <w:tcW w:w="1134" w:type="dxa"/>
          </w:tcPr>
          <w:p w14:paraId="25FBB83F"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1</w:t>
            </w:r>
          </w:p>
        </w:tc>
        <w:tc>
          <w:tcPr>
            <w:tcW w:w="2127" w:type="dxa"/>
          </w:tcPr>
          <w:p w14:paraId="44D8158A"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2</w:t>
            </w:r>
          </w:p>
        </w:tc>
        <w:tc>
          <w:tcPr>
            <w:tcW w:w="1984" w:type="dxa"/>
          </w:tcPr>
          <w:p w14:paraId="30BF2201"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3</w:t>
            </w:r>
          </w:p>
        </w:tc>
        <w:tc>
          <w:tcPr>
            <w:tcW w:w="3260" w:type="dxa"/>
          </w:tcPr>
          <w:p w14:paraId="2F885628"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4</w:t>
            </w:r>
          </w:p>
        </w:tc>
        <w:tc>
          <w:tcPr>
            <w:tcW w:w="926" w:type="dxa"/>
          </w:tcPr>
          <w:p w14:paraId="1C5E158C"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5</w:t>
            </w:r>
          </w:p>
        </w:tc>
      </w:tr>
      <w:tr w:rsidR="0006182C" w:rsidRPr="0006182C" w14:paraId="4588DC08" w14:textId="77777777" w:rsidTr="00F7253B">
        <w:trPr>
          <w:trHeight w:val="255"/>
        </w:trPr>
        <w:tc>
          <w:tcPr>
            <w:tcW w:w="1134" w:type="dxa"/>
            <w:vMerge w:val="restart"/>
          </w:tcPr>
          <w:p w14:paraId="6112B3AA" w14:textId="77777777" w:rsidR="0006182C" w:rsidRPr="0006182C" w:rsidRDefault="0006182C" w:rsidP="0006182C">
            <w:pPr>
              <w:suppressAutoHyphens/>
              <w:spacing w:line="240" w:lineRule="auto"/>
              <w:ind w:firstLine="0"/>
              <w:jc w:val="center"/>
              <w:rPr>
                <w:rFonts w:eastAsia="Times New Roman" w:cs="Times New Roman"/>
                <w:sz w:val="20"/>
                <w:szCs w:val="20"/>
                <w:lang w:val="uk-UA" w:eastAsia="ar-SA"/>
              </w:rPr>
            </w:pPr>
            <w:r w:rsidRPr="0006182C">
              <w:rPr>
                <w:rFonts w:eastAsia="Times New Roman" w:cs="Times New Roman"/>
                <w:sz w:val="20"/>
                <w:szCs w:val="20"/>
                <w:lang w:val="uk-UA" w:eastAsia="ar-SA"/>
              </w:rPr>
              <w:t>1</w:t>
            </w:r>
          </w:p>
        </w:tc>
        <w:tc>
          <w:tcPr>
            <w:tcW w:w="2127" w:type="dxa"/>
          </w:tcPr>
          <w:p w14:paraId="2583713A" w14:textId="77777777" w:rsidR="0006182C" w:rsidRPr="0006182C" w:rsidRDefault="0006182C" w:rsidP="0006182C">
            <w:pPr>
              <w:suppressAutoHyphens/>
              <w:spacing w:line="240" w:lineRule="auto"/>
              <w:ind w:firstLine="34"/>
              <w:jc w:val="left"/>
              <w:rPr>
                <w:rFonts w:eastAsia="Times New Roman" w:cs="Times New Roman"/>
                <w:sz w:val="22"/>
                <w:lang w:val="uk-UA" w:eastAsia="ar-SA"/>
              </w:rPr>
            </w:pPr>
            <w:r w:rsidRPr="0006182C">
              <w:rPr>
                <w:rFonts w:eastAsia="Times New Roman" w:cs="Times New Roman"/>
                <w:sz w:val="22"/>
                <w:lang w:val="uk-UA" w:eastAsia="ar-SA"/>
              </w:rPr>
              <w:t xml:space="preserve">Індивідуальне усне опитування під час практичних занять </w:t>
            </w:r>
          </w:p>
        </w:tc>
        <w:tc>
          <w:tcPr>
            <w:tcW w:w="1984" w:type="dxa"/>
          </w:tcPr>
          <w:p w14:paraId="3E9B8A33" w14:textId="77777777" w:rsidR="0006182C" w:rsidRPr="0006182C" w:rsidRDefault="0006182C" w:rsidP="0006182C">
            <w:pPr>
              <w:suppressAutoHyphens/>
              <w:spacing w:line="240" w:lineRule="auto"/>
              <w:ind w:firstLine="0"/>
              <w:jc w:val="left"/>
              <w:rPr>
                <w:rFonts w:eastAsia="Times New Roman" w:cs="Times New Roman"/>
                <w:sz w:val="22"/>
                <w:lang w:val="uk-UA" w:eastAsia="ar-SA"/>
              </w:rPr>
            </w:pPr>
            <w:r w:rsidRPr="0006182C">
              <w:rPr>
                <w:rFonts w:eastAsia="Times New Roman" w:cs="Times New Roman"/>
                <w:sz w:val="22"/>
                <w:lang w:val="uk-UA" w:eastAsia="ar-SA"/>
              </w:rPr>
              <w:t>Питання для підготовки до усного опитування, які охоплюють навчальний матеріал відповідного змістового модуля;</w:t>
            </w:r>
          </w:p>
          <w:p w14:paraId="70118EFB" w14:textId="77777777" w:rsidR="0006182C" w:rsidRPr="0006182C" w:rsidRDefault="0006182C" w:rsidP="0006182C">
            <w:pPr>
              <w:suppressAutoHyphens/>
              <w:spacing w:line="240" w:lineRule="auto"/>
              <w:ind w:firstLine="0"/>
              <w:jc w:val="left"/>
              <w:rPr>
                <w:rFonts w:eastAsia="Times New Roman" w:cs="Times New Roman"/>
                <w:sz w:val="22"/>
                <w:lang w:val="uk-UA" w:eastAsia="ar-SA"/>
              </w:rPr>
            </w:pPr>
            <w:r w:rsidRPr="0006182C">
              <w:rPr>
                <w:rFonts w:eastAsia="Times New Roman" w:cs="Times New Roman"/>
                <w:sz w:val="22"/>
                <w:lang w:val="uk-UA" w:eastAsia="ar-SA"/>
              </w:rPr>
              <w:t>питання для власних досліджень</w:t>
            </w:r>
          </w:p>
        </w:tc>
        <w:tc>
          <w:tcPr>
            <w:tcW w:w="3260" w:type="dxa"/>
          </w:tcPr>
          <w:p w14:paraId="6CA725D2" w14:textId="6E91AC25" w:rsidR="0006182C" w:rsidRPr="0006182C" w:rsidRDefault="0006182C" w:rsidP="0006182C">
            <w:pPr>
              <w:tabs>
                <w:tab w:val="left" w:pos="173"/>
              </w:tabs>
              <w:suppressAutoHyphens/>
              <w:spacing w:line="240" w:lineRule="auto"/>
              <w:ind w:firstLine="0"/>
              <w:rPr>
                <w:rFonts w:eastAsia="Times New Roman" w:cs="Times New Roman"/>
                <w:bCs/>
                <w:sz w:val="22"/>
                <w:lang w:val="uk-UA" w:eastAsia="ar-SA"/>
              </w:rPr>
            </w:pPr>
            <w:r w:rsidRPr="0006182C">
              <w:rPr>
                <w:rFonts w:eastAsia="Times New Roman" w:cs="Times New Roman"/>
                <w:b/>
                <w:sz w:val="22"/>
                <w:lang w:val="uk-UA" w:eastAsia="ar-SA"/>
              </w:rPr>
              <w:t>-</w:t>
            </w:r>
            <w:r w:rsidRPr="0006182C">
              <w:rPr>
                <w:rFonts w:eastAsia="Times New Roman" w:cs="Times New Roman"/>
                <w:b/>
                <w:sz w:val="22"/>
                <w:lang w:val="uk-UA" w:eastAsia="ar-SA"/>
              </w:rPr>
              <w:tab/>
            </w:r>
            <w:r w:rsidR="00446D83">
              <w:rPr>
                <w:rFonts w:eastAsia="Times New Roman" w:cs="Times New Roman"/>
                <w:bCs/>
                <w:sz w:val="22"/>
                <w:lang w:val="uk-UA" w:eastAsia="ar-SA"/>
              </w:rPr>
              <w:t>6</w:t>
            </w:r>
            <w:r w:rsidRPr="0006182C">
              <w:rPr>
                <w:rFonts w:eastAsia="Times New Roman" w:cs="Times New Roman"/>
                <w:bCs/>
                <w:sz w:val="22"/>
                <w:lang w:val="uk-UA" w:eastAsia="ar-SA"/>
              </w:rPr>
              <w:t xml:space="preserve"> балів – відповідь відзначається повнотою виконання без допомоги викладача. </w:t>
            </w:r>
          </w:p>
          <w:p w14:paraId="6362E631" w14:textId="5BFAC90B" w:rsidR="0006182C" w:rsidRPr="0006182C" w:rsidRDefault="0006182C" w:rsidP="0006182C">
            <w:pPr>
              <w:tabs>
                <w:tab w:val="left" w:pos="173"/>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2–</w:t>
            </w:r>
            <w:r w:rsidR="00446D83">
              <w:rPr>
                <w:rFonts w:eastAsia="Times New Roman" w:cs="Times New Roman"/>
                <w:bCs/>
                <w:sz w:val="22"/>
                <w:lang w:val="uk-UA" w:eastAsia="ar-SA"/>
              </w:rPr>
              <w:t>5</w:t>
            </w:r>
            <w:r w:rsidRPr="0006182C">
              <w:rPr>
                <w:rFonts w:eastAsia="Times New Roman" w:cs="Times New Roman"/>
                <w:bCs/>
                <w:sz w:val="22"/>
                <w:lang w:val="uk-UA" w:eastAsia="ar-SA"/>
              </w:rPr>
              <w:t xml:space="preserve"> бали – відповідь і завдання  повні з деякими огріхами, виконані без допомоги викладача.</w:t>
            </w:r>
          </w:p>
          <w:p w14:paraId="6425DE35" w14:textId="77777777" w:rsidR="0006182C" w:rsidRPr="0006182C" w:rsidRDefault="0006182C" w:rsidP="0006182C">
            <w:pPr>
              <w:tabs>
                <w:tab w:val="left" w:pos="173"/>
              </w:tabs>
              <w:suppressAutoHyphens/>
              <w:spacing w:line="240" w:lineRule="auto"/>
              <w:ind w:firstLine="0"/>
              <w:rPr>
                <w:rFonts w:eastAsia="Times New Roman" w:cs="Times New Roman"/>
                <w:b/>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 бал – відповідь  неповна і виконана за допомогою викладача.</w:t>
            </w:r>
          </w:p>
        </w:tc>
        <w:tc>
          <w:tcPr>
            <w:tcW w:w="926" w:type="dxa"/>
          </w:tcPr>
          <w:p w14:paraId="1BCA937D" w14:textId="3F4C8348" w:rsidR="0006182C" w:rsidRPr="0006182C" w:rsidRDefault="00446D83" w:rsidP="0006182C">
            <w:pPr>
              <w:suppressAutoHyphens/>
              <w:spacing w:line="240" w:lineRule="auto"/>
              <w:ind w:firstLine="0"/>
              <w:jc w:val="center"/>
              <w:rPr>
                <w:rFonts w:eastAsia="Times New Roman" w:cs="Times New Roman"/>
                <w:bCs/>
                <w:szCs w:val="28"/>
                <w:lang w:val="uk-UA" w:eastAsia="ar-SA"/>
              </w:rPr>
            </w:pPr>
            <w:r>
              <w:rPr>
                <w:rFonts w:eastAsia="Times New Roman" w:cs="Times New Roman"/>
                <w:bCs/>
                <w:szCs w:val="28"/>
                <w:lang w:val="uk-UA" w:eastAsia="ar-SA"/>
              </w:rPr>
              <w:t>6</w:t>
            </w:r>
          </w:p>
        </w:tc>
      </w:tr>
      <w:tr w:rsidR="0006182C" w:rsidRPr="0006182C" w14:paraId="44404B7B" w14:textId="77777777" w:rsidTr="00F7253B">
        <w:trPr>
          <w:trHeight w:val="255"/>
        </w:trPr>
        <w:tc>
          <w:tcPr>
            <w:tcW w:w="1134" w:type="dxa"/>
            <w:vMerge/>
          </w:tcPr>
          <w:p w14:paraId="2E6DEC89" w14:textId="77777777" w:rsidR="0006182C" w:rsidRPr="0006182C" w:rsidRDefault="0006182C" w:rsidP="0006182C">
            <w:pPr>
              <w:suppressAutoHyphens/>
              <w:spacing w:line="240" w:lineRule="auto"/>
              <w:ind w:firstLine="0"/>
              <w:jc w:val="center"/>
              <w:rPr>
                <w:rFonts w:eastAsia="Times New Roman" w:cs="Times New Roman"/>
                <w:sz w:val="20"/>
                <w:szCs w:val="20"/>
                <w:lang w:val="uk-UA" w:eastAsia="ar-SA"/>
              </w:rPr>
            </w:pPr>
          </w:p>
        </w:tc>
        <w:tc>
          <w:tcPr>
            <w:tcW w:w="2127" w:type="dxa"/>
          </w:tcPr>
          <w:p w14:paraId="4A17FE23" w14:textId="77777777" w:rsidR="0006182C" w:rsidRPr="0006182C" w:rsidRDefault="0006182C" w:rsidP="0006182C">
            <w:pPr>
              <w:suppressAutoHyphens/>
              <w:spacing w:line="240" w:lineRule="auto"/>
              <w:ind w:firstLine="34"/>
              <w:jc w:val="left"/>
              <w:rPr>
                <w:rFonts w:eastAsia="Times New Roman" w:cs="Times New Roman"/>
                <w:sz w:val="22"/>
                <w:lang w:val="uk-UA" w:eastAsia="ar-SA"/>
              </w:rPr>
            </w:pPr>
            <w:r w:rsidRPr="0006182C">
              <w:rPr>
                <w:rFonts w:ascii="Calibri" w:eastAsia="Times New Roman" w:cs="Times New Roman"/>
                <w:sz w:val="22"/>
                <w:lang w:val="uk-UA" w:eastAsia="uk-UA"/>
              </w:rPr>
              <w:t>тестування</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в</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системі</w:t>
            </w:r>
            <w:r w:rsidRPr="0006182C">
              <w:rPr>
                <w:rFonts w:ascii="Calibri" w:eastAsia="Times New Roman" w:cs="Times New Roman"/>
                <w:sz w:val="22"/>
                <w:lang w:val="uk-UA" w:eastAsia="uk-UA"/>
              </w:rPr>
              <w:t xml:space="preserve"> moodle</w:t>
            </w:r>
          </w:p>
        </w:tc>
        <w:tc>
          <w:tcPr>
            <w:tcW w:w="1984" w:type="dxa"/>
          </w:tcPr>
          <w:p w14:paraId="157D71AA" w14:textId="77777777" w:rsidR="0006182C" w:rsidRPr="0006182C" w:rsidRDefault="0006182C" w:rsidP="0006182C">
            <w:pPr>
              <w:suppressAutoHyphens/>
              <w:spacing w:line="240" w:lineRule="auto"/>
              <w:ind w:firstLine="0"/>
              <w:jc w:val="left"/>
              <w:rPr>
                <w:rFonts w:eastAsia="Times New Roman" w:cs="Times New Roman"/>
                <w:sz w:val="22"/>
                <w:lang w:val="uk-UA" w:eastAsia="ar-SA"/>
              </w:rPr>
            </w:pPr>
            <w:r w:rsidRPr="0006182C">
              <w:rPr>
                <w:rFonts w:eastAsia="Times New Roman" w:cs="Times New Roman"/>
                <w:sz w:val="22"/>
                <w:lang w:val="uk-UA" w:eastAsia="ar-SA"/>
              </w:rPr>
              <w:t>студент відповідає на тестові завдання.</w:t>
            </w:r>
          </w:p>
          <w:p w14:paraId="087E3E49" w14:textId="77777777" w:rsidR="0006182C" w:rsidRPr="0006182C" w:rsidRDefault="0006182C" w:rsidP="0006182C">
            <w:pPr>
              <w:suppressAutoHyphens/>
              <w:spacing w:line="240" w:lineRule="auto"/>
              <w:ind w:firstLine="0"/>
              <w:jc w:val="left"/>
              <w:rPr>
                <w:rFonts w:eastAsia="Times New Roman" w:cs="Times New Roman"/>
                <w:sz w:val="22"/>
                <w:lang w:val="uk-UA" w:eastAsia="ar-SA"/>
              </w:rPr>
            </w:pPr>
            <w:r w:rsidRPr="0006182C">
              <w:rPr>
                <w:rFonts w:eastAsia="Times New Roman" w:cs="Times New Roman"/>
                <w:sz w:val="22"/>
                <w:lang w:val="uk-UA" w:eastAsia="ar-SA"/>
              </w:rPr>
              <w:t>Всього 20 тестових завдань</w:t>
            </w:r>
          </w:p>
        </w:tc>
        <w:tc>
          <w:tcPr>
            <w:tcW w:w="3260" w:type="dxa"/>
          </w:tcPr>
          <w:p w14:paraId="6E281A7C" w14:textId="343C2A4E" w:rsidR="0006182C" w:rsidRPr="0006182C" w:rsidRDefault="0006182C" w:rsidP="0006182C">
            <w:pPr>
              <w:suppressAutoHyphens/>
              <w:spacing w:line="240" w:lineRule="auto"/>
              <w:ind w:firstLine="0"/>
              <w:rPr>
                <w:rFonts w:ascii="Calibri" w:eastAsia="Times New Roman" w:cs="Times New Roman"/>
                <w:sz w:val="22"/>
                <w:lang w:val="uk-UA" w:eastAsia="uk-UA"/>
              </w:rPr>
            </w:pPr>
            <w:r w:rsidRPr="0006182C">
              <w:rPr>
                <w:rFonts w:ascii="Calibri" w:eastAsia="Times New Roman" w:cs="Times New Roman"/>
                <w:sz w:val="22"/>
                <w:lang w:val="uk-UA" w:eastAsia="uk-UA"/>
              </w:rPr>
              <w:t>За</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правильну</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відповідь</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на</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одне</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запитання</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студент</w:t>
            </w:r>
            <w:r w:rsidRPr="0006182C">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отримує</w:t>
            </w:r>
            <w:r w:rsidRPr="0006182C">
              <w:rPr>
                <w:rFonts w:ascii="Calibri" w:eastAsia="Times New Roman" w:cs="Times New Roman"/>
                <w:sz w:val="22"/>
                <w:lang w:val="uk-UA" w:eastAsia="uk-UA"/>
              </w:rPr>
              <w:t xml:space="preserve"> 0,</w:t>
            </w:r>
            <w:r w:rsidR="00AD1958">
              <w:rPr>
                <w:rFonts w:ascii="Calibri" w:eastAsia="Times New Roman" w:cs="Times New Roman"/>
                <w:sz w:val="22"/>
                <w:lang w:val="uk-UA" w:eastAsia="uk-UA"/>
              </w:rPr>
              <w:t>1</w:t>
            </w:r>
            <w:r w:rsidR="00446D83">
              <w:rPr>
                <w:rFonts w:ascii="Calibri" w:eastAsia="Times New Roman" w:cs="Times New Roman"/>
                <w:sz w:val="22"/>
                <w:lang w:val="uk-UA" w:eastAsia="uk-UA"/>
              </w:rPr>
              <w:t>5</w:t>
            </w:r>
            <w:r w:rsidR="00AD1958">
              <w:rPr>
                <w:rFonts w:ascii="Calibri" w:eastAsia="Times New Roman" w:cs="Times New Roman"/>
                <w:sz w:val="22"/>
                <w:lang w:val="uk-UA" w:eastAsia="uk-UA"/>
              </w:rPr>
              <w:t xml:space="preserve"> </w:t>
            </w:r>
            <w:r w:rsidRPr="0006182C">
              <w:rPr>
                <w:rFonts w:ascii="Calibri" w:eastAsia="Times New Roman" w:cs="Times New Roman"/>
                <w:sz w:val="22"/>
                <w:lang w:val="uk-UA" w:eastAsia="uk-UA"/>
              </w:rPr>
              <w:t>бали</w:t>
            </w:r>
            <w:r w:rsidRPr="0006182C">
              <w:rPr>
                <w:rFonts w:ascii="Calibri" w:eastAsia="Times New Roman" w:cs="Times New Roman"/>
                <w:sz w:val="22"/>
                <w:lang w:val="uk-UA" w:eastAsia="uk-UA"/>
              </w:rPr>
              <w:t xml:space="preserve">. </w:t>
            </w:r>
          </w:p>
          <w:p w14:paraId="138CE815" w14:textId="77777777" w:rsidR="0006182C" w:rsidRPr="0006182C" w:rsidRDefault="0006182C" w:rsidP="0006182C">
            <w:pPr>
              <w:suppressAutoHyphens/>
              <w:spacing w:line="240" w:lineRule="auto"/>
              <w:ind w:firstLine="0"/>
              <w:rPr>
                <w:rFonts w:eastAsia="Times New Roman" w:cs="Times New Roman"/>
                <w:bCs/>
                <w:sz w:val="22"/>
                <w:lang w:val="uk-UA" w:eastAsia="ar-SA"/>
              </w:rPr>
            </w:pPr>
          </w:p>
        </w:tc>
        <w:tc>
          <w:tcPr>
            <w:tcW w:w="926" w:type="dxa"/>
          </w:tcPr>
          <w:p w14:paraId="1FB029CC" w14:textId="61F5F81C" w:rsidR="0006182C" w:rsidRPr="0006182C" w:rsidRDefault="00446D83" w:rsidP="0006182C">
            <w:pPr>
              <w:suppressAutoHyphens/>
              <w:spacing w:line="240" w:lineRule="auto"/>
              <w:ind w:firstLine="0"/>
              <w:jc w:val="center"/>
              <w:rPr>
                <w:rFonts w:eastAsia="Times New Roman" w:cs="Times New Roman"/>
                <w:b/>
                <w:szCs w:val="28"/>
                <w:lang w:val="uk-UA" w:eastAsia="ar-SA"/>
              </w:rPr>
            </w:pPr>
            <w:r>
              <w:rPr>
                <w:rFonts w:ascii="Calibri" w:eastAsia="Times New Roman" w:cs="Times New Roman"/>
                <w:szCs w:val="28"/>
                <w:lang w:val="uk-UA" w:eastAsia="uk-UA"/>
              </w:rPr>
              <w:t>3</w:t>
            </w:r>
          </w:p>
        </w:tc>
      </w:tr>
      <w:tr w:rsidR="0006182C" w:rsidRPr="0006182C" w14:paraId="6CB96AD5" w14:textId="77777777" w:rsidTr="00F7253B">
        <w:trPr>
          <w:trHeight w:val="4135"/>
        </w:trPr>
        <w:tc>
          <w:tcPr>
            <w:tcW w:w="1134" w:type="dxa"/>
            <w:vMerge/>
          </w:tcPr>
          <w:p w14:paraId="719C7563"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2127" w:type="dxa"/>
          </w:tcPr>
          <w:p w14:paraId="1A5050A7" w14:textId="77777777" w:rsidR="0006182C" w:rsidRPr="0006182C" w:rsidRDefault="0006182C" w:rsidP="0006182C">
            <w:pPr>
              <w:suppressAutoHyphens/>
              <w:spacing w:line="240" w:lineRule="auto"/>
              <w:ind w:firstLine="69"/>
              <w:jc w:val="left"/>
              <w:rPr>
                <w:rFonts w:eastAsia="Times New Roman" w:cs="Times New Roman"/>
                <w:sz w:val="22"/>
                <w:lang w:val="uk-UA" w:eastAsia="ar-SA"/>
              </w:rPr>
            </w:pPr>
            <w:r w:rsidRPr="0006182C">
              <w:rPr>
                <w:rFonts w:eastAsia="Times New Roman" w:cs="Times New Roman"/>
                <w:sz w:val="22"/>
                <w:lang w:val="uk-UA" w:eastAsia="ar-SA"/>
              </w:rPr>
              <w:t>розв’язання вправ і задач під час практичних занять</w:t>
            </w:r>
          </w:p>
        </w:tc>
        <w:tc>
          <w:tcPr>
            <w:tcW w:w="1984" w:type="dxa"/>
          </w:tcPr>
          <w:p w14:paraId="1632C98C" w14:textId="77777777" w:rsidR="0006182C" w:rsidRPr="0006182C" w:rsidRDefault="0006182C" w:rsidP="0006182C">
            <w:pPr>
              <w:suppressAutoHyphens/>
              <w:spacing w:line="240" w:lineRule="auto"/>
              <w:ind w:right="-114" w:firstLine="0"/>
              <w:jc w:val="left"/>
              <w:rPr>
                <w:rFonts w:eastAsia="Times New Roman" w:cs="Times New Roman"/>
                <w:sz w:val="22"/>
                <w:lang w:val="uk-UA" w:eastAsia="ar-SA"/>
              </w:rPr>
            </w:pPr>
            <w:r w:rsidRPr="0006182C">
              <w:rPr>
                <w:rFonts w:eastAsia="Times New Roman" w:cs="Times New Roman"/>
                <w:sz w:val="22"/>
                <w:lang w:val="uk-UA" w:eastAsia="ar-SA"/>
              </w:rPr>
              <w:t>-студент розв’язує задачу з роз’ясненнями у дошки (екрана);</w:t>
            </w:r>
          </w:p>
          <w:p w14:paraId="356AC026" w14:textId="77777777" w:rsidR="0006182C" w:rsidRPr="0006182C" w:rsidRDefault="0006182C" w:rsidP="0006182C">
            <w:pPr>
              <w:suppressAutoHyphens/>
              <w:spacing w:line="240" w:lineRule="auto"/>
              <w:ind w:right="-114" w:firstLine="0"/>
              <w:jc w:val="left"/>
              <w:rPr>
                <w:rFonts w:eastAsia="Times New Roman" w:cs="Times New Roman"/>
                <w:sz w:val="22"/>
                <w:lang w:val="uk-UA" w:eastAsia="ar-SA"/>
              </w:rPr>
            </w:pPr>
            <w:r w:rsidRPr="0006182C">
              <w:rPr>
                <w:rFonts w:eastAsia="Times New Roman" w:cs="Times New Roman"/>
                <w:sz w:val="22"/>
                <w:lang w:val="uk-UA" w:eastAsia="ar-SA"/>
              </w:rPr>
              <w:t>-студенти самостійно розв’язують задачу в кінці занять за варіантами</w:t>
            </w:r>
          </w:p>
        </w:tc>
        <w:tc>
          <w:tcPr>
            <w:tcW w:w="3260" w:type="dxa"/>
          </w:tcPr>
          <w:p w14:paraId="5B5A45CC"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За розв’язання практичних задач бали нараховуються за такою схемою:</w:t>
            </w:r>
          </w:p>
          <w:p w14:paraId="313494B4"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r>
            <w:r w:rsidRPr="0006182C">
              <w:rPr>
                <w:rFonts w:eastAsia="Times New Roman" w:cs="Times New Roman"/>
                <w:bCs/>
                <w:sz w:val="22"/>
                <w:lang w:eastAsia="ar-SA"/>
              </w:rPr>
              <w:t>6</w:t>
            </w:r>
            <w:r w:rsidRPr="0006182C">
              <w:rPr>
                <w:rFonts w:eastAsia="Times New Roman" w:cs="Times New Roman"/>
                <w:bCs/>
                <w:sz w:val="22"/>
                <w:lang w:val="uk-UA" w:eastAsia="ar-SA"/>
              </w:rPr>
              <w:t xml:space="preserve"> балів – студент правильно з поясненнями розв’язав задачу;</w:t>
            </w:r>
          </w:p>
          <w:p w14:paraId="49397EF4"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4-5 бали – студент розв’язав задачу правильно, але з незначними помилками;</w:t>
            </w:r>
          </w:p>
          <w:p w14:paraId="3DC82E02" w14:textId="77777777" w:rsidR="0006182C" w:rsidRPr="0006182C" w:rsidRDefault="0006182C" w:rsidP="0006182C">
            <w:pPr>
              <w:widowControl/>
              <w:numPr>
                <w:ilvl w:val="0"/>
                <w:numId w:val="16"/>
              </w:numPr>
              <w:tabs>
                <w:tab w:val="left" w:pos="73"/>
                <w:tab w:val="left" w:pos="215"/>
              </w:tabs>
              <w:suppressAutoHyphens/>
              <w:spacing w:after="160" w:line="240" w:lineRule="auto"/>
              <w:ind w:left="600" w:hanging="600"/>
              <w:contextualSpacing/>
              <w:jc w:val="left"/>
              <w:rPr>
                <w:rFonts w:eastAsia="Times New Roman" w:cs="Times New Roman"/>
                <w:bCs/>
                <w:sz w:val="22"/>
                <w:lang w:val="uk-UA" w:eastAsia="ar-SA"/>
              </w:rPr>
            </w:pPr>
            <w:r w:rsidRPr="0006182C">
              <w:rPr>
                <w:rFonts w:eastAsia="Times New Roman" w:cs="Times New Roman"/>
                <w:bCs/>
                <w:sz w:val="22"/>
                <w:lang w:val="uk-UA" w:eastAsia="ar-SA"/>
              </w:rPr>
              <w:t>2-3 бали – студент частково розв’язав задачу;</w:t>
            </w:r>
          </w:p>
          <w:p w14:paraId="4399D4A0"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 бал – студент правильно виписав формули за якими розв’язується задача;</w:t>
            </w:r>
          </w:p>
          <w:p w14:paraId="7F7EC60D"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Критерії оцінювання розміщено на сторінці курсу у Moodle: https://moodle.znu.edu.ua/course/view.php?id=2930</w:t>
            </w:r>
          </w:p>
          <w:p w14:paraId="3D80EF50" w14:textId="77777777" w:rsidR="0006182C" w:rsidRPr="0006182C" w:rsidRDefault="0006182C" w:rsidP="0006182C">
            <w:pPr>
              <w:tabs>
                <w:tab w:val="left" w:pos="73"/>
                <w:tab w:val="left" w:pos="215"/>
              </w:tabs>
              <w:suppressAutoHyphens/>
              <w:spacing w:line="240" w:lineRule="auto"/>
              <w:ind w:firstLine="0"/>
              <w:rPr>
                <w:rFonts w:eastAsia="Times New Roman" w:cs="Times New Roman"/>
                <w:bCs/>
                <w:sz w:val="22"/>
                <w:lang w:val="uk-UA" w:eastAsia="ar-SA"/>
              </w:rPr>
            </w:pPr>
          </w:p>
        </w:tc>
        <w:tc>
          <w:tcPr>
            <w:tcW w:w="926" w:type="dxa"/>
          </w:tcPr>
          <w:p w14:paraId="16699D04" w14:textId="77777777" w:rsidR="0006182C" w:rsidRPr="0006182C" w:rsidRDefault="0006182C" w:rsidP="0006182C">
            <w:pPr>
              <w:suppressAutoHyphens/>
              <w:spacing w:line="240" w:lineRule="auto"/>
              <w:ind w:firstLine="0"/>
              <w:jc w:val="center"/>
              <w:rPr>
                <w:rFonts w:eastAsia="Times New Roman" w:cs="Times New Roman"/>
                <w:bCs/>
                <w:szCs w:val="28"/>
                <w:lang w:val="en-US" w:eastAsia="ar-SA"/>
              </w:rPr>
            </w:pPr>
            <w:r w:rsidRPr="0006182C">
              <w:rPr>
                <w:rFonts w:eastAsia="Times New Roman" w:cs="Times New Roman"/>
                <w:bCs/>
                <w:szCs w:val="28"/>
                <w:lang w:val="en-US" w:eastAsia="ar-SA"/>
              </w:rPr>
              <w:t>6</w:t>
            </w:r>
          </w:p>
        </w:tc>
      </w:tr>
      <w:tr w:rsidR="0006182C" w:rsidRPr="0006182C" w14:paraId="56A20EF3" w14:textId="77777777" w:rsidTr="00F7253B">
        <w:trPr>
          <w:trHeight w:val="607"/>
        </w:trPr>
        <w:tc>
          <w:tcPr>
            <w:tcW w:w="1134" w:type="dxa"/>
          </w:tcPr>
          <w:p w14:paraId="2044590E" w14:textId="77777777" w:rsidR="0006182C" w:rsidRPr="0006182C" w:rsidRDefault="0006182C" w:rsidP="0006182C">
            <w:pPr>
              <w:suppressAutoHyphens/>
              <w:spacing w:line="240" w:lineRule="auto"/>
              <w:ind w:firstLine="0"/>
              <w:jc w:val="center"/>
              <w:rPr>
                <w:rFonts w:eastAsia="Times New Roman" w:cs="Times New Roman"/>
                <w:b/>
                <w:sz w:val="22"/>
                <w:lang w:val="uk-UA" w:eastAsia="ar-SA"/>
              </w:rPr>
            </w:pPr>
            <w:r w:rsidRPr="0006182C">
              <w:rPr>
                <w:rFonts w:eastAsia="Times New Roman" w:cs="Times New Roman"/>
                <w:b/>
                <w:sz w:val="22"/>
                <w:lang w:val="uk-UA" w:eastAsia="ar-SA"/>
              </w:rPr>
              <w:t>Усього за ЗМ 1</w:t>
            </w:r>
          </w:p>
        </w:tc>
        <w:tc>
          <w:tcPr>
            <w:tcW w:w="2127" w:type="dxa"/>
          </w:tcPr>
          <w:p w14:paraId="7919224F"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t>3</w:t>
            </w:r>
          </w:p>
        </w:tc>
        <w:tc>
          <w:tcPr>
            <w:tcW w:w="1984" w:type="dxa"/>
          </w:tcPr>
          <w:p w14:paraId="544621B1"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3260" w:type="dxa"/>
          </w:tcPr>
          <w:p w14:paraId="218759D8" w14:textId="77777777" w:rsidR="0006182C" w:rsidRPr="0006182C" w:rsidRDefault="0006182C" w:rsidP="0006182C">
            <w:pPr>
              <w:tabs>
                <w:tab w:val="left" w:pos="73"/>
                <w:tab w:val="left" w:pos="215"/>
              </w:tabs>
              <w:suppressAutoHyphens/>
              <w:spacing w:line="240" w:lineRule="auto"/>
              <w:ind w:firstLine="0"/>
              <w:jc w:val="center"/>
              <w:rPr>
                <w:rFonts w:eastAsia="Times New Roman" w:cs="Times New Roman"/>
                <w:bCs/>
                <w:szCs w:val="28"/>
                <w:lang w:val="uk-UA" w:eastAsia="ar-SA"/>
              </w:rPr>
            </w:pPr>
          </w:p>
        </w:tc>
        <w:tc>
          <w:tcPr>
            <w:tcW w:w="926" w:type="dxa"/>
          </w:tcPr>
          <w:p w14:paraId="608E8570"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t>15</w:t>
            </w:r>
          </w:p>
        </w:tc>
      </w:tr>
      <w:tr w:rsidR="0006182C" w:rsidRPr="0006182C" w14:paraId="59DB59F7" w14:textId="77777777" w:rsidTr="00F7253B">
        <w:trPr>
          <w:trHeight w:val="828"/>
        </w:trPr>
        <w:tc>
          <w:tcPr>
            <w:tcW w:w="1134" w:type="dxa"/>
          </w:tcPr>
          <w:p w14:paraId="22246462"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0"/>
                <w:szCs w:val="20"/>
                <w:lang w:val="uk-UA" w:eastAsia="ar-SA"/>
              </w:rPr>
              <w:t>2 - 5</w:t>
            </w:r>
          </w:p>
        </w:tc>
        <w:tc>
          <w:tcPr>
            <w:tcW w:w="7371" w:type="dxa"/>
            <w:gridSpan w:val="3"/>
          </w:tcPr>
          <w:p w14:paraId="692BD0DA" w14:textId="77777777" w:rsidR="0006182C" w:rsidRPr="0006182C" w:rsidRDefault="0006182C" w:rsidP="0006182C">
            <w:pPr>
              <w:widowControl/>
              <w:spacing w:after="160" w:line="240" w:lineRule="auto"/>
              <w:ind w:firstLine="0"/>
              <w:rPr>
                <w:rFonts w:eastAsia="Times New Roman" w:cs="Times New Roman"/>
                <w:b/>
                <w:szCs w:val="28"/>
                <w:lang w:val="uk-UA" w:eastAsia="ar-SA"/>
              </w:rPr>
            </w:pPr>
            <w:r w:rsidRPr="0006182C">
              <w:rPr>
                <w:rFonts w:eastAsia="Times New Roman" w:cs="Times New Roman"/>
                <w:bCs/>
                <w:sz w:val="22"/>
                <w:lang w:val="uk-UA" w:eastAsia="ar-SA"/>
              </w:rPr>
              <w:t xml:space="preserve">За кожним наступним змістовним модулем (з ЗМ2 по ЗМ4) передбачено виконання також трьох контрольних заходів, зміст та критерії оцінювання яких аналогічні зазначеним в ЗМ1. </w:t>
            </w:r>
          </w:p>
        </w:tc>
        <w:tc>
          <w:tcPr>
            <w:tcW w:w="926" w:type="dxa"/>
          </w:tcPr>
          <w:p w14:paraId="50F81F73" w14:textId="77777777" w:rsidR="0006182C" w:rsidRPr="0006182C" w:rsidRDefault="0006182C" w:rsidP="0006182C">
            <w:pPr>
              <w:suppressAutoHyphens/>
              <w:spacing w:line="240" w:lineRule="auto"/>
              <w:ind w:firstLine="0"/>
              <w:jc w:val="center"/>
              <w:rPr>
                <w:rFonts w:eastAsia="Times New Roman" w:cs="Times New Roman"/>
                <w:b/>
                <w:sz w:val="24"/>
                <w:szCs w:val="24"/>
                <w:lang w:val="uk-UA" w:eastAsia="ar-SA"/>
              </w:rPr>
            </w:pPr>
            <w:r w:rsidRPr="0006182C">
              <w:rPr>
                <w:rFonts w:eastAsia="Times New Roman" w:cs="Times New Roman"/>
                <w:b/>
                <w:sz w:val="24"/>
                <w:szCs w:val="24"/>
                <w:lang w:val="uk-UA" w:eastAsia="ar-SA"/>
              </w:rPr>
              <w:t>15 х3= 45</w:t>
            </w:r>
          </w:p>
        </w:tc>
      </w:tr>
      <w:tr w:rsidR="0006182C" w:rsidRPr="0006182C" w14:paraId="43CA9275" w14:textId="77777777" w:rsidTr="00F7253B">
        <w:tc>
          <w:tcPr>
            <w:tcW w:w="1134" w:type="dxa"/>
          </w:tcPr>
          <w:p w14:paraId="4F1734BE" w14:textId="77777777" w:rsidR="0006182C" w:rsidRPr="0006182C" w:rsidRDefault="0006182C" w:rsidP="0006182C">
            <w:pPr>
              <w:suppressAutoHyphens/>
              <w:spacing w:line="240" w:lineRule="auto"/>
              <w:ind w:firstLine="0"/>
              <w:jc w:val="left"/>
              <w:rPr>
                <w:rFonts w:eastAsia="Times New Roman" w:cs="Times New Roman"/>
                <w:b/>
                <w:sz w:val="22"/>
                <w:lang w:val="uk-UA" w:eastAsia="ar-SA"/>
              </w:rPr>
            </w:pPr>
            <w:r w:rsidRPr="0006182C">
              <w:rPr>
                <w:rFonts w:eastAsia="Times New Roman" w:cs="Times New Roman"/>
                <w:b/>
                <w:sz w:val="22"/>
                <w:lang w:val="uk-UA" w:eastAsia="ar-SA"/>
              </w:rPr>
              <w:t>Усього за змістові модулі</w:t>
            </w:r>
          </w:p>
        </w:tc>
        <w:tc>
          <w:tcPr>
            <w:tcW w:w="2127" w:type="dxa"/>
          </w:tcPr>
          <w:p w14:paraId="484F38F6"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t>15</w:t>
            </w:r>
          </w:p>
        </w:tc>
        <w:tc>
          <w:tcPr>
            <w:tcW w:w="1984" w:type="dxa"/>
          </w:tcPr>
          <w:p w14:paraId="22490A57"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3260" w:type="dxa"/>
          </w:tcPr>
          <w:p w14:paraId="671E5E54"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926" w:type="dxa"/>
          </w:tcPr>
          <w:p w14:paraId="1315BB99"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t>60</w:t>
            </w:r>
          </w:p>
        </w:tc>
      </w:tr>
    </w:tbl>
    <w:p w14:paraId="4D615CFB" w14:textId="77777777" w:rsidR="0006182C" w:rsidRDefault="0006182C" w:rsidP="00395B77">
      <w:pPr>
        <w:spacing w:line="240" w:lineRule="auto"/>
        <w:rPr>
          <w:sz w:val="24"/>
          <w:szCs w:val="24"/>
          <w:lang w:val="uk-UA"/>
        </w:rPr>
      </w:pPr>
      <w:r w:rsidRPr="0006182C">
        <w:rPr>
          <w:sz w:val="24"/>
          <w:szCs w:val="24"/>
          <w:lang w:val="uk-UA"/>
        </w:rPr>
        <w:t>Примітка: В разі впровадження on line навчання усне опитування, презентація виконання індивідуальних завдань та досліджень проводиться в Zoom; виконання практичних завдань та тестування відбувається в системі Moodle.</w:t>
      </w:r>
    </w:p>
    <w:p w14:paraId="2B38F827" w14:textId="77777777" w:rsidR="0006182C" w:rsidRDefault="0006182C" w:rsidP="00395B77">
      <w:pPr>
        <w:spacing w:line="240" w:lineRule="auto"/>
        <w:rPr>
          <w:sz w:val="24"/>
          <w:szCs w:val="24"/>
          <w:lang w:val="uk-UA"/>
        </w:rPr>
      </w:pPr>
    </w:p>
    <w:p w14:paraId="4394CA62" w14:textId="77777777" w:rsidR="0006182C" w:rsidRPr="0006182C" w:rsidRDefault="0006182C" w:rsidP="0006182C">
      <w:pPr>
        <w:pStyle w:val="a8"/>
        <w:widowControl/>
        <w:numPr>
          <w:ilvl w:val="0"/>
          <w:numId w:val="18"/>
        </w:numPr>
        <w:suppressAutoHyphens/>
        <w:spacing w:after="160" w:line="240" w:lineRule="auto"/>
        <w:jc w:val="center"/>
        <w:rPr>
          <w:rFonts w:eastAsia="Times New Roman" w:cs="Times New Roman"/>
          <w:b/>
          <w:bCs/>
          <w:sz w:val="24"/>
          <w:szCs w:val="24"/>
          <w:lang w:val="uk-UA" w:eastAsia="ar-SA"/>
        </w:rPr>
      </w:pPr>
      <w:r w:rsidRPr="0006182C">
        <w:rPr>
          <w:rFonts w:eastAsia="Times New Roman" w:cs="Times New Roman"/>
          <w:b/>
          <w:bCs/>
          <w:sz w:val="24"/>
          <w:szCs w:val="24"/>
          <w:lang w:val="uk-UA" w:eastAsia="ar-SA"/>
        </w:rPr>
        <w:t>Підсумковий семестровий контроль</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4"/>
        <w:gridCol w:w="2410"/>
        <w:gridCol w:w="2693"/>
        <w:gridCol w:w="1073"/>
      </w:tblGrid>
      <w:tr w:rsidR="0006182C" w:rsidRPr="0006182C" w14:paraId="1BEE2337" w14:textId="77777777" w:rsidTr="00F7253B">
        <w:trPr>
          <w:trHeight w:val="525"/>
        </w:trPr>
        <w:tc>
          <w:tcPr>
            <w:tcW w:w="1271" w:type="dxa"/>
          </w:tcPr>
          <w:p w14:paraId="3E24DFC1"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 xml:space="preserve">Форма </w:t>
            </w:r>
          </w:p>
        </w:tc>
        <w:tc>
          <w:tcPr>
            <w:tcW w:w="1984" w:type="dxa"/>
          </w:tcPr>
          <w:p w14:paraId="27A8B3E6"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Види підсумкових контрольних заходів</w:t>
            </w:r>
          </w:p>
        </w:tc>
        <w:tc>
          <w:tcPr>
            <w:tcW w:w="2410" w:type="dxa"/>
          </w:tcPr>
          <w:p w14:paraId="0E0A4EA8"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Зміст підсумкового контрольного заходу</w:t>
            </w:r>
          </w:p>
        </w:tc>
        <w:tc>
          <w:tcPr>
            <w:tcW w:w="2693" w:type="dxa"/>
          </w:tcPr>
          <w:p w14:paraId="3C783D2D"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Критерії оцінювання</w:t>
            </w:r>
          </w:p>
        </w:tc>
        <w:tc>
          <w:tcPr>
            <w:tcW w:w="1073" w:type="dxa"/>
          </w:tcPr>
          <w:p w14:paraId="6BCFBF63" w14:textId="77777777" w:rsidR="0006182C" w:rsidRPr="0006182C" w:rsidRDefault="0006182C" w:rsidP="0006182C">
            <w:pPr>
              <w:suppressAutoHyphens/>
              <w:spacing w:line="240" w:lineRule="auto"/>
              <w:ind w:firstLine="0"/>
              <w:jc w:val="center"/>
              <w:rPr>
                <w:rFonts w:eastAsia="Times New Roman" w:cs="Times New Roman"/>
                <w:sz w:val="22"/>
                <w:lang w:val="uk-UA" w:eastAsia="ar-SA"/>
              </w:rPr>
            </w:pPr>
            <w:r w:rsidRPr="0006182C">
              <w:rPr>
                <w:rFonts w:eastAsia="Times New Roman" w:cs="Times New Roman"/>
                <w:sz w:val="22"/>
                <w:lang w:val="uk-UA" w:eastAsia="ar-SA"/>
              </w:rPr>
              <w:t>Усього балів</w:t>
            </w:r>
          </w:p>
        </w:tc>
      </w:tr>
      <w:tr w:rsidR="0006182C" w:rsidRPr="0006182C" w14:paraId="0559A48C" w14:textId="77777777" w:rsidTr="00F7253B">
        <w:tc>
          <w:tcPr>
            <w:tcW w:w="1271" w:type="dxa"/>
            <w:vMerge w:val="restart"/>
            <w:textDirection w:val="btLr"/>
          </w:tcPr>
          <w:p w14:paraId="19C9BE57" w14:textId="77777777" w:rsidR="0006182C" w:rsidRPr="0006182C" w:rsidRDefault="0006182C" w:rsidP="0006182C">
            <w:pPr>
              <w:suppressAutoHyphens/>
              <w:spacing w:line="240" w:lineRule="auto"/>
              <w:ind w:left="113" w:right="113" w:firstLine="0"/>
              <w:jc w:val="center"/>
              <w:rPr>
                <w:rFonts w:eastAsia="Times New Roman" w:cs="Times New Roman"/>
                <w:b/>
                <w:sz w:val="20"/>
                <w:szCs w:val="20"/>
                <w:lang w:val="uk-UA" w:eastAsia="ar-SA"/>
              </w:rPr>
            </w:pPr>
            <w:r w:rsidRPr="0006182C">
              <w:rPr>
                <w:rFonts w:eastAsia="Times New Roman" w:cs="Times New Roman"/>
                <w:b/>
                <w:sz w:val="20"/>
                <w:szCs w:val="20"/>
                <w:lang w:val="uk-UA" w:eastAsia="ar-SA"/>
              </w:rPr>
              <w:t>Залік</w:t>
            </w:r>
          </w:p>
        </w:tc>
        <w:tc>
          <w:tcPr>
            <w:tcW w:w="1984" w:type="dxa"/>
          </w:tcPr>
          <w:p w14:paraId="6B97BC69" w14:textId="77777777" w:rsidR="0006182C" w:rsidRPr="0006182C" w:rsidRDefault="0006182C" w:rsidP="0006182C">
            <w:pPr>
              <w:suppressAutoHyphens/>
              <w:spacing w:line="240" w:lineRule="auto"/>
              <w:ind w:firstLine="34"/>
              <w:jc w:val="left"/>
              <w:rPr>
                <w:rFonts w:eastAsia="Times New Roman" w:cs="Times New Roman"/>
                <w:sz w:val="22"/>
                <w:lang w:val="uk-UA" w:eastAsia="ar-SA"/>
              </w:rPr>
            </w:pPr>
            <w:r w:rsidRPr="0006182C">
              <w:rPr>
                <w:rFonts w:eastAsia="Times New Roman" w:cs="Times New Roman"/>
                <w:sz w:val="22"/>
                <w:lang w:val="uk-UA" w:eastAsia="ar-SA"/>
              </w:rPr>
              <w:t>Відповідь на одне теоретичне питання залікового білета в усній формі (з письмовою фіксацією)</w:t>
            </w:r>
          </w:p>
        </w:tc>
        <w:tc>
          <w:tcPr>
            <w:tcW w:w="2410" w:type="dxa"/>
          </w:tcPr>
          <w:p w14:paraId="3723F9D0" w14:textId="77777777" w:rsidR="0006182C" w:rsidRPr="0006182C" w:rsidRDefault="0006182C" w:rsidP="0006182C">
            <w:pPr>
              <w:suppressAutoHyphens/>
              <w:spacing w:line="240" w:lineRule="auto"/>
              <w:ind w:firstLine="0"/>
              <w:rPr>
                <w:rFonts w:ascii="Calibri" w:eastAsia="Times New Roman" w:cs="Times New Roman"/>
                <w:sz w:val="22"/>
                <w:lang w:val="uk-UA" w:eastAsia="ja-JP"/>
              </w:rPr>
            </w:pP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Весь</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навчальний</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матеріал</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за</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ЗМ</w:t>
            </w:r>
            <w:r w:rsidRPr="0006182C">
              <w:rPr>
                <w:rFonts w:ascii="Calibri" w:eastAsia="Times New Roman" w:cs="Times New Roman"/>
                <w:sz w:val="22"/>
                <w:lang w:val="uk-UA" w:eastAsia="ja-JP"/>
              </w:rPr>
              <w:t>1-4 (</w:t>
            </w:r>
            <w:r w:rsidRPr="0006182C">
              <w:rPr>
                <w:rFonts w:ascii="Calibri" w:eastAsia="Times New Roman" w:cs="Times New Roman"/>
                <w:sz w:val="22"/>
                <w:lang w:val="uk-UA" w:eastAsia="ja-JP"/>
              </w:rPr>
              <w:t>розділ</w:t>
            </w:r>
            <w:r w:rsidRPr="0006182C">
              <w:rPr>
                <w:rFonts w:ascii="Calibri" w:eastAsia="Times New Roman" w:cs="Times New Roman"/>
                <w:sz w:val="22"/>
                <w:lang w:val="uk-UA" w:eastAsia="ja-JP"/>
              </w:rPr>
              <w:t xml:space="preserve"> 3 </w:t>
            </w:r>
            <w:r w:rsidRPr="0006182C">
              <w:rPr>
                <w:rFonts w:ascii="Calibri" w:eastAsia="Times New Roman" w:cs="Times New Roman"/>
                <w:sz w:val="22"/>
                <w:lang w:val="uk-UA" w:eastAsia="ja-JP"/>
              </w:rPr>
              <w:t>робочої</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програми</w:t>
            </w:r>
            <w:r w:rsidRPr="0006182C">
              <w:rPr>
                <w:rFonts w:ascii="Calibri" w:eastAsia="Times New Roman" w:cs="Times New Roman"/>
                <w:sz w:val="22"/>
                <w:lang w:val="uk-UA" w:eastAsia="ja-JP"/>
              </w:rPr>
              <w:t>)</w:t>
            </w:r>
          </w:p>
          <w:p w14:paraId="7A33692A" w14:textId="77777777" w:rsidR="0006182C" w:rsidRPr="0006182C" w:rsidRDefault="0006182C" w:rsidP="0006182C">
            <w:pPr>
              <w:suppressAutoHyphens/>
              <w:spacing w:line="240" w:lineRule="auto"/>
              <w:ind w:firstLine="0"/>
              <w:rPr>
                <w:rFonts w:eastAsia="Times New Roman" w:cs="Times New Roman"/>
                <w:b/>
                <w:sz w:val="22"/>
                <w:lang w:val="uk-UA" w:eastAsia="ar-SA"/>
              </w:rPr>
            </w:pPr>
            <w:r w:rsidRPr="0006182C">
              <w:rPr>
                <w:rFonts w:ascii="Calibri" w:eastAsia="Times New Roman" w:cs="Times New Roman"/>
                <w:sz w:val="22"/>
                <w:lang w:val="uk-UA" w:eastAsia="ja-JP"/>
              </w:rPr>
              <w:t>Після</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вибору</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білета</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та</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підготовки</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студент</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спочатку</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відповідає</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на</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теоретичне</w:t>
            </w:r>
            <w:r w:rsidRPr="0006182C">
              <w:rPr>
                <w:rFonts w:ascii="Calibri" w:eastAsia="Times New Roman" w:cs="Times New Roman"/>
                <w:sz w:val="22"/>
                <w:lang w:val="uk-UA" w:eastAsia="ja-JP"/>
              </w:rPr>
              <w:t xml:space="preserve"> </w:t>
            </w:r>
            <w:r w:rsidRPr="0006182C">
              <w:rPr>
                <w:rFonts w:ascii="Calibri" w:eastAsia="Times New Roman" w:cs="Times New Roman"/>
                <w:sz w:val="22"/>
                <w:lang w:val="uk-UA" w:eastAsia="ja-JP"/>
              </w:rPr>
              <w:t>питання</w:t>
            </w:r>
          </w:p>
        </w:tc>
        <w:tc>
          <w:tcPr>
            <w:tcW w:w="2693" w:type="dxa"/>
          </w:tcPr>
          <w:p w14:paraId="215670D6"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10 балів: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0C338FE5"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 xml:space="preserve">8-9 балів: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w:t>
            </w:r>
            <w:r w:rsidRPr="0006182C">
              <w:rPr>
                <w:rFonts w:eastAsia="Times New Roman" w:cs="Times New Roman"/>
                <w:bCs/>
                <w:sz w:val="22"/>
                <w:lang w:val="uk-UA" w:eastAsia="ar-SA"/>
              </w:rPr>
              <w:lastRenderedPageBreak/>
              <w:t xml:space="preserve">формулюванні узагальнюючих висновків. </w:t>
            </w:r>
          </w:p>
          <w:p w14:paraId="312408FA"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5-7 балів: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4E792EEB"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 xml:space="preserve">2-4 бали: неповні знання студента основного матеріалу;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1A09CDE2"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 бал: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tc>
        <w:tc>
          <w:tcPr>
            <w:tcW w:w="1073" w:type="dxa"/>
          </w:tcPr>
          <w:p w14:paraId="052C08C8"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lastRenderedPageBreak/>
              <w:t>10</w:t>
            </w:r>
          </w:p>
        </w:tc>
      </w:tr>
      <w:tr w:rsidR="0006182C" w:rsidRPr="0006182C" w14:paraId="2309CAE4" w14:textId="77777777" w:rsidTr="00F7253B">
        <w:trPr>
          <w:trHeight w:val="1080"/>
        </w:trPr>
        <w:tc>
          <w:tcPr>
            <w:tcW w:w="1271" w:type="dxa"/>
            <w:vMerge/>
          </w:tcPr>
          <w:p w14:paraId="5B0A31B3"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1984" w:type="dxa"/>
          </w:tcPr>
          <w:p w14:paraId="31218BA0" w14:textId="77777777" w:rsidR="0006182C" w:rsidRPr="0006182C" w:rsidRDefault="0006182C" w:rsidP="0006182C">
            <w:pPr>
              <w:suppressAutoHyphens/>
              <w:spacing w:line="240" w:lineRule="auto"/>
              <w:ind w:firstLine="69"/>
              <w:jc w:val="left"/>
              <w:rPr>
                <w:rFonts w:eastAsia="Times New Roman" w:cs="Times New Roman"/>
                <w:sz w:val="22"/>
                <w:lang w:val="uk-UA" w:eastAsia="ar-SA"/>
              </w:rPr>
            </w:pPr>
            <w:r w:rsidRPr="0006182C">
              <w:rPr>
                <w:rFonts w:eastAsia="Times New Roman" w:cs="Times New Roman"/>
                <w:sz w:val="22"/>
                <w:lang w:val="uk-UA" w:eastAsia="ar-SA"/>
              </w:rPr>
              <w:t xml:space="preserve">Розв’язання 2-х задач, умови яких наведені в заліковому білеті </w:t>
            </w:r>
          </w:p>
        </w:tc>
        <w:tc>
          <w:tcPr>
            <w:tcW w:w="2410" w:type="dxa"/>
          </w:tcPr>
          <w:p w14:paraId="6EF64CAB" w14:textId="77777777" w:rsidR="0006182C" w:rsidRPr="0006182C" w:rsidRDefault="0006182C" w:rsidP="0006182C">
            <w:pPr>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Зміст задач охоплює весь навчальний матеріал за ЗМ1-4</w:t>
            </w:r>
          </w:p>
          <w:p w14:paraId="79E82A43" w14:textId="77777777" w:rsidR="0006182C" w:rsidRPr="0006182C" w:rsidRDefault="0006182C" w:rsidP="0006182C">
            <w:pPr>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умови задач аналогічні тим, що розв’язувалися на практичних заняттях</w:t>
            </w:r>
          </w:p>
        </w:tc>
        <w:tc>
          <w:tcPr>
            <w:tcW w:w="2693" w:type="dxa"/>
          </w:tcPr>
          <w:p w14:paraId="5AAA4D24"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15 – студент правильно розв’язав задачу з необхідними поясненнями;</w:t>
            </w:r>
          </w:p>
          <w:p w14:paraId="525E4135"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13-14 – студент розв’язав задачу з незначними помилками;</w:t>
            </w:r>
          </w:p>
          <w:p w14:paraId="04F87403"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 xml:space="preserve">10-12 – студент розв’язав задачу без суттєвих помилок; </w:t>
            </w:r>
          </w:p>
          <w:p w14:paraId="4A873DD4"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7-9 – студент розв’язав задачу з несуттєвими помилками;</w:t>
            </w:r>
          </w:p>
          <w:p w14:paraId="415BC455"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4-6 – студент правильно виписав формули за якими розв’язується задача та зробив спробу її розв’язання;</w:t>
            </w:r>
          </w:p>
          <w:p w14:paraId="7887D44E"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 xml:space="preserve">2-3 - студент частково </w:t>
            </w:r>
            <w:r w:rsidRPr="0006182C">
              <w:rPr>
                <w:rFonts w:eastAsia="Times New Roman" w:cs="Times New Roman"/>
                <w:bCs/>
                <w:sz w:val="22"/>
                <w:lang w:val="uk-UA" w:eastAsia="ar-SA"/>
              </w:rPr>
              <w:lastRenderedPageBreak/>
              <w:t>розв’язав задачу з суттєвими помилками;</w:t>
            </w:r>
          </w:p>
          <w:p w14:paraId="0DE8B5F7" w14:textId="77777777" w:rsidR="0006182C" w:rsidRPr="0006182C" w:rsidRDefault="0006182C" w:rsidP="0006182C">
            <w:pPr>
              <w:tabs>
                <w:tab w:val="left" w:pos="207"/>
              </w:tabs>
              <w:suppressAutoHyphens/>
              <w:spacing w:line="240" w:lineRule="auto"/>
              <w:ind w:firstLine="0"/>
              <w:rPr>
                <w:rFonts w:eastAsia="Times New Roman" w:cs="Times New Roman"/>
                <w:bCs/>
                <w:sz w:val="22"/>
                <w:lang w:val="uk-UA" w:eastAsia="ar-SA"/>
              </w:rPr>
            </w:pPr>
            <w:r w:rsidRPr="0006182C">
              <w:rPr>
                <w:rFonts w:eastAsia="Times New Roman" w:cs="Times New Roman"/>
                <w:bCs/>
                <w:sz w:val="22"/>
                <w:lang w:val="uk-UA" w:eastAsia="ar-SA"/>
              </w:rPr>
              <w:t>–</w:t>
            </w:r>
            <w:r w:rsidRPr="0006182C">
              <w:rPr>
                <w:rFonts w:eastAsia="Times New Roman" w:cs="Times New Roman"/>
                <w:bCs/>
                <w:sz w:val="22"/>
                <w:lang w:val="uk-UA" w:eastAsia="ar-SA"/>
              </w:rPr>
              <w:tab/>
              <w:t>1 - студент правильно виписав формулу за якою розв’язується задача.</w:t>
            </w:r>
          </w:p>
        </w:tc>
        <w:tc>
          <w:tcPr>
            <w:tcW w:w="1073" w:type="dxa"/>
          </w:tcPr>
          <w:p w14:paraId="33998180"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r w:rsidRPr="0006182C">
              <w:rPr>
                <w:rFonts w:eastAsia="Times New Roman" w:cs="Times New Roman"/>
                <w:b/>
                <w:szCs w:val="28"/>
                <w:lang w:val="uk-UA" w:eastAsia="ar-SA"/>
              </w:rPr>
              <w:lastRenderedPageBreak/>
              <w:t>2 х15 = 30</w:t>
            </w:r>
          </w:p>
        </w:tc>
      </w:tr>
      <w:tr w:rsidR="0006182C" w:rsidRPr="0006182C" w14:paraId="64B72737" w14:textId="77777777" w:rsidTr="00F7253B">
        <w:tc>
          <w:tcPr>
            <w:tcW w:w="1271" w:type="dxa"/>
          </w:tcPr>
          <w:p w14:paraId="49B959EE" w14:textId="77777777" w:rsidR="0006182C" w:rsidRPr="0006182C" w:rsidRDefault="0006182C" w:rsidP="0006182C">
            <w:pPr>
              <w:suppressAutoHyphens/>
              <w:spacing w:line="240" w:lineRule="auto"/>
              <w:ind w:firstLine="0"/>
              <w:jc w:val="left"/>
              <w:rPr>
                <w:rFonts w:eastAsia="Times New Roman" w:cs="Times New Roman"/>
                <w:b/>
                <w:sz w:val="24"/>
                <w:szCs w:val="24"/>
                <w:lang w:val="uk-UA" w:eastAsia="ar-SA"/>
              </w:rPr>
            </w:pPr>
            <w:r w:rsidRPr="0006182C">
              <w:rPr>
                <w:rFonts w:eastAsia="Times New Roman" w:cs="Times New Roman"/>
                <w:sz w:val="24"/>
                <w:szCs w:val="24"/>
                <w:lang w:val="uk-UA" w:eastAsia="ar-SA"/>
              </w:rPr>
              <w:t>Усього за підсумковий  семестровий контроль</w:t>
            </w:r>
          </w:p>
        </w:tc>
        <w:tc>
          <w:tcPr>
            <w:tcW w:w="1984" w:type="dxa"/>
          </w:tcPr>
          <w:p w14:paraId="66BBD5C7" w14:textId="77777777" w:rsidR="0006182C" w:rsidRPr="0006182C" w:rsidRDefault="0006182C" w:rsidP="0006182C">
            <w:pPr>
              <w:suppressAutoHyphens/>
              <w:spacing w:line="240" w:lineRule="auto"/>
              <w:ind w:firstLine="0"/>
              <w:jc w:val="left"/>
              <w:rPr>
                <w:rFonts w:eastAsia="Times New Roman" w:cs="Times New Roman"/>
                <w:b/>
                <w:sz w:val="24"/>
                <w:szCs w:val="24"/>
                <w:lang w:val="uk-UA" w:eastAsia="ar-SA"/>
              </w:rPr>
            </w:pPr>
          </w:p>
        </w:tc>
        <w:tc>
          <w:tcPr>
            <w:tcW w:w="2410" w:type="dxa"/>
          </w:tcPr>
          <w:p w14:paraId="4F0516B9"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2693" w:type="dxa"/>
          </w:tcPr>
          <w:p w14:paraId="11459279" w14:textId="77777777" w:rsidR="0006182C" w:rsidRPr="0006182C" w:rsidRDefault="0006182C" w:rsidP="0006182C">
            <w:pPr>
              <w:suppressAutoHyphens/>
              <w:spacing w:line="240" w:lineRule="auto"/>
              <w:ind w:firstLine="0"/>
              <w:jc w:val="center"/>
              <w:rPr>
                <w:rFonts w:eastAsia="Times New Roman" w:cs="Times New Roman"/>
                <w:b/>
                <w:szCs w:val="28"/>
                <w:lang w:val="uk-UA" w:eastAsia="ar-SA"/>
              </w:rPr>
            </w:pPr>
          </w:p>
        </w:tc>
        <w:tc>
          <w:tcPr>
            <w:tcW w:w="1073" w:type="dxa"/>
          </w:tcPr>
          <w:p w14:paraId="3510E893" w14:textId="77777777" w:rsidR="0006182C" w:rsidRPr="0006182C" w:rsidRDefault="0006182C" w:rsidP="0006182C">
            <w:pPr>
              <w:suppressAutoHyphens/>
              <w:spacing w:line="240" w:lineRule="auto"/>
              <w:ind w:firstLine="0"/>
              <w:jc w:val="center"/>
              <w:rPr>
                <w:rFonts w:eastAsia="Times New Roman" w:cs="Times New Roman"/>
                <w:b/>
                <w:sz w:val="24"/>
                <w:szCs w:val="24"/>
                <w:lang w:val="uk-UA" w:eastAsia="ar-SA"/>
              </w:rPr>
            </w:pPr>
            <w:r w:rsidRPr="0006182C">
              <w:rPr>
                <w:rFonts w:eastAsia="Times New Roman" w:cs="Times New Roman"/>
                <w:b/>
                <w:sz w:val="24"/>
                <w:szCs w:val="24"/>
                <w:lang w:val="uk-UA" w:eastAsia="ar-SA"/>
              </w:rPr>
              <w:t>40</w:t>
            </w:r>
          </w:p>
        </w:tc>
      </w:tr>
    </w:tbl>
    <w:p w14:paraId="616864AF" w14:textId="77777777" w:rsidR="0006182C" w:rsidRDefault="0006182C" w:rsidP="001D5242">
      <w:pPr>
        <w:spacing w:line="240" w:lineRule="auto"/>
        <w:ind w:firstLine="0"/>
        <w:jc w:val="center"/>
        <w:rPr>
          <w:b/>
          <w:sz w:val="24"/>
          <w:szCs w:val="24"/>
          <w:lang w:val="uk-UA"/>
        </w:rPr>
      </w:pPr>
    </w:p>
    <w:p w14:paraId="7CEB8981" w14:textId="77777777" w:rsidR="00654B38" w:rsidRPr="00CA72E5" w:rsidRDefault="00654B38" w:rsidP="001D5242">
      <w:pPr>
        <w:spacing w:line="240" w:lineRule="auto"/>
        <w:ind w:firstLine="0"/>
        <w:jc w:val="center"/>
        <w:rPr>
          <w:b/>
          <w:sz w:val="24"/>
          <w:szCs w:val="24"/>
          <w:lang w:val="uk-UA"/>
        </w:rPr>
      </w:pPr>
      <w:r w:rsidRPr="00CA72E5">
        <w:rPr>
          <w:b/>
          <w:sz w:val="24"/>
          <w:szCs w:val="24"/>
          <w:lang w:val="uk-UA"/>
        </w:rPr>
        <w:t>9. Рекомендована література</w:t>
      </w:r>
    </w:p>
    <w:p w14:paraId="73070455" w14:textId="77777777" w:rsidR="00654B38" w:rsidRPr="00CA72E5" w:rsidRDefault="00654B38" w:rsidP="001D5242">
      <w:pPr>
        <w:spacing w:line="240" w:lineRule="auto"/>
        <w:rPr>
          <w:b/>
          <w:sz w:val="24"/>
          <w:szCs w:val="24"/>
          <w:lang w:val="uk-UA"/>
        </w:rPr>
      </w:pPr>
      <w:r w:rsidRPr="00CA72E5">
        <w:rPr>
          <w:b/>
          <w:sz w:val="24"/>
          <w:szCs w:val="24"/>
          <w:lang w:val="uk-UA"/>
        </w:rPr>
        <w:t>Основна</w:t>
      </w:r>
    </w:p>
    <w:p w14:paraId="6F3E356D" w14:textId="77777777" w:rsidR="005C0622" w:rsidRPr="00CA72E5" w:rsidRDefault="005C0622" w:rsidP="007101A8">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Аналіз банківської діяльності : навч. посіб. / уклад. Н. О. Станіславчук. Умань : Візаві, 2018. 191 с.</w:t>
      </w:r>
    </w:p>
    <w:p w14:paraId="40947CE0" w14:textId="77777777" w:rsidR="00C8789F" w:rsidRPr="00CA72E5" w:rsidRDefault="00C8789F" w:rsidP="007101A8">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Аналіз банківської діяльності : підручник / за ред. А. М. Герасимовича ; Київський нац. екон. ун-т ім. Вадима Гетьмана. 2-ге вид., без змін. Київ : КНЕУ, 2010. 599 с.</w:t>
      </w:r>
    </w:p>
    <w:p w14:paraId="369F0E88" w14:textId="77777777" w:rsidR="00A45977" w:rsidRPr="00CA72E5" w:rsidRDefault="00A45977" w:rsidP="00A45977">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Бєлова І. В. Банківська статистика : навч. посіб. Суми : Університетська книга, 2013. 431 с.</w:t>
      </w:r>
    </w:p>
    <w:p w14:paraId="0EFD5957" w14:textId="77777777" w:rsidR="007101A8" w:rsidRPr="00CA72E5" w:rsidRDefault="007101A8" w:rsidP="00647F11">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Варцаба В. І., Заславська О. І. Сучасне банківництво: теорія і практика : навч. посіб. Ужгород : Видавництво УжНУ «Говерла», 2018. 364 с.</w:t>
      </w:r>
    </w:p>
    <w:p w14:paraId="28592198" w14:textId="77777777" w:rsidR="004625D7" w:rsidRPr="00CA72E5" w:rsidRDefault="004625D7" w:rsidP="00647F11">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Демчук Н. І., Довгаль О. В., Владика Ю. П. Банківські операції : навч. посіб. Дніпро : Пороги, 2017. 460 с.</w:t>
      </w:r>
    </w:p>
    <w:p w14:paraId="7E6A8687" w14:textId="77777777" w:rsidR="00EB4050" w:rsidRPr="00CA72E5" w:rsidRDefault="00EB4050" w:rsidP="00EB4050">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Катан Л. І., Демчук Н. І., Бабенко-Левада В. Г., Журавльова Т. О. Банківська система : навч. посіб. Дніпро : Пороги, 2017. 444 с.</w:t>
      </w:r>
    </w:p>
    <w:p w14:paraId="57B7DFBA" w14:textId="77777777" w:rsidR="00C8789F" w:rsidRPr="00CA72E5" w:rsidRDefault="00C8789F" w:rsidP="00C8789F">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Копилюк О. І., Музичка О. М. Аналіз банківської діяльності : навч. посіб. Львів : Видавництво Львівського торговельно-економічного університету, 2016. 416 с.</w:t>
      </w:r>
    </w:p>
    <w:p w14:paraId="440ED7FC" w14:textId="77777777" w:rsidR="004625D7" w:rsidRPr="00CA72E5" w:rsidRDefault="004625D7" w:rsidP="00647F11">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Копилюк О. І., Музичка О. М. Банківські операції : навч. посіб. Київ : Центр навчальної літератури, 2019. 416 с.</w:t>
      </w:r>
    </w:p>
    <w:p w14:paraId="0880AA3A" w14:textId="77777777" w:rsidR="00C8789F" w:rsidRPr="00CA72E5" w:rsidRDefault="00C8789F" w:rsidP="00647F11">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Косова Т. Д. Аналіз банківської діяльності : навч. посіб. реком. МОНУ. Київ : ЦУЛ, 2008. 486 с.</w:t>
      </w:r>
    </w:p>
    <w:p w14:paraId="21E73C45" w14:textId="77777777" w:rsidR="00C8789F" w:rsidRPr="00CA72E5" w:rsidRDefault="00C8789F" w:rsidP="00647F11">
      <w:pPr>
        <w:pStyle w:val="a8"/>
        <w:numPr>
          <w:ilvl w:val="0"/>
          <w:numId w:val="3"/>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Лисенок О. В. Аналіз банківської діяльності : практикум. Київ : КНЕУ, 2010. 325 с.</w:t>
      </w:r>
    </w:p>
    <w:p w14:paraId="67560FEE" w14:textId="77777777" w:rsidR="00654B38" w:rsidRPr="00CA72E5" w:rsidRDefault="00654B38" w:rsidP="001D5242">
      <w:pPr>
        <w:spacing w:line="240" w:lineRule="auto"/>
        <w:rPr>
          <w:b/>
          <w:sz w:val="24"/>
          <w:szCs w:val="24"/>
          <w:lang w:val="uk-UA"/>
        </w:rPr>
      </w:pPr>
      <w:r w:rsidRPr="00CA72E5">
        <w:rPr>
          <w:b/>
          <w:sz w:val="24"/>
          <w:szCs w:val="24"/>
          <w:lang w:val="uk-UA"/>
        </w:rPr>
        <w:t>Додаткова</w:t>
      </w:r>
    </w:p>
    <w:p w14:paraId="6BAE04C9" w14:textId="77777777" w:rsidR="007101A8" w:rsidRPr="00CA72E5"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Банківська система : підручник / за ред. М. І. Крупки. Львів : Видавничий центр ЛНУ імені І. Франка, 2013. 556 с.</w:t>
      </w:r>
    </w:p>
    <w:p w14:paraId="0DFA7F5F" w14:textId="77777777" w:rsidR="007101A8" w:rsidRPr="00CA72E5"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Банківська система : підручник / за ред. С. К. Реверчука. Львів : ЛНУ ім. Івана Франка, 2013. 497 с.</w:t>
      </w:r>
    </w:p>
    <w:p w14:paraId="5DF505CC" w14:textId="77777777" w:rsidR="007101A8" w:rsidRPr="00CA72E5"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Банківське регулювання і нагляд: методологія та практика : монографія / за ред. В. В. Коваленко. Одеса : Видавництво «Атлант», 2013. 492 с.</w:t>
      </w:r>
    </w:p>
    <w:p w14:paraId="1BEC5C59" w14:textId="77777777" w:rsidR="007101A8" w:rsidRPr="00CA72E5" w:rsidRDefault="007101A8" w:rsidP="007101A8">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Банківський менеджмент: інноваційні концепції та моделі</w:t>
      </w:r>
      <w:r w:rsidR="00EB4050" w:rsidRPr="00CA72E5">
        <w:rPr>
          <w:rFonts w:eastAsia="Calibri" w:cs="Times New Roman"/>
          <w:sz w:val="24"/>
          <w:szCs w:val="24"/>
          <w:lang w:val="uk-UA"/>
        </w:rPr>
        <w:t xml:space="preserve"> </w:t>
      </w:r>
      <w:r w:rsidRPr="00CA72E5">
        <w:rPr>
          <w:rFonts w:eastAsia="Calibri" w:cs="Times New Roman"/>
          <w:sz w:val="24"/>
          <w:szCs w:val="24"/>
          <w:lang w:val="uk-UA"/>
        </w:rPr>
        <w:t>: монографія / Л. О. Примостка, О. О. Примостка, І. Я. Карчева та ін. ; за заг. та наук. ред. Л. О. Примостки. Київ</w:t>
      </w:r>
      <w:r w:rsidR="00EB4050" w:rsidRPr="00CA72E5">
        <w:rPr>
          <w:rFonts w:eastAsia="Calibri" w:cs="Times New Roman"/>
          <w:sz w:val="24"/>
          <w:szCs w:val="24"/>
          <w:lang w:val="uk-UA"/>
        </w:rPr>
        <w:t xml:space="preserve"> </w:t>
      </w:r>
      <w:r w:rsidRPr="00CA72E5">
        <w:rPr>
          <w:rFonts w:eastAsia="Calibri" w:cs="Times New Roman"/>
          <w:sz w:val="24"/>
          <w:szCs w:val="24"/>
          <w:lang w:val="uk-UA"/>
        </w:rPr>
        <w:t>: КНЕУ, 2017. 384 с.</w:t>
      </w:r>
    </w:p>
    <w:p w14:paraId="559F71C3" w14:textId="77777777" w:rsidR="00EB4050" w:rsidRPr="00CA72E5"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Довгань Ж. М. Менеджмент у банку : підручник. Тернопіль : Економічна думка, 2017. 512 с.</w:t>
      </w:r>
    </w:p>
    <w:p w14:paraId="60DC1EDA" w14:textId="77777777" w:rsidR="00EB4050" w:rsidRPr="00CA72E5"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Зянько В. В., Коваль Н. О., Єпіфанова І. Ю. Банківський менеджмент : навч. посіб. 2-ге вид., доп. Вінниця : ВНТУ, 2018. 126 с.</w:t>
      </w:r>
    </w:p>
    <w:p w14:paraId="7798894D" w14:textId="77777777" w:rsidR="00A45977" w:rsidRPr="00CA72E5" w:rsidRDefault="00A45977" w:rsidP="00A459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Копилюк О. І., Бондарчук-Грита Г. В. Банківські операції : навч. посіб. Київ : Знання, 2010. 447 с.</w:t>
      </w:r>
    </w:p>
    <w:p w14:paraId="31D855B2" w14:textId="77777777" w:rsidR="00C62A77" w:rsidRPr="00CA72E5"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Корченко А. О., Скачек Л. М., Хорошко В. О. Банківська безпека : підручник. Київ : ПВП «Задруга», 2014. 185 с.</w:t>
      </w:r>
    </w:p>
    <w:p w14:paraId="535C57EB" w14:textId="77777777" w:rsidR="00A45977" w:rsidRPr="00CA72E5" w:rsidRDefault="00A45977" w:rsidP="00A459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 xml:space="preserve">Котковський В. С., Нєізвєстна О. В. Банківські операції : навч. посіб. Київ : </w:t>
      </w:r>
      <w:r w:rsidRPr="00CA72E5">
        <w:rPr>
          <w:rFonts w:eastAsia="Calibri" w:cs="Times New Roman"/>
          <w:sz w:val="24"/>
          <w:szCs w:val="24"/>
          <w:lang w:val="uk-UA"/>
        </w:rPr>
        <w:lastRenderedPageBreak/>
        <w:t>Кондор, 2011. 498 с.</w:t>
      </w:r>
    </w:p>
    <w:p w14:paraId="18A5AC70" w14:textId="77777777" w:rsidR="00A45977" w:rsidRPr="00CA72E5" w:rsidRDefault="00A45977" w:rsidP="00A459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Кравченко В. П., Фільштейн Л. М. Банківські операції : навч. посіб. Кіровоград : РВЛ КНТУ, 2012. 336 с.</w:t>
      </w:r>
    </w:p>
    <w:p w14:paraId="26D504E7" w14:textId="77777777" w:rsidR="00C62A77" w:rsidRPr="00CA72E5"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Кузнецова С. А., Болгар Т. М., Пестовська З. С. Банківська система : навч. посіб. Київ : Центр учбової літератури, 2014. 400 с.</w:t>
      </w:r>
    </w:p>
    <w:p w14:paraId="5529DEF1" w14:textId="77777777" w:rsidR="00EB4050" w:rsidRPr="00CA72E5" w:rsidRDefault="00EB4050" w:rsidP="00EB4050">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Литвин Н. Б. Фінансовий облік у банках (у контексті МСФЗ) : підручник. 2-ге вид., доп. і перероб. Київ : Центр учбової літератури, 2017. 676 с.</w:t>
      </w:r>
    </w:p>
    <w:p w14:paraId="425AB943" w14:textId="77777777" w:rsidR="00C62A77" w:rsidRPr="00CA72E5" w:rsidRDefault="00C62A77" w:rsidP="00C62A77">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Стечишин Т. Б., Малахова О. Л. Банківська справа : навч. посіб. Тернопіль : ТНЕУ, 2018. 404 с.</w:t>
      </w:r>
    </w:p>
    <w:p w14:paraId="2D8226E4" w14:textId="3087E908" w:rsidR="00647F11" w:rsidRDefault="00647F11" w:rsidP="00647F11">
      <w:pPr>
        <w:pStyle w:val="a8"/>
        <w:numPr>
          <w:ilvl w:val="0"/>
          <w:numId w:val="6"/>
        </w:numPr>
        <w:tabs>
          <w:tab w:val="left" w:pos="1134"/>
        </w:tabs>
        <w:spacing w:line="240" w:lineRule="auto"/>
        <w:ind w:left="0" w:firstLine="709"/>
        <w:rPr>
          <w:rFonts w:eastAsia="Calibri" w:cs="Times New Roman"/>
          <w:sz w:val="24"/>
          <w:szCs w:val="24"/>
          <w:lang w:val="uk-UA"/>
        </w:rPr>
      </w:pPr>
      <w:r w:rsidRPr="00CA72E5">
        <w:rPr>
          <w:rFonts w:eastAsia="Calibri" w:cs="Times New Roman"/>
          <w:sz w:val="24"/>
          <w:szCs w:val="24"/>
          <w:lang w:val="uk-UA"/>
        </w:rPr>
        <w:t>Чайковський Я. І. Організація платіжних операцій банків : навч. посіб. Тернопіль : ТНЕУ, 2018. 232 с.</w:t>
      </w:r>
    </w:p>
    <w:p w14:paraId="3FB0530A" w14:textId="77777777" w:rsidR="001D222F" w:rsidRPr="001D222F" w:rsidRDefault="001D222F" w:rsidP="001D222F">
      <w:pPr>
        <w:pStyle w:val="a8"/>
        <w:numPr>
          <w:ilvl w:val="0"/>
          <w:numId w:val="6"/>
        </w:numPr>
        <w:tabs>
          <w:tab w:val="left" w:pos="1134"/>
        </w:tabs>
        <w:spacing w:line="240" w:lineRule="auto"/>
        <w:ind w:left="0" w:firstLine="709"/>
        <w:rPr>
          <w:rFonts w:eastAsia="Calibri" w:cs="Times New Roman"/>
          <w:sz w:val="24"/>
          <w:szCs w:val="24"/>
          <w:lang w:val="uk-UA"/>
        </w:rPr>
      </w:pPr>
      <w:r w:rsidRPr="001D222F">
        <w:rPr>
          <w:rFonts w:eastAsia="Calibri" w:cs="Times New Roman"/>
          <w:sz w:val="24"/>
          <w:szCs w:val="24"/>
          <w:lang w:val="uk-UA"/>
        </w:rPr>
        <w:t>Прасолова С. П., Вовченко О. С. Банківські операції : навч. посіб. та практ. Київ : Центр учбової літератури, 2013. 568 с.</w:t>
      </w:r>
    </w:p>
    <w:p w14:paraId="6A6E84BE" w14:textId="77777777" w:rsidR="001D222F" w:rsidRPr="001D222F" w:rsidRDefault="001D222F" w:rsidP="001D222F">
      <w:pPr>
        <w:pStyle w:val="a8"/>
        <w:numPr>
          <w:ilvl w:val="0"/>
          <w:numId w:val="6"/>
        </w:numPr>
        <w:tabs>
          <w:tab w:val="left" w:pos="1134"/>
        </w:tabs>
        <w:spacing w:line="240" w:lineRule="auto"/>
        <w:ind w:left="0" w:firstLine="709"/>
        <w:rPr>
          <w:rFonts w:eastAsia="Calibri" w:cs="Times New Roman"/>
          <w:sz w:val="24"/>
          <w:szCs w:val="24"/>
          <w:lang w:val="uk-UA"/>
        </w:rPr>
      </w:pPr>
      <w:r w:rsidRPr="001D222F">
        <w:rPr>
          <w:rFonts w:eastAsia="Calibri" w:cs="Times New Roman"/>
          <w:sz w:val="24"/>
          <w:szCs w:val="24"/>
          <w:lang w:val="uk-UA"/>
        </w:rPr>
        <w:t>Стойко О. Я. Банківські операції : практ. посіб. Житомир : ЖНАЕУ, 2016. 132 с.</w:t>
      </w:r>
    </w:p>
    <w:p w14:paraId="2CE74C42" w14:textId="77777777" w:rsidR="001D222F" w:rsidRPr="001D222F" w:rsidRDefault="001D222F" w:rsidP="001D222F">
      <w:pPr>
        <w:pStyle w:val="a8"/>
        <w:numPr>
          <w:ilvl w:val="0"/>
          <w:numId w:val="6"/>
        </w:numPr>
        <w:tabs>
          <w:tab w:val="left" w:pos="1134"/>
        </w:tabs>
        <w:spacing w:line="240" w:lineRule="auto"/>
        <w:ind w:left="0" w:firstLine="709"/>
        <w:rPr>
          <w:rFonts w:eastAsia="Calibri" w:cs="Times New Roman"/>
          <w:sz w:val="24"/>
          <w:szCs w:val="24"/>
          <w:lang w:val="uk-UA"/>
        </w:rPr>
      </w:pPr>
      <w:r w:rsidRPr="001D222F">
        <w:rPr>
          <w:rFonts w:eastAsia="Calibri" w:cs="Times New Roman"/>
          <w:sz w:val="24"/>
          <w:szCs w:val="24"/>
          <w:lang w:val="uk-UA"/>
        </w:rPr>
        <w:t>Чмутова І. М. Аналіз банківської діяльності : навч. посіб. Харків : ХНЕУ, 2012. 307 с.</w:t>
      </w:r>
    </w:p>
    <w:p w14:paraId="406554A5" w14:textId="77777777" w:rsidR="001D222F" w:rsidRPr="001D222F" w:rsidRDefault="001D222F" w:rsidP="001D222F">
      <w:pPr>
        <w:pStyle w:val="a8"/>
        <w:numPr>
          <w:ilvl w:val="0"/>
          <w:numId w:val="6"/>
        </w:numPr>
        <w:tabs>
          <w:tab w:val="left" w:pos="1134"/>
        </w:tabs>
        <w:spacing w:line="240" w:lineRule="auto"/>
        <w:ind w:left="0" w:firstLine="709"/>
        <w:rPr>
          <w:rFonts w:eastAsia="Calibri" w:cs="Times New Roman"/>
          <w:sz w:val="24"/>
          <w:szCs w:val="24"/>
          <w:lang w:val="uk-UA"/>
        </w:rPr>
      </w:pPr>
      <w:r w:rsidRPr="001D222F">
        <w:rPr>
          <w:rFonts w:eastAsia="Calibri" w:cs="Times New Roman"/>
          <w:sz w:val="24"/>
          <w:szCs w:val="24"/>
          <w:lang w:val="uk-UA"/>
        </w:rPr>
        <w:t>Швець Н. Р. Аналіз та оцінка ресурсів банку : монографія. Чернівці : Рута, 2006. 168 с.</w:t>
      </w:r>
    </w:p>
    <w:p w14:paraId="690398CB" w14:textId="77777777" w:rsidR="001D222F" w:rsidRPr="00CA72E5" w:rsidRDefault="001D222F" w:rsidP="001D222F">
      <w:pPr>
        <w:pStyle w:val="a8"/>
        <w:numPr>
          <w:ilvl w:val="0"/>
          <w:numId w:val="6"/>
        </w:numPr>
        <w:tabs>
          <w:tab w:val="left" w:pos="1134"/>
        </w:tabs>
        <w:spacing w:line="240" w:lineRule="auto"/>
        <w:ind w:left="0" w:firstLine="709"/>
        <w:rPr>
          <w:rFonts w:eastAsia="Calibri" w:cs="Times New Roman"/>
          <w:sz w:val="24"/>
          <w:szCs w:val="24"/>
          <w:lang w:val="uk-UA"/>
        </w:rPr>
      </w:pPr>
    </w:p>
    <w:p w14:paraId="751AD3B7" w14:textId="77777777" w:rsidR="00654B38" w:rsidRPr="00CA72E5" w:rsidRDefault="00654B38" w:rsidP="001D5242">
      <w:pPr>
        <w:spacing w:line="240" w:lineRule="auto"/>
        <w:rPr>
          <w:b/>
          <w:sz w:val="24"/>
          <w:szCs w:val="24"/>
          <w:lang w:val="uk-UA"/>
        </w:rPr>
      </w:pPr>
      <w:r w:rsidRPr="00CA72E5">
        <w:rPr>
          <w:b/>
          <w:sz w:val="24"/>
          <w:szCs w:val="24"/>
          <w:lang w:val="uk-UA"/>
        </w:rPr>
        <w:t>Інформаційні ресурси</w:t>
      </w:r>
    </w:p>
    <w:p w14:paraId="2138F9FC" w14:textId="3BE7BD9A" w:rsidR="00C62A77" w:rsidRPr="00CA72E5" w:rsidRDefault="00C62A77" w:rsidP="00C62A77">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Методичні вказівки з інспектування банків «Система оцінки ризиків» : Постанова Правління НБУ від 15.03.2004 р. № 104. URL: https://zakon.rada.gov.ua/laws/show/v0104500-04 </w:t>
      </w:r>
    </w:p>
    <w:p w14:paraId="21DAFE9B" w14:textId="3CF5C733"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Незалежна асоціація банків України. URL: https://nabu.ua </w:t>
      </w:r>
    </w:p>
    <w:p w14:paraId="696653C7" w14:textId="5F824286"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Офіційне Інтернет-представництво Національного банку України. URL: https://bank.gov.ua/control/uk/index.</w:t>
      </w:r>
    </w:p>
    <w:p w14:paraId="15A8E079" w14:textId="15F9B981"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Офіційний сайт Національного рейтингового агентства «Рюрік». URL: http://rurik.com.ua.</w:t>
      </w:r>
    </w:p>
    <w:p w14:paraId="0AB83A02" w14:textId="20BB77C3" w:rsidR="00096483" w:rsidRPr="00CA72E5" w:rsidRDefault="00096483"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Повний перелік найбільш надійних банків України. URL: https://finsee.com </w:t>
      </w:r>
    </w:p>
    <w:p w14:paraId="58960D1B" w14:textId="25329644" w:rsidR="00EE719B" w:rsidRPr="00CA72E5" w:rsidRDefault="00A45977" w:rsidP="00EE719B">
      <w:pPr>
        <w:pStyle w:val="a8"/>
        <w:numPr>
          <w:ilvl w:val="0"/>
          <w:numId w:val="8"/>
        </w:numPr>
        <w:tabs>
          <w:tab w:val="left" w:pos="1134"/>
        </w:tabs>
        <w:spacing w:line="240" w:lineRule="auto"/>
        <w:ind w:left="0" w:firstLine="709"/>
        <w:rPr>
          <w:sz w:val="24"/>
          <w:szCs w:val="24"/>
          <w:lang w:val="uk-UA"/>
        </w:rPr>
      </w:pPr>
      <w:r w:rsidRPr="00CA72E5">
        <w:rPr>
          <w:sz w:val="24"/>
          <w:szCs w:val="24"/>
          <w:lang w:val="uk-UA"/>
        </w:rPr>
        <w:t>Порядок визначення та затвердження рейтингової оцінки банку за рейтинговою системою СAMELSO : Рішення Правління Національного банку України від 01.11.2016. № 393-рш</w:t>
      </w:r>
      <w:r w:rsidR="00EE719B" w:rsidRPr="00CA72E5">
        <w:rPr>
          <w:sz w:val="24"/>
          <w:szCs w:val="24"/>
          <w:lang w:val="uk-UA"/>
        </w:rPr>
        <w:t>.</w:t>
      </w:r>
      <w:r w:rsidRPr="00CA72E5">
        <w:rPr>
          <w:sz w:val="24"/>
          <w:szCs w:val="24"/>
          <w:lang w:val="uk-UA"/>
        </w:rPr>
        <w:t xml:space="preserve"> </w:t>
      </w:r>
      <w:r w:rsidR="00EE719B" w:rsidRPr="00CA72E5">
        <w:rPr>
          <w:sz w:val="24"/>
          <w:szCs w:val="24"/>
          <w:lang w:val="uk-UA"/>
        </w:rPr>
        <w:t>Дата оновлення:</w:t>
      </w:r>
      <w:r w:rsidRPr="00CA72E5">
        <w:rPr>
          <w:sz w:val="24"/>
          <w:szCs w:val="24"/>
          <w:lang w:val="uk-UA"/>
        </w:rPr>
        <w:t xml:space="preserve"> 14.08.2018</w:t>
      </w:r>
      <w:r w:rsidR="00EE719B" w:rsidRPr="00CA72E5">
        <w:rPr>
          <w:sz w:val="24"/>
          <w:szCs w:val="24"/>
          <w:lang w:val="uk-UA"/>
        </w:rPr>
        <w:t xml:space="preserve">. URL: https://old.bank.gov.ua/control/uk/publish/article?art_id=123651&amp;cat_id=123321 </w:t>
      </w:r>
    </w:p>
    <w:p w14:paraId="0F81AF5C" w14:textId="70BD31F6"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Про банки і банківську діяльність : Закон України від 07.12.2000 р. № 2121-ІІІ. Дата оновлення: 17.10.2019. URL: http://zakon.rada.gov.ua/laws/show/2121-14 </w:t>
      </w:r>
    </w:p>
    <w:p w14:paraId="7D311B22" w14:textId="69538AD0"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Про затвердження Інструкції про порядок регулювання діяльності банків в Україні : Постанова НБУ від 28.08.2001 р. № 368. Дата оновлення: 12.11.2019. URL: http://zakon.rada.gov.ua/laws/show/z0841-01 </w:t>
      </w:r>
    </w:p>
    <w:p w14:paraId="5FEAE8D3" w14:textId="4B286FBD"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Про затвердження Положення про порядок здійснення банками України вкладних (депозитних) операцій з юридичними і фізичними особами : Постанова Правління НБУ від 03.12.2003 р. № 516. Дата оновлення: 31.01.2019. URL: https://zakon.rada.gov.ua/laws/show/z1256-03).</w:t>
      </w:r>
    </w:p>
    <w:p w14:paraId="51F2E20F" w14:textId="628CB5D4"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Про систему гарантування вкладів фізичних осіб : Закон України від 23.02.2012 р. № 4452-VІ. Дата оновлення: 17.10.2019. URL: https://zakon.rada.gov.ua/laws/show/4452-17 </w:t>
      </w:r>
    </w:p>
    <w:p w14:paraId="6DD73981" w14:textId="422A0EF5" w:rsidR="00EB4050" w:rsidRPr="00CA72E5" w:rsidRDefault="00EB4050" w:rsidP="00EB4050">
      <w:pPr>
        <w:pStyle w:val="a8"/>
        <w:numPr>
          <w:ilvl w:val="0"/>
          <w:numId w:val="8"/>
        </w:numPr>
        <w:tabs>
          <w:tab w:val="left" w:pos="1134"/>
        </w:tabs>
        <w:spacing w:line="240" w:lineRule="auto"/>
        <w:ind w:left="0" w:firstLine="709"/>
        <w:rPr>
          <w:sz w:val="24"/>
          <w:szCs w:val="24"/>
          <w:lang w:val="uk-UA"/>
        </w:rPr>
      </w:pPr>
      <w:r w:rsidRPr="00CA72E5">
        <w:rPr>
          <w:sz w:val="24"/>
          <w:szCs w:val="24"/>
          <w:lang w:val="uk-UA"/>
        </w:rPr>
        <w:t xml:space="preserve">Рейтинг стійкості банків. URL: https://minfin.com.ua/ua/banks/rating </w:t>
      </w:r>
    </w:p>
    <w:p w14:paraId="6BB3C8F9" w14:textId="0799701B" w:rsidR="001D5242" w:rsidRPr="000321AF" w:rsidRDefault="00EB4050" w:rsidP="006F5D47">
      <w:pPr>
        <w:pStyle w:val="a8"/>
        <w:numPr>
          <w:ilvl w:val="0"/>
          <w:numId w:val="8"/>
        </w:numPr>
        <w:tabs>
          <w:tab w:val="left" w:pos="1134"/>
        </w:tabs>
        <w:spacing w:line="240" w:lineRule="auto"/>
        <w:ind w:left="0" w:firstLine="709"/>
        <w:rPr>
          <w:sz w:val="24"/>
          <w:szCs w:val="24"/>
          <w:lang w:val="uk-UA"/>
        </w:rPr>
      </w:pPr>
      <w:r w:rsidRPr="000321AF">
        <w:rPr>
          <w:sz w:val="24"/>
          <w:szCs w:val="24"/>
          <w:lang w:val="uk-UA"/>
        </w:rPr>
        <w:t xml:space="preserve">Сайт Фонду гарантування вкладів фізичних осіб. URL: http://www.fg.gov.ua </w:t>
      </w:r>
    </w:p>
    <w:p w14:paraId="6B31ECD2" w14:textId="77777777" w:rsidR="00C62A77" w:rsidRPr="00CA72E5" w:rsidRDefault="00C62A77" w:rsidP="001D5242">
      <w:pPr>
        <w:spacing w:line="240" w:lineRule="auto"/>
        <w:rPr>
          <w:sz w:val="24"/>
          <w:szCs w:val="24"/>
          <w:lang w:val="uk-UA"/>
        </w:rPr>
      </w:pPr>
    </w:p>
    <w:p w14:paraId="6CB4DAD9" w14:textId="77777777" w:rsidR="001D5242" w:rsidRPr="00CA72E5" w:rsidRDefault="001D5242" w:rsidP="001D5242">
      <w:pPr>
        <w:spacing w:line="240" w:lineRule="auto"/>
        <w:jc w:val="right"/>
        <w:rPr>
          <w:b/>
          <w:sz w:val="24"/>
          <w:szCs w:val="24"/>
          <w:lang w:val="uk-UA"/>
        </w:rPr>
      </w:pPr>
      <w:r w:rsidRPr="00CA72E5">
        <w:rPr>
          <w:b/>
          <w:sz w:val="24"/>
          <w:szCs w:val="24"/>
          <w:lang w:val="uk-UA"/>
        </w:rPr>
        <w:t>Додаток</w:t>
      </w:r>
    </w:p>
    <w:p w14:paraId="713CB1A3" w14:textId="77777777" w:rsidR="001D5242" w:rsidRPr="00CA72E5" w:rsidRDefault="001D5242" w:rsidP="001D5242">
      <w:pPr>
        <w:spacing w:line="240" w:lineRule="auto"/>
        <w:ind w:firstLine="0"/>
        <w:jc w:val="center"/>
        <w:rPr>
          <w:b/>
          <w:sz w:val="24"/>
          <w:szCs w:val="24"/>
          <w:lang w:val="uk-UA"/>
        </w:rPr>
      </w:pPr>
      <w:r w:rsidRPr="00CA72E5">
        <w:rPr>
          <w:b/>
          <w:sz w:val="24"/>
          <w:szCs w:val="24"/>
          <w:lang w:val="uk-UA"/>
        </w:rPr>
        <w:t>Доповнення та зміни до робочої програми</w:t>
      </w:r>
    </w:p>
    <w:p w14:paraId="4077AF54" w14:textId="77777777" w:rsidR="001D5242" w:rsidRPr="00CA72E5" w:rsidRDefault="001D5242" w:rsidP="001D5242">
      <w:pPr>
        <w:spacing w:line="240" w:lineRule="auto"/>
        <w:ind w:firstLine="0"/>
        <w:jc w:val="center"/>
        <w:rPr>
          <w:b/>
          <w:sz w:val="24"/>
          <w:szCs w:val="24"/>
          <w:lang w:val="uk-UA"/>
        </w:rPr>
      </w:pPr>
      <w:r w:rsidRPr="00CA72E5">
        <w:rPr>
          <w:b/>
          <w:sz w:val="24"/>
          <w:szCs w:val="24"/>
          <w:lang w:val="uk-UA"/>
        </w:rPr>
        <w:t xml:space="preserve">навчальної дисципліни </w:t>
      </w:r>
      <w:r w:rsidR="008164D4" w:rsidRPr="00CA72E5">
        <w:rPr>
          <w:b/>
          <w:sz w:val="24"/>
          <w:szCs w:val="24"/>
          <w:lang w:val="uk-UA"/>
        </w:rPr>
        <w:t>«Аналіз банківської діяльності»</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29"/>
        <w:gridCol w:w="5484"/>
        <w:gridCol w:w="2243"/>
      </w:tblGrid>
      <w:tr w:rsidR="001D5242" w:rsidRPr="00CA72E5" w14:paraId="04564748" w14:textId="77777777" w:rsidTr="001D5242">
        <w:trPr>
          <w:jc w:val="center"/>
        </w:trPr>
        <w:tc>
          <w:tcPr>
            <w:tcW w:w="1629" w:type="dxa"/>
            <w:shd w:val="clear" w:color="auto" w:fill="auto"/>
            <w:vAlign w:val="center"/>
          </w:tcPr>
          <w:p w14:paraId="4A8DFFC2" w14:textId="77777777" w:rsidR="001D5242" w:rsidRPr="00CA72E5" w:rsidRDefault="001D5242" w:rsidP="001D5242">
            <w:pPr>
              <w:spacing w:line="240" w:lineRule="auto"/>
              <w:ind w:firstLine="0"/>
              <w:jc w:val="center"/>
              <w:rPr>
                <w:sz w:val="24"/>
                <w:szCs w:val="24"/>
                <w:lang w:val="uk-UA"/>
              </w:rPr>
            </w:pPr>
            <w:r w:rsidRPr="00CA72E5">
              <w:rPr>
                <w:sz w:val="24"/>
                <w:szCs w:val="24"/>
                <w:lang w:val="uk-UA"/>
              </w:rPr>
              <w:t xml:space="preserve">Протокол </w:t>
            </w:r>
            <w:r w:rsidRPr="00CA72E5">
              <w:rPr>
                <w:sz w:val="24"/>
                <w:szCs w:val="24"/>
                <w:lang w:val="uk-UA"/>
              </w:rPr>
              <w:lastRenderedPageBreak/>
              <w:t>засідання кафедри</w:t>
            </w:r>
          </w:p>
          <w:p w14:paraId="449991F0" w14:textId="77777777" w:rsidR="001D5242" w:rsidRPr="00CA72E5" w:rsidRDefault="001D5242" w:rsidP="001D5242">
            <w:pPr>
              <w:spacing w:line="240" w:lineRule="auto"/>
              <w:ind w:firstLine="0"/>
              <w:jc w:val="center"/>
              <w:rPr>
                <w:sz w:val="24"/>
                <w:szCs w:val="24"/>
                <w:lang w:val="uk-UA"/>
              </w:rPr>
            </w:pPr>
            <w:r w:rsidRPr="00CA72E5">
              <w:rPr>
                <w:sz w:val="24"/>
                <w:szCs w:val="24"/>
                <w:lang w:val="uk-UA"/>
              </w:rPr>
              <w:t>(дата та номер)</w:t>
            </w:r>
          </w:p>
        </w:tc>
        <w:tc>
          <w:tcPr>
            <w:tcW w:w="5484" w:type="dxa"/>
            <w:shd w:val="clear" w:color="auto" w:fill="auto"/>
            <w:vAlign w:val="center"/>
          </w:tcPr>
          <w:p w14:paraId="52808392" w14:textId="77777777" w:rsidR="001D5242" w:rsidRPr="00CA72E5" w:rsidRDefault="001D5242" w:rsidP="001D5242">
            <w:pPr>
              <w:spacing w:line="240" w:lineRule="auto"/>
              <w:ind w:firstLine="0"/>
              <w:jc w:val="center"/>
              <w:rPr>
                <w:sz w:val="24"/>
                <w:szCs w:val="24"/>
                <w:lang w:val="uk-UA"/>
              </w:rPr>
            </w:pPr>
            <w:r w:rsidRPr="00CA72E5">
              <w:rPr>
                <w:sz w:val="24"/>
                <w:szCs w:val="24"/>
                <w:lang w:val="uk-UA"/>
              </w:rPr>
              <w:lastRenderedPageBreak/>
              <w:t>Внесені зміни</w:t>
            </w:r>
          </w:p>
        </w:tc>
        <w:tc>
          <w:tcPr>
            <w:tcW w:w="2243" w:type="dxa"/>
            <w:shd w:val="clear" w:color="auto" w:fill="auto"/>
            <w:vAlign w:val="center"/>
          </w:tcPr>
          <w:p w14:paraId="27445AA6" w14:textId="77777777" w:rsidR="001D5242" w:rsidRPr="00CA72E5" w:rsidRDefault="001D5242" w:rsidP="001D5242">
            <w:pPr>
              <w:spacing w:line="240" w:lineRule="auto"/>
              <w:ind w:firstLine="0"/>
              <w:jc w:val="center"/>
              <w:rPr>
                <w:sz w:val="24"/>
                <w:szCs w:val="24"/>
                <w:lang w:val="uk-UA"/>
              </w:rPr>
            </w:pPr>
            <w:r w:rsidRPr="00CA72E5">
              <w:rPr>
                <w:sz w:val="24"/>
                <w:szCs w:val="24"/>
                <w:lang w:val="uk-UA"/>
              </w:rPr>
              <w:t xml:space="preserve">Підпис завідувача </w:t>
            </w:r>
            <w:r w:rsidRPr="00CA72E5">
              <w:rPr>
                <w:sz w:val="24"/>
                <w:szCs w:val="24"/>
                <w:lang w:val="uk-UA"/>
              </w:rPr>
              <w:lastRenderedPageBreak/>
              <w:t>кафедри, дата</w:t>
            </w:r>
          </w:p>
        </w:tc>
      </w:tr>
      <w:tr w:rsidR="001D5242" w:rsidRPr="00CA72E5" w14:paraId="426A723B" w14:textId="77777777" w:rsidTr="001D5242">
        <w:trPr>
          <w:jc w:val="center"/>
        </w:trPr>
        <w:tc>
          <w:tcPr>
            <w:tcW w:w="1629" w:type="dxa"/>
            <w:shd w:val="clear" w:color="auto" w:fill="auto"/>
            <w:vAlign w:val="center"/>
          </w:tcPr>
          <w:p w14:paraId="7CF958BD"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04CE44B9"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782F1CA2" w14:textId="77777777" w:rsidR="001D5242" w:rsidRPr="00CA72E5" w:rsidRDefault="001D5242" w:rsidP="001D5242">
            <w:pPr>
              <w:spacing w:line="240" w:lineRule="auto"/>
              <w:ind w:firstLine="0"/>
              <w:rPr>
                <w:sz w:val="24"/>
                <w:szCs w:val="24"/>
                <w:lang w:val="uk-UA"/>
              </w:rPr>
            </w:pPr>
          </w:p>
        </w:tc>
      </w:tr>
      <w:tr w:rsidR="001D5242" w:rsidRPr="00CA72E5" w14:paraId="1D5D9E25" w14:textId="77777777" w:rsidTr="001D5242">
        <w:trPr>
          <w:jc w:val="center"/>
        </w:trPr>
        <w:tc>
          <w:tcPr>
            <w:tcW w:w="1629" w:type="dxa"/>
            <w:shd w:val="clear" w:color="auto" w:fill="auto"/>
            <w:vAlign w:val="center"/>
          </w:tcPr>
          <w:p w14:paraId="08AD132F"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72C5AC11"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2466F8A5" w14:textId="77777777" w:rsidR="001D5242" w:rsidRPr="00CA72E5" w:rsidRDefault="001D5242" w:rsidP="001D5242">
            <w:pPr>
              <w:spacing w:line="240" w:lineRule="auto"/>
              <w:ind w:firstLine="0"/>
              <w:rPr>
                <w:sz w:val="24"/>
                <w:szCs w:val="24"/>
                <w:lang w:val="uk-UA"/>
              </w:rPr>
            </w:pPr>
          </w:p>
        </w:tc>
      </w:tr>
      <w:tr w:rsidR="001D5242" w:rsidRPr="00CA72E5" w14:paraId="3091E7D3" w14:textId="77777777" w:rsidTr="001D5242">
        <w:trPr>
          <w:jc w:val="center"/>
        </w:trPr>
        <w:tc>
          <w:tcPr>
            <w:tcW w:w="1629" w:type="dxa"/>
            <w:shd w:val="clear" w:color="auto" w:fill="auto"/>
            <w:vAlign w:val="center"/>
          </w:tcPr>
          <w:p w14:paraId="2B88C0DE"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385BCCCE"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34CCD19B" w14:textId="77777777" w:rsidR="001D5242" w:rsidRPr="00CA72E5" w:rsidRDefault="001D5242" w:rsidP="001D5242">
            <w:pPr>
              <w:spacing w:line="240" w:lineRule="auto"/>
              <w:ind w:firstLine="0"/>
              <w:rPr>
                <w:sz w:val="24"/>
                <w:szCs w:val="24"/>
                <w:lang w:val="uk-UA"/>
              </w:rPr>
            </w:pPr>
          </w:p>
        </w:tc>
      </w:tr>
      <w:tr w:rsidR="001D5242" w:rsidRPr="00CA72E5" w14:paraId="0D612E01" w14:textId="77777777" w:rsidTr="001D5242">
        <w:trPr>
          <w:jc w:val="center"/>
        </w:trPr>
        <w:tc>
          <w:tcPr>
            <w:tcW w:w="1629" w:type="dxa"/>
            <w:shd w:val="clear" w:color="auto" w:fill="auto"/>
            <w:vAlign w:val="center"/>
          </w:tcPr>
          <w:p w14:paraId="68774C30"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43B2B2AA"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397D0CCF" w14:textId="77777777" w:rsidR="001D5242" w:rsidRPr="00CA72E5" w:rsidRDefault="001D5242" w:rsidP="001D5242">
            <w:pPr>
              <w:spacing w:line="240" w:lineRule="auto"/>
              <w:ind w:firstLine="0"/>
              <w:rPr>
                <w:sz w:val="24"/>
                <w:szCs w:val="24"/>
                <w:lang w:val="uk-UA"/>
              </w:rPr>
            </w:pPr>
          </w:p>
        </w:tc>
      </w:tr>
      <w:tr w:rsidR="001D5242" w:rsidRPr="00CA72E5" w14:paraId="006425A9" w14:textId="77777777" w:rsidTr="001D5242">
        <w:trPr>
          <w:jc w:val="center"/>
        </w:trPr>
        <w:tc>
          <w:tcPr>
            <w:tcW w:w="1629" w:type="dxa"/>
            <w:shd w:val="clear" w:color="auto" w:fill="auto"/>
            <w:vAlign w:val="center"/>
          </w:tcPr>
          <w:p w14:paraId="642E96CE"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6A5C50BF"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7292AF83" w14:textId="77777777" w:rsidR="001D5242" w:rsidRPr="00CA72E5" w:rsidRDefault="001D5242" w:rsidP="001D5242">
            <w:pPr>
              <w:spacing w:line="240" w:lineRule="auto"/>
              <w:ind w:firstLine="0"/>
              <w:rPr>
                <w:sz w:val="24"/>
                <w:szCs w:val="24"/>
                <w:lang w:val="uk-UA"/>
              </w:rPr>
            </w:pPr>
          </w:p>
        </w:tc>
      </w:tr>
      <w:tr w:rsidR="001D5242" w:rsidRPr="00CA72E5" w14:paraId="14CB5C57" w14:textId="77777777" w:rsidTr="001D5242">
        <w:trPr>
          <w:jc w:val="center"/>
        </w:trPr>
        <w:tc>
          <w:tcPr>
            <w:tcW w:w="1629" w:type="dxa"/>
            <w:shd w:val="clear" w:color="auto" w:fill="auto"/>
            <w:vAlign w:val="center"/>
          </w:tcPr>
          <w:p w14:paraId="1D057B9F"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76643137"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7CC10AE1" w14:textId="77777777" w:rsidR="001D5242" w:rsidRPr="00CA72E5" w:rsidRDefault="001D5242" w:rsidP="001D5242">
            <w:pPr>
              <w:spacing w:line="240" w:lineRule="auto"/>
              <w:ind w:firstLine="0"/>
              <w:rPr>
                <w:sz w:val="24"/>
                <w:szCs w:val="24"/>
                <w:lang w:val="uk-UA"/>
              </w:rPr>
            </w:pPr>
          </w:p>
        </w:tc>
      </w:tr>
      <w:tr w:rsidR="001D5242" w:rsidRPr="00CA72E5" w14:paraId="118FEF77" w14:textId="77777777" w:rsidTr="001D5242">
        <w:trPr>
          <w:jc w:val="center"/>
        </w:trPr>
        <w:tc>
          <w:tcPr>
            <w:tcW w:w="1629" w:type="dxa"/>
            <w:shd w:val="clear" w:color="auto" w:fill="auto"/>
            <w:vAlign w:val="center"/>
          </w:tcPr>
          <w:p w14:paraId="58A24028"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63843477"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61DDB5AF" w14:textId="77777777" w:rsidR="001D5242" w:rsidRPr="00CA72E5" w:rsidRDefault="001D5242" w:rsidP="001D5242">
            <w:pPr>
              <w:spacing w:line="240" w:lineRule="auto"/>
              <w:ind w:firstLine="0"/>
              <w:rPr>
                <w:sz w:val="24"/>
                <w:szCs w:val="24"/>
                <w:lang w:val="uk-UA"/>
              </w:rPr>
            </w:pPr>
          </w:p>
        </w:tc>
      </w:tr>
      <w:tr w:rsidR="001D5242" w:rsidRPr="00CA72E5" w14:paraId="60471371" w14:textId="77777777" w:rsidTr="001D5242">
        <w:trPr>
          <w:jc w:val="center"/>
        </w:trPr>
        <w:tc>
          <w:tcPr>
            <w:tcW w:w="1629" w:type="dxa"/>
            <w:shd w:val="clear" w:color="auto" w:fill="auto"/>
            <w:vAlign w:val="center"/>
          </w:tcPr>
          <w:p w14:paraId="59E2697E"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5DF5E8A1"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3DEA4ADF" w14:textId="77777777" w:rsidR="001D5242" w:rsidRPr="00CA72E5" w:rsidRDefault="001D5242" w:rsidP="001D5242">
            <w:pPr>
              <w:spacing w:line="240" w:lineRule="auto"/>
              <w:ind w:firstLine="0"/>
              <w:rPr>
                <w:sz w:val="24"/>
                <w:szCs w:val="24"/>
                <w:lang w:val="uk-UA"/>
              </w:rPr>
            </w:pPr>
          </w:p>
        </w:tc>
      </w:tr>
      <w:tr w:rsidR="001D5242" w:rsidRPr="00CA72E5" w14:paraId="5E92D81A" w14:textId="77777777" w:rsidTr="001D5242">
        <w:trPr>
          <w:jc w:val="center"/>
        </w:trPr>
        <w:tc>
          <w:tcPr>
            <w:tcW w:w="1629" w:type="dxa"/>
            <w:shd w:val="clear" w:color="auto" w:fill="auto"/>
            <w:vAlign w:val="center"/>
          </w:tcPr>
          <w:p w14:paraId="21C1CC5D"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22C9DE5C"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35642958" w14:textId="77777777" w:rsidR="001D5242" w:rsidRPr="00CA72E5" w:rsidRDefault="001D5242" w:rsidP="001D5242">
            <w:pPr>
              <w:spacing w:line="240" w:lineRule="auto"/>
              <w:ind w:firstLine="0"/>
              <w:rPr>
                <w:sz w:val="24"/>
                <w:szCs w:val="24"/>
                <w:lang w:val="uk-UA"/>
              </w:rPr>
            </w:pPr>
          </w:p>
        </w:tc>
      </w:tr>
      <w:tr w:rsidR="001D5242" w:rsidRPr="00CA72E5" w14:paraId="455FA5E3" w14:textId="77777777" w:rsidTr="001D5242">
        <w:trPr>
          <w:jc w:val="center"/>
        </w:trPr>
        <w:tc>
          <w:tcPr>
            <w:tcW w:w="1629" w:type="dxa"/>
            <w:shd w:val="clear" w:color="auto" w:fill="auto"/>
            <w:vAlign w:val="center"/>
          </w:tcPr>
          <w:p w14:paraId="4279540F" w14:textId="77777777" w:rsidR="001D5242" w:rsidRPr="00CA72E5" w:rsidRDefault="001D5242" w:rsidP="001D5242">
            <w:pPr>
              <w:spacing w:line="240" w:lineRule="auto"/>
              <w:ind w:firstLine="0"/>
              <w:rPr>
                <w:sz w:val="24"/>
                <w:szCs w:val="24"/>
                <w:lang w:val="uk-UA"/>
              </w:rPr>
            </w:pPr>
          </w:p>
        </w:tc>
        <w:tc>
          <w:tcPr>
            <w:tcW w:w="5484" w:type="dxa"/>
            <w:shd w:val="clear" w:color="auto" w:fill="auto"/>
            <w:vAlign w:val="center"/>
          </w:tcPr>
          <w:p w14:paraId="439A8B88" w14:textId="77777777" w:rsidR="001D5242" w:rsidRPr="00CA72E5" w:rsidRDefault="001D5242" w:rsidP="001D5242">
            <w:pPr>
              <w:spacing w:line="240" w:lineRule="auto"/>
              <w:ind w:firstLine="0"/>
              <w:rPr>
                <w:sz w:val="24"/>
                <w:szCs w:val="24"/>
                <w:lang w:val="uk-UA"/>
              </w:rPr>
            </w:pPr>
          </w:p>
        </w:tc>
        <w:tc>
          <w:tcPr>
            <w:tcW w:w="2243" w:type="dxa"/>
            <w:shd w:val="clear" w:color="auto" w:fill="auto"/>
            <w:vAlign w:val="center"/>
          </w:tcPr>
          <w:p w14:paraId="1AE7B035" w14:textId="77777777" w:rsidR="001D5242" w:rsidRPr="00CA72E5" w:rsidRDefault="001D5242" w:rsidP="001D5242">
            <w:pPr>
              <w:spacing w:line="240" w:lineRule="auto"/>
              <w:ind w:firstLine="0"/>
              <w:rPr>
                <w:sz w:val="24"/>
                <w:szCs w:val="24"/>
                <w:lang w:val="uk-UA"/>
              </w:rPr>
            </w:pPr>
          </w:p>
        </w:tc>
      </w:tr>
    </w:tbl>
    <w:p w14:paraId="132947D2" w14:textId="77777777" w:rsidR="001D5242" w:rsidRPr="00CA72E5" w:rsidRDefault="001D5242" w:rsidP="00A21CA3">
      <w:pPr>
        <w:spacing w:line="240" w:lineRule="auto"/>
        <w:rPr>
          <w:sz w:val="24"/>
          <w:szCs w:val="24"/>
          <w:lang w:val="uk-UA"/>
        </w:rPr>
      </w:pPr>
    </w:p>
    <w:sectPr w:rsidR="001D5242" w:rsidRPr="00CA72E5" w:rsidSect="00A21CA3">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D9CB" w14:textId="77777777" w:rsidR="00254CEF" w:rsidRDefault="00254CEF" w:rsidP="00A21CA3">
      <w:pPr>
        <w:spacing w:line="240" w:lineRule="auto"/>
      </w:pPr>
      <w:r>
        <w:separator/>
      </w:r>
    </w:p>
  </w:endnote>
  <w:endnote w:type="continuationSeparator" w:id="0">
    <w:p w14:paraId="053DA141" w14:textId="77777777" w:rsidR="00254CEF" w:rsidRDefault="00254CEF" w:rsidP="00A21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D2CD" w14:textId="77777777" w:rsidR="00254CEF" w:rsidRPr="00A21CA3" w:rsidRDefault="00254CEF" w:rsidP="00A21CA3">
    <w:pPr>
      <w:pStyle w:val="a3"/>
      <w:jc w:val="lef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93D5" w14:textId="77777777" w:rsidR="00254CEF" w:rsidRPr="00A21CA3" w:rsidRDefault="00254CEF" w:rsidP="00A21CA3">
    <w:pPr>
      <w:pStyle w:val="a3"/>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FA70" w14:textId="77777777" w:rsidR="00254CEF" w:rsidRDefault="00254CEF" w:rsidP="00A21CA3">
      <w:pPr>
        <w:spacing w:line="240" w:lineRule="auto"/>
      </w:pPr>
      <w:r>
        <w:separator/>
      </w:r>
    </w:p>
  </w:footnote>
  <w:footnote w:type="continuationSeparator" w:id="0">
    <w:p w14:paraId="02CF4569" w14:textId="77777777" w:rsidR="00254CEF" w:rsidRDefault="00254CEF" w:rsidP="00A21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227626"/>
      <w:docPartObj>
        <w:docPartGallery w:val="Page Numbers (Top of Page)"/>
        <w:docPartUnique/>
      </w:docPartObj>
    </w:sdtPr>
    <w:sdtEndPr/>
    <w:sdtContent>
      <w:p w14:paraId="057F8009" w14:textId="77777777" w:rsidR="00254CEF" w:rsidRPr="00A21CA3" w:rsidRDefault="00254CEF">
        <w:pPr>
          <w:pStyle w:val="a3"/>
          <w:jc w:val="right"/>
          <w:rPr>
            <w:sz w:val="24"/>
            <w:szCs w:val="24"/>
          </w:rPr>
        </w:pPr>
        <w:r w:rsidRPr="00A21CA3">
          <w:rPr>
            <w:sz w:val="24"/>
            <w:szCs w:val="24"/>
          </w:rPr>
          <w:fldChar w:fldCharType="begin"/>
        </w:r>
        <w:r w:rsidRPr="00A21CA3">
          <w:rPr>
            <w:sz w:val="24"/>
            <w:szCs w:val="24"/>
          </w:rPr>
          <w:instrText xml:space="preserve"> PAGE   \* MERGEFORMAT </w:instrText>
        </w:r>
        <w:r w:rsidRPr="00A21CA3">
          <w:rPr>
            <w:sz w:val="24"/>
            <w:szCs w:val="24"/>
          </w:rPr>
          <w:fldChar w:fldCharType="separate"/>
        </w:r>
        <w:r>
          <w:rPr>
            <w:noProof/>
            <w:sz w:val="24"/>
            <w:szCs w:val="24"/>
          </w:rPr>
          <w:t>11</w:t>
        </w:r>
        <w:r w:rsidRPr="00A21CA3">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CC7E" w14:textId="77777777" w:rsidR="00254CEF" w:rsidRPr="00A21CA3" w:rsidRDefault="00254CEF" w:rsidP="00A21CA3">
    <w:pPr>
      <w:pStyle w:val="a3"/>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FE3F6E"/>
    <w:multiLevelType w:val="hybridMultilevel"/>
    <w:tmpl w:val="37DA2082"/>
    <w:lvl w:ilvl="0" w:tplc="0B2CD4D8">
      <w:start w:val="7"/>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 w15:restartNumberingAfterBreak="0">
    <w:nsid w:val="12F207B4"/>
    <w:multiLevelType w:val="hybridMultilevel"/>
    <w:tmpl w:val="582631A0"/>
    <w:lvl w:ilvl="0" w:tplc="7B1EA4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903907"/>
    <w:multiLevelType w:val="hybridMultilevel"/>
    <w:tmpl w:val="3F609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1332CC"/>
    <w:multiLevelType w:val="hybridMultilevel"/>
    <w:tmpl w:val="9AC0327E"/>
    <w:lvl w:ilvl="0" w:tplc="6EF07B6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A7834C0"/>
    <w:multiLevelType w:val="hybridMultilevel"/>
    <w:tmpl w:val="A8D0D8D2"/>
    <w:lvl w:ilvl="0" w:tplc="E0EA252E">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7D84A0A"/>
    <w:multiLevelType w:val="hybridMultilevel"/>
    <w:tmpl w:val="50462156"/>
    <w:lvl w:ilvl="0" w:tplc="5A7CB87A">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F3C49ED"/>
    <w:multiLevelType w:val="hybridMultilevel"/>
    <w:tmpl w:val="9F32D6B2"/>
    <w:lvl w:ilvl="0" w:tplc="5A7CB87A">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726721"/>
    <w:multiLevelType w:val="hybridMultilevel"/>
    <w:tmpl w:val="79BC9734"/>
    <w:lvl w:ilvl="0" w:tplc="00000002">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8E6DB1"/>
    <w:multiLevelType w:val="hybridMultilevel"/>
    <w:tmpl w:val="D0CA8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B9042F0"/>
    <w:multiLevelType w:val="hybridMultilevel"/>
    <w:tmpl w:val="6AA80D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2C428C1"/>
    <w:multiLevelType w:val="hybridMultilevel"/>
    <w:tmpl w:val="4BC08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5B38C1"/>
    <w:multiLevelType w:val="hybridMultilevel"/>
    <w:tmpl w:val="09240568"/>
    <w:lvl w:ilvl="0" w:tplc="5A7CB87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F74C7"/>
    <w:multiLevelType w:val="hybridMultilevel"/>
    <w:tmpl w:val="A3D806E4"/>
    <w:lvl w:ilvl="0" w:tplc="313C33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F5DC2"/>
    <w:multiLevelType w:val="hybridMultilevel"/>
    <w:tmpl w:val="5BA08736"/>
    <w:lvl w:ilvl="0" w:tplc="8184144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71017116">
    <w:abstractNumId w:val="0"/>
  </w:num>
  <w:num w:numId="2" w16cid:durableId="2048139141">
    <w:abstractNumId w:val="9"/>
  </w:num>
  <w:num w:numId="3" w16cid:durableId="746613815">
    <w:abstractNumId w:val="10"/>
  </w:num>
  <w:num w:numId="4" w16cid:durableId="1182358031">
    <w:abstractNumId w:val="15"/>
  </w:num>
  <w:num w:numId="5" w16cid:durableId="1078749164">
    <w:abstractNumId w:val="13"/>
  </w:num>
  <w:num w:numId="6" w16cid:durableId="1915777469">
    <w:abstractNumId w:val="8"/>
  </w:num>
  <w:num w:numId="7" w16cid:durableId="1931236763">
    <w:abstractNumId w:val="11"/>
  </w:num>
  <w:num w:numId="8" w16cid:durableId="1525367523">
    <w:abstractNumId w:val="7"/>
  </w:num>
  <w:num w:numId="9" w16cid:durableId="12994789">
    <w:abstractNumId w:val="12"/>
  </w:num>
  <w:num w:numId="10" w16cid:durableId="1045908968">
    <w:abstractNumId w:val="5"/>
  </w:num>
  <w:num w:numId="11" w16cid:durableId="86928805">
    <w:abstractNumId w:val="3"/>
  </w:num>
  <w:num w:numId="12" w16cid:durableId="727847652">
    <w:abstractNumId w:val="14"/>
  </w:num>
  <w:num w:numId="13" w16cid:durableId="2000227881">
    <w:abstractNumId w:val="1"/>
  </w:num>
  <w:num w:numId="14" w16cid:durableId="617027885">
    <w:abstractNumId w:val="16"/>
  </w:num>
  <w:num w:numId="15" w16cid:durableId="650329709">
    <w:abstractNumId w:val="4"/>
  </w:num>
  <w:num w:numId="16" w16cid:durableId="1428233110">
    <w:abstractNumId w:val="2"/>
  </w:num>
  <w:num w:numId="17" w16cid:durableId="1564679259">
    <w:abstractNumId w:val="17"/>
  </w:num>
  <w:num w:numId="18" w16cid:durableId="1446463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30"/>
    <w:rsid w:val="000036CA"/>
    <w:rsid w:val="00005A5A"/>
    <w:rsid w:val="000321AF"/>
    <w:rsid w:val="000462E2"/>
    <w:rsid w:val="0005528F"/>
    <w:rsid w:val="0006182C"/>
    <w:rsid w:val="000723C2"/>
    <w:rsid w:val="0007796A"/>
    <w:rsid w:val="0009150D"/>
    <w:rsid w:val="00096483"/>
    <w:rsid w:val="000A039B"/>
    <w:rsid w:val="000A391D"/>
    <w:rsid w:val="000A3C63"/>
    <w:rsid w:val="000D0ACB"/>
    <w:rsid w:val="000F7B52"/>
    <w:rsid w:val="00176D06"/>
    <w:rsid w:val="001819D7"/>
    <w:rsid w:val="00195D1A"/>
    <w:rsid w:val="001C1430"/>
    <w:rsid w:val="001D222F"/>
    <w:rsid w:val="001D5242"/>
    <w:rsid w:val="001F6279"/>
    <w:rsid w:val="00254BE4"/>
    <w:rsid w:val="00254CEF"/>
    <w:rsid w:val="002B09BD"/>
    <w:rsid w:val="00317CEE"/>
    <w:rsid w:val="00336E1A"/>
    <w:rsid w:val="00337E1B"/>
    <w:rsid w:val="003859A5"/>
    <w:rsid w:val="00395B77"/>
    <w:rsid w:val="003B014C"/>
    <w:rsid w:val="003E1D1A"/>
    <w:rsid w:val="00446D83"/>
    <w:rsid w:val="004625D7"/>
    <w:rsid w:val="004E3E11"/>
    <w:rsid w:val="00597CD1"/>
    <w:rsid w:val="005A3904"/>
    <w:rsid w:val="005C0622"/>
    <w:rsid w:val="005C6904"/>
    <w:rsid w:val="00623F40"/>
    <w:rsid w:val="00647F11"/>
    <w:rsid w:val="00654B38"/>
    <w:rsid w:val="006A005C"/>
    <w:rsid w:val="006A58B7"/>
    <w:rsid w:val="007101A8"/>
    <w:rsid w:val="0072153D"/>
    <w:rsid w:val="00737139"/>
    <w:rsid w:val="007460AB"/>
    <w:rsid w:val="007D11DD"/>
    <w:rsid w:val="007F396B"/>
    <w:rsid w:val="00800497"/>
    <w:rsid w:val="0080464E"/>
    <w:rsid w:val="008078EE"/>
    <w:rsid w:val="008164D4"/>
    <w:rsid w:val="00840BA0"/>
    <w:rsid w:val="0088587C"/>
    <w:rsid w:val="00885A0D"/>
    <w:rsid w:val="008C574D"/>
    <w:rsid w:val="008D512E"/>
    <w:rsid w:val="009118D9"/>
    <w:rsid w:val="00920B23"/>
    <w:rsid w:val="00934073"/>
    <w:rsid w:val="009502B9"/>
    <w:rsid w:val="009A55DA"/>
    <w:rsid w:val="00A21CA3"/>
    <w:rsid w:val="00A45977"/>
    <w:rsid w:val="00A77756"/>
    <w:rsid w:val="00AD1958"/>
    <w:rsid w:val="00B26D7F"/>
    <w:rsid w:val="00B464C9"/>
    <w:rsid w:val="00B50B71"/>
    <w:rsid w:val="00B51EB8"/>
    <w:rsid w:val="00B678D1"/>
    <w:rsid w:val="00B97821"/>
    <w:rsid w:val="00BA2A05"/>
    <w:rsid w:val="00BE79DB"/>
    <w:rsid w:val="00BF44C7"/>
    <w:rsid w:val="00C12311"/>
    <w:rsid w:val="00C418AD"/>
    <w:rsid w:val="00C41C4C"/>
    <w:rsid w:val="00C62A77"/>
    <w:rsid w:val="00C7237C"/>
    <w:rsid w:val="00C8789F"/>
    <w:rsid w:val="00CA11AE"/>
    <w:rsid w:val="00CA72E5"/>
    <w:rsid w:val="00CC6380"/>
    <w:rsid w:val="00CD5853"/>
    <w:rsid w:val="00DA48AA"/>
    <w:rsid w:val="00DA6669"/>
    <w:rsid w:val="00DE1632"/>
    <w:rsid w:val="00DE779F"/>
    <w:rsid w:val="00E110D1"/>
    <w:rsid w:val="00E17FC8"/>
    <w:rsid w:val="00E227B9"/>
    <w:rsid w:val="00E253AF"/>
    <w:rsid w:val="00E40E98"/>
    <w:rsid w:val="00E85640"/>
    <w:rsid w:val="00E93475"/>
    <w:rsid w:val="00EB4050"/>
    <w:rsid w:val="00EE6909"/>
    <w:rsid w:val="00EE719B"/>
    <w:rsid w:val="00F04389"/>
    <w:rsid w:val="00F1255E"/>
    <w:rsid w:val="00F415B9"/>
    <w:rsid w:val="00F647B6"/>
    <w:rsid w:val="00FE6148"/>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7A65"/>
  <w15:docId w15:val="{EC4BC856-AE1A-4C25-929D-FBC9387F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ій стиль"/>
    <w:qFormat/>
    <w:rsid w:val="0006182C"/>
    <w:pPr>
      <w:widowControl w:val="0"/>
      <w:spacing w:after="0" w:line="360" w:lineRule="auto"/>
      <w:ind w:firstLine="709"/>
      <w:jc w:val="both"/>
    </w:pPr>
    <w:rPr>
      <w:rFonts w:ascii="Times New Roman" w:hAnsi="Times New Roman"/>
      <w:sz w:val="28"/>
    </w:rPr>
  </w:style>
  <w:style w:type="paragraph" w:styleId="1">
    <w:name w:val="heading 1"/>
    <w:basedOn w:val="a"/>
    <w:next w:val="a"/>
    <w:link w:val="10"/>
    <w:qFormat/>
    <w:rsid w:val="002B09BD"/>
    <w:pPr>
      <w:keepNext/>
      <w:widowControl/>
      <w:tabs>
        <w:tab w:val="num" w:pos="1850"/>
      </w:tabs>
      <w:suppressAutoHyphens/>
      <w:spacing w:after="240" w:line="240" w:lineRule="auto"/>
      <w:ind w:left="1850" w:hanging="432"/>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uiPriority w:val="9"/>
    <w:semiHidden/>
    <w:unhideWhenUsed/>
    <w:qFormat/>
    <w:rsid w:val="00096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53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CA3"/>
    <w:pPr>
      <w:tabs>
        <w:tab w:val="center" w:pos="4677"/>
        <w:tab w:val="right" w:pos="9355"/>
      </w:tabs>
      <w:spacing w:line="240" w:lineRule="auto"/>
    </w:pPr>
  </w:style>
  <w:style w:type="character" w:customStyle="1" w:styleId="a4">
    <w:name w:val="Верхній колонтитул Знак"/>
    <w:basedOn w:val="a0"/>
    <w:link w:val="a3"/>
    <w:uiPriority w:val="99"/>
    <w:rsid w:val="00A21CA3"/>
    <w:rPr>
      <w:rFonts w:ascii="Times New Roman" w:hAnsi="Times New Roman"/>
      <w:sz w:val="28"/>
    </w:rPr>
  </w:style>
  <w:style w:type="paragraph" w:styleId="a5">
    <w:name w:val="footer"/>
    <w:basedOn w:val="a"/>
    <w:link w:val="a6"/>
    <w:uiPriority w:val="99"/>
    <w:semiHidden/>
    <w:unhideWhenUsed/>
    <w:rsid w:val="00A21CA3"/>
    <w:pPr>
      <w:tabs>
        <w:tab w:val="center" w:pos="4677"/>
        <w:tab w:val="right" w:pos="9355"/>
      </w:tabs>
      <w:spacing w:line="240" w:lineRule="auto"/>
    </w:pPr>
  </w:style>
  <w:style w:type="character" w:customStyle="1" w:styleId="a6">
    <w:name w:val="Нижній колонтитул Знак"/>
    <w:basedOn w:val="a0"/>
    <w:link w:val="a5"/>
    <w:uiPriority w:val="99"/>
    <w:semiHidden/>
    <w:rsid w:val="00A21CA3"/>
    <w:rPr>
      <w:rFonts w:ascii="Times New Roman" w:hAnsi="Times New Roman"/>
      <w:sz w:val="28"/>
    </w:rPr>
  </w:style>
  <w:style w:type="character" w:customStyle="1" w:styleId="10">
    <w:name w:val="Заголовок 1 Знак"/>
    <w:basedOn w:val="a0"/>
    <w:link w:val="1"/>
    <w:rsid w:val="002B09BD"/>
    <w:rPr>
      <w:rFonts w:ascii="Arial" w:eastAsia="Times New Roman" w:hAnsi="Arial" w:cs="Arial"/>
      <w:b/>
      <w:bCs/>
      <w:caps/>
      <w:sz w:val="20"/>
      <w:szCs w:val="20"/>
      <w:lang w:val="uk-UA" w:eastAsia="ar-SA"/>
    </w:rPr>
  </w:style>
  <w:style w:type="table" w:styleId="a7">
    <w:name w:val="Table Grid"/>
    <w:basedOn w:val="a1"/>
    <w:uiPriority w:val="59"/>
    <w:rsid w:val="002B0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47F11"/>
    <w:pPr>
      <w:ind w:left="720"/>
      <w:contextualSpacing/>
    </w:pPr>
  </w:style>
  <w:style w:type="character" w:styleId="a9">
    <w:name w:val="Emphasis"/>
    <w:basedOn w:val="a0"/>
    <w:uiPriority w:val="20"/>
    <w:qFormat/>
    <w:rsid w:val="000A3C63"/>
    <w:rPr>
      <w:i/>
      <w:iCs/>
    </w:rPr>
  </w:style>
  <w:style w:type="character" w:customStyle="1" w:styleId="apple-converted-space">
    <w:name w:val="apple-converted-space"/>
    <w:basedOn w:val="a0"/>
    <w:rsid w:val="000A3C63"/>
  </w:style>
  <w:style w:type="character" w:customStyle="1" w:styleId="30">
    <w:name w:val="Заголовок 3 Знак"/>
    <w:basedOn w:val="a0"/>
    <w:link w:val="3"/>
    <w:uiPriority w:val="9"/>
    <w:semiHidden/>
    <w:rsid w:val="00E253AF"/>
    <w:rPr>
      <w:rFonts w:asciiTheme="majorHAnsi" w:eastAsiaTheme="majorEastAsia" w:hAnsiTheme="majorHAnsi" w:cstheme="majorBidi"/>
      <w:b/>
      <w:bCs/>
      <w:color w:val="4F81BD" w:themeColor="accent1"/>
      <w:sz w:val="28"/>
    </w:rPr>
  </w:style>
  <w:style w:type="paragraph" w:styleId="21">
    <w:name w:val="List 2"/>
    <w:basedOn w:val="a"/>
    <w:rsid w:val="00E17FC8"/>
    <w:pPr>
      <w:widowControl/>
      <w:spacing w:line="240" w:lineRule="auto"/>
      <w:ind w:left="566" w:hanging="283"/>
      <w:jc w:val="left"/>
    </w:pPr>
    <w:rPr>
      <w:rFonts w:eastAsia="Times New Roman" w:cs="Times New Roman"/>
      <w:sz w:val="20"/>
      <w:szCs w:val="20"/>
      <w:lang w:eastAsia="ru-RU"/>
    </w:rPr>
  </w:style>
  <w:style w:type="paragraph" w:styleId="31">
    <w:name w:val="List Continue 3"/>
    <w:basedOn w:val="a"/>
    <w:rsid w:val="00E17FC8"/>
    <w:pPr>
      <w:widowControl/>
      <w:spacing w:after="120" w:line="240" w:lineRule="auto"/>
      <w:ind w:left="849" w:firstLine="0"/>
      <w:jc w:val="left"/>
    </w:pPr>
    <w:rPr>
      <w:rFonts w:eastAsia="Times New Roman" w:cs="Times New Roman"/>
      <w:szCs w:val="24"/>
      <w:lang w:eastAsia="ru-RU"/>
    </w:rPr>
  </w:style>
  <w:style w:type="character" w:customStyle="1" w:styleId="20">
    <w:name w:val="Заголовок 2 Знак"/>
    <w:basedOn w:val="a0"/>
    <w:link w:val="2"/>
    <w:uiPriority w:val="9"/>
    <w:semiHidden/>
    <w:rsid w:val="00096483"/>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096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54">
      <w:bodyDiv w:val="1"/>
      <w:marLeft w:val="0"/>
      <w:marRight w:val="0"/>
      <w:marTop w:val="0"/>
      <w:marBottom w:val="0"/>
      <w:divBdr>
        <w:top w:val="none" w:sz="0" w:space="0" w:color="auto"/>
        <w:left w:val="none" w:sz="0" w:space="0" w:color="auto"/>
        <w:bottom w:val="none" w:sz="0" w:space="0" w:color="auto"/>
        <w:right w:val="none" w:sz="0" w:space="0" w:color="auto"/>
      </w:divBdr>
    </w:div>
    <w:div w:id="10575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EDF9-8E29-45CE-BB39-88781103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15992</Words>
  <Characters>9116</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petrovich anatol</cp:lastModifiedBy>
  <cp:revision>8</cp:revision>
  <dcterms:created xsi:type="dcterms:W3CDTF">2023-01-17T09:03:00Z</dcterms:created>
  <dcterms:modified xsi:type="dcterms:W3CDTF">2023-01-26T12:15:00Z</dcterms:modified>
</cp:coreProperties>
</file>