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88"/>
        <w:tblW w:w="10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9"/>
        <w:gridCol w:w="6758"/>
        <w:gridCol w:w="1697"/>
        <w:gridCol w:w="1275"/>
      </w:tblGrid>
      <w:tr w:rsidR="0036719D" w:rsidRPr="006017F9" w:rsidTr="0036719D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9D" w:rsidRPr="006017F9" w:rsidRDefault="0036719D" w:rsidP="0036719D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017F9">
              <w:rPr>
                <w:b/>
                <w:bCs/>
                <w:color w:val="000000"/>
                <w:lang w:val="uk-UA"/>
              </w:rPr>
              <w:t>Тиждень</w:t>
            </w:r>
          </w:p>
          <w:p w:rsidR="0036719D" w:rsidRPr="006017F9" w:rsidRDefault="0036719D" w:rsidP="0036719D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017F9">
              <w:rPr>
                <w:b/>
                <w:bCs/>
                <w:color w:val="000000"/>
                <w:lang w:val="uk-UA"/>
              </w:rPr>
              <w:t>і вид заняття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9D" w:rsidRPr="006017F9" w:rsidRDefault="0036719D" w:rsidP="0036719D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017F9">
              <w:rPr>
                <w:b/>
                <w:bCs/>
                <w:color w:val="000000"/>
                <w:lang w:val="uk-UA"/>
              </w:rPr>
              <w:t>Тема заняття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9D" w:rsidRPr="006017F9" w:rsidRDefault="0036719D" w:rsidP="0036719D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017F9">
              <w:rPr>
                <w:b/>
                <w:bCs/>
                <w:color w:val="000000"/>
                <w:lang w:val="uk-UA"/>
              </w:rPr>
              <w:t>Контрольний захід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9D" w:rsidRPr="006017F9" w:rsidRDefault="0036719D" w:rsidP="0036719D">
            <w:pPr>
              <w:jc w:val="center"/>
              <w:rPr>
                <w:b/>
                <w:color w:val="000000"/>
                <w:lang w:val="uk-UA"/>
              </w:rPr>
            </w:pPr>
            <w:r w:rsidRPr="006017F9">
              <w:rPr>
                <w:b/>
                <w:color w:val="000000"/>
                <w:lang w:val="uk-UA"/>
              </w:rPr>
              <w:t>Кількість балів</w:t>
            </w:r>
          </w:p>
        </w:tc>
      </w:tr>
      <w:tr w:rsidR="0036719D" w:rsidRPr="006017F9" w:rsidTr="0036719D">
        <w:tc>
          <w:tcPr>
            <w:tcW w:w="10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9D" w:rsidRPr="006017F9" w:rsidRDefault="0036719D" w:rsidP="0036719D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017F9">
              <w:rPr>
                <w:b/>
                <w:bCs/>
                <w:color w:val="000000"/>
                <w:lang w:val="uk-UA"/>
              </w:rPr>
              <w:t>ЗМІСТОВИЙ МОДУЛЬ 1</w:t>
            </w:r>
          </w:p>
        </w:tc>
      </w:tr>
      <w:tr w:rsidR="0036719D" w:rsidRPr="00E836C6" w:rsidTr="0036719D">
        <w:tc>
          <w:tcPr>
            <w:tcW w:w="10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9D" w:rsidRPr="00E836C6" w:rsidRDefault="0036719D" w:rsidP="0036719D">
            <w:pPr>
              <w:jc w:val="center"/>
              <w:rPr>
                <w:b/>
                <w:bCs/>
                <w:i/>
                <w:iCs/>
                <w:color w:val="000000"/>
                <w:lang w:val="uk-UA"/>
              </w:rPr>
            </w:pPr>
            <w:r w:rsidRPr="00E836C6">
              <w:rPr>
                <w:b/>
                <w:bCs/>
                <w:i/>
                <w:iCs/>
                <w:color w:val="000000"/>
                <w:lang w:val="uk-UA"/>
              </w:rPr>
              <w:t>Тиждень 1-2</w:t>
            </w:r>
          </w:p>
        </w:tc>
      </w:tr>
      <w:tr w:rsidR="008B21B4" w:rsidRPr="00E836C6" w:rsidTr="0016299C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36719D">
            <w:pPr>
              <w:jc w:val="center"/>
              <w:rPr>
                <w:color w:val="000000"/>
                <w:lang w:val="uk-UA"/>
              </w:rPr>
            </w:pPr>
            <w:r w:rsidRPr="00E836C6">
              <w:rPr>
                <w:color w:val="000000"/>
                <w:lang w:val="uk-UA"/>
              </w:rPr>
              <w:t>Тема 1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36719D">
            <w:pPr>
              <w:widowControl w:val="0"/>
              <w:jc w:val="both"/>
              <w:rPr>
                <w:color w:val="000000"/>
                <w:lang w:val="uk-UA"/>
              </w:rPr>
            </w:pPr>
            <w:r w:rsidRPr="00E836C6">
              <w:rPr>
                <w:lang w:val="uk-UA"/>
              </w:rPr>
              <w:t>Міжнародні інтеграційні процеси (передумови формування), стадії економічної інтеграції.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8B21B4">
            <w:pPr>
              <w:widowControl w:val="0"/>
              <w:rPr>
                <w:color w:val="000000"/>
              </w:rPr>
            </w:pPr>
            <w:r w:rsidRPr="00E836C6">
              <w:rPr>
                <w:color w:val="000000"/>
              </w:rPr>
              <w:t>Т</w:t>
            </w:r>
            <w:proofErr w:type="spellStart"/>
            <w:r>
              <w:rPr>
                <w:color w:val="000000"/>
                <w:lang w:val="ru-RU"/>
              </w:rPr>
              <w:t>естове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завдання</w:t>
            </w:r>
            <w:proofErr w:type="spellEnd"/>
            <w:r w:rsidRPr="00E836C6">
              <w:rPr>
                <w:color w:val="000000"/>
              </w:rPr>
              <w:t> №1 -</w:t>
            </w:r>
          </w:p>
          <w:p w:rsidR="008B21B4" w:rsidRPr="00E836C6" w:rsidRDefault="008B21B4" w:rsidP="008B21B4">
            <w:pPr>
              <w:rPr>
                <w:color w:val="000000"/>
                <w:lang w:val="uk-UA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Default="008B21B4" w:rsidP="008B21B4">
            <w:pPr>
              <w:jc w:val="center"/>
              <w:rPr>
                <w:color w:val="000000"/>
                <w:lang w:val="uk-UA"/>
              </w:rPr>
            </w:pPr>
          </w:p>
          <w:p w:rsidR="008B21B4" w:rsidRPr="00E836C6" w:rsidRDefault="008B21B4" w:rsidP="008B21B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</w:t>
            </w:r>
          </w:p>
        </w:tc>
      </w:tr>
      <w:tr w:rsidR="008B21B4" w:rsidRPr="00E836C6" w:rsidTr="0016299C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36719D">
            <w:pPr>
              <w:jc w:val="center"/>
              <w:rPr>
                <w:color w:val="000000"/>
                <w:lang w:val="uk-UA"/>
              </w:rPr>
            </w:pPr>
            <w:r w:rsidRPr="00E836C6">
              <w:rPr>
                <w:color w:val="000000"/>
                <w:lang w:val="uk-UA"/>
              </w:rPr>
              <w:t>Тема  2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36719D">
            <w:pPr>
              <w:widowControl w:val="0"/>
              <w:jc w:val="both"/>
              <w:rPr>
                <w:color w:val="000000"/>
              </w:rPr>
            </w:pPr>
            <w:proofErr w:type="spellStart"/>
            <w:r w:rsidRPr="00E836C6">
              <w:t>Теоретичні</w:t>
            </w:r>
            <w:proofErr w:type="spellEnd"/>
            <w:r w:rsidRPr="00E836C6">
              <w:t xml:space="preserve"> </w:t>
            </w:r>
            <w:proofErr w:type="spellStart"/>
            <w:r w:rsidRPr="00E836C6">
              <w:t>моделі</w:t>
            </w:r>
            <w:proofErr w:type="spellEnd"/>
            <w:r w:rsidRPr="00E836C6">
              <w:t xml:space="preserve"> </w:t>
            </w:r>
            <w:proofErr w:type="spellStart"/>
            <w:r w:rsidRPr="00E836C6">
              <w:t>європейської</w:t>
            </w:r>
            <w:proofErr w:type="spellEnd"/>
            <w:r w:rsidRPr="00E836C6">
              <w:t xml:space="preserve"> </w:t>
            </w:r>
            <w:proofErr w:type="spellStart"/>
            <w:r w:rsidRPr="00E836C6">
              <w:t>інтеграції</w:t>
            </w:r>
            <w:proofErr w:type="spellEnd"/>
            <w:r w:rsidRPr="00E836C6">
              <w:t>.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36719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36719D">
            <w:pPr>
              <w:jc w:val="center"/>
              <w:rPr>
                <w:color w:val="000000"/>
                <w:lang w:val="uk-UA"/>
              </w:rPr>
            </w:pPr>
          </w:p>
        </w:tc>
      </w:tr>
      <w:tr w:rsidR="0036719D" w:rsidRPr="00E836C6" w:rsidTr="0036719D">
        <w:tc>
          <w:tcPr>
            <w:tcW w:w="10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9D" w:rsidRPr="00E836C6" w:rsidRDefault="0036719D" w:rsidP="0036719D">
            <w:pPr>
              <w:jc w:val="center"/>
              <w:rPr>
                <w:color w:val="000000"/>
                <w:lang w:val="uk-UA"/>
              </w:rPr>
            </w:pPr>
            <w:r w:rsidRPr="00E836C6">
              <w:rPr>
                <w:b/>
                <w:bCs/>
                <w:color w:val="000000"/>
                <w:lang w:val="uk-UA"/>
              </w:rPr>
              <w:t>ЗМІСТОВИЙ МОДУЛЬ 2</w:t>
            </w:r>
          </w:p>
        </w:tc>
      </w:tr>
      <w:tr w:rsidR="0036719D" w:rsidRPr="00E836C6" w:rsidTr="0036719D">
        <w:tc>
          <w:tcPr>
            <w:tcW w:w="10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9D" w:rsidRPr="00E836C6" w:rsidRDefault="0036719D" w:rsidP="0036719D">
            <w:pPr>
              <w:jc w:val="center"/>
              <w:rPr>
                <w:b/>
                <w:bCs/>
                <w:i/>
                <w:iCs/>
                <w:color w:val="000000"/>
                <w:lang w:val="uk-UA"/>
              </w:rPr>
            </w:pPr>
            <w:r w:rsidRPr="00E836C6">
              <w:rPr>
                <w:b/>
                <w:bCs/>
                <w:i/>
                <w:iCs/>
                <w:color w:val="000000"/>
                <w:lang w:val="uk-UA"/>
              </w:rPr>
              <w:t>Тиждень 3-4</w:t>
            </w:r>
          </w:p>
        </w:tc>
      </w:tr>
      <w:tr w:rsidR="008B21B4" w:rsidRPr="00E836C6" w:rsidTr="00DE071E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36719D">
            <w:pPr>
              <w:jc w:val="center"/>
              <w:rPr>
                <w:color w:val="000000"/>
                <w:lang w:val="uk-UA"/>
              </w:rPr>
            </w:pPr>
            <w:r w:rsidRPr="00E836C6">
              <w:rPr>
                <w:color w:val="000000"/>
                <w:lang w:val="uk-UA"/>
              </w:rPr>
              <w:t>Тема 3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36719D">
            <w:pPr>
              <w:widowControl w:val="0"/>
              <w:jc w:val="both"/>
              <w:rPr>
                <w:color w:val="000000"/>
                <w:lang w:val="ru-RU"/>
              </w:rPr>
            </w:pPr>
            <w:proofErr w:type="spellStart"/>
            <w:r w:rsidRPr="00E836C6">
              <w:rPr>
                <w:lang w:val="ru-RU"/>
              </w:rPr>
              <w:t>Становлення</w:t>
            </w:r>
            <w:proofErr w:type="spellEnd"/>
            <w:r w:rsidRPr="00E836C6">
              <w:rPr>
                <w:lang w:val="ru-RU"/>
              </w:rPr>
              <w:t xml:space="preserve"> </w:t>
            </w:r>
            <w:proofErr w:type="spellStart"/>
            <w:r w:rsidRPr="00E836C6">
              <w:rPr>
                <w:lang w:val="ru-RU"/>
              </w:rPr>
              <w:t>і</w:t>
            </w:r>
            <w:proofErr w:type="spellEnd"/>
            <w:r w:rsidRPr="00E836C6">
              <w:rPr>
                <w:lang w:val="ru-RU"/>
              </w:rPr>
              <w:t xml:space="preserve"> </w:t>
            </w:r>
            <w:proofErr w:type="spellStart"/>
            <w:r w:rsidRPr="00E836C6">
              <w:rPr>
                <w:lang w:val="ru-RU"/>
              </w:rPr>
              <w:t>сучасні</w:t>
            </w:r>
            <w:proofErr w:type="spellEnd"/>
            <w:r w:rsidRPr="00E836C6">
              <w:rPr>
                <w:lang w:val="ru-RU"/>
              </w:rPr>
              <w:t xml:space="preserve"> </w:t>
            </w:r>
            <w:proofErr w:type="spellStart"/>
            <w:r w:rsidRPr="00E836C6">
              <w:rPr>
                <w:lang w:val="ru-RU"/>
              </w:rPr>
              <w:t>тенденції</w:t>
            </w:r>
            <w:proofErr w:type="spellEnd"/>
            <w:r w:rsidRPr="00E836C6">
              <w:rPr>
                <w:lang w:val="ru-RU"/>
              </w:rPr>
              <w:t xml:space="preserve"> </w:t>
            </w:r>
            <w:proofErr w:type="spellStart"/>
            <w:r w:rsidRPr="00E836C6">
              <w:rPr>
                <w:lang w:val="ru-RU"/>
              </w:rPr>
              <w:t>інтеграційних</w:t>
            </w:r>
            <w:proofErr w:type="spellEnd"/>
            <w:r w:rsidRPr="00E836C6">
              <w:rPr>
                <w:lang w:val="ru-RU"/>
              </w:rPr>
              <w:t xml:space="preserve"> </w:t>
            </w:r>
            <w:proofErr w:type="spellStart"/>
            <w:r w:rsidRPr="00E836C6">
              <w:rPr>
                <w:lang w:val="ru-RU"/>
              </w:rPr>
              <w:t>процесів</w:t>
            </w:r>
            <w:proofErr w:type="spellEnd"/>
            <w:r w:rsidRPr="00E836C6">
              <w:rPr>
                <w:lang w:val="ru-RU"/>
              </w:rPr>
              <w:t xml:space="preserve"> ЄС.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1B4" w:rsidRPr="008B21B4" w:rsidRDefault="008B21B4" w:rsidP="008B21B4">
            <w:pPr>
              <w:widowControl w:val="0"/>
              <w:rPr>
                <w:color w:val="000000"/>
                <w:lang w:val="ru-RU"/>
              </w:rPr>
            </w:pPr>
            <w:proofErr w:type="spellStart"/>
            <w:r w:rsidRPr="00E836C6">
              <w:rPr>
                <w:color w:val="000000"/>
              </w:rPr>
              <w:t>Індивідуальне</w:t>
            </w:r>
            <w:proofErr w:type="spellEnd"/>
            <w:r w:rsidRPr="00E836C6">
              <w:rPr>
                <w:color w:val="000000"/>
              </w:rPr>
              <w:t xml:space="preserve"> </w:t>
            </w:r>
            <w:proofErr w:type="spellStart"/>
            <w:r w:rsidRPr="00E836C6">
              <w:rPr>
                <w:color w:val="000000"/>
              </w:rPr>
              <w:t>домашнє</w:t>
            </w:r>
            <w:proofErr w:type="spellEnd"/>
            <w:r w:rsidRPr="00E836C6">
              <w:rPr>
                <w:color w:val="000000"/>
              </w:rPr>
              <w:t xml:space="preserve"> </w:t>
            </w:r>
            <w:proofErr w:type="spellStart"/>
            <w:r w:rsidRPr="00E836C6">
              <w:rPr>
                <w:color w:val="000000"/>
              </w:rPr>
              <w:t>завдання</w:t>
            </w:r>
            <w:proofErr w:type="spellEnd"/>
            <w:r>
              <w:rPr>
                <w:color w:val="000000"/>
                <w:lang w:val="ru-RU"/>
              </w:rPr>
              <w:t xml:space="preserve"> №1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Default="008B21B4" w:rsidP="008B21B4">
            <w:pPr>
              <w:jc w:val="center"/>
              <w:rPr>
                <w:color w:val="000000"/>
                <w:lang w:val="uk-UA"/>
              </w:rPr>
            </w:pPr>
          </w:p>
          <w:p w:rsidR="008B21B4" w:rsidRPr="00E836C6" w:rsidRDefault="008B21B4" w:rsidP="008B21B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</w:t>
            </w:r>
          </w:p>
        </w:tc>
      </w:tr>
      <w:tr w:rsidR="008B21B4" w:rsidRPr="00E836C6" w:rsidTr="00DE071E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36719D">
            <w:pPr>
              <w:jc w:val="center"/>
              <w:rPr>
                <w:color w:val="000000"/>
                <w:lang w:val="uk-UA"/>
              </w:rPr>
            </w:pPr>
            <w:r w:rsidRPr="00E836C6">
              <w:rPr>
                <w:color w:val="000000"/>
                <w:lang w:val="uk-UA"/>
              </w:rPr>
              <w:t>Тема  4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36719D">
            <w:pPr>
              <w:widowControl w:val="0"/>
              <w:jc w:val="both"/>
              <w:rPr>
                <w:color w:val="000000"/>
                <w:lang w:val="uk-UA"/>
              </w:rPr>
            </w:pPr>
            <w:proofErr w:type="spellStart"/>
            <w:r w:rsidRPr="00E836C6">
              <w:rPr>
                <w:bCs/>
              </w:rPr>
              <w:t>Історія</w:t>
            </w:r>
            <w:proofErr w:type="spellEnd"/>
            <w:r w:rsidRPr="00E836C6">
              <w:rPr>
                <w:bCs/>
              </w:rPr>
              <w:t xml:space="preserve"> </w:t>
            </w:r>
            <w:proofErr w:type="spellStart"/>
            <w:r w:rsidRPr="00E836C6">
              <w:t>європейської</w:t>
            </w:r>
            <w:proofErr w:type="spellEnd"/>
            <w:r w:rsidRPr="00E836C6">
              <w:t xml:space="preserve"> </w:t>
            </w:r>
            <w:proofErr w:type="spellStart"/>
            <w:r w:rsidRPr="00E836C6">
              <w:t>інтеграції</w:t>
            </w:r>
            <w:proofErr w:type="spellEnd"/>
            <w:r w:rsidRPr="00E836C6">
              <w:rPr>
                <w:b/>
                <w:bCs/>
              </w:rPr>
              <w:t xml:space="preserve"> </w:t>
            </w:r>
            <w:proofErr w:type="spellStart"/>
            <w:r w:rsidRPr="00E836C6">
              <w:rPr>
                <w:bCs/>
              </w:rPr>
              <w:t>України</w:t>
            </w:r>
            <w:proofErr w:type="spellEnd"/>
            <w:r w:rsidRPr="00E836C6">
              <w:rPr>
                <w:bCs/>
              </w:rPr>
              <w:t>.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36719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36719D">
            <w:pPr>
              <w:jc w:val="center"/>
            </w:pPr>
          </w:p>
        </w:tc>
      </w:tr>
      <w:tr w:rsidR="00E836C6" w:rsidRPr="00E836C6" w:rsidTr="0036719D">
        <w:tc>
          <w:tcPr>
            <w:tcW w:w="10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6C6" w:rsidRPr="00E836C6" w:rsidRDefault="00E836C6" w:rsidP="0036719D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E836C6">
              <w:rPr>
                <w:b/>
                <w:bCs/>
                <w:color w:val="000000"/>
                <w:lang w:val="uk-UA"/>
              </w:rPr>
              <w:t>ЗМІСТОВИЙ МОДУЛЬ 3</w:t>
            </w:r>
          </w:p>
        </w:tc>
      </w:tr>
      <w:tr w:rsidR="00E836C6" w:rsidRPr="00E836C6" w:rsidTr="0036719D">
        <w:tc>
          <w:tcPr>
            <w:tcW w:w="10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6C6" w:rsidRPr="00E836C6" w:rsidRDefault="00E836C6" w:rsidP="00B02372">
            <w:pPr>
              <w:jc w:val="center"/>
              <w:rPr>
                <w:b/>
                <w:bCs/>
                <w:i/>
                <w:iCs/>
                <w:color w:val="000000"/>
                <w:lang w:val="uk-UA"/>
              </w:rPr>
            </w:pPr>
            <w:r w:rsidRPr="00E836C6">
              <w:rPr>
                <w:b/>
                <w:bCs/>
                <w:i/>
                <w:iCs/>
                <w:color w:val="000000"/>
                <w:lang w:val="uk-UA"/>
              </w:rPr>
              <w:t>Тиждень 5-</w:t>
            </w:r>
            <w:r w:rsidR="00B02372">
              <w:rPr>
                <w:b/>
                <w:bCs/>
                <w:i/>
                <w:iCs/>
                <w:color w:val="000000"/>
                <w:lang w:val="uk-UA"/>
              </w:rPr>
              <w:t>10</w:t>
            </w:r>
          </w:p>
        </w:tc>
      </w:tr>
      <w:tr w:rsidR="008B21B4" w:rsidRPr="00E836C6" w:rsidTr="00456EFE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8B21B4">
            <w:pPr>
              <w:jc w:val="center"/>
              <w:rPr>
                <w:color w:val="000000"/>
                <w:lang w:val="uk-UA"/>
              </w:rPr>
            </w:pPr>
            <w:r w:rsidRPr="00E836C6">
              <w:rPr>
                <w:color w:val="000000"/>
                <w:lang w:val="uk-UA"/>
              </w:rPr>
              <w:t>Тема  5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8B21B4">
            <w:pPr>
              <w:widowControl w:val="0"/>
              <w:jc w:val="both"/>
              <w:rPr>
                <w:color w:val="000000"/>
                <w:lang w:val="uk-UA"/>
              </w:rPr>
            </w:pPr>
            <w:r w:rsidRPr="00E836C6">
              <w:rPr>
                <w:lang w:val="uk-UA"/>
              </w:rPr>
              <w:t>Інтенсивність міжнародної торгівлі як індикатор ступеня інтеграції.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B02372" w:rsidRDefault="008B21B4" w:rsidP="008B21B4">
            <w:pPr>
              <w:widowControl w:val="0"/>
              <w:rPr>
                <w:color w:val="000000"/>
                <w:lang w:val="uk-UA"/>
              </w:rPr>
            </w:pPr>
          </w:p>
          <w:p w:rsidR="008B21B4" w:rsidRPr="00E836C6" w:rsidRDefault="008B21B4" w:rsidP="008B21B4">
            <w:pPr>
              <w:widowControl w:val="0"/>
              <w:rPr>
                <w:color w:val="000000"/>
              </w:rPr>
            </w:pPr>
            <w:r w:rsidRPr="00E836C6">
              <w:rPr>
                <w:color w:val="000000"/>
              </w:rPr>
              <w:t>Т</w:t>
            </w:r>
            <w:proofErr w:type="spellStart"/>
            <w:r>
              <w:rPr>
                <w:color w:val="000000"/>
                <w:lang w:val="ru-RU"/>
              </w:rPr>
              <w:t>естове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завдання</w:t>
            </w:r>
            <w:proofErr w:type="spellEnd"/>
            <w:r>
              <w:rPr>
                <w:color w:val="000000"/>
              </w:rPr>
              <w:t> №</w:t>
            </w:r>
            <w:r>
              <w:rPr>
                <w:color w:val="000000"/>
                <w:lang w:val="ru-RU"/>
              </w:rPr>
              <w:t>2</w:t>
            </w:r>
            <w:r w:rsidRPr="00E836C6">
              <w:rPr>
                <w:color w:val="000000"/>
              </w:rPr>
              <w:t xml:space="preserve"> -</w:t>
            </w:r>
          </w:p>
          <w:p w:rsidR="008B21B4" w:rsidRPr="00E836C6" w:rsidRDefault="008B21B4" w:rsidP="008B21B4">
            <w:pPr>
              <w:rPr>
                <w:color w:val="000000"/>
                <w:lang w:val="uk-UA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Default="008B21B4" w:rsidP="008B21B4">
            <w:pPr>
              <w:jc w:val="center"/>
              <w:rPr>
                <w:color w:val="000000"/>
                <w:lang w:val="uk-UA"/>
              </w:rPr>
            </w:pPr>
          </w:p>
          <w:p w:rsidR="008B21B4" w:rsidRPr="00E836C6" w:rsidRDefault="008B21B4" w:rsidP="008B21B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</w:t>
            </w:r>
          </w:p>
        </w:tc>
      </w:tr>
      <w:tr w:rsidR="008B21B4" w:rsidRPr="00B02372" w:rsidTr="00456EFE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8B21B4">
            <w:pPr>
              <w:jc w:val="center"/>
              <w:rPr>
                <w:color w:val="000000"/>
                <w:lang w:val="uk-UA"/>
              </w:rPr>
            </w:pPr>
            <w:r w:rsidRPr="00E836C6">
              <w:rPr>
                <w:color w:val="000000"/>
                <w:lang w:val="uk-UA"/>
              </w:rPr>
              <w:t>Тема  6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8B21B4">
            <w:pPr>
              <w:rPr>
                <w:lang w:val="uk-UA"/>
              </w:rPr>
            </w:pPr>
            <w:r w:rsidRPr="00E836C6">
              <w:rPr>
                <w:lang w:val="uk-UA"/>
              </w:rPr>
              <w:t xml:space="preserve">Розвиток європейської економічної інтеграції, зовнішня і </w:t>
            </w:r>
            <w:proofErr w:type="spellStart"/>
            <w:r w:rsidRPr="00E836C6">
              <w:rPr>
                <w:lang w:val="uk-UA"/>
              </w:rPr>
              <w:t>безпекова</w:t>
            </w:r>
            <w:proofErr w:type="spellEnd"/>
            <w:r w:rsidRPr="00E836C6">
              <w:rPr>
                <w:lang w:val="uk-UA"/>
              </w:rPr>
              <w:t xml:space="preserve"> політика ЄС.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8B21B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8B21B4">
            <w:pPr>
              <w:jc w:val="center"/>
              <w:rPr>
                <w:color w:val="000000"/>
                <w:lang w:val="uk-UA"/>
              </w:rPr>
            </w:pPr>
          </w:p>
        </w:tc>
      </w:tr>
      <w:tr w:rsidR="008B21B4" w:rsidRPr="00B02372" w:rsidTr="00456EFE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8B21B4">
            <w:pPr>
              <w:jc w:val="center"/>
              <w:rPr>
                <w:color w:val="000000"/>
                <w:lang w:val="uk-UA"/>
              </w:rPr>
            </w:pPr>
            <w:r w:rsidRPr="00E836C6">
              <w:rPr>
                <w:color w:val="000000"/>
                <w:lang w:val="uk-UA"/>
              </w:rPr>
              <w:t>Тема  7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8B21B4">
            <w:pPr>
              <w:rPr>
                <w:color w:val="000000"/>
                <w:lang w:val="ru-RU"/>
              </w:rPr>
            </w:pPr>
            <w:proofErr w:type="spellStart"/>
            <w:r w:rsidRPr="00E836C6">
              <w:rPr>
                <w:lang w:val="ru-RU"/>
              </w:rPr>
              <w:t>Україна</w:t>
            </w:r>
            <w:proofErr w:type="spellEnd"/>
            <w:r w:rsidRPr="00E836C6">
              <w:rPr>
                <w:lang w:val="ru-RU"/>
              </w:rPr>
              <w:t xml:space="preserve"> в </w:t>
            </w:r>
            <w:proofErr w:type="spellStart"/>
            <w:r w:rsidRPr="00E836C6">
              <w:rPr>
                <w:lang w:val="ru-RU"/>
              </w:rPr>
              <w:t>процесах</w:t>
            </w:r>
            <w:proofErr w:type="spellEnd"/>
            <w:r w:rsidRPr="00E836C6">
              <w:rPr>
                <w:lang w:val="ru-RU"/>
              </w:rPr>
              <w:t xml:space="preserve"> </w:t>
            </w:r>
            <w:proofErr w:type="spellStart"/>
            <w:r w:rsidRPr="00E836C6">
              <w:rPr>
                <w:lang w:val="ru-RU"/>
              </w:rPr>
              <w:t>європейської</w:t>
            </w:r>
            <w:proofErr w:type="spellEnd"/>
            <w:r w:rsidRPr="00E836C6">
              <w:rPr>
                <w:lang w:val="ru-RU"/>
              </w:rPr>
              <w:t xml:space="preserve"> </w:t>
            </w:r>
            <w:proofErr w:type="spellStart"/>
            <w:r w:rsidRPr="00E836C6">
              <w:rPr>
                <w:lang w:val="ru-RU"/>
              </w:rPr>
              <w:t>інтеграції</w:t>
            </w:r>
            <w:proofErr w:type="spellEnd"/>
            <w:r w:rsidRPr="00E836C6">
              <w:rPr>
                <w:lang w:val="ru-RU"/>
              </w:rPr>
              <w:t>.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8B21B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8B21B4">
            <w:pPr>
              <w:jc w:val="center"/>
              <w:rPr>
                <w:color w:val="000000"/>
                <w:lang w:val="uk-UA"/>
              </w:rPr>
            </w:pPr>
          </w:p>
        </w:tc>
      </w:tr>
      <w:tr w:rsidR="008B21B4" w:rsidRPr="00E836C6" w:rsidTr="0036719D">
        <w:tc>
          <w:tcPr>
            <w:tcW w:w="10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8B21B4">
            <w:pPr>
              <w:jc w:val="center"/>
              <w:rPr>
                <w:color w:val="000000"/>
                <w:lang w:val="uk-UA"/>
              </w:rPr>
            </w:pPr>
            <w:r w:rsidRPr="00E836C6">
              <w:rPr>
                <w:b/>
                <w:bCs/>
                <w:color w:val="000000"/>
                <w:lang w:val="uk-UA"/>
              </w:rPr>
              <w:t>ЗМІСТОВИЙ МОДУЛЬ 4</w:t>
            </w:r>
          </w:p>
        </w:tc>
      </w:tr>
      <w:tr w:rsidR="008B21B4" w:rsidRPr="00E836C6" w:rsidTr="0036719D">
        <w:tc>
          <w:tcPr>
            <w:tcW w:w="10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B02372">
            <w:pPr>
              <w:jc w:val="center"/>
              <w:rPr>
                <w:color w:val="000000"/>
                <w:lang w:val="uk-UA"/>
              </w:rPr>
            </w:pPr>
            <w:r w:rsidRPr="00E836C6">
              <w:rPr>
                <w:b/>
                <w:bCs/>
                <w:i/>
                <w:iCs/>
                <w:color w:val="000000"/>
                <w:lang w:val="uk-UA"/>
              </w:rPr>
              <w:t xml:space="preserve">Тиждень </w:t>
            </w:r>
            <w:r w:rsidR="00B02372">
              <w:rPr>
                <w:b/>
                <w:bCs/>
                <w:i/>
                <w:iCs/>
                <w:color w:val="000000"/>
                <w:lang w:val="uk-UA"/>
              </w:rPr>
              <w:t>11</w:t>
            </w:r>
            <w:r w:rsidRPr="00E836C6">
              <w:rPr>
                <w:b/>
                <w:bCs/>
                <w:i/>
                <w:iCs/>
                <w:color w:val="000000"/>
                <w:lang w:val="uk-UA"/>
              </w:rPr>
              <w:t>-1</w:t>
            </w:r>
            <w:r w:rsidR="00B02372">
              <w:rPr>
                <w:b/>
                <w:bCs/>
                <w:i/>
                <w:iCs/>
                <w:color w:val="000000"/>
                <w:lang w:val="uk-UA"/>
              </w:rPr>
              <w:t>4</w:t>
            </w:r>
          </w:p>
        </w:tc>
      </w:tr>
      <w:tr w:rsidR="008B21B4" w:rsidRPr="00E836C6" w:rsidTr="000C62E9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8B21B4">
            <w:pPr>
              <w:jc w:val="center"/>
              <w:rPr>
                <w:color w:val="000000"/>
                <w:lang w:val="uk-UA"/>
              </w:rPr>
            </w:pPr>
            <w:r w:rsidRPr="00E836C6">
              <w:rPr>
                <w:color w:val="000000"/>
                <w:lang w:val="uk-UA"/>
              </w:rPr>
              <w:t>Тема  8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8B21B4">
            <w:pPr>
              <w:widowControl w:val="0"/>
              <w:jc w:val="both"/>
              <w:rPr>
                <w:color w:val="000000"/>
                <w:lang w:val="ru-RU"/>
              </w:rPr>
            </w:pPr>
            <w:proofErr w:type="spellStart"/>
            <w:r w:rsidRPr="00E836C6">
              <w:rPr>
                <w:bCs/>
                <w:lang w:val="ru-RU"/>
              </w:rPr>
              <w:t>Економічні</w:t>
            </w:r>
            <w:proofErr w:type="spellEnd"/>
            <w:r w:rsidRPr="00E836C6">
              <w:rPr>
                <w:bCs/>
                <w:lang w:val="ru-RU"/>
              </w:rPr>
              <w:t xml:space="preserve"> </w:t>
            </w:r>
            <w:proofErr w:type="spellStart"/>
            <w:r w:rsidRPr="00E836C6">
              <w:rPr>
                <w:bCs/>
                <w:lang w:val="ru-RU"/>
              </w:rPr>
              <w:t>проблеми</w:t>
            </w:r>
            <w:proofErr w:type="spellEnd"/>
            <w:r w:rsidRPr="00E836C6">
              <w:rPr>
                <w:bCs/>
                <w:lang w:val="ru-RU"/>
              </w:rPr>
              <w:t xml:space="preserve"> </w:t>
            </w:r>
            <w:proofErr w:type="spellStart"/>
            <w:r w:rsidRPr="00E836C6">
              <w:rPr>
                <w:bCs/>
                <w:lang w:val="ru-RU"/>
              </w:rPr>
              <w:t>України</w:t>
            </w:r>
            <w:proofErr w:type="spellEnd"/>
            <w:r w:rsidRPr="00E836C6">
              <w:rPr>
                <w:bCs/>
                <w:lang w:val="ru-RU"/>
              </w:rPr>
              <w:t xml:space="preserve"> та </w:t>
            </w:r>
            <w:proofErr w:type="spellStart"/>
            <w:r w:rsidRPr="00E836C6">
              <w:rPr>
                <w:bCs/>
                <w:lang w:val="ru-RU"/>
              </w:rPr>
              <w:t>перешкоди</w:t>
            </w:r>
            <w:proofErr w:type="spellEnd"/>
            <w:r w:rsidRPr="00E836C6">
              <w:rPr>
                <w:bCs/>
                <w:lang w:val="ru-RU"/>
              </w:rPr>
              <w:t xml:space="preserve"> </w:t>
            </w:r>
            <w:proofErr w:type="spellStart"/>
            <w:r w:rsidRPr="00E836C6">
              <w:rPr>
                <w:bCs/>
                <w:lang w:val="ru-RU"/>
              </w:rPr>
              <w:t>інтеграції</w:t>
            </w:r>
            <w:proofErr w:type="spellEnd"/>
            <w:r w:rsidRPr="00E836C6">
              <w:rPr>
                <w:bCs/>
                <w:lang w:val="ru-RU"/>
              </w:rPr>
              <w:t>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8B21B4">
            <w:pPr>
              <w:widowControl w:val="0"/>
              <w:rPr>
                <w:color w:val="000000"/>
              </w:rPr>
            </w:pPr>
            <w:r w:rsidRPr="00E836C6">
              <w:rPr>
                <w:color w:val="000000"/>
              </w:rPr>
              <w:t>Т</w:t>
            </w:r>
            <w:proofErr w:type="spellStart"/>
            <w:r>
              <w:rPr>
                <w:color w:val="000000"/>
                <w:lang w:val="ru-RU"/>
              </w:rPr>
              <w:t>естове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завдання</w:t>
            </w:r>
            <w:proofErr w:type="spellEnd"/>
            <w:r>
              <w:rPr>
                <w:color w:val="000000"/>
              </w:rPr>
              <w:t> №</w:t>
            </w:r>
            <w:r>
              <w:rPr>
                <w:color w:val="000000"/>
                <w:lang w:val="ru-RU"/>
              </w:rPr>
              <w:t>3</w:t>
            </w:r>
            <w:r w:rsidRPr="00E836C6">
              <w:rPr>
                <w:color w:val="000000"/>
              </w:rPr>
              <w:t xml:space="preserve"> -</w:t>
            </w:r>
          </w:p>
          <w:p w:rsidR="008B21B4" w:rsidRPr="00E836C6" w:rsidRDefault="008B21B4" w:rsidP="008B21B4">
            <w:pPr>
              <w:rPr>
                <w:color w:val="000000"/>
                <w:lang w:val="uk-UA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Default="008B21B4" w:rsidP="008B21B4">
            <w:pPr>
              <w:jc w:val="center"/>
              <w:rPr>
                <w:color w:val="000000"/>
                <w:lang w:val="uk-UA"/>
              </w:rPr>
            </w:pPr>
          </w:p>
          <w:p w:rsidR="008B21B4" w:rsidRPr="00E836C6" w:rsidRDefault="008B21B4" w:rsidP="008B21B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</w:t>
            </w:r>
          </w:p>
        </w:tc>
      </w:tr>
      <w:tr w:rsidR="008B21B4" w:rsidRPr="00B02372" w:rsidTr="000C62E9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8B21B4">
            <w:pPr>
              <w:jc w:val="center"/>
              <w:rPr>
                <w:color w:val="000000"/>
                <w:lang w:val="uk-UA"/>
              </w:rPr>
            </w:pPr>
            <w:r w:rsidRPr="00E836C6">
              <w:rPr>
                <w:color w:val="000000"/>
                <w:lang w:val="uk-UA"/>
              </w:rPr>
              <w:t>Тема  9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8B21B4">
            <w:pPr>
              <w:rPr>
                <w:lang w:val="uk-UA"/>
              </w:rPr>
            </w:pPr>
            <w:r w:rsidRPr="00E836C6">
              <w:rPr>
                <w:lang w:val="uk-UA"/>
              </w:rPr>
              <w:t xml:space="preserve">Економічна безпека України та </w:t>
            </w:r>
            <w:proofErr w:type="spellStart"/>
            <w:r w:rsidRPr="00E836C6">
              <w:rPr>
                <w:lang w:val="uk-UA"/>
              </w:rPr>
              <w:t>євроінтеграційні</w:t>
            </w:r>
            <w:proofErr w:type="spellEnd"/>
            <w:r w:rsidRPr="00E836C6">
              <w:rPr>
                <w:lang w:val="uk-UA"/>
              </w:rPr>
              <w:t xml:space="preserve"> процеси.</w:t>
            </w: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8B21B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B4" w:rsidRPr="00E836C6" w:rsidRDefault="008B21B4" w:rsidP="008B21B4">
            <w:pPr>
              <w:jc w:val="center"/>
              <w:rPr>
                <w:color w:val="000000"/>
                <w:lang w:val="uk-UA"/>
              </w:rPr>
            </w:pPr>
          </w:p>
        </w:tc>
      </w:tr>
    </w:tbl>
    <w:p w:rsidR="00BB685A" w:rsidRPr="00E836C6" w:rsidRDefault="00BB685A">
      <w:pPr>
        <w:rPr>
          <w:lang w:val="uk-UA"/>
        </w:rPr>
      </w:pPr>
    </w:p>
    <w:p w:rsidR="001D76C2" w:rsidRPr="00B02372" w:rsidRDefault="001D76C2" w:rsidP="00BB685A">
      <w:pPr>
        <w:rPr>
          <w:lang w:val="uk-UA"/>
        </w:rPr>
      </w:pPr>
    </w:p>
    <w:sectPr w:rsidR="001D76C2" w:rsidRPr="00B02372" w:rsidSect="005551E1">
      <w:pgSz w:w="11910" w:h="16840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BB685A"/>
    <w:rsid w:val="001D76C2"/>
    <w:rsid w:val="002105DA"/>
    <w:rsid w:val="0036719D"/>
    <w:rsid w:val="00470EA9"/>
    <w:rsid w:val="005551E1"/>
    <w:rsid w:val="005571FC"/>
    <w:rsid w:val="006F201D"/>
    <w:rsid w:val="007E2209"/>
    <w:rsid w:val="008B21B4"/>
    <w:rsid w:val="00A23264"/>
    <w:rsid w:val="00B02372"/>
    <w:rsid w:val="00B84573"/>
    <w:rsid w:val="00BB685A"/>
    <w:rsid w:val="00E17CB5"/>
    <w:rsid w:val="00E73909"/>
    <w:rsid w:val="00E836C6"/>
    <w:rsid w:val="00EE2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85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3">
    <w:name w:val="heading 3"/>
    <w:basedOn w:val="a"/>
    <w:next w:val="a"/>
    <w:link w:val="30"/>
    <w:qFormat/>
    <w:rsid w:val="00BB685A"/>
    <w:pPr>
      <w:keepNext/>
      <w:keepLines/>
      <w:spacing w:before="40"/>
      <w:outlineLvl w:val="2"/>
    </w:pPr>
    <w:rPr>
      <w:rFonts w:ascii="Calibri" w:eastAsia="MS Gothic" w:hAnsi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B685A"/>
    <w:rPr>
      <w:rFonts w:ascii="Calibri" w:eastAsia="MS Gothic" w:hAnsi="Calibri" w:cs="Times New Roman"/>
      <w:color w:val="243F60"/>
      <w:sz w:val="24"/>
      <w:szCs w:val="24"/>
    </w:rPr>
  </w:style>
  <w:style w:type="paragraph" w:customStyle="1" w:styleId="1">
    <w:name w:val="Знак1"/>
    <w:basedOn w:val="a"/>
    <w:rsid w:val="00BB685A"/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Семен</dc:creator>
  <cp:lastModifiedBy>Асус</cp:lastModifiedBy>
  <cp:revision>3</cp:revision>
  <dcterms:created xsi:type="dcterms:W3CDTF">2022-10-11T15:55:00Z</dcterms:created>
  <dcterms:modified xsi:type="dcterms:W3CDTF">2023-01-22T15:48:00Z</dcterms:modified>
</cp:coreProperties>
</file>