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F1" w:rsidRDefault="0055540E" w:rsidP="00675AF1">
      <w:pPr>
        <w:jc w:val="center"/>
        <w:rPr>
          <w:b/>
          <w:bCs/>
          <w:sz w:val="28"/>
          <w:lang w:val="uk-UA"/>
        </w:rPr>
      </w:pPr>
      <w:r>
        <w:rPr>
          <w:b/>
          <w:bCs/>
          <w:sz w:val="28"/>
          <w:lang w:val="uk-UA"/>
        </w:rPr>
        <w:t>СИЛАБУС</w:t>
      </w:r>
    </w:p>
    <w:p w:rsidR="0055540E" w:rsidRDefault="0055540E" w:rsidP="0055540E">
      <w:pPr>
        <w:jc w:val="center"/>
        <w:rPr>
          <w:b/>
          <w:lang w:val="uk-UA"/>
        </w:rPr>
      </w:pPr>
    </w:p>
    <w:p w:rsidR="002F39D5" w:rsidRPr="006442BF" w:rsidRDefault="006442BF" w:rsidP="006442BF">
      <w:pPr>
        <w:jc w:val="center"/>
        <w:rPr>
          <w:b/>
          <w:iCs/>
          <w:sz w:val="28"/>
          <w:szCs w:val="28"/>
          <w:lang w:val="uk-UA"/>
        </w:rPr>
      </w:pPr>
      <w:r>
        <w:rPr>
          <w:b/>
          <w:iCs/>
          <w:sz w:val="28"/>
          <w:szCs w:val="28"/>
        </w:rPr>
        <w:t>EVENT-МЕНЕДЖМЕНТ В ПР-ДІЯЛЬНОСТІ</w:t>
      </w:r>
    </w:p>
    <w:p w:rsidR="00675AF1" w:rsidRDefault="00675AF1" w:rsidP="00675AF1">
      <w:pPr>
        <w:rPr>
          <w:lang w:val="uk-UA"/>
        </w:rPr>
      </w:pPr>
      <w:r>
        <w:rPr>
          <w:b/>
          <w:lang w:val="uk-UA"/>
        </w:rPr>
        <w:t>Викладач:</w:t>
      </w:r>
      <w:r>
        <w:rPr>
          <w:lang w:val="uk-UA"/>
        </w:rPr>
        <w:t xml:space="preserve"> </w:t>
      </w:r>
      <w:proofErr w:type="spellStart"/>
      <w:r w:rsidR="00786CC1">
        <w:rPr>
          <w:lang w:val="uk-UA"/>
        </w:rPr>
        <w:t>д.н</w:t>
      </w:r>
      <w:proofErr w:type="spellEnd"/>
      <w:r w:rsidR="00786CC1">
        <w:rPr>
          <w:lang w:val="uk-UA"/>
        </w:rPr>
        <w:t xml:space="preserve"> із </w:t>
      </w:r>
      <w:proofErr w:type="spellStart"/>
      <w:r w:rsidR="00786CC1">
        <w:rPr>
          <w:lang w:val="uk-UA"/>
        </w:rPr>
        <w:t>соц</w:t>
      </w:r>
      <w:proofErr w:type="spellEnd"/>
      <w:r w:rsidR="00786CC1">
        <w:rPr>
          <w:lang w:val="uk-UA"/>
        </w:rPr>
        <w:t xml:space="preserve">. ком., професор </w:t>
      </w:r>
      <w:proofErr w:type="spellStart"/>
      <w:r w:rsidR="00786CC1">
        <w:rPr>
          <w:lang w:val="uk-UA"/>
        </w:rPr>
        <w:t>Березенко</w:t>
      </w:r>
      <w:proofErr w:type="spellEnd"/>
      <w:r w:rsidR="00786CC1">
        <w:rPr>
          <w:lang w:val="uk-UA"/>
        </w:rPr>
        <w:t xml:space="preserve"> Віта Віталіївна</w:t>
      </w:r>
    </w:p>
    <w:p w:rsidR="00675AF1" w:rsidRDefault="00675AF1" w:rsidP="00675AF1">
      <w:pPr>
        <w:rPr>
          <w:lang w:val="uk-UA"/>
        </w:rPr>
      </w:pPr>
      <w:r>
        <w:rPr>
          <w:b/>
          <w:lang w:val="uk-UA"/>
        </w:rPr>
        <w:t>Кафедра:</w:t>
      </w:r>
      <w:r w:rsidR="0055540E">
        <w:rPr>
          <w:b/>
          <w:lang w:val="uk-UA"/>
        </w:rPr>
        <w:t xml:space="preserve"> </w:t>
      </w:r>
      <w:r w:rsidR="0055540E" w:rsidRPr="0055540E">
        <w:rPr>
          <w:lang w:val="uk-UA"/>
        </w:rPr>
        <w:t>соціальних комунікацій та інформаційної діяльності</w:t>
      </w:r>
      <w:r>
        <w:rPr>
          <w:lang w:val="uk-UA"/>
        </w:rPr>
        <w:t xml:space="preserve">, 2й </w:t>
      </w:r>
      <w:proofErr w:type="spellStart"/>
      <w:r>
        <w:rPr>
          <w:lang w:val="uk-UA"/>
        </w:rPr>
        <w:t>корп</w:t>
      </w:r>
      <w:proofErr w:type="spellEnd"/>
      <w:r>
        <w:rPr>
          <w:lang w:val="uk-UA"/>
        </w:rPr>
        <w:t xml:space="preserve">. ЗНУ, </w:t>
      </w:r>
      <w:proofErr w:type="spellStart"/>
      <w:r>
        <w:rPr>
          <w:lang w:val="uk-UA"/>
        </w:rPr>
        <w:t>ауд</w:t>
      </w:r>
      <w:proofErr w:type="spellEnd"/>
      <w:r>
        <w:rPr>
          <w:lang w:val="uk-UA"/>
        </w:rPr>
        <w:t>. 218 (2</w:t>
      </w:r>
      <w:r>
        <w:rPr>
          <w:vertAlign w:val="superscript"/>
          <w:lang w:val="uk-UA"/>
        </w:rPr>
        <w:t xml:space="preserve">й </w:t>
      </w:r>
      <w:r>
        <w:rPr>
          <w:lang w:val="uk-UA"/>
        </w:rPr>
        <w:t>поверх)</w:t>
      </w:r>
    </w:p>
    <w:p w:rsidR="00786CC1" w:rsidRPr="00786CC1" w:rsidRDefault="00675AF1" w:rsidP="00675AF1">
      <w:pPr>
        <w:rPr>
          <w:b/>
          <w:lang w:val="ru-RU"/>
        </w:rPr>
      </w:pPr>
      <w:proofErr w:type="spellStart"/>
      <w:r>
        <w:rPr>
          <w:b/>
          <w:lang w:val="uk-UA"/>
        </w:rPr>
        <w:t>Email</w:t>
      </w:r>
      <w:proofErr w:type="spellEnd"/>
      <w:r>
        <w:rPr>
          <w:b/>
          <w:lang w:val="uk-UA"/>
        </w:rPr>
        <w:t xml:space="preserve">: </w:t>
      </w:r>
      <w:hyperlink r:id="rId7" w:history="1">
        <w:r w:rsidR="00786CC1" w:rsidRPr="00485B7E">
          <w:rPr>
            <w:rStyle w:val="a3"/>
            <w:b/>
          </w:rPr>
          <w:t>berezenkovita</w:t>
        </w:r>
        <w:r w:rsidR="00786CC1" w:rsidRPr="00485B7E">
          <w:rPr>
            <w:rStyle w:val="a3"/>
            <w:b/>
            <w:lang w:val="ru-RU"/>
          </w:rPr>
          <w:t>2017@</w:t>
        </w:r>
        <w:r w:rsidR="00786CC1" w:rsidRPr="00485B7E">
          <w:rPr>
            <w:rStyle w:val="a3"/>
            <w:b/>
          </w:rPr>
          <w:t>gmail</w:t>
        </w:r>
        <w:r w:rsidR="00786CC1" w:rsidRPr="00485B7E">
          <w:rPr>
            <w:rStyle w:val="a3"/>
            <w:b/>
            <w:lang w:val="ru-RU"/>
          </w:rPr>
          <w:t>.</w:t>
        </w:r>
        <w:r w:rsidR="00786CC1" w:rsidRPr="00485B7E">
          <w:rPr>
            <w:rStyle w:val="a3"/>
            <w:b/>
          </w:rPr>
          <w:t>com</w:t>
        </w:r>
      </w:hyperlink>
    </w:p>
    <w:p w:rsidR="00675AF1" w:rsidRDefault="00675AF1" w:rsidP="00675AF1">
      <w:pPr>
        <w:rPr>
          <w:lang w:val="uk-UA"/>
        </w:rPr>
      </w:pPr>
      <w:r>
        <w:rPr>
          <w:b/>
          <w:lang w:val="uk-UA"/>
        </w:rPr>
        <w:t>Телефон:</w:t>
      </w:r>
      <w:r>
        <w:rPr>
          <w:lang w:val="uk-UA"/>
        </w:rPr>
        <w:t xml:space="preserve"> (061) 289-12-</w:t>
      </w:r>
      <w:r w:rsidRPr="00675AF1">
        <w:rPr>
          <w:lang w:val="uk-UA"/>
        </w:rPr>
        <w:t>17</w:t>
      </w:r>
      <w:r>
        <w:rPr>
          <w:lang w:val="uk-UA"/>
        </w:rPr>
        <w:t xml:space="preserve"> (кафедра), 289-41-11 (деканат)</w:t>
      </w:r>
    </w:p>
    <w:p w:rsidR="00675AF1" w:rsidRPr="0037778F" w:rsidRDefault="00675AF1" w:rsidP="00675AF1">
      <w:pPr>
        <w:rPr>
          <w:lang w:val="uk-UA"/>
        </w:rPr>
      </w:pP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568"/>
        <w:gridCol w:w="1275"/>
        <w:gridCol w:w="1276"/>
        <w:gridCol w:w="963"/>
        <w:gridCol w:w="709"/>
        <w:gridCol w:w="1178"/>
        <w:gridCol w:w="1544"/>
      </w:tblGrid>
      <w:tr w:rsidR="00675AF1" w:rsidRPr="006442BF" w:rsidTr="00675AF1">
        <w:trPr>
          <w:trHeight w:val="239"/>
        </w:trPr>
        <w:tc>
          <w:tcPr>
            <w:tcW w:w="2836"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675AF1" w:rsidRPr="00675AF1" w:rsidRDefault="00675AF1" w:rsidP="00675AF1">
            <w:pPr>
              <w:spacing w:after="20"/>
              <w:rPr>
                <w:rFonts w:eastAsia="Times New Roman"/>
                <w:lang w:val="uk-UA"/>
              </w:rPr>
            </w:pPr>
            <w:r>
              <w:rPr>
                <w:bCs/>
                <w:lang w:val="uk-UA"/>
              </w:rPr>
              <w:t xml:space="preserve">Реклама та зв’язки з громадськістю; </w:t>
            </w:r>
            <w:r>
              <w:rPr>
                <w:lang w:val="uk-UA"/>
              </w:rPr>
              <w:t>Бакалавр</w:t>
            </w:r>
          </w:p>
        </w:tc>
      </w:tr>
      <w:tr w:rsidR="00675AF1" w:rsidTr="00675AF1">
        <w:trPr>
          <w:trHeight w:val="239"/>
        </w:trPr>
        <w:tc>
          <w:tcPr>
            <w:tcW w:w="2836"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b/>
                <w:bCs/>
                <w:lang w:val="uk-UA"/>
              </w:rPr>
            </w:pPr>
            <w:r>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675AF1" w:rsidRDefault="0055540E">
            <w:pPr>
              <w:spacing w:after="20"/>
              <w:rPr>
                <w:lang w:val="uk-UA"/>
              </w:rPr>
            </w:pPr>
            <w:r>
              <w:rPr>
                <w:lang w:val="uk-UA"/>
              </w:rPr>
              <w:t>нормативна</w:t>
            </w:r>
          </w:p>
        </w:tc>
      </w:tr>
      <w:tr w:rsidR="00675AF1" w:rsidTr="00675AF1">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hideMark/>
          </w:tcPr>
          <w:p w:rsidR="00675AF1" w:rsidRDefault="00853F95">
            <w:pPr>
              <w:rPr>
                <w:rFonts w:eastAsia="Times New Roman"/>
                <w:lang w:val="uk-UA"/>
              </w:rPr>
            </w:pPr>
            <w:r>
              <w:rPr>
                <w:rFonts w:eastAsia="Times New Roman"/>
                <w:lang w:val="uk-UA"/>
              </w:rPr>
              <w:t>3</w:t>
            </w:r>
          </w:p>
        </w:tc>
        <w:tc>
          <w:tcPr>
            <w:tcW w:w="1275"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proofErr w:type="spellStart"/>
            <w:r>
              <w:rPr>
                <w:b/>
                <w:lang w:val="uk-UA"/>
              </w:rPr>
              <w:t>Навч</w:t>
            </w:r>
            <w:proofErr w:type="spellEnd"/>
            <w:r>
              <w:rPr>
                <w:b/>
                <w:lang w:val="uk-UA"/>
              </w:rPr>
              <w:t>. рік</w:t>
            </w:r>
          </w:p>
        </w:tc>
        <w:tc>
          <w:tcPr>
            <w:tcW w:w="1276" w:type="dxa"/>
            <w:tcBorders>
              <w:top w:val="single" w:sz="4" w:space="0" w:color="000000"/>
              <w:left w:val="single" w:sz="4" w:space="0" w:color="000000"/>
              <w:bottom w:val="single" w:sz="4" w:space="0" w:color="000000"/>
              <w:right w:val="single" w:sz="4" w:space="0" w:color="000000"/>
            </w:tcBorders>
            <w:hideMark/>
          </w:tcPr>
          <w:p w:rsidR="00675AF1" w:rsidRDefault="006442BF" w:rsidP="00807280">
            <w:pPr>
              <w:rPr>
                <w:rFonts w:eastAsia="Times New Roman"/>
                <w:lang w:val="uk-UA"/>
              </w:rPr>
            </w:pPr>
            <w:r>
              <w:rPr>
                <w:rFonts w:eastAsia="Times New Roman"/>
                <w:lang w:val="uk-UA"/>
              </w:rPr>
              <w:t>2022-2023</w:t>
            </w:r>
            <w:r w:rsidR="00675AF1">
              <w:rPr>
                <w:rFonts w:eastAsia="Times New Roman"/>
                <w:lang w:val="uk-UA"/>
              </w:rPr>
              <w:t xml:space="preserve"> </w:t>
            </w:r>
            <w:r w:rsidR="00CA6D22">
              <w:rPr>
                <w:rFonts w:eastAsia="Times New Roman"/>
                <w:lang w:val="uk-UA"/>
              </w:rPr>
              <w:t>2</w:t>
            </w:r>
            <w:r w:rsidR="00675AF1">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proofErr w:type="spellStart"/>
            <w:r>
              <w:rPr>
                <w:rFonts w:eastAsia="Times New Roman"/>
                <w:b/>
              </w:rPr>
              <w:t>Рік</w:t>
            </w:r>
            <w:proofErr w:type="spellEnd"/>
            <w:r>
              <w:rPr>
                <w:rFonts w:eastAsia="Times New Roman"/>
                <w:b/>
              </w:rPr>
              <w:t xml:space="preserve"> </w:t>
            </w:r>
            <w:proofErr w:type="spellStart"/>
            <w:r>
              <w:rPr>
                <w:rFonts w:eastAsia="Times New Roman"/>
                <w:b/>
              </w:rPr>
              <w:t>навчання</w:t>
            </w:r>
            <w:proofErr w:type="spellEnd"/>
            <w:r w:rsidR="006442BF">
              <w:rPr>
                <w:rFonts w:eastAsia="Times New Roman"/>
                <w:b/>
                <w:lang w:val="uk-UA"/>
              </w:rPr>
              <w:t xml:space="preserve"> - 4</w:t>
            </w:r>
          </w:p>
        </w:tc>
        <w:tc>
          <w:tcPr>
            <w:tcW w:w="1178" w:type="dxa"/>
            <w:tcBorders>
              <w:top w:val="single" w:sz="4" w:space="0" w:color="000000"/>
              <w:left w:val="single" w:sz="4" w:space="0" w:color="000000"/>
              <w:bottom w:val="single" w:sz="4" w:space="0" w:color="000000"/>
              <w:right w:val="single" w:sz="4" w:space="0" w:color="auto"/>
            </w:tcBorders>
            <w:hideMark/>
          </w:tcPr>
          <w:p w:rsidR="00675AF1" w:rsidRDefault="00675AF1">
            <w:pPr>
              <w:rPr>
                <w:rFonts w:eastAsia="Times New Roman"/>
                <w:lang w:val="uk-UA"/>
              </w:rPr>
            </w:pPr>
            <w:r>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hideMark/>
          </w:tcPr>
          <w:p w:rsidR="00675AF1" w:rsidRDefault="00675AF1" w:rsidP="0022770E">
            <w:pPr>
              <w:rPr>
                <w:rFonts w:eastAsia="Times New Roman"/>
                <w:lang w:val="uk-UA"/>
              </w:rPr>
            </w:pPr>
            <w:r w:rsidRPr="0022770E">
              <w:rPr>
                <w:rFonts w:eastAsia="Times New Roman"/>
                <w:lang w:val="uk-UA"/>
              </w:rPr>
              <w:t>1</w:t>
            </w:r>
            <w:r w:rsidR="000E5020">
              <w:rPr>
                <w:rFonts w:eastAsia="Times New Roman"/>
                <w:lang w:val="uk-UA"/>
              </w:rPr>
              <w:t>5</w:t>
            </w:r>
          </w:p>
        </w:tc>
      </w:tr>
      <w:tr w:rsidR="00675AF1" w:rsidRPr="00634BDD" w:rsidTr="00675AF1">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675AF1" w:rsidRDefault="00675AF1">
            <w:pPr>
              <w:rPr>
                <w:b/>
                <w:lang w:val="uk-UA"/>
              </w:rPr>
            </w:pPr>
            <w:r>
              <w:rPr>
                <w:b/>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hideMark/>
          </w:tcPr>
          <w:p w:rsidR="00675AF1" w:rsidRPr="002F39D5" w:rsidRDefault="00853F95">
            <w:pPr>
              <w:rPr>
                <w:rFonts w:eastAsia="Times New Roman"/>
                <w:sz w:val="20"/>
                <w:szCs w:val="20"/>
                <w:lang w:val="uk-UA"/>
              </w:rPr>
            </w:pPr>
            <w:r>
              <w:rPr>
                <w:rFonts w:eastAsia="Times New Roman"/>
                <w:sz w:val="20"/>
                <w:szCs w:val="20"/>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Кількість змістових модулів</w:t>
            </w:r>
            <w:r>
              <w:rPr>
                <w:rStyle w:val="a7"/>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hideMark/>
          </w:tcPr>
          <w:p w:rsidR="00675AF1" w:rsidRPr="00DC6DC4" w:rsidRDefault="006442BF">
            <w:pPr>
              <w:rPr>
                <w:b/>
              </w:rPr>
            </w:pPr>
            <w:r>
              <w:rPr>
                <w:b/>
              </w:rPr>
              <w:t>4</w:t>
            </w:r>
          </w:p>
        </w:tc>
        <w:tc>
          <w:tcPr>
            <w:tcW w:w="3431" w:type="dxa"/>
            <w:gridSpan w:val="3"/>
            <w:tcBorders>
              <w:top w:val="single" w:sz="4" w:space="0" w:color="000000"/>
              <w:left w:val="single" w:sz="4" w:space="0" w:color="000000"/>
              <w:bottom w:val="single" w:sz="4" w:space="0" w:color="000000"/>
              <w:right w:val="single" w:sz="4" w:space="0" w:color="000000"/>
            </w:tcBorders>
            <w:hideMark/>
          </w:tcPr>
          <w:p w:rsidR="00675AF1" w:rsidRDefault="00675AF1">
            <w:pPr>
              <w:rPr>
                <w:i/>
                <w:iCs/>
                <w:lang w:val="uk-UA"/>
              </w:rPr>
            </w:pPr>
            <w:r>
              <w:rPr>
                <w:b/>
                <w:bCs/>
                <w:lang w:val="uk-UA"/>
              </w:rPr>
              <w:t>Лекційні заняття</w:t>
            </w:r>
            <w:r>
              <w:rPr>
                <w:b/>
                <w:bCs/>
                <w:lang w:val="ru-RU"/>
              </w:rPr>
              <w:t xml:space="preserve"> </w:t>
            </w:r>
            <w:r w:rsidR="006442BF">
              <w:rPr>
                <w:b/>
                <w:bCs/>
                <w:lang w:val="uk-UA"/>
              </w:rPr>
              <w:t>– 12</w:t>
            </w:r>
            <w:r>
              <w:rPr>
                <w:b/>
                <w:bCs/>
                <w:lang w:val="uk-UA"/>
              </w:rPr>
              <w:t xml:space="preserve"> год</w:t>
            </w:r>
          </w:p>
          <w:p w:rsidR="00675AF1" w:rsidRDefault="0055540E">
            <w:pPr>
              <w:rPr>
                <w:b/>
                <w:bCs/>
                <w:lang w:val="uk-UA"/>
              </w:rPr>
            </w:pPr>
            <w:r>
              <w:rPr>
                <w:b/>
                <w:bCs/>
                <w:lang w:val="uk-UA"/>
              </w:rPr>
              <w:t xml:space="preserve">Лабораторні </w:t>
            </w:r>
            <w:r w:rsidR="00675AF1">
              <w:rPr>
                <w:b/>
                <w:bCs/>
                <w:lang w:val="uk-UA"/>
              </w:rPr>
              <w:t>заняття</w:t>
            </w:r>
            <w:r w:rsidR="00675AF1">
              <w:rPr>
                <w:b/>
                <w:bCs/>
                <w:lang w:val="ru-RU"/>
              </w:rPr>
              <w:t xml:space="preserve"> </w:t>
            </w:r>
            <w:r w:rsidR="000865D6">
              <w:rPr>
                <w:b/>
                <w:bCs/>
                <w:lang w:val="uk-UA"/>
              </w:rPr>
              <w:t xml:space="preserve">– </w:t>
            </w:r>
            <w:r w:rsidR="006442BF">
              <w:rPr>
                <w:b/>
                <w:bCs/>
                <w:lang w:val="uk-UA"/>
              </w:rPr>
              <w:t>22</w:t>
            </w:r>
            <w:r w:rsidR="00675AF1">
              <w:rPr>
                <w:b/>
                <w:bCs/>
                <w:lang w:val="uk-UA"/>
              </w:rPr>
              <w:t xml:space="preserve"> год</w:t>
            </w:r>
          </w:p>
          <w:p w:rsidR="00675AF1" w:rsidRDefault="00675AF1" w:rsidP="00661391">
            <w:pPr>
              <w:rPr>
                <w:rFonts w:eastAsia="Times New Roman"/>
                <w:lang w:val="uk-UA"/>
              </w:rPr>
            </w:pPr>
            <w:r>
              <w:rPr>
                <w:b/>
                <w:bCs/>
                <w:lang w:val="uk-UA"/>
              </w:rPr>
              <w:t>Самостійна робота –</w:t>
            </w:r>
            <w:r>
              <w:rPr>
                <w:rFonts w:eastAsia="Times New Roman"/>
                <w:lang w:val="uk-UA"/>
              </w:rPr>
              <w:t xml:space="preserve"> </w:t>
            </w:r>
            <w:r w:rsidR="006442BF">
              <w:rPr>
                <w:rFonts w:eastAsia="Times New Roman"/>
                <w:b/>
                <w:lang w:val="uk-UA"/>
              </w:rPr>
              <w:t>54</w:t>
            </w:r>
            <w:r>
              <w:rPr>
                <w:rFonts w:eastAsia="Times New Roman"/>
                <w:b/>
                <w:lang w:val="uk-UA"/>
              </w:rPr>
              <w:t xml:space="preserve"> год.</w:t>
            </w:r>
          </w:p>
        </w:tc>
      </w:tr>
      <w:tr w:rsidR="00675AF1" w:rsidTr="00675AF1">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bCs/>
                <w:lang w:val="uk-UA"/>
              </w:rPr>
            </w:pPr>
            <w:r>
              <w:rPr>
                <w:b/>
                <w:bCs/>
                <w:lang w:val="uk-UA"/>
              </w:rPr>
              <w:t>Вид контролю</w:t>
            </w:r>
          </w:p>
        </w:tc>
        <w:tc>
          <w:tcPr>
            <w:tcW w:w="4082" w:type="dxa"/>
            <w:gridSpan w:val="4"/>
            <w:tcBorders>
              <w:top w:val="single" w:sz="4" w:space="0" w:color="000000"/>
              <w:left w:val="single" w:sz="4" w:space="0" w:color="000000"/>
              <w:bottom w:val="single" w:sz="4" w:space="0" w:color="000000"/>
              <w:right w:val="single" w:sz="4" w:space="0" w:color="000000"/>
            </w:tcBorders>
            <w:hideMark/>
          </w:tcPr>
          <w:p w:rsidR="00675AF1" w:rsidRDefault="00675AF1">
            <w:pPr>
              <w:rPr>
                <w:i/>
                <w:lang w:val="uk-UA"/>
              </w:rPr>
            </w:pPr>
            <w:r>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675AF1" w:rsidRDefault="00675AF1">
            <w:pPr>
              <w:rPr>
                <w:b/>
                <w:bCs/>
                <w:lang w:val="uk-UA"/>
              </w:rPr>
            </w:pPr>
          </w:p>
        </w:tc>
      </w:tr>
      <w:tr w:rsidR="00675AF1" w:rsidRPr="006442BF" w:rsidTr="00786CC1">
        <w:trPr>
          <w:trHeight w:val="250"/>
        </w:trPr>
        <w:tc>
          <w:tcPr>
            <w:tcW w:w="4111" w:type="dxa"/>
            <w:gridSpan w:val="3"/>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 xml:space="preserve">Посилання на курс в </w:t>
            </w:r>
            <w:proofErr w:type="spellStart"/>
            <w:r>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634BDD" w:rsidRPr="0022770E" w:rsidRDefault="006442BF" w:rsidP="006442BF">
            <w:pPr>
              <w:rPr>
                <w:rFonts w:eastAsia="Times New Roman"/>
                <w:lang w:val="uk-UA"/>
              </w:rPr>
            </w:pPr>
            <w:r w:rsidRPr="006442BF">
              <w:rPr>
                <w:rFonts w:eastAsia="Times New Roman"/>
                <w:lang w:val="uk-UA"/>
              </w:rPr>
              <w:t>https://moodle.znu.edu.ua/course/view.php?id=7893</w:t>
            </w:r>
          </w:p>
        </w:tc>
      </w:tr>
      <w:tr w:rsidR="00675AF1" w:rsidRPr="006442BF" w:rsidTr="00675AF1">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675AF1" w:rsidRDefault="00675AF1">
            <w:pPr>
              <w:rPr>
                <w:rStyle w:val="s1"/>
                <w:b/>
              </w:rPr>
            </w:pPr>
            <w:r>
              <w:rPr>
                <w:b/>
                <w:iCs/>
                <w:lang w:val="uk-UA"/>
              </w:rPr>
              <w:t>Консультації:</w:t>
            </w:r>
            <w:r>
              <w:rPr>
                <w:b/>
                <w:i/>
                <w:lang w:val="uk-UA"/>
              </w:rPr>
              <w:t xml:space="preserve"> </w:t>
            </w:r>
          </w:p>
          <w:p w:rsidR="00675AF1" w:rsidRDefault="00675AF1"/>
        </w:tc>
        <w:tc>
          <w:tcPr>
            <w:tcW w:w="5670" w:type="dxa"/>
            <w:gridSpan w:val="5"/>
            <w:tcBorders>
              <w:top w:val="single" w:sz="4" w:space="0" w:color="000000"/>
              <w:left w:val="single" w:sz="4" w:space="0" w:color="000000"/>
              <w:bottom w:val="single" w:sz="4" w:space="0" w:color="000000"/>
              <w:right w:val="single" w:sz="4" w:space="0" w:color="000000"/>
            </w:tcBorders>
            <w:hideMark/>
          </w:tcPr>
          <w:p w:rsidR="00675AF1" w:rsidRDefault="00675AF1">
            <w:pPr>
              <w:rPr>
                <w:lang w:val="uk-UA"/>
              </w:rPr>
            </w:pPr>
            <w:r w:rsidRPr="0022770E">
              <w:rPr>
                <w:rStyle w:val="s1"/>
                <w:lang w:val="uk-UA"/>
              </w:rPr>
              <w:t>щочетверга, 12.55-14.15</w:t>
            </w:r>
            <w:r>
              <w:rPr>
                <w:rStyle w:val="s1"/>
                <w:lang w:val="uk-UA"/>
              </w:rPr>
              <w:t xml:space="preserve"> або за домовленістю чи </w:t>
            </w:r>
            <w:proofErr w:type="spellStart"/>
            <w:r>
              <w:rPr>
                <w:rStyle w:val="s1"/>
                <w:lang w:val="uk-UA"/>
              </w:rPr>
              <w:t>ел</w:t>
            </w:r>
            <w:proofErr w:type="spellEnd"/>
            <w:r>
              <w:rPr>
                <w:rStyle w:val="s1"/>
                <w:lang w:val="uk-UA"/>
              </w:rPr>
              <w:t>. поштою</w:t>
            </w:r>
          </w:p>
        </w:tc>
      </w:tr>
    </w:tbl>
    <w:p w:rsidR="00675AF1" w:rsidRDefault="00675AF1" w:rsidP="00675AF1">
      <w:pPr>
        <w:rPr>
          <w:b/>
          <w:sz w:val="28"/>
          <w:lang w:val="uk-UA"/>
        </w:rPr>
      </w:pPr>
    </w:p>
    <w:p w:rsidR="00675AF1" w:rsidRDefault="00675AF1" w:rsidP="00675AF1">
      <w:pPr>
        <w:rPr>
          <w:lang w:val="uk-UA"/>
        </w:rPr>
      </w:pPr>
      <w:r>
        <w:rPr>
          <w:b/>
          <w:sz w:val="28"/>
          <w:lang w:val="uk-UA"/>
        </w:rPr>
        <w:t xml:space="preserve">ОПИС КУРСУ </w:t>
      </w:r>
    </w:p>
    <w:p w:rsidR="00786CC1" w:rsidRPr="00634BDD" w:rsidRDefault="00786CC1" w:rsidP="00634BDD">
      <w:pPr>
        <w:pStyle w:val="ae"/>
        <w:ind w:left="540"/>
        <w:jc w:val="both"/>
        <w:rPr>
          <w:szCs w:val="22"/>
          <w:lang w:val="uk-UA"/>
        </w:rPr>
      </w:pPr>
      <w:r w:rsidRPr="00A307FC">
        <w:rPr>
          <w:b/>
          <w:lang w:val="uk-UA"/>
        </w:rPr>
        <w:t>Мет</w:t>
      </w:r>
      <w:r>
        <w:rPr>
          <w:b/>
          <w:lang w:val="uk-UA"/>
        </w:rPr>
        <w:t xml:space="preserve">а курсу - </w:t>
      </w:r>
      <w:r w:rsidRPr="002107DE">
        <w:rPr>
          <w:lang w:val="uk-UA"/>
        </w:rPr>
        <w:t xml:space="preserve"> </w:t>
      </w:r>
      <w:r w:rsidR="00634BDD" w:rsidRPr="00634BDD">
        <w:rPr>
          <w:szCs w:val="22"/>
          <w:lang w:val="uk-UA"/>
        </w:rPr>
        <w:t xml:space="preserve">є </w:t>
      </w:r>
      <w:r w:rsidR="00634BDD" w:rsidRPr="00634BDD">
        <w:rPr>
          <w:szCs w:val="28"/>
          <w:lang w:val="uk-UA"/>
        </w:rPr>
        <w:t xml:space="preserve">засвоєння студентами </w:t>
      </w:r>
      <w:proofErr w:type="spellStart"/>
      <w:r w:rsidR="00634BDD" w:rsidRPr="00634BDD">
        <w:rPr>
          <w:szCs w:val="28"/>
          <w:lang w:val="uk-UA"/>
        </w:rPr>
        <w:t>технологіїї</w:t>
      </w:r>
      <w:proofErr w:type="spellEnd"/>
      <w:r w:rsidR="00634BDD" w:rsidRPr="00634BDD">
        <w:rPr>
          <w:szCs w:val="28"/>
          <w:lang w:val="uk-UA"/>
        </w:rPr>
        <w:t xml:space="preserve"> організації </w:t>
      </w:r>
      <w:r w:rsidR="00853F95">
        <w:rPr>
          <w:szCs w:val="28"/>
          <w:lang w:val="uk-UA"/>
        </w:rPr>
        <w:t xml:space="preserve"> </w:t>
      </w:r>
      <w:proofErr w:type="spellStart"/>
      <w:r w:rsidR="006442BF">
        <w:rPr>
          <w:szCs w:val="28"/>
          <w:lang w:val="uk-UA"/>
        </w:rPr>
        <w:t>івентів</w:t>
      </w:r>
      <w:proofErr w:type="spellEnd"/>
      <w:r w:rsidR="006442BF">
        <w:rPr>
          <w:szCs w:val="28"/>
          <w:lang w:val="uk-UA"/>
        </w:rPr>
        <w:t xml:space="preserve"> </w:t>
      </w:r>
      <w:r w:rsidR="00634BDD" w:rsidRPr="00634BDD">
        <w:rPr>
          <w:szCs w:val="28"/>
          <w:lang w:val="uk-UA"/>
        </w:rPr>
        <w:t>в Україні та за кордоном, оволодінні наукою та мистецтвом планування</w:t>
      </w:r>
      <w:r w:rsidR="006442BF">
        <w:rPr>
          <w:szCs w:val="28"/>
          <w:lang w:val="uk-UA"/>
        </w:rPr>
        <w:t xml:space="preserve"> </w:t>
      </w:r>
      <w:proofErr w:type="spellStart"/>
      <w:r w:rsidR="006442BF">
        <w:rPr>
          <w:szCs w:val="28"/>
          <w:lang w:val="uk-UA"/>
        </w:rPr>
        <w:t>івентів</w:t>
      </w:r>
      <w:proofErr w:type="spellEnd"/>
      <w:r w:rsidR="00634BDD">
        <w:rPr>
          <w:szCs w:val="28"/>
          <w:lang w:val="uk-UA"/>
        </w:rPr>
        <w:t xml:space="preserve">, набуття практичних вмінь </w:t>
      </w:r>
      <w:r>
        <w:rPr>
          <w:lang w:val="uk-UA"/>
        </w:rPr>
        <w:t xml:space="preserve">з  </w:t>
      </w:r>
      <w:r w:rsidR="00634BDD">
        <w:rPr>
          <w:lang w:val="uk-UA"/>
        </w:rPr>
        <w:t xml:space="preserve">організації компаній в сфері </w:t>
      </w:r>
      <w:proofErr w:type="spellStart"/>
      <w:r>
        <w:rPr>
          <w:lang w:val="uk-UA"/>
        </w:rPr>
        <w:t>паблік</w:t>
      </w:r>
      <w:proofErr w:type="spellEnd"/>
      <w:r>
        <w:rPr>
          <w:lang w:val="uk-UA"/>
        </w:rPr>
        <w:t xml:space="preserve"> </w:t>
      </w:r>
      <w:proofErr w:type="spellStart"/>
      <w:r>
        <w:rPr>
          <w:lang w:val="uk-UA"/>
        </w:rPr>
        <w:t>рилейшнз</w:t>
      </w:r>
      <w:proofErr w:type="spellEnd"/>
      <w:r>
        <w:rPr>
          <w:lang w:val="uk-UA"/>
        </w:rPr>
        <w:t xml:space="preserve"> та основних засад практичної діяльності в сфері </w:t>
      </w:r>
      <w:proofErr w:type="spellStart"/>
      <w:r>
        <w:rPr>
          <w:lang w:val="uk-UA"/>
        </w:rPr>
        <w:t>зв’язків</w:t>
      </w:r>
      <w:proofErr w:type="spellEnd"/>
      <w:r>
        <w:rPr>
          <w:lang w:val="uk-UA"/>
        </w:rPr>
        <w:t xml:space="preserve"> з громадськістю, </w:t>
      </w:r>
      <w:r w:rsidRPr="002107DE">
        <w:rPr>
          <w:lang w:val="uk-UA"/>
        </w:rPr>
        <w:t xml:space="preserve">навичок </w:t>
      </w:r>
      <w:r>
        <w:rPr>
          <w:lang w:val="uk-UA"/>
        </w:rPr>
        <w:t xml:space="preserve">створення комунікативного процесу в контексті </w:t>
      </w:r>
      <w:proofErr w:type="spellStart"/>
      <w:r>
        <w:rPr>
          <w:lang w:val="uk-UA"/>
        </w:rPr>
        <w:t>паблік</w:t>
      </w:r>
      <w:proofErr w:type="spellEnd"/>
      <w:r>
        <w:rPr>
          <w:lang w:val="uk-UA"/>
        </w:rPr>
        <w:t xml:space="preserve"> </w:t>
      </w:r>
      <w:proofErr w:type="spellStart"/>
      <w:r>
        <w:rPr>
          <w:lang w:val="uk-UA"/>
        </w:rPr>
        <w:t>рилейшнз</w:t>
      </w:r>
      <w:proofErr w:type="spellEnd"/>
      <w:r>
        <w:rPr>
          <w:lang w:val="uk-UA"/>
        </w:rPr>
        <w:t xml:space="preserve">, освоєння основних положень для впровадження </w:t>
      </w:r>
      <w:r>
        <w:t>PR</w:t>
      </w:r>
      <w:r>
        <w:rPr>
          <w:lang w:val="uk-UA"/>
        </w:rPr>
        <w:t xml:space="preserve">-заходів, </w:t>
      </w:r>
      <w:r w:rsidRPr="00A307FC">
        <w:rPr>
          <w:lang w:val="uk-UA"/>
        </w:rPr>
        <w:t xml:space="preserve">створення </w:t>
      </w:r>
      <w:r w:rsidRPr="00A307FC">
        <w:t>PR</w:t>
      </w:r>
      <w:r w:rsidRPr="00A307FC">
        <w:rPr>
          <w:lang w:val="uk-UA"/>
        </w:rPr>
        <w:t>-продукції різних типів</w:t>
      </w:r>
      <w:r>
        <w:rPr>
          <w:lang w:val="uk-UA"/>
        </w:rPr>
        <w:t xml:space="preserve">.  </w:t>
      </w:r>
    </w:p>
    <w:p w:rsidR="00A837FE" w:rsidRPr="00A837FE" w:rsidRDefault="00A837FE" w:rsidP="00A837FE">
      <w:pPr>
        <w:jc w:val="both"/>
        <w:rPr>
          <w:iCs/>
          <w:lang w:val="uk-UA"/>
        </w:rPr>
      </w:pPr>
      <w:r w:rsidRPr="00A837FE">
        <w:rPr>
          <w:iCs/>
          <w:lang w:val="uk-UA"/>
        </w:rPr>
        <w:t xml:space="preserve">Інтерактивний формат курсу, що спонукатиме до дебатів, полеміки, аргументованого відстоювання власної точки зору, орієнтований на розвиток критично важливих для фахівця </w:t>
      </w:r>
      <w:r w:rsidR="0011619E" w:rsidRPr="0011619E">
        <w:rPr>
          <w:iCs/>
          <w:lang w:val="uk-UA"/>
        </w:rPr>
        <w:t xml:space="preserve">у галузі реклами та зв’язків із громадськістю </w:t>
      </w:r>
      <w:r w:rsidRPr="00A837FE">
        <w:rPr>
          <w:iCs/>
          <w:lang w:val="uk-UA"/>
        </w:rPr>
        <w:t>навичок ефективної усної й письмової комунікації. Виконання групових практичних завдань та підсумкових групових творчих проектів спонукає до розвитку навичок командної роботи, організаційних та лідерських якостей.</w:t>
      </w:r>
    </w:p>
    <w:p w:rsidR="00675AF1" w:rsidRDefault="00675AF1" w:rsidP="00A837FE">
      <w:pPr>
        <w:jc w:val="both"/>
        <w:rPr>
          <w:lang w:val="uk-UA"/>
        </w:rPr>
      </w:pPr>
      <w:r>
        <w:rPr>
          <w:lang w:val="uk-UA"/>
        </w:rPr>
        <w:t xml:space="preserve">Дисципліна розрахована на </w:t>
      </w:r>
      <w:r w:rsidR="00A837FE">
        <w:rPr>
          <w:lang w:val="uk-UA"/>
        </w:rPr>
        <w:t>один</w:t>
      </w:r>
      <w:r>
        <w:rPr>
          <w:lang w:val="uk-UA"/>
        </w:rPr>
        <w:t xml:space="preserve"> семестр. </w:t>
      </w:r>
    </w:p>
    <w:p w:rsidR="00675AF1" w:rsidRDefault="00675AF1" w:rsidP="00675AF1">
      <w:pPr>
        <w:rPr>
          <w:i/>
          <w:iCs/>
          <w:lang w:val="uk-UA"/>
        </w:rPr>
      </w:pPr>
    </w:p>
    <w:p w:rsidR="00675AF1" w:rsidRDefault="00675AF1" w:rsidP="00675AF1">
      <w:pPr>
        <w:rPr>
          <w:lang w:val="uk-UA"/>
        </w:rPr>
      </w:pPr>
      <w:r>
        <w:rPr>
          <w:b/>
          <w:sz w:val="28"/>
          <w:lang w:val="uk-UA"/>
        </w:rPr>
        <w:t>ОЧІКУВАНІ РЕЗУЛЬТАТИ НАВЧАННЯ</w:t>
      </w:r>
    </w:p>
    <w:p w:rsidR="00675AF1" w:rsidRDefault="00675AF1" w:rsidP="00675AF1">
      <w:pPr>
        <w:rPr>
          <w:b/>
          <w:lang w:val="uk-UA"/>
        </w:rPr>
      </w:pPr>
      <w:r>
        <w:rPr>
          <w:b/>
          <w:lang w:val="uk-UA"/>
        </w:rPr>
        <w:t xml:space="preserve">У разі успішного завершення курсу студент </w:t>
      </w:r>
      <w:r>
        <w:rPr>
          <w:b/>
          <w:u w:val="single"/>
          <w:lang w:val="uk-UA"/>
        </w:rPr>
        <w:t>зможе</w:t>
      </w:r>
      <w:r>
        <w:rPr>
          <w:b/>
          <w:lang w:val="uk-UA"/>
        </w:rPr>
        <w:t>:</w:t>
      </w:r>
    </w:p>
    <w:p w:rsidR="00A3407A" w:rsidRPr="00D3393B" w:rsidRDefault="00A3407A" w:rsidP="00A3407A">
      <w:pPr>
        <w:pStyle w:val="14"/>
        <w:numPr>
          <w:ilvl w:val="0"/>
          <w:numId w:val="22"/>
        </w:numPr>
        <w:shd w:val="clear" w:color="auto" w:fill="auto"/>
        <w:spacing w:before="0" w:line="240" w:lineRule="auto"/>
        <w:ind w:left="0" w:firstLine="709"/>
        <w:contextualSpacing/>
        <w:rPr>
          <w:rFonts w:ascii="Times New Roman" w:hAnsi="Times New Roman"/>
          <w:sz w:val="24"/>
          <w:szCs w:val="24"/>
        </w:rPr>
      </w:pPr>
      <w:proofErr w:type="spellStart"/>
      <w:r w:rsidRPr="00D3393B">
        <w:rPr>
          <w:rFonts w:ascii="Times New Roman" w:hAnsi="Times New Roman"/>
          <w:sz w:val="24"/>
          <w:szCs w:val="24"/>
        </w:rPr>
        <w:t>професійно</w:t>
      </w:r>
      <w:proofErr w:type="spellEnd"/>
      <w:r w:rsidRPr="00D3393B">
        <w:rPr>
          <w:rFonts w:ascii="Times New Roman" w:hAnsi="Times New Roman"/>
          <w:sz w:val="24"/>
          <w:szCs w:val="24"/>
        </w:rPr>
        <w:t xml:space="preserve"> аналізувати рекламну та ПР-діяльність відомих бізнес-структур, політичних та соціальних організацій</w:t>
      </w:r>
      <w:r w:rsidR="006442BF">
        <w:rPr>
          <w:rFonts w:ascii="Times New Roman" w:hAnsi="Times New Roman"/>
          <w:sz w:val="24"/>
          <w:szCs w:val="24"/>
        </w:rPr>
        <w:t xml:space="preserve"> у вигляді </w:t>
      </w:r>
      <w:proofErr w:type="spellStart"/>
      <w:r w:rsidR="006442BF">
        <w:rPr>
          <w:rFonts w:ascii="Times New Roman" w:hAnsi="Times New Roman"/>
          <w:sz w:val="24"/>
          <w:szCs w:val="24"/>
        </w:rPr>
        <w:t>івентів</w:t>
      </w:r>
      <w:proofErr w:type="spellEnd"/>
      <w:r w:rsidR="006442BF">
        <w:rPr>
          <w:rFonts w:ascii="Times New Roman" w:hAnsi="Times New Roman"/>
          <w:sz w:val="24"/>
          <w:szCs w:val="24"/>
        </w:rPr>
        <w:t xml:space="preserve"> </w:t>
      </w:r>
      <w:r w:rsidRPr="00D3393B">
        <w:rPr>
          <w:rFonts w:ascii="Times New Roman" w:hAnsi="Times New Roman"/>
          <w:sz w:val="24"/>
          <w:szCs w:val="24"/>
        </w:rPr>
        <w:t>;</w:t>
      </w:r>
    </w:p>
    <w:p w:rsidR="00A3407A" w:rsidRPr="00D3393B" w:rsidRDefault="00A3407A" w:rsidP="00A3407A">
      <w:pPr>
        <w:pStyle w:val="14"/>
        <w:numPr>
          <w:ilvl w:val="0"/>
          <w:numId w:val="22"/>
        </w:numPr>
        <w:shd w:val="clear" w:color="auto" w:fill="auto"/>
        <w:spacing w:before="0" w:line="240" w:lineRule="auto"/>
        <w:ind w:left="0" w:firstLine="709"/>
        <w:contextualSpacing/>
        <w:rPr>
          <w:rFonts w:ascii="Times New Roman" w:hAnsi="Times New Roman"/>
          <w:sz w:val="24"/>
          <w:szCs w:val="24"/>
        </w:rPr>
      </w:pPr>
      <w:r w:rsidRPr="00D3393B">
        <w:rPr>
          <w:rFonts w:ascii="Times New Roman" w:hAnsi="Times New Roman"/>
          <w:sz w:val="24"/>
          <w:szCs w:val="24"/>
        </w:rPr>
        <w:t>виявляти рекламні та ПР-проблеми у різних галузях суспільного життя  та застосовувати інструменти ПР та реклами  для її вирішення;</w:t>
      </w:r>
    </w:p>
    <w:p w:rsidR="00A3407A" w:rsidRPr="00D3393B" w:rsidRDefault="00A3407A" w:rsidP="00A3407A">
      <w:pPr>
        <w:pStyle w:val="14"/>
        <w:numPr>
          <w:ilvl w:val="0"/>
          <w:numId w:val="22"/>
        </w:numPr>
        <w:shd w:val="clear" w:color="auto" w:fill="auto"/>
        <w:spacing w:before="0" w:line="240" w:lineRule="auto"/>
        <w:ind w:left="0" w:firstLine="709"/>
        <w:contextualSpacing/>
        <w:rPr>
          <w:rFonts w:ascii="Times New Roman" w:hAnsi="Times New Roman"/>
          <w:sz w:val="24"/>
          <w:szCs w:val="24"/>
        </w:rPr>
      </w:pPr>
      <w:r w:rsidRPr="00D3393B">
        <w:rPr>
          <w:rFonts w:ascii="Times New Roman" w:hAnsi="Times New Roman"/>
          <w:sz w:val="24"/>
          <w:szCs w:val="24"/>
        </w:rPr>
        <w:t>формулювати цілі та аналізувати можливі стратегії фахової діяльності у контексті</w:t>
      </w:r>
      <w:r w:rsidR="006442BF" w:rsidRPr="006442BF">
        <w:rPr>
          <w:rFonts w:ascii="Times New Roman" w:hAnsi="Times New Roman"/>
          <w:sz w:val="24"/>
          <w:szCs w:val="24"/>
        </w:rPr>
        <w:t xml:space="preserve"> </w:t>
      </w:r>
      <w:proofErr w:type="spellStart"/>
      <w:r w:rsidR="006442BF">
        <w:rPr>
          <w:rFonts w:ascii="Times New Roman" w:hAnsi="Times New Roman"/>
          <w:sz w:val="24"/>
          <w:szCs w:val="24"/>
        </w:rPr>
        <w:t>івентів</w:t>
      </w:r>
      <w:proofErr w:type="spellEnd"/>
      <w:r w:rsidRPr="00D3393B">
        <w:rPr>
          <w:rFonts w:ascii="Times New Roman" w:hAnsi="Times New Roman"/>
          <w:sz w:val="24"/>
          <w:szCs w:val="24"/>
        </w:rPr>
        <w:t>,</w:t>
      </w:r>
      <w:r w:rsidRPr="00D3393B">
        <w:rPr>
          <w:rFonts w:ascii="Times New Roman" w:hAnsi="Times New Roman"/>
          <w:sz w:val="24"/>
          <w:szCs w:val="24"/>
        </w:rPr>
        <w:t xml:space="preserve"> що потребує вирішення;</w:t>
      </w:r>
    </w:p>
    <w:p w:rsidR="00A3407A" w:rsidRPr="00D3393B" w:rsidRDefault="00A3407A" w:rsidP="00A3407A">
      <w:pPr>
        <w:pStyle w:val="27"/>
        <w:numPr>
          <w:ilvl w:val="0"/>
          <w:numId w:val="22"/>
        </w:numPr>
        <w:shd w:val="clear" w:color="auto" w:fill="auto"/>
        <w:tabs>
          <w:tab w:val="left" w:pos="1260"/>
        </w:tabs>
        <w:spacing w:before="0" w:line="240" w:lineRule="auto"/>
        <w:ind w:left="0" w:right="40" w:firstLine="709"/>
        <w:contextualSpacing/>
        <w:jc w:val="both"/>
        <w:rPr>
          <w:rFonts w:ascii="Times New Roman" w:hAnsi="Times New Roman"/>
          <w:sz w:val="24"/>
          <w:szCs w:val="24"/>
        </w:rPr>
      </w:pPr>
      <w:r w:rsidRPr="00D3393B">
        <w:rPr>
          <w:rFonts w:ascii="Times New Roman" w:hAnsi="Times New Roman"/>
          <w:sz w:val="24"/>
          <w:szCs w:val="24"/>
        </w:rPr>
        <w:t>організовувати і проводити комунікативні заходи (прес-конференція, брифінг, конференція, презентація, круглий стіл);</w:t>
      </w:r>
    </w:p>
    <w:p w:rsidR="00A3407A" w:rsidRPr="00D3393B" w:rsidRDefault="00A3407A" w:rsidP="00A3407A">
      <w:pPr>
        <w:pStyle w:val="27"/>
        <w:numPr>
          <w:ilvl w:val="0"/>
          <w:numId w:val="22"/>
        </w:numPr>
        <w:shd w:val="clear" w:color="auto" w:fill="auto"/>
        <w:tabs>
          <w:tab w:val="left" w:pos="1260"/>
        </w:tabs>
        <w:spacing w:before="0" w:line="240" w:lineRule="auto"/>
        <w:ind w:left="0" w:right="40" w:firstLine="709"/>
        <w:contextualSpacing/>
        <w:jc w:val="both"/>
        <w:rPr>
          <w:rFonts w:ascii="Times New Roman" w:hAnsi="Times New Roman"/>
          <w:sz w:val="24"/>
          <w:szCs w:val="24"/>
        </w:rPr>
      </w:pPr>
      <w:r w:rsidRPr="00D3393B">
        <w:rPr>
          <w:rFonts w:ascii="Times New Roman" w:hAnsi="Times New Roman"/>
          <w:sz w:val="24"/>
          <w:szCs w:val="24"/>
        </w:rPr>
        <w:t>складати ефективні рекламні та ПР-тексти різних жанрів;</w:t>
      </w:r>
    </w:p>
    <w:p w:rsidR="00A3407A" w:rsidRPr="00D3393B" w:rsidRDefault="00A3407A" w:rsidP="00A3407A">
      <w:pPr>
        <w:pStyle w:val="27"/>
        <w:numPr>
          <w:ilvl w:val="0"/>
          <w:numId w:val="22"/>
        </w:numPr>
        <w:shd w:val="clear" w:color="auto" w:fill="auto"/>
        <w:tabs>
          <w:tab w:val="left" w:pos="1260"/>
        </w:tabs>
        <w:spacing w:before="0" w:line="240" w:lineRule="auto"/>
        <w:ind w:left="0" w:right="40" w:firstLine="709"/>
        <w:contextualSpacing/>
        <w:jc w:val="both"/>
        <w:rPr>
          <w:rFonts w:ascii="Times New Roman" w:hAnsi="Times New Roman"/>
          <w:sz w:val="24"/>
          <w:szCs w:val="24"/>
        </w:rPr>
      </w:pPr>
      <w:r w:rsidRPr="00D3393B">
        <w:rPr>
          <w:rFonts w:ascii="Times New Roman" w:hAnsi="Times New Roman"/>
          <w:sz w:val="24"/>
          <w:szCs w:val="24"/>
        </w:rPr>
        <w:t>застосовувати на практиці нестандартні підходи до вирішення варіативних рекламних та ПР-проблем</w:t>
      </w:r>
      <w:r w:rsidR="006442BF" w:rsidRPr="006442BF">
        <w:rPr>
          <w:rFonts w:ascii="Times New Roman" w:hAnsi="Times New Roman"/>
          <w:sz w:val="24"/>
          <w:szCs w:val="24"/>
        </w:rPr>
        <w:t xml:space="preserve"> </w:t>
      </w:r>
      <w:r w:rsidR="006442BF">
        <w:rPr>
          <w:rFonts w:ascii="Times New Roman" w:hAnsi="Times New Roman"/>
          <w:sz w:val="24"/>
          <w:szCs w:val="24"/>
        </w:rPr>
        <w:t xml:space="preserve">у вигляді </w:t>
      </w:r>
      <w:proofErr w:type="spellStart"/>
      <w:r w:rsidR="006442BF">
        <w:rPr>
          <w:rFonts w:ascii="Times New Roman" w:hAnsi="Times New Roman"/>
          <w:sz w:val="24"/>
          <w:szCs w:val="24"/>
        </w:rPr>
        <w:t>івентів</w:t>
      </w:r>
      <w:proofErr w:type="spellEnd"/>
      <w:r w:rsidRPr="00D3393B">
        <w:rPr>
          <w:rFonts w:ascii="Times New Roman" w:hAnsi="Times New Roman"/>
          <w:sz w:val="24"/>
          <w:szCs w:val="24"/>
        </w:rPr>
        <w:t>;</w:t>
      </w:r>
    </w:p>
    <w:p w:rsidR="00A3407A" w:rsidRPr="00D3393B" w:rsidRDefault="00A3407A" w:rsidP="00A3407A">
      <w:pPr>
        <w:pStyle w:val="27"/>
        <w:numPr>
          <w:ilvl w:val="0"/>
          <w:numId w:val="22"/>
        </w:numPr>
        <w:shd w:val="clear" w:color="auto" w:fill="auto"/>
        <w:tabs>
          <w:tab w:val="left" w:pos="709"/>
          <w:tab w:val="left" w:pos="1276"/>
        </w:tabs>
        <w:spacing w:before="0" w:line="240" w:lineRule="auto"/>
        <w:ind w:right="40" w:hanging="11"/>
        <w:contextualSpacing/>
        <w:rPr>
          <w:rFonts w:ascii="Times New Roman" w:hAnsi="Times New Roman"/>
          <w:sz w:val="24"/>
          <w:szCs w:val="24"/>
        </w:rPr>
      </w:pPr>
      <w:r w:rsidRPr="00D3393B">
        <w:rPr>
          <w:rFonts w:ascii="Times New Roman" w:hAnsi="Times New Roman"/>
          <w:sz w:val="24"/>
          <w:szCs w:val="24"/>
        </w:rPr>
        <w:lastRenderedPageBreak/>
        <w:t>складати звіт про ефективність рекламної та ПР-кампанії.</w:t>
      </w:r>
    </w:p>
    <w:p w:rsidR="00750D5A" w:rsidRDefault="00750D5A" w:rsidP="00675AF1">
      <w:pPr>
        <w:outlineLvl w:val="0"/>
        <w:rPr>
          <w:b/>
          <w:bCs/>
          <w:kern w:val="36"/>
          <w:sz w:val="28"/>
          <w:lang w:val="uk-UA"/>
        </w:rPr>
      </w:pPr>
    </w:p>
    <w:p w:rsidR="00675AF1" w:rsidRDefault="00675AF1" w:rsidP="00675AF1">
      <w:pPr>
        <w:outlineLvl w:val="0"/>
        <w:rPr>
          <w:rFonts w:eastAsia="Times New Roman"/>
          <w:b/>
          <w:bCs/>
          <w:kern w:val="36"/>
          <w:sz w:val="28"/>
          <w:lang w:val="uk-UA"/>
        </w:rPr>
      </w:pPr>
      <w:r>
        <w:rPr>
          <w:b/>
          <w:bCs/>
          <w:kern w:val="36"/>
          <w:sz w:val="28"/>
          <w:lang w:val="uk-UA"/>
        </w:rPr>
        <w:t>ОСНОВНІ НАВЧАЛЬНІ РЕСУРСИ</w:t>
      </w:r>
    </w:p>
    <w:p w:rsidR="00F21151" w:rsidRDefault="00CE1A38" w:rsidP="00F21151">
      <w:pPr>
        <w:jc w:val="both"/>
        <w:rPr>
          <w:iCs/>
          <w:lang w:val="uk-UA"/>
        </w:rPr>
      </w:pPr>
      <w:r>
        <w:rPr>
          <w:i/>
          <w:iCs/>
          <w:color w:val="000000"/>
          <w:lang w:val="uk-UA"/>
        </w:rPr>
        <w:t>П</w:t>
      </w:r>
      <w:r w:rsidR="000931CF">
        <w:rPr>
          <w:i/>
          <w:iCs/>
          <w:color w:val="000000"/>
          <w:lang w:val="uk-UA"/>
        </w:rPr>
        <w:t xml:space="preserve">лани </w:t>
      </w:r>
      <w:r w:rsidR="00A3407A">
        <w:rPr>
          <w:i/>
          <w:iCs/>
          <w:color w:val="000000"/>
          <w:lang w:val="uk-UA"/>
        </w:rPr>
        <w:t xml:space="preserve">лабораторних </w:t>
      </w:r>
      <w:r w:rsidR="000931CF">
        <w:rPr>
          <w:i/>
          <w:iCs/>
          <w:color w:val="000000"/>
          <w:lang w:val="uk-UA"/>
        </w:rPr>
        <w:t>занять</w:t>
      </w:r>
      <w:r w:rsidR="00A3407A">
        <w:rPr>
          <w:i/>
          <w:iCs/>
          <w:color w:val="000000"/>
          <w:lang w:val="uk-UA"/>
        </w:rPr>
        <w:t xml:space="preserve"> та завдання</w:t>
      </w:r>
      <w:r w:rsidR="000931CF">
        <w:rPr>
          <w:i/>
          <w:iCs/>
          <w:color w:val="000000"/>
          <w:lang w:val="uk-UA"/>
        </w:rPr>
        <w:t xml:space="preserve">, методичні рекомендації до виконання індивідуальних дослідницьких завдань та групових творчих проектів розміщені на </w:t>
      </w:r>
      <w:r w:rsidR="000931CF" w:rsidRPr="0022770E">
        <w:rPr>
          <w:i/>
          <w:iCs/>
          <w:color w:val="000000"/>
          <w:lang w:val="uk-UA"/>
        </w:rPr>
        <w:t xml:space="preserve">платформі </w:t>
      </w:r>
      <w:r w:rsidR="000931CF" w:rsidRPr="0022770E">
        <w:rPr>
          <w:i/>
          <w:iCs/>
          <w:color w:val="000000"/>
        </w:rPr>
        <w:t>Moodle</w:t>
      </w:r>
      <w:r w:rsidR="000931CF" w:rsidRPr="0022770E">
        <w:rPr>
          <w:i/>
          <w:iCs/>
          <w:color w:val="000000"/>
          <w:lang w:val="uk-UA"/>
        </w:rPr>
        <w:t>:</w:t>
      </w:r>
      <w:r w:rsidR="006F2B55">
        <w:rPr>
          <w:iCs/>
          <w:lang w:val="uk-UA"/>
        </w:rPr>
        <w:t xml:space="preserve"> </w:t>
      </w:r>
    </w:p>
    <w:p w:rsidR="006F2B55" w:rsidRDefault="00EB73FD" w:rsidP="006F2B55">
      <w:pPr>
        <w:shd w:val="clear" w:color="auto" w:fill="FFFFFF"/>
        <w:jc w:val="both"/>
        <w:rPr>
          <w:iCs/>
          <w:lang w:val="uk-UA"/>
        </w:rPr>
      </w:pPr>
      <w:hyperlink r:id="rId8" w:history="1">
        <w:r w:rsidR="00A3407A" w:rsidRPr="0026016A">
          <w:rPr>
            <w:rStyle w:val="a3"/>
            <w:iCs/>
            <w:lang w:val="uk-UA"/>
          </w:rPr>
          <w:t>https://moodle.znu.edu.ua/course/view.php?id=7832</w:t>
        </w:r>
      </w:hyperlink>
    </w:p>
    <w:p w:rsidR="00A3407A" w:rsidRDefault="00A3407A" w:rsidP="006F2B55">
      <w:pPr>
        <w:shd w:val="clear" w:color="auto" w:fill="FFFFFF"/>
        <w:jc w:val="both"/>
        <w:rPr>
          <w:iCs/>
          <w:lang w:val="uk-UA"/>
        </w:rPr>
      </w:pPr>
    </w:p>
    <w:p w:rsidR="00675AF1" w:rsidRDefault="00675AF1" w:rsidP="00675AF1">
      <w:pPr>
        <w:rPr>
          <w:b/>
          <w:sz w:val="28"/>
          <w:szCs w:val="28"/>
          <w:lang w:val="ru-RU"/>
        </w:rPr>
      </w:pPr>
      <w:r>
        <w:rPr>
          <w:b/>
          <w:sz w:val="28"/>
          <w:szCs w:val="28"/>
          <w:lang w:val="ru-RU"/>
        </w:rPr>
        <w:t>КОНТРОЛЬНІ ЗАХОДИ</w:t>
      </w:r>
    </w:p>
    <w:p w:rsidR="00675AF1" w:rsidRDefault="00675AF1" w:rsidP="0037778F">
      <w:pPr>
        <w:jc w:val="both"/>
        <w:rPr>
          <w:sz w:val="6"/>
          <w:szCs w:val="6"/>
          <w:lang w:val="ru-RU"/>
        </w:rPr>
      </w:pPr>
    </w:p>
    <w:p w:rsidR="00675AF1" w:rsidRDefault="00675AF1" w:rsidP="0037778F">
      <w:pPr>
        <w:jc w:val="both"/>
        <w:rPr>
          <w:b/>
          <w:i/>
          <w:u w:val="single"/>
          <w:lang w:val="ru-RU"/>
        </w:rPr>
      </w:pPr>
      <w:proofErr w:type="spellStart"/>
      <w:r>
        <w:rPr>
          <w:b/>
          <w:i/>
          <w:u w:val="single"/>
          <w:lang w:val="ru-RU"/>
        </w:rPr>
        <w:t>Поточні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Pr>
          <w:b/>
          <w:i/>
          <w:u w:val="single"/>
          <w:lang w:val="ru-RU"/>
        </w:rPr>
        <w:t xml:space="preserve"> 60</w:t>
      </w:r>
      <w:r>
        <w:rPr>
          <w:b/>
          <w:i/>
          <w:u w:val="single"/>
          <w:lang w:val="uk-UA"/>
        </w:rPr>
        <w:t xml:space="preserve"> балів</w:t>
      </w:r>
      <w:r>
        <w:rPr>
          <w:b/>
          <w:i/>
          <w:u w:val="single"/>
          <w:lang w:val="ru-RU"/>
        </w:rPr>
        <w:t>):</w:t>
      </w:r>
    </w:p>
    <w:p w:rsidR="00675AF1" w:rsidRDefault="00675AF1" w:rsidP="0037778F">
      <w:pPr>
        <w:jc w:val="both"/>
        <w:rPr>
          <w:iCs/>
          <w:lang w:val="uk-UA"/>
        </w:rPr>
      </w:pPr>
      <w:r>
        <w:rPr>
          <w:iCs/>
          <w:lang w:val="uk-UA"/>
        </w:rPr>
        <w:t xml:space="preserve">Поточний контроль передбачає такі </w:t>
      </w:r>
      <w:r>
        <w:rPr>
          <w:b/>
          <w:i/>
          <w:iCs/>
          <w:lang w:val="uk-UA"/>
        </w:rPr>
        <w:t>теоретичні</w:t>
      </w:r>
      <w:r>
        <w:rPr>
          <w:iCs/>
          <w:lang w:val="uk-UA"/>
        </w:rPr>
        <w:t xml:space="preserve"> завдання:</w:t>
      </w:r>
    </w:p>
    <w:p w:rsidR="00F904E9" w:rsidRDefault="00F904E9" w:rsidP="00F904E9">
      <w:pPr>
        <w:numPr>
          <w:ilvl w:val="0"/>
          <w:numId w:val="8"/>
        </w:numPr>
        <w:jc w:val="both"/>
        <w:rPr>
          <w:iCs/>
          <w:lang w:val="uk-UA"/>
        </w:rPr>
      </w:pPr>
      <w:r>
        <w:rPr>
          <w:iCs/>
          <w:lang w:val="uk-UA"/>
        </w:rPr>
        <w:t>усне опитування і обговорення професійної літератури в галузі</w:t>
      </w:r>
      <w:r w:rsidR="00A3407A">
        <w:rPr>
          <w:iCs/>
          <w:lang w:val="uk-UA"/>
        </w:rPr>
        <w:t xml:space="preserve"> реклами та </w:t>
      </w:r>
      <w:r>
        <w:rPr>
          <w:iCs/>
          <w:lang w:val="uk-UA"/>
        </w:rPr>
        <w:t xml:space="preserve"> </w:t>
      </w:r>
      <w:proofErr w:type="spellStart"/>
      <w:r w:rsidR="00634BDD">
        <w:rPr>
          <w:iCs/>
          <w:lang w:val="uk-UA"/>
        </w:rPr>
        <w:t>зв’язків</w:t>
      </w:r>
      <w:proofErr w:type="spellEnd"/>
      <w:r w:rsidR="00634BDD">
        <w:rPr>
          <w:iCs/>
          <w:lang w:val="uk-UA"/>
        </w:rPr>
        <w:t xml:space="preserve"> із громадськістю </w:t>
      </w:r>
      <w:r>
        <w:rPr>
          <w:iCs/>
          <w:lang w:val="uk-UA"/>
        </w:rPr>
        <w:t>(статті, презентації, тези, книги);</w:t>
      </w:r>
    </w:p>
    <w:p w:rsidR="00B26C3E" w:rsidRDefault="00B26C3E" w:rsidP="0037778F">
      <w:pPr>
        <w:pStyle w:val="a6"/>
        <w:numPr>
          <w:ilvl w:val="0"/>
          <w:numId w:val="8"/>
        </w:numPr>
        <w:jc w:val="both"/>
        <w:rPr>
          <w:i/>
          <w:iCs/>
          <w:color w:val="000000"/>
          <w:lang w:val="uk-UA"/>
        </w:rPr>
      </w:pPr>
      <w:r w:rsidRPr="0037778F">
        <w:rPr>
          <w:bCs/>
          <w:iCs/>
          <w:color w:val="000000"/>
          <w:lang w:val="uk-UA"/>
        </w:rPr>
        <w:t>робота у групі</w:t>
      </w:r>
      <w:r w:rsidRPr="0037778F">
        <w:rPr>
          <w:iCs/>
          <w:color w:val="000000"/>
          <w:lang w:val="ru-RU"/>
        </w:rPr>
        <w:t xml:space="preserve"> </w:t>
      </w:r>
      <w:r w:rsidRPr="0037778F">
        <w:rPr>
          <w:iCs/>
          <w:color w:val="000000"/>
          <w:lang w:val="uk-UA"/>
        </w:rPr>
        <w:t xml:space="preserve">над </w:t>
      </w:r>
      <w:proofErr w:type="spellStart"/>
      <w:r w:rsidRPr="0037778F">
        <w:rPr>
          <w:iCs/>
          <w:color w:val="000000"/>
          <w:lang w:val="uk-UA"/>
        </w:rPr>
        <w:t>розв</w:t>
      </w:r>
      <w:proofErr w:type="spellEnd"/>
      <w:r w:rsidRPr="0037778F">
        <w:rPr>
          <w:iCs/>
          <w:color w:val="000000"/>
          <w:lang w:val="ru-RU"/>
        </w:rPr>
        <w:t>’</w:t>
      </w:r>
      <w:proofErr w:type="spellStart"/>
      <w:r w:rsidRPr="0037778F">
        <w:rPr>
          <w:iCs/>
          <w:color w:val="000000"/>
          <w:lang w:val="uk-UA"/>
        </w:rPr>
        <w:t>язанням</w:t>
      </w:r>
      <w:proofErr w:type="spellEnd"/>
      <w:r w:rsidRPr="0037778F">
        <w:rPr>
          <w:iCs/>
          <w:color w:val="000000"/>
          <w:lang w:val="uk-UA"/>
        </w:rPr>
        <w:t xml:space="preserve"> практичного завдання, поставленого </w:t>
      </w:r>
      <w:r w:rsidRPr="00F904E9">
        <w:rPr>
          <w:iCs/>
          <w:color w:val="000000"/>
          <w:lang w:val="uk-UA"/>
        </w:rPr>
        <w:t xml:space="preserve">викладачем </w:t>
      </w:r>
      <w:r w:rsidRPr="0037778F">
        <w:rPr>
          <w:iCs/>
          <w:color w:val="000000"/>
          <w:lang w:val="uk-UA"/>
        </w:rPr>
        <w:t xml:space="preserve">– на кожному </w:t>
      </w:r>
      <w:r w:rsidR="00A3407A">
        <w:rPr>
          <w:iCs/>
          <w:color w:val="000000"/>
          <w:lang w:val="uk-UA"/>
        </w:rPr>
        <w:t xml:space="preserve">лабораторному </w:t>
      </w:r>
      <w:r w:rsidRPr="0037778F">
        <w:rPr>
          <w:iCs/>
          <w:color w:val="000000"/>
          <w:lang w:val="uk-UA"/>
        </w:rPr>
        <w:t>занятті</w:t>
      </w:r>
      <w:r w:rsidR="0037778F">
        <w:rPr>
          <w:i/>
          <w:iCs/>
          <w:color w:val="000000"/>
          <w:lang w:val="uk-UA"/>
        </w:rPr>
        <w:t>;</w:t>
      </w:r>
    </w:p>
    <w:p w:rsidR="000931CF" w:rsidRPr="0037778F" w:rsidRDefault="000931CF" w:rsidP="0037778F">
      <w:pPr>
        <w:pStyle w:val="a6"/>
        <w:numPr>
          <w:ilvl w:val="0"/>
          <w:numId w:val="8"/>
        </w:numPr>
        <w:jc w:val="both"/>
        <w:rPr>
          <w:lang w:val="uk-UA"/>
        </w:rPr>
      </w:pPr>
      <w:r w:rsidRPr="0037778F">
        <w:rPr>
          <w:lang w:val="uk-UA"/>
        </w:rPr>
        <w:t>тест-перевірка знань</w:t>
      </w:r>
      <w:r w:rsidR="00B26C3E" w:rsidRPr="0037778F">
        <w:rPr>
          <w:lang w:val="uk-UA"/>
        </w:rPr>
        <w:t xml:space="preserve"> за розділом</w:t>
      </w:r>
      <w:r w:rsidRPr="0037778F">
        <w:rPr>
          <w:lang w:val="uk-UA"/>
        </w:rPr>
        <w:t>.</w:t>
      </w:r>
    </w:p>
    <w:p w:rsidR="00675AF1" w:rsidRDefault="00675AF1" w:rsidP="0037778F">
      <w:pPr>
        <w:jc w:val="both"/>
        <w:rPr>
          <w:iCs/>
          <w:lang w:val="uk-UA"/>
        </w:rPr>
      </w:pPr>
      <w:r>
        <w:rPr>
          <w:iCs/>
          <w:lang w:val="uk-UA"/>
        </w:rPr>
        <w:t xml:space="preserve">Поточний контроль передбачає такі </w:t>
      </w:r>
      <w:r>
        <w:rPr>
          <w:b/>
          <w:i/>
          <w:iCs/>
          <w:lang w:val="uk-UA"/>
        </w:rPr>
        <w:t>практичні</w:t>
      </w:r>
      <w:r>
        <w:rPr>
          <w:iCs/>
          <w:lang w:val="uk-UA"/>
        </w:rPr>
        <w:t xml:space="preserve"> завдання:</w:t>
      </w:r>
    </w:p>
    <w:p w:rsidR="00F904E9" w:rsidRDefault="00F904E9" w:rsidP="00F904E9">
      <w:pPr>
        <w:pStyle w:val="a6"/>
        <w:numPr>
          <w:ilvl w:val="0"/>
          <w:numId w:val="1"/>
        </w:numPr>
        <w:jc w:val="both"/>
        <w:rPr>
          <w:lang w:val="uk-UA"/>
        </w:rPr>
      </w:pPr>
      <w:r w:rsidRPr="0037778F">
        <w:rPr>
          <w:lang w:val="uk-UA"/>
        </w:rPr>
        <w:t xml:space="preserve">формування добірки </w:t>
      </w:r>
      <w:r w:rsidR="00A3407A">
        <w:rPr>
          <w:lang w:val="uk-UA"/>
        </w:rPr>
        <w:t xml:space="preserve">рекламних та </w:t>
      </w:r>
      <w:r w:rsidR="00634BDD">
        <w:rPr>
          <w:lang w:val="uk-UA"/>
        </w:rPr>
        <w:t>ПР</w:t>
      </w:r>
      <w:r w:rsidR="00F21151">
        <w:rPr>
          <w:szCs w:val="28"/>
          <w:lang w:val="uk-UA"/>
        </w:rPr>
        <w:t>-</w:t>
      </w:r>
      <w:r w:rsidR="00A3407A">
        <w:rPr>
          <w:szCs w:val="28"/>
          <w:lang w:val="uk-UA"/>
        </w:rPr>
        <w:t>кампаній</w:t>
      </w:r>
      <w:r w:rsidRPr="0037778F">
        <w:rPr>
          <w:lang w:val="uk-UA"/>
        </w:rPr>
        <w:t xml:space="preserve"> (комерційного і некомерційного типу) (</w:t>
      </w:r>
      <w:proofErr w:type="spellStart"/>
      <w:r w:rsidRPr="0037778F">
        <w:rPr>
          <w:lang w:val="uk-UA"/>
        </w:rPr>
        <w:t>електрон.документ</w:t>
      </w:r>
      <w:proofErr w:type="spellEnd"/>
      <w:r w:rsidRPr="0037778F">
        <w:rPr>
          <w:lang w:val="uk-UA"/>
        </w:rPr>
        <w:t>);</w:t>
      </w:r>
    </w:p>
    <w:p w:rsidR="000931CF" w:rsidRDefault="000931CF" w:rsidP="0037778F">
      <w:pPr>
        <w:pStyle w:val="a6"/>
        <w:numPr>
          <w:ilvl w:val="0"/>
          <w:numId w:val="1"/>
        </w:numPr>
        <w:jc w:val="both"/>
        <w:rPr>
          <w:lang w:val="uk-UA"/>
        </w:rPr>
      </w:pPr>
      <w:r>
        <w:rPr>
          <w:lang w:val="uk-UA"/>
        </w:rPr>
        <w:t xml:space="preserve">презентація дослідження </w:t>
      </w:r>
      <w:r w:rsidR="00A3407A">
        <w:rPr>
          <w:lang w:val="uk-UA"/>
        </w:rPr>
        <w:t xml:space="preserve">рекламного та </w:t>
      </w:r>
      <w:r w:rsidR="00634BDD">
        <w:rPr>
          <w:lang w:val="uk-UA"/>
        </w:rPr>
        <w:t>ПР</w:t>
      </w:r>
      <w:r w:rsidR="00F21151">
        <w:rPr>
          <w:szCs w:val="28"/>
          <w:lang w:val="uk-UA"/>
        </w:rPr>
        <w:t>-</w:t>
      </w:r>
      <w:r>
        <w:rPr>
          <w:lang w:val="uk-UA"/>
        </w:rPr>
        <w:t>контенту певної ТМ</w:t>
      </w:r>
      <w:r w:rsidR="00F21151">
        <w:rPr>
          <w:lang w:val="uk-UA"/>
        </w:rPr>
        <w:t>,</w:t>
      </w:r>
      <w:r w:rsidR="00F21151" w:rsidRPr="00F21151">
        <w:rPr>
          <w:lang w:val="uk-UA"/>
        </w:rPr>
        <w:t xml:space="preserve"> </w:t>
      </w:r>
      <w:r w:rsidR="00F21151">
        <w:rPr>
          <w:lang w:val="uk-UA"/>
        </w:rPr>
        <w:t>бізнесової організації або державної установи</w:t>
      </w:r>
      <w:r>
        <w:rPr>
          <w:lang w:val="uk-UA"/>
        </w:rPr>
        <w:t xml:space="preserve"> щодо визначення її ЦА і творчих </w:t>
      </w:r>
      <w:r w:rsidR="00634BDD">
        <w:rPr>
          <w:lang w:val="uk-UA"/>
        </w:rPr>
        <w:t>ПР</w:t>
      </w:r>
      <w:r w:rsidR="00F21151">
        <w:rPr>
          <w:szCs w:val="28"/>
          <w:lang w:val="uk-UA"/>
        </w:rPr>
        <w:t>-</w:t>
      </w:r>
      <w:r>
        <w:rPr>
          <w:lang w:val="uk-UA"/>
        </w:rPr>
        <w:t>стратегій (електронний та друкований документи);</w:t>
      </w:r>
    </w:p>
    <w:p w:rsidR="0022770E" w:rsidRDefault="00B26C3E" w:rsidP="0037778F">
      <w:pPr>
        <w:pStyle w:val="a6"/>
        <w:numPr>
          <w:ilvl w:val="0"/>
          <w:numId w:val="1"/>
        </w:numPr>
        <w:jc w:val="both"/>
        <w:rPr>
          <w:lang w:val="uk-UA"/>
        </w:rPr>
      </w:pPr>
      <w:r>
        <w:rPr>
          <w:lang w:val="uk-UA"/>
        </w:rPr>
        <w:t xml:space="preserve">створення </w:t>
      </w:r>
      <w:proofErr w:type="spellStart"/>
      <w:r>
        <w:rPr>
          <w:lang w:val="uk-UA"/>
        </w:rPr>
        <w:t>інфографіки</w:t>
      </w:r>
      <w:proofErr w:type="spellEnd"/>
      <w:r w:rsidR="00F21151">
        <w:rPr>
          <w:lang w:val="uk-UA"/>
        </w:rPr>
        <w:t xml:space="preserve"> та презентацій</w:t>
      </w:r>
      <w:r>
        <w:rPr>
          <w:lang w:val="uk-UA"/>
        </w:rPr>
        <w:t xml:space="preserve"> для репрезентації </w:t>
      </w:r>
      <w:r w:rsidR="00634BDD">
        <w:rPr>
          <w:lang w:val="uk-UA"/>
        </w:rPr>
        <w:t xml:space="preserve">завдань </w:t>
      </w:r>
      <w:r w:rsidR="00A3407A">
        <w:rPr>
          <w:lang w:val="uk-UA"/>
        </w:rPr>
        <w:t xml:space="preserve">лабораторного </w:t>
      </w:r>
      <w:r>
        <w:rPr>
          <w:lang w:val="uk-UA"/>
        </w:rPr>
        <w:t>заняття</w:t>
      </w:r>
      <w:r w:rsidR="0022770E">
        <w:rPr>
          <w:lang w:val="uk-UA"/>
        </w:rPr>
        <w:t>;</w:t>
      </w:r>
    </w:p>
    <w:p w:rsidR="00B26C3E" w:rsidRPr="0022770E" w:rsidRDefault="0022770E" w:rsidP="0022770E">
      <w:pPr>
        <w:pStyle w:val="a6"/>
        <w:numPr>
          <w:ilvl w:val="0"/>
          <w:numId w:val="1"/>
        </w:numPr>
        <w:jc w:val="both"/>
        <w:rPr>
          <w:lang w:val="uk-UA"/>
        </w:rPr>
      </w:pPr>
      <w:r w:rsidRPr="00F21151">
        <w:rPr>
          <w:rStyle w:val="fontstyle01"/>
          <w:sz w:val="24"/>
          <w:szCs w:val="24"/>
          <w:lang w:val="ru-RU"/>
        </w:rPr>
        <w:t>практико-</w:t>
      </w:r>
      <w:proofErr w:type="spellStart"/>
      <w:r w:rsidRPr="00F21151">
        <w:rPr>
          <w:rStyle w:val="fontstyle01"/>
          <w:sz w:val="24"/>
          <w:szCs w:val="24"/>
          <w:lang w:val="ru-RU"/>
        </w:rPr>
        <w:t>орієнтоване</w:t>
      </w:r>
      <w:proofErr w:type="spellEnd"/>
      <w:r w:rsidRPr="00F21151">
        <w:rPr>
          <w:rStyle w:val="fontstyle01"/>
          <w:sz w:val="24"/>
          <w:szCs w:val="24"/>
          <w:lang w:val="ru-RU"/>
        </w:rPr>
        <w:t xml:space="preserve"> </w:t>
      </w:r>
      <w:proofErr w:type="spellStart"/>
      <w:r w:rsidRPr="00F21151">
        <w:rPr>
          <w:rStyle w:val="fontstyle01"/>
          <w:sz w:val="24"/>
          <w:szCs w:val="24"/>
          <w:lang w:val="ru-RU"/>
        </w:rPr>
        <w:t>навчання</w:t>
      </w:r>
      <w:proofErr w:type="spellEnd"/>
      <w:r>
        <w:rPr>
          <w:rStyle w:val="fontstyle01"/>
          <w:lang w:val="ru-RU"/>
        </w:rPr>
        <w:t xml:space="preserve"> (</w:t>
      </w:r>
      <w:r>
        <w:rPr>
          <w:rStyle w:val="fontstyle01"/>
        </w:rPr>
        <w:t>case</w:t>
      </w:r>
      <w:r>
        <w:rPr>
          <w:rStyle w:val="fontstyle01"/>
          <w:lang w:val="ru-RU"/>
        </w:rPr>
        <w:t>-</w:t>
      </w:r>
      <w:r>
        <w:rPr>
          <w:rStyle w:val="fontstyle01"/>
        </w:rPr>
        <w:t>study</w:t>
      </w:r>
      <w:r>
        <w:rPr>
          <w:rStyle w:val="fontstyle01"/>
          <w:lang w:val="ru-RU"/>
        </w:rPr>
        <w:t>)</w:t>
      </w:r>
      <w:r w:rsidR="00B26C3E" w:rsidRPr="0022770E">
        <w:rPr>
          <w:lang w:val="uk-UA"/>
        </w:rPr>
        <w:t>.</w:t>
      </w:r>
    </w:p>
    <w:p w:rsidR="00675AF1" w:rsidRDefault="00675AF1" w:rsidP="0037778F">
      <w:pPr>
        <w:jc w:val="both"/>
        <w:rPr>
          <w:sz w:val="6"/>
          <w:szCs w:val="6"/>
          <w:lang w:val="uk-UA"/>
        </w:rPr>
      </w:pPr>
    </w:p>
    <w:p w:rsidR="00675AF1" w:rsidRDefault="00675AF1" w:rsidP="0037778F">
      <w:pPr>
        <w:jc w:val="both"/>
        <w:rPr>
          <w:b/>
          <w:i/>
          <w:u w:val="single"/>
          <w:lang w:val="ru-RU"/>
        </w:rPr>
      </w:pPr>
      <w:proofErr w:type="spellStart"/>
      <w:r>
        <w:rPr>
          <w:b/>
          <w:i/>
          <w:u w:val="single"/>
          <w:lang w:val="ru-RU"/>
        </w:rPr>
        <w:t>Підсумкові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Pr>
          <w:b/>
          <w:i/>
          <w:u w:val="single"/>
          <w:lang w:val="ru-RU"/>
        </w:rPr>
        <w:t xml:space="preserve"> 40</w:t>
      </w:r>
      <w:r>
        <w:rPr>
          <w:b/>
          <w:i/>
          <w:u w:val="single"/>
          <w:lang w:val="uk-UA"/>
        </w:rPr>
        <w:t xml:space="preserve"> балів</w:t>
      </w:r>
      <w:r>
        <w:rPr>
          <w:b/>
          <w:i/>
          <w:u w:val="single"/>
          <w:lang w:val="ru-RU"/>
        </w:rPr>
        <w:t>):</w:t>
      </w:r>
    </w:p>
    <w:p w:rsidR="00675AF1" w:rsidRDefault="00675AF1" w:rsidP="00675AF1">
      <w:pPr>
        <w:jc w:val="both"/>
        <w:rPr>
          <w:b/>
          <w:i/>
          <w:lang w:val="ru-RU"/>
        </w:rPr>
      </w:pPr>
      <w:r w:rsidRPr="0022770E">
        <w:rPr>
          <w:b/>
          <w:i/>
          <w:lang w:val="uk-UA"/>
        </w:rPr>
        <w:t xml:space="preserve">Теоретичний підсумковий контроль </w:t>
      </w:r>
      <w:r w:rsidRPr="0022770E">
        <w:rPr>
          <w:lang w:val="uk-UA"/>
        </w:rPr>
        <w:t xml:space="preserve">– 2 тести </w:t>
      </w:r>
      <w:r w:rsidRPr="0022770E">
        <w:rPr>
          <w:lang w:val="ru-RU"/>
        </w:rPr>
        <w:t xml:space="preserve">по 10 </w:t>
      </w:r>
      <w:proofErr w:type="spellStart"/>
      <w:r w:rsidRPr="0022770E">
        <w:rPr>
          <w:lang w:val="ru-RU"/>
        </w:rPr>
        <w:t>балів</w:t>
      </w:r>
      <w:proofErr w:type="spellEnd"/>
      <w:r w:rsidRPr="0022770E">
        <w:rPr>
          <w:lang w:val="ru-RU"/>
        </w:rPr>
        <w:t xml:space="preserve"> </w:t>
      </w:r>
      <w:proofErr w:type="spellStart"/>
      <w:r w:rsidRPr="0022770E">
        <w:rPr>
          <w:lang w:val="ru-RU"/>
        </w:rPr>
        <w:t>кожен</w:t>
      </w:r>
      <w:proofErr w:type="spellEnd"/>
      <w:r w:rsidRPr="0022770E">
        <w:rPr>
          <w:lang w:val="uk-UA"/>
        </w:rPr>
        <w:t xml:space="preserve"> (за 1й і 2й </w:t>
      </w:r>
      <w:proofErr w:type="spellStart"/>
      <w:r w:rsidRPr="0022770E">
        <w:rPr>
          <w:lang w:val="uk-UA"/>
        </w:rPr>
        <w:t>півсеместри</w:t>
      </w:r>
      <w:proofErr w:type="spellEnd"/>
      <w:r w:rsidRPr="0022770E">
        <w:rPr>
          <w:lang w:val="uk-UA"/>
        </w:rPr>
        <w:t xml:space="preserve">, проводиться онлайн на платформі </w:t>
      </w:r>
      <w:r w:rsidRPr="0022770E">
        <w:t>Moodle</w:t>
      </w:r>
      <w:r w:rsidRPr="0022770E">
        <w:rPr>
          <w:lang w:val="uk-UA"/>
        </w:rPr>
        <w:t>)</w:t>
      </w:r>
      <w:r w:rsidR="00F904E9" w:rsidRPr="0022770E">
        <w:rPr>
          <w:lang w:val="uk-UA"/>
        </w:rPr>
        <w:t xml:space="preserve"> (</w:t>
      </w:r>
      <w:r w:rsidR="00F904E9" w:rsidRPr="0022770E">
        <w:rPr>
          <w:i/>
          <w:iCs/>
          <w:color w:val="000000"/>
        </w:rPr>
        <w:t>max</w:t>
      </w:r>
      <w:r w:rsidR="00F904E9" w:rsidRPr="0022770E">
        <w:rPr>
          <w:i/>
          <w:iCs/>
          <w:color w:val="000000"/>
          <w:lang w:val="ru-RU"/>
        </w:rPr>
        <w:t xml:space="preserve"> 20 </w:t>
      </w:r>
      <w:r w:rsidR="00F904E9" w:rsidRPr="0022770E">
        <w:rPr>
          <w:i/>
          <w:iCs/>
          <w:color w:val="000000"/>
          <w:lang w:val="uk-UA"/>
        </w:rPr>
        <w:t>балів)</w:t>
      </w:r>
      <w:r w:rsidRPr="0022770E">
        <w:rPr>
          <w:lang w:val="ru-RU"/>
        </w:rPr>
        <w:t>.</w:t>
      </w:r>
    </w:p>
    <w:p w:rsidR="00B26C3E" w:rsidRDefault="00B26C3E" w:rsidP="00B26C3E">
      <w:pPr>
        <w:jc w:val="both"/>
        <w:rPr>
          <w:i/>
          <w:iCs/>
          <w:color w:val="000000"/>
          <w:lang w:val="uk-UA"/>
        </w:rPr>
      </w:pPr>
      <w:r>
        <w:rPr>
          <w:b/>
          <w:bCs/>
          <w:i/>
          <w:iCs/>
          <w:color w:val="000000"/>
          <w:lang w:val="uk-UA"/>
        </w:rPr>
        <w:t>Захист творчого проекту або індивідуального дослідницького завдання</w:t>
      </w:r>
      <w:r>
        <w:rPr>
          <w:i/>
          <w:iCs/>
          <w:color w:val="000000"/>
          <w:lang w:val="uk-UA"/>
        </w:rPr>
        <w:t xml:space="preserve"> (</w:t>
      </w:r>
      <w:r>
        <w:rPr>
          <w:i/>
          <w:iCs/>
          <w:color w:val="000000"/>
        </w:rPr>
        <w:t>max</w:t>
      </w:r>
      <w:r>
        <w:rPr>
          <w:i/>
          <w:iCs/>
          <w:color w:val="000000"/>
          <w:lang w:val="ru-RU"/>
        </w:rPr>
        <w:t xml:space="preserve"> 20 </w:t>
      </w:r>
      <w:r>
        <w:rPr>
          <w:i/>
          <w:iCs/>
          <w:color w:val="000000"/>
          <w:lang w:val="uk-UA"/>
        </w:rPr>
        <w:t xml:space="preserve">балів) здійснюється на заліковому тижні. Публічний захист є обов’язковою вимогою для зарахування результатів за даними видами робіт. </w:t>
      </w:r>
    </w:p>
    <w:p w:rsidR="00B26C3E" w:rsidRDefault="00B26C3E" w:rsidP="00B26C3E">
      <w:pPr>
        <w:jc w:val="both"/>
        <w:rPr>
          <w:i/>
          <w:iCs/>
          <w:color w:val="000000"/>
          <w:lang w:val="uk-UA"/>
        </w:rPr>
      </w:pPr>
      <w:r>
        <w:rPr>
          <w:b/>
          <w:bCs/>
          <w:i/>
          <w:iCs/>
          <w:color w:val="000000"/>
          <w:lang w:val="uk-UA"/>
        </w:rPr>
        <w:t>Індивідуальне дослідницьке завдання (ІДЗ)</w:t>
      </w:r>
      <w:r>
        <w:rPr>
          <w:i/>
          <w:iCs/>
          <w:color w:val="000000"/>
          <w:lang w:val="uk-UA"/>
        </w:rPr>
        <w:t xml:space="preserve"> варто обрати тим, хто володіє базовими методами ведення наукових досліджень і прагне поглибити власні знання з теорії</w:t>
      </w:r>
      <w:r w:rsidR="00A3407A">
        <w:rPr>
          <w:i/>
          <w:iCs/>
          <w:color w:val="000000"/>
          <w:lang w:val="uk-UA"/>
        </w:rPr>
        <w:t xml:space="preserve"> реклами та </w:t>
      </w:r>
      <w:r>
        <w:rPr>
          <w:i/>
          <w:iCs/>
          <w:color w:val="000000"/>
          <w:lang w:val="uk-UA"/>
        </w:rPr>
        <w:t xml:space="preserve"> </w:t>
      </w:r>
      <w:proofErr w:type="spellStart"/>
      <w:r w:rsidR="003E07D3">
        <w:rPr>
          <w:i/>
          <w:iCs/>
          <w:color w:val="000000"/>
          <w:lang w:val="uk-UA"/>
        </w:rPr>
        <w:t>зв’язків</w:t>
      </w:r>
      <w:proofErr w:type="spellEnd"/>
      <w:r w:rsidR="003E07D3">
        <w:rPr>
          <w:i/>
          <w:iCs/>
          <w:color w:val="000000"/>
          <w:lang w:val="uk-UA"/>
        </w:rPr>
        <w:t xml:space="preserve"> із громадськістю </w:t>
      </w:r>
      <w:r>
        <w:rPr>
          <w:i/>
          <w:iCs/>
          <w:color w:val="000000"/>
          <w:lang w:val="uk-UA"/>
        </w:rPr>
        <w:t xml:space="preserve">та </w:t>
      </w:r>
      <w:r w:rsidR="00DD3073">
        <w:rPr>
          <w:i/>
          <w:iCs/>
          <w:color w:val="000000"/>
          <w:lang w:val="uk-UA"/>
        </w:rPr>
        <w:t xml:space="preserve">опанувати сучасні методи аналізу </w:t>
      </w:r>
      <w:r w:rsidR="00A3407A">
        <w:rPr>
          <w:i/>
          <w:iCs/>
          <w:color w:val="000000"/>
          <w:lang w:val="uk-UA"/>
        </w:rPr>
        <w:t xml:space="preserve">рекламного та </w:t>
      </w:r>
      <w:r w:rsidR="00DD3073" w:rsidRPr="00DD3073">
        <w:rPr>
          <w:i/>
        </w:rPr>
        <w:t>PR</w:t>
      </w:r>
      <w:r w:rsidR="00DD3073" w:rsidRPr="00DD3073">
        <w:rPr>
          <w:i/>
          <w:iCs/>
          <w:color w:val="000000"/>
          <w:lang w:val="uk-UA"/>
        </w:rPr>
        <w:t>-</w:t>
      </w:r>
      <w:r w:rsidR="003E07D3">
        <w:rPr>
          <w:i/>
          <w:iCs/>
          <w:color w:val="000000"/>
          <w:lang w:val="uk-UA"/>
        </w:rPr>
        <w:t>контент</w:t>
      </w:r>
      <w:r w:rsidR="00DD3073">
        <w:rPr>
          <w:i/>
          <w:iCs/>
          <w:color w:val="000000"/>
          <w:lang w:val="uk-UA"/>
        </w:rPr>
        <w:t>у</w:t>
      </w:r>
      <w:r>
        <w:rPr>
          <w:i/>
          <w:iCs/>
          <w:color w:val="000000"/>
          <w:lang w:val="uk-UA"/>
        </w:rPr>
        <w:t xml:space="preserve">. </w:t>
      </w:r>
    </w:p>
    <w:p w:rsidR="00A3407A" w:rsidRDefault="00B26C3E" w:rsidP="00A3407A">
      <w:pPr>
        <w:shd w:val="clear" w:color="auto" w:fill="FFFFFF"/>
        <w:jc w:val="both"/>
        <w:rPr>
          <w:iCs/>
          <w:lang w:val="uk-UA"/>
        </w:rPr>
      </w:pPr>
      <w:r>
        <w:rPr>
          <w:i/>
          <w:iCs/>
          <w:color w:val="000000"/>
          <w:lang w:val="uk-UA"/>
        </w:rPr>
        <w:t>Тема ІДЗ обирається впродовж перших двох тижнів семестру</w:t>
      </w:r>
      <w:r w:rsidR="00DD3073">
        <w:rPr>
          <w:i/>
          <w:iCs/>
          <w:color w:val="000000"/>
          <w:lang w:val="uk-UA"/>
        </w:rPr>
        <w:t>.</w:t>
      </w:r>
      <w:r>
        <w:rPr>
          <w:i/>
          <w:iCs/>
          <w:color w:val="000000"/>
          <w:lang w:val="uk-UA"/>
        </w:rPr>
        <w:t xml:space="preserve"> Результати ІДЗ можуть стати основою для доповідей на студентських науково-практичних конференціях. </w:t>
      </w:r>
      <w:r w:rsidRPr="0022770E">
        <w:rPr>
          <w:i/>
          <w:iCs/>
          <w:color w:val="000000"/>
          <w:lang w:val="uk-UA"/>
        </w:rPr>
        <w:t xml:space="preserve">Методичні рекомендації до виконання ІДЗ та критерії оцінювання див. на сторінці курсу у </w:t>
      </w:r>
      <w:r w:rsidRPr="0022770E">
        <w:rPr>
          <w:i/>
          <w:iCs/>
          <w:color w:val="000000"/>
        </w:rPr>
        <w:t>Moodle</w:t>
      </w:r>
      <w:r w:rsidRPr="0022770E">
        <w:rPr>
          <w:i/>
          <w:iCs/>
          <w:color w:val="000000"/>
          <w:lang w:val="ru-RU"/>
        </w:rPr>
        <w:t>:</w:t>
      </w:r>
      <w:r w:rsidR="00A3407A" w:rsidRPr="00A3407A">
        <w:rPr>
          <w:iCs/>
          <w:lang w:val="uk-UA"/>
        </w:rPr>
        <w:t xml:space="preserve"> </w:t>
      </w:r>
      <w:hyperlink r:id="rId9" w:history="1">
        <w:r w:rsidR="00A3407A" w:rsidRPr="0026016A">
          <w:rPr>
            <w:rStyle w:val="a3"/>
            <w:iCs/>
            <w:lang w:val="uk-UA"/>
          </w:rPr>
          <w:t>https://moodle.znu.edu.ua/course/view.php?id=7832</w:t>
        </w:r>
      </w:hyperlink>
    </w:p>
    <w:p w:rsidR="00634BDD" w:rsidRDefault="00A3407A" w:rsidP="00634BDD">
      <w:pPr>
        <w:rPr>
          <w:rFonts w:eastAsia="Times New Roman"/>
          <w:lang w:val="uk-UA"/>
        </w:rPr>
      </w:pPr>
      <w:r>
        <w:rPr>
          <w:rFonts w:eastAsia="Times New Roman"/>
          <w:lang w:val="uk-UA"/>
        </w:rPr>
        <w:t xml:space="preserve"> </w:t>
      </w:r>
    </w:p>
    <w:p w:rsidR="002429E2" w:rsidRPr="00634BDD" w:rsidRDefault="002429E2" w:rsidP="00B26C3E">
      <w:pPr>
        <w:jc w:val="both"/>
        <w:rPr>
          <w:i/>
          <w:iCs/>
          <w:color w:val="000000"/>
          <w:lang w:val="uk-UA"/>
        </w:rPr>
      </w:pPr>
    </w:p>
    <w:p w:rsidR="00675AF1" w:rsidRPr="00B26C3E" w:rsidRDefault="00675AF1" w:rsidP="00675AF1">
      <w:pPr>
        <w:jc w:val="both"/>
        <w:rPr>
          <w:lang w:val="ru-RU"/>
        </w:rPr>
      </w:pPr>
    </w:p>
    <w:p w:rsidR="00675AF1" w:rsidRDefault="00675AF1" w:rsidP="00675AF1">
      <w:pPr>
        <w:spacing w:after="120"/>
        <w:jc w:val="center"/>
        <w:rPr>
          <w:b/>
          <w:bCs/>
          <w:szCs w:val="28"/>
          <w:lang w:val="uk-UA"/>
        </w:rPr>
      </w:pPr>
      <w:r>
        <w:rPr>
          <w:b/>
          <w:bCs/>
          <w:szCs w:val="28"/>
          <w:lang w:val="uk-UA"/>
        </w:rPr>
        <w:t>Шкала оцінювання: національна та ECTS</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4510"/>
        <w:gridCol w:w="2126"/>
        <w:gridCol w:w="1873"/>
      </w:tblGrid>
      <w:tr w:rsidR="00675AF1" w:rsidTr="0037778F">
        <w:trPr>
          <w:cantSplit/>
          <w:trHeight w:val="205"/>
          <w:jc w:val="center"/>
        </w:trPr>
        <w:tc>
          <w:tcPr>
            <w:tcW w:w="1882" w:type="dxa"/>
            <w:vMerge w:val="restart"/>
            <w:tcBorders>
              <w:top w:val="single" w:sz="4" w:space="0" w:color="auto"/>
              <w:left w:val="single" w:sz="4" w:space="0" w:color="auto"/>
              <w:bottom w:val="single" w:sz="4" w:space="0" w:color="auto"/>
              <w:right w:val="single" w:sz="4" w:space="0" w:color="auto"/>
            </w:tcBorders>
            <w:hideMark/>
          </w:tcPr>
          <w:p w:rsidR="00675AF1" w:rsidRDefault="00675AF1">
            <w:pPr>
              <w:pStyle w:val="2"/>
              <w:spacing w:before="0" w:line="220" w:lineRule="auto"/>
              <w:jc w:val="center"/>
              <w:rPr>
                <w:rFonts w:ascii="Times New Roman" w:hAnsi="Times New Roman"/>
                <w:color w:val="auto"/>
                <w:sz w:val="24"/>
                <w:szCs w:val="24"/>
                <w:lang w:val="uk-UA"/>
              </w:rPr>
            </w:pPr>
            <w:r>
              <w:rPr>
                <w:rFonts w:ascii="Times New Roman" w:hAnsi="Times New Roman"/>
                <w:caps/>
                <w:color w:val="auto"/>
                <w:sz w:val="24"/>
                <w:szCs w:val="24"/>
                <w:lang w:val="uk-UA"/>
              </w:rPr>
              <w:t>З</w:t>
            </w:r>
            <w:r>
              <w:rPr>
                <w:rFonts w:ascii="Times New Roman" w:hAnsi="Times New Roman"/>
                <w:color w:val="auto"/>
                <w:sz w:val="24"/>
                <w:szCs w:val="24"/>
                <w:lang w:val="uk-UA"/>
              </w:rPr>
              <w:t>а шкалою</w:t>
            </w:r>
          </w:p>
          <w:p w:rsidR="00675AF1" w:rsidRDefault="00675AF1">
            <w:pPr>
              <w:pStyle w:val="6"/>
              <w:spacing w:before="0" w:line="220" w:lineRule="auto"/>
              <w:jc w:val="center"/>
              <w:rPr>
                <w:rFonts w:ascii="Times New Roman" w:hAnsi="Times New Roman"/>
                <w:color w:val="auto"/>
                <w:lang w:val="uk-UA"/>
              </w:rPr>
            </w:pPr>
            <w:r>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hideMark/>
          </w:tcPr>
          <w:p w:rsidR="00675AF1" w:rsidRDefault="00675AF1">
            <w:pPr>
              <w:pStyle w:val="5"/>
              <w:spacing w:before="0" w:line="220" w:lineRule="auto"/>
              <w:ind w:right="-108"/>
              <w:jc w:val="center"/>
              <w:rPr>
                <w:rFonts w:ascii="Times New Roman" w:hAnsi="Times New Roman"/>
                <w:color w:val="auto"/>
                <w:lang w:val="uk-UA"/>
              </w:rPr>
            </w:pPr>
            <w:r>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hideMark/>
          </w:tcPr>
          <w:p w:rsidR="00675AF1" w:rsidRDefault="00675AF1">
            <w:pPr>
              <w:pStyle w:val="3"/>
              <w:tabs>
                <w:tab w:val="num" w:pos="0"/>
              </w:tabs>
              <w:spacing w:before="0" w:line="220" w:lineRule="auto"/>
              <w:jc w:val="center"/>
              <w:rPr>
                <w:rFonts w:ascii="Times New Roman" w:hAnsi="Times New Roman"/>
                <w:color w:val="auto"/>
                <w:lang w:val="uk-UA"/>
              </w:rPr>
            </w:pPr>
            <w:r>
              <w:rPr>
                <w:rFonts w:ascii="Times New Roman" w:hAnsi="Times New Roman"/>
                <w:color w:val="auto"/>
                <w:lang w:val="uk-UA"/>
              </w:rPr>
              <w:t>За національною шкалою</w:t>
            </w:r>
          </w:p>
        </w:tc>
      </w:tr>
      <w:tr w:rsidR="00675AF1" w:rsidTr="0037778F">
        <w:trPr>
          <w:cantSplit/>
          <w:trHeight w:val="58"/>
          <w:jc w:val="center"/>
        </w:trPr>
        <w:tc>
          <w:tcPr>
            <w:tcW w:w="1882"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lang w:val="uk-UA"/>
              </w:rPr>
            </w:pPr>
          </w:p>
        </w:tc>
        <w:tc>
          <w:tcPr>
            <w:tcW w:w="4510"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lang w:val="uk-UA"/>
              </w:rPr>
            </w:pPr>
          </w:p>
        </w:tc>
        <w:tc>
          <w:tcPr>
            <w:tcW w:w="2126" w:type="dxa"/>
            <w:tcBorders>
              <w:top w:val="single" w:sz="4" w:space="0" w:color="auto"/>
              <w:left w:val="single" w:sz="4" w:space="0" w:color="auto"/>
              <w:bottom w:val="single" w:sz="4" w:space="0" w:color="auto"/>
              <w:right w:val="single" w:sz="4" w:space="0" w:color="auto"/>
            </w:tcBorders>
            <w:hideMark/>
          </w:tcPr>
          <w:p w:rsidR="00675AF1" w:rsidRDefault="00675AF1">
            <w:pPr>
              <w:pStyle w:val="3"/>
              <w:spacing w:before="0" w:line="220" w:lineRule="auto"/>
              <w:jc w:val="center"/>
              <w:rPr>
                <w:rFonts w:ascii="Times New Roman" w:hAnsi="Times New Roman"/>
                <w:color w:val="auto"/>
                <w:lang w:val="uk-UA"/>
              </w:rPr>
            </w:pPr>
            <w:r>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hideMark/>
          </w:tcPr>
          <w:p w:rsidR="00675AF1" w:rsidRDefault="00675AF1">
            <w:pPr>
              <w:pStyle w:val="3"/>
              <w:spacing w:before="0" w:line="220" w:lineRule="auto"/>
              <w:jc w:val="center"/>
              <w:rPr>
                <w:rFonts w:ascii="Times New Roman" w:hAnsi="Times New Roman"/>
                <w:color w:val="auto"/>
                <w:lang w:val="uk-UA"/>
              </w:rPr>
            </w:pPr>
            <w:r>
              <w:rPr>
                <w:rFonts w:ascii="Times New Roman" w:hAnsi="Times New Roman"/>
                <w:color w:val="auto"/>
                <w:lang w:val="uk-UA"/>
              </w:rPr>
              <w:t>Залік</w:t>
            </w: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5AF1" w:rsidRDefault="00675AF1">
            <w:pPr>
              <w:pStyle w:val="4"/>
              <w:spacing w:before="0" w:line="220" w:lineRule="auto"/>
              <w:jc w:val="center"/>
              <w:rPr>
                <w:rFonts w:ascii="Times New Roman" w:hAnsi="Times New Roman"/>
                <w:i w:val="0"/>
                <w:color w:val="auto"/>
                <w:lang w:val="uk-UA"/>
              </w:rPr>
            </w:pPr>
            <w:r>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pStyle w:val="4"/>
              <w:spacing w:before="0" w:line="220" w:lineRule="auto"/>
              <w:jc w:val="center"/>
              <w:rPr>
                <w:rFonts w:ascii="Times New Roman" w:hAnsi="Times New Roman"/>
                <w:i w:val="0"/>
                <w:color w:val="auto"/>
                <w:lang w:val="uk-UA"/>
              </w:rPr>
            </w:pPr>
            <w:r>
              <w:rPr>
                <w:rFonts w:ascii="Times New Roman" w:hAnsi="Times New Roman"/>
                <w:i w:val="0"/>
                <w:color w:val="auto"/>
                <w:lang w:val="uk-UA"/>
              </w:rPr>
              <w:t>Зараховано</w:t>
            </w: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jc w:val="center"/>
              <w:rPr>
                <w:spacing w:val="-2"/>
                <w:lang w:val="uk-UA"/>
              </w:rPr>
            </w:pPr>
            <w:r>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jc w:val="center"/>
              <w:rPr>
                <w:spacing w:val="-2"/>
                <w:lang w:val="uk-UA"/>
              </w:rPr>
            </w:pPr>
            <w:r>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rFonts w:eastAsia="MS Gothic"/>
                <w:iCs/>
                <w:lang w:val="uk-UA"/>
              </w:rPr>
            </w:pPr>
          </w:p>
        </w:tc>
      </w:tr>
      <w:tr w:rsidR="00675AF1"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jc w:val="center"/>
              <w:rPr>
                <w:spacing w:val="-2"/>
                <w:lang w:val="uk-UA"/>
              </w:rPr>
            </w:pPr>
            <w:r>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54"/>
              <w:rPr>
                <w:spacing w:val="-2"/>
                <w:lang w:val="uk-UA"/>
              </w:rPr>
            </w:pPr>
            <w:r>
              <w:rPr>
                <w:spacing w:val="-2"/>
                <w:lang w:val="uk-UA"/>
              </w:rPr>
              <w:t>Не зараховано</w:t>
            </w:r>
          </w:p>
        </w:tc>
      </w:tr>
      <w:tr w:rsidR="00675AF1" w:rsidRPr="006442BF"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68"/>
              <w:jc w:val="center"/>
              <w:rPr>
                <w:spacing w:val="-2"/>
                <w:lang w:val="uk-UA"/>
              </w:rPr>
            </w:pPr>
            <w:r>
              <w:rPr>
                <w:spacing w:val="-2"/>
                <w:lang w:val="uk-UA"/>
              </w:rPr>
              <w:lastRenderedPageBreak/>
              <w:t>F</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Default="00675AF1">
            <w:pPr>
              <w:spacing w:line="220" w:lineRule="auto"/>
              <w:ind w:right="223"/>
              <w:jc w:val="center"/>
              <w:rPr>
                <w:spacing w:val="-2"/>
                <w:lang w:val="uk-UA"/>
              </w:rPr>
            </w:pPr>
            <w:r>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Default="00675AF1">
            <w:pPr>
              <w:rPr>
                <w:spacing w:val="-2"/>
                <w:lang w:val="uk-UA"/>
              </w:rPr>
            </w:pPr>
          </w:p>
        </w:tc>
      </w:tr>
    </w:tbl>
    <w:p w:rsidR="00675AF1" w:rsidRDefault="00675AF1" w:rsidP="00675AF1">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4320"/>
        <w:gridCol w:w="1524"/>
        <w:gridCol w:w="1757"/>
      </w:tblGrid>
      <w:tr w:rsidR="00675AF1"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vAlign w:val="center"/>
            <w:hideMark/>
          </w:tcPr>
          <w:p w:rsidR="00675AF1" w:rsidRDefault="00675AF1">
            <w:pPr>
              <w:keepNext/>
              <w:jc w:val="center"/>
              <w:rPr>
                <w:b/>
                <w:bCs/>
                <w:lang w:val="uk-UA"/>
              </w:rPr>
            </w:pPr>
            <w:r>
              <w:rPr>
                <w:b/>
                <w:bCs/>
                <w:lang w:val="uk-UA"/>
              </w:rPr>
              <w:t>Контрольний захід</w:t>
            </w:r>
          </w:p>
        </w:tc>
        <w:tc>
          <w:tcPr>
            <w:tcW w:w="1524" w:type="dxa"/>
            <w:tcBorders>
              <w:top w:val="single" w:sz="4" w:space="0" w:color="auto"/>
              <w:left w:val="single" w:sz="4" w:space="0" w:color="auto"/>
              <w:bottom w:val="single" w:sz="4" w:space="0" w:color="auto"/>
              <w:right w:val="single" w:sz="4" w:space="0" w:color="auto"/>
            </w:tcBorders>
            <w:vAlign w:val="center"/>
            <w:hideMark/>
          </w:tcPr>
          <w:p w:rsidR="00675AF1" w:rsidRDefault="00675AF1">
            <w:pPr>
              <w:keepNext/>
              <w:jc w:val="center"/>
              <w:rPr>
                <w:b/>
                <w:bCs/>
                <w:lang w:val="uk-UA"/>
              </w:rPr>
            </w:pPr>
            <w:r>
              <w:rPr>
                <w:b/>
                <w:bCs/>
                <w:lang w:val="uk-UA"/>
              </w:rPr>
              <w:t>Термін виконання</w:t>
            </w:r>
          </w:p>
        </w:tc>
        <w:tc>
          <w:tcPr>
            <w:tcW w:w="1757" w:type="dxa"/>
            <w:tcBorders>
              <w:top w:val="single" w:sz="4" w:space="0" w:color="auto"/>
              <w:left w:val="single" w:sz="4" w:space="0" w:color="auto"/>
              <w:bottom w:val="single" w:sz="4" w:space="0" w:color="auto"/>
              <w:right w:val="single" w:sz="4" w:space="0" w:color="auto"/>
            </w:tcBorders>
            <w:vAlign w:val="center"/>
            <w:hideMark/>
          </w:tcPr>
          <w:p w:rsidR="00675AF1" w:rsidRDefault="00675AF1">
            <w:pPr>
              <w:jc w:val="center"/>
              <w:rPr>
                <w:b/>
              </w:rPr>
            </w:pPr>
            <w:r>
              <w:rPr>
                <w:b/>
              </w:rPr>
              <w:t xml:space="preserve">% </w:t>
            </w:r>
            <w:proofErr w:type="spellStart"/>
            <w:r>
              <w:rPr>
                <w:b/>
              </w:rPr>
              <w:t>від</w:t>
            </w:r>
            <w:proofErr w:type="spellEnd"/>
            <w:r>
              <w:rPr>
                <w:b/>
              </w:rPr>
              <w:t xml:space="preserve"> </w:t>
            </w:r>
            <w:proofErr w:type="spellStart"/>
            <w:r>
              <w:rPr>
                <w:b/>
              </w:rPr>
              <w:t>загальної</w:t>
            </w:r>
            <w:proofErr w:type="spellEnd"/>
            <w:r>
              <w:rPr>
                <w:b/>
              </w:rPr>
              <w:t xml:space="preserve"> </w:t>
            </w:r>
            <w:proofErr w:type="spellStart"/>
            <w:r>
              <w:rPr>
                <w:b/>
              </w:rPr>
              <w:t>оцінки</w:t>
            </w:r>
            <w:proofErr w:type="spellEnd"/>
          </w:p>
        </w:tc>
      </w:tr>
      <w:tr w:rsidR="00675AF1"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675AF1" w:rsidRDefault="00675AF1">
            <w:pPr>
              <w:keepNext/>
              <w:rPr>
                <w:b/>
                <w:bCs/>
              </w:rPr>
            </w:pPr>
            <w:r>
              <w:rPr>
                <w:b/>
                <w:bCs/>
                <w:lang w:val="uk-UA"/>
              </w:rPr>
              <w:t>Поточний контроль</w:t>
            </w:r>
            <w:r>
              <w:rPr>
                <w:b/>
                <w:bCs/>
              </w:rPr>
              <w:t xml:space="preserve"> (max 60%)</w:t>
            </w:r>
          </w:p>
        </w:tc>
        <w:tc>
          <w:tcPr>
            <w:tcW w:w="1524" w:type="dxa"/>
            <w:tcBorders>
              <w:top w:val="single" w:sz="4" w:space="0" w:color="auto"/>
              <w:left w:val="single" w:sz="4" w:space="0" w:color="auto"/>
              <w:bottom w:val="single" w:sz="4" w:space="0" w:color="auto"/>
              <w:right w:val="single" w:sz="4" w:space="0" w:color="auto"/>
            </w:tcBorders>
          </w:tcPr>
          <w:p w:rsidR="00675AF1" w:rsidRDefault="00675AF1"/>
        </w:tc>
        <w:tc>
          <w:tcPr>
            <w:tcW w:w="1757" w:type="dxa"/>
            <w:tcBorders>
              <w:top w:val="single" w:sz="4" w:space="0" w:color="auto"/>
              <w:left w:val="single" w:sz="4" w:space="0" w:color="auto"/>
              <w:bottom w:val="single" w:sz="4" w:space="0" w:color="auto"/>
              <w:right w:val="single" w:sz="4" w:space="0" w:color="auto"/>
            </w:tcBorders>
          </w:tcPr>
          <w:p w:rsidR="00675AF1" w:rsidRDefault="00675AF1"/>
        </w:tc>
      </w:tr>
      <w:tr w:rsidR="0037778F" w:rsidRPr="0022770E" w:rsidTr="00A87A98">
        <w:trPr>
          <w:jc w:val="center"/>
        </w:trPr>
        <w:tc>
          <w:tcPr>
            <w:tcW w:w="2253" w:type="dxa"/>
            <w:vMerge w:val="restart"/>
            <w:tcBorders>
              <w:top w:val="single" w:sz="4" w:space="0" w:color="auto"/>
              <w:left w:val="single" w:sz="4" w:space="0" w:color="auto"/>
              <w:right w:val="single" w:sz="4" w:space="0" w:color="auto"/>
            </w:tcBorders>
            <w:hideMark/>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1 </w:t>
            </w: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pPr>
              <w:keepNext/>
              <w:jc w:val="both"/>
              <w:rPr>
                <w:iCs/>
                <w:lang w:val="uk-UA"/>
              </w:rPr>
            </w:pPr>
            <w:r w:rsidRPr="0037778F">
              <w:rPr>
                <w:i/>
                <w:iCs/>
                <w:lang w:val="uk-UA"/>
              </w:rPr>
              <w:t>Вид теоретичного завдання:</w:t>
            </w:r>
            <w:r w:rsidRPr="0037778F">
              <w:rPr>
                <w:iCs/>
                <w:lang w:val="uk-UA"/>
              </w:rPr>
              <w:t xml:space="preserve"> опитування, тестування</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rsidP="00377AFC">
            <w:pPr>
              <w:keepNext/>
              <w:jc w:val="both"/>
              <w:rPr>
                <w:iCs/>
                <w:lang w:val="uk-UA"/>
              </w:rPr>
            </w:pPr>
            <w:r>
              <w:rPr>
                <w:iCs/>
                <w:lang w:val="uk-UA"/>
              </w:rPr>
              <w:t>тиждень 1 -2</w:t>
            </w: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rPr>
                <w:lang w:val="ru-RU"/>
              </w:rPr>
            </w:pPr>
            <w:r>
              <w:rPr>
                <w:lang w:val="ru-RU"/>
              </w:rPr>
              <w:t>4</w:t>
            </w:r>
            <w:r w:rsidR="0037778F" w:rsidRPr="0022770E">
              <w:rPr>
                <w:lang w:val="ru-RU"/>
              </w:rPr>
              <w:t>%</w:t>
            </w:r>
          </w:p>
        </w:tc>
      </w:tr>
      <w:tr w:rsidR="0037778F" w:rsidRPr="0022770E" w:rsidTr="00A87A98">
        <w:trPr>
          <w:jc w:val="center"/>
        </w:trPr>
        <w:tc>
          <w:tcPr>
            <w:tcW w:w="0" w:type="auto"/>
            <w:vMerge/>
            <w:tcBorders>
              <w:left w:val="single" w:sz="4" w:space="0" w:color="auto"/>
              <w:right w:val="single" w:sz="4" w:space="0" w:color="auto"/>
            </w:tcBorders>
            <w:vAlign w:val="center"/>
            <w:hideMark/>
          </w:tcPr>
          <w:p w:rsidR="0037778F" w:rsidRDefault="0037778F">
            <w:pPr>
              <w:rPr>
                <w:i/>
                <w:iCs/>
                <w:lang w:val="uk-UA"/>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15212E">
            <w:pPr>
              <w:keepNext/>
              <w:jc w:val="both"/>
              <w:rPr>
                <w:iCs/>
                <w:lang w:val="uk-UA"/>
              </w:rPr>
            </w:pPr>
            <w:r w:rsidRPr="0037778F">
              <w:rPr>
                <w:i/>
                <w:iCs/>
                <w:lang w:val="uk-UA"/>
              </w:rPr>
              <w:t xml:space="preserve">Вид </w:t>
            </w:r>
            <w:r w:rsidR="0015212E">
              <w:rPr>
                <w:i/>
                <w:iCs/>
                <w:lang w:val="uk-UA"/>
              </w:rPr>
              <w:t xml:space="preserve">практичного </w:t>
            </w:r>
            <w:r w:rsidRPr="0037778F">
              <w:rPr>
                <w:i/>
                <w:iCs/>
                <w:lang w:val="uk-UA"/>
              </w:rPr>
              <w:t>завдання:</w:t>
            </w:r>
            <w:r w:rsidRPr="0037778F">
              <w:rPr>
                <w:iCs/>
                <w:lang w:val="uk-UA"/>
              </w:rPr>
              <w:t xml:space="preserve"> групова робота</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keepNext/>
              <w:jc w:val="both"/>
              <w:rPr>
                <w:lang w:val="uk-UA"/>
              </w:rPr>
            </w:pPr>
            <w:r>
              <w:rPr>
                <w:lang w:val="uk-UA"/>
              </w:rPr>
              <w:t>1</w:t>
            </w:r>
            <w:r w:rsidR="0037778F" w:rsidRPr="0022770E">
              <w:rPr>
                <w:lang w:val="uk-UA"/>
              </w:rPr>
              <w:t>%</w:t>
            </w:r>
          </w:p>
        </w:tc>
      </w:tr>
      <w:tr w:rsidR="0037778F" w:rsidRPr="0022770E" w:rsidTr="00A87A98">
        <w:trPr>
          <w:trHeight w:val="351"/>
          <w:jc w:val="center"/>
        </w:trPr>
        <w:tc>
          <w:tcPr>
            <w:tcW w:w="2253" w:type="dxa"/>
            <w:vMerge w:val="restart"/>
            <w:tcBorders>
              <w:top w:val="single" w:sz="4" w:space="0" w:color="auto"/>
              <w:left w:val="single" w:sz="4" w:space="0" w:color="auto"/>
              <w:right w:val="single" w:sz="4" w:space="0" w:color="auto"/>
            </w:tcBorders>
            <w:hideMark/>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2 </w:t>
            </w: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471434">
            <w:pPr>
              <w:keepNext/>
              <w:jc w:val="both"/>
              <w:rPr>
                <w:iCs/>
                <w:lang w:val="uk-UA"/>
              </w:rPr>
            </w:pPr>
            <w:r w:rsidRPr="0037778F">
              <w:rPr>
                <w:i/>
                <w:iCs/>
                <w:lang w:val="uk-UA"/>
              </w:rPr>
              <w:t>Вид теоретичного завдання:</w:t>
            </w:r>
            <w:r w:rsidRPr="0037778F">
              <w:rPr>
                <w:iCs/>
                <w:lang w:val="uk-UA"/>
              </w:rPr>
              <w:t xml:space="preserve"> термінологічний диктант</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rsidP="00377AFC">
            <w:pPr>
              <w:keepNext/>
              <w:jc w:val="both"/>
              <w:rPr>
                <w:iCs/>
                <w:lang w:val="uk-UA"/>
              </w:rPr>
            </w:pPr>
            <w:r>
              <w:rPr>
                <w:iCs/>
                <w:lang w:val="uk-UA"/>
              </w:rPr>
              <w:t>тиждень 3 -4</w:t>
            </w: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rPr>
                <w:lang w:val="ru-RU"/>
              </w:rPr>
            </w:pPr>
            <w:r>
              <w:rPr>
                <w:lang w:val="ru-RU"/>
              </w:rPr>
              <w:t>2</w:t>
            </w:r>
            <w:r w:rsidR="0037778F" w:rsidRPr="0022770E">
              <w:rPr>
                <w:lang w:val="ru-RU"/>
              </w:rPr>
              <w:t>%</w:t>
            </w:r>
          </w:p>
        </w:tc>
      </w:tr>
      <w:tr w:rsidR="0037778F" w:rsidRPr="0022770E" w:rsidTr="00A87A98">
        <w:trPr>
          <w:trHeight w:val="600"/>
          <w:jc w:val="center"/>
        </w:trPr>
        <w:tc>
          <w:tcPr>
            <w:tcW w:w="0" w:type="auto"/>
            <w:vMerge/>
            <w:tcBorders>
              <w:left w:val="single" w:sz="4" w:space="0" w:color="auto"/>
              <w:right w:val="single" w:sz="4" w:space="0" w:color="auto"/>
            </w:tcBorders>
            <w:vAlign w:val="center"/>
            <w:hideMark/>
          </w:tcPr>
          <w:p w:rsidR="0037778F" w:rsidRDefault="0037778F">
            <w:pPr>
              <w:rPr>
                <w:i/>
                <w:iCs/>
                <w:lang w:val="uk-UA"/>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15212E">
            <w:pPr>
              <w:keepNext/>
              <w:jc w:val="both"/>
              <w:rPr>
                <w:iCs/>
                <w:lang w:val="uk-UA"/>
              </w:rPr>
            </w:pPr>
            <w:r w:rsidRPr="0037778F">
              <w:rPr>
                <w:i/>
                <w:iCs/>
                <w:lang w:val="uk-UA"/>
              </w:rPr>
              <w:t xml:space="preserve">Вид </w:t>
            </w:r>
            <w:r w:rsidR="0015212E">
              <w:rPr>
                <w:i/>
                <w:iCs/>
                <w:lang w:val="uk-UA"/>
              </w:rPr>
              <w:t>практичного</w:t>
            </w:r>
            <w:r w:rsidR="0015212E" w:rsidRPr="0037778F">
              <w:rPr>
                <w:i/>
                <w:iCs/>
                <w:lang w:val="uk-UA"/>
              </w:rPr>
              <w:t xml:space="preserve"> </w:t>
            </w:r>
            <w:r w:rsidRPr="0037778F">
              <w:rPr>
                <w:i/>
                <w:iCs/>
                <w:lang w:val="uk-UA"/>
              </w:rPr>
              <w:t>завдання:</w:t>
            </w:r>
            <w:r w:rsidRPr="0037778F">
              <w:rPr>
                <w:iCs/>
                <w:lang w:val="uk-UA"/>
              </w:rPr>
              <w:t xml:space="preserve"> групова робота</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keepNext/>
              <w:jc w:val="both"/>
              <w:rPr>
                <w:lang w:val="uk-UA"/>
              </w:rPr>
            </w:pPr>
            <w:r>
              <w:rPr>
                <w:lang w:val="uk-UA"/>
              </w:rPr>
              <w:t>1</w:t>
            </w:r>
            <w:r w:rsidR="0037778F" w:rsidRPr="0022770E">
              <w:rPr>
                <w:lang w:val="uk-UA"/>
              </w:rPr>
              <w:t>%</w:t>
            </w:r>
          </w:p>
        </w:tc>
      </w:tr>
      <w:tr w:rsidR="0037778F" w:rsidRPr="0022770E" w:rsidTr="00A87A98">
        <w:trPr>
          <w:jc w:val="center"/>
        </w:trPr>
        <w:tc>
          <w:tcPr>
            <w:tcW w:w="2253" w:type="dxa"/>
            <w:vMerge w:val="restart"/>
            <w:tcBorders>
              <w:top w:val="single" w:sz="4" w:space="0" w:color="auto"/>
              <w:left w:val="single" w:sz="4" w:space="0" w:color="auto"/>
              <w:right w:val="single" w:sz="4" w:space="0" w:color="auto"/>
            </w:tcBorders>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w:t>
            </w:r>
            <w:r w:rsidRPr="00471434">
              <w:rPr>
                <w:i/>
                <w:iCs/>
                <w:lang w:val="ru-RU"/>
              </w:rPr>
              <w:t>3</w:t>
            </w:r>
            <w:r>
              <w:rPr>
                <w:i/>
                <w:iCs/>
                <w:lang w:val="ru-RU"/>
              </w:rPr>
              <w:t xml:space="preserve"> </w:t>
            </w:r>
          </w:p>
          <w:p w:rsidR="0037778F" w:rsidRDefault="0037778F">
            <w:pPr>
              <w:keepNext/>
              <w:jc w:val="both"/>
              <w:rPr>
                <w:b/>
                <w:bCs/>
                <w:lang w:val="ru-RU"/>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471434">
            <w:pPr>
              <w:keepNext/>
              <w:jc w:val="both"/>
              <w:rPr>
                <w:iCs/>
                <w:lang w:val="uk-UA"/>
              </w:rPr>
            </w:pPr>
            <w:r w:rsidRPr="0037778F">
              <w:rPr>
                <w:i/>
                <w:iCs/>
                <w:lang w:val="uk-UA"/>
              </w:rPr>
              <w:t>Вид теоретичного завдання</w:t>
            </w:r>
            <w:r w:rsidRPr="0037778F">
              <w:rPr>
                <w:iCs/>
                <w:lang w:val="uk-UA"/>
              </w:rPr>
              <w:t>: опитування .</w:t>
            </w:r>
          </w:p>
          <w:p w:rsidR="0037778F" w:rsidRPr="0037778F" w:rsidRDefault="0037778F" w:rsidP="00471434">
            <w:pPr>
              <w:keepNext/>
              <w:jc w:val="both"/>
              <w:rPr>
                <w:b/>
                <w:bCs/>
                <w:lang w:val="ru-RU"/>
              </w:rPr>
            </w:pP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rsidP="00377AFC">
            <w:pPr>
              <w:keepNext/>
              <w:jc w:val="both"/>
              <w:rPr>
                <w:iCs/>
                <w:lang w:val="uk-UA"/>
              </w:rPr>
            </w:pPr>
            <w:r>
              <w:rPr>
                <w:iCs/>
                <w:lang w:val="uk-UA"/>
              </w:rPr>
              <w:t>тиждень 5-6</w:t>
            </w: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37778F">
            <w:pPr>
              <w:rPr>
                <w:lang w:val="ru-RU"/>
              </w:rPr>
            </w:pPr>
            <w:r w:rsidRPr="0022770E">
              <w:rPr>
                <w:lang w:val="ru-RU"/>
              </w:rPr>
              <w:t>2%</w:t>
            </w:r>
          </w:p>
        </w:tc>
      </w:tr>
      <w:tr w:rsidR="0037778F" w:rsidRPr="0022770E" w:rsidTr="00A87A98">
        <w:trPr>
          <w:jc w:val="center"/>
        </w:trPr>
        <w:tc>
          <w:tcPr>
            <w:tcW w:w="0" w:type="auto"/>
            <w:vMerge/>
            <w:tcBorders>
              <w:left w:val="single" w:sz="4" w:space="0" w:color="auto"/>
              <w:right w:val="single" w:sz="4" w:space="0" w:color="auto"/>
            </w:tcBorders>
            <w:vAlign w:val="center"/>
            <w:hideMark/>
          </w:tcPr>
          <w:p w:rsidR="0037778F" w:rsidRDefault="0037778F">
            <w:pPr>
              <w:rPr>
                <w:b/>
                <w:bCs/>
                <w:lang w:val="ru-RU"/>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D53EF1">
            <w:pPr>
              <w:keepNext/>
              <w:jc w:val="both"/>
              <w:rPr>
                <w:iCs/>
                <w:lang w:val="uk-UA"/>
              </w:rPr>
            </w:pPr>
            <w:r w:rsidRPr="0037778F">
              <w:rPr>
                <w:i/>
                <w:iCs/>
                <w:lang w:val="uk-UA"/>
              </w:rPr>
              <w:t xml:space="preserve">Вид </w:t>
            </w:r>
            <w:r w:rsidR="0015212E">
              <w:rPr>
                <w:i/>
                <w:iCs/>
                <w:lang w:val="uk-UA"/>
              </w:rPr>
              <w:t>практичного</w:t>
            </w:r>
            <w:r w:rsidR="0015212E" w:rsidRPr="0037778F">
              <w:rPr>
                <w:i/>
                <w:iCs/>
                <w:lang w:val="uk-UA"/>
              </w:rPr>
              <w:t xml:space="preserve"> </w:t>
            </w:r>
            <w:r w:rsidRPr="0037778F">
              <w:rPr>
                <w:i/>
                <w:iCs/>
                <w:lang w:val="uk-UA"/>
              </w:rPr>
              <w:t>завдання:</w:t>
            </w:r>
            <w:r w:rsidRPr="0037778F">
              <w:rPr>
                <w:iCs/>
                <w:lang w:val="uk-UA"/>
              </w:rPr>
              <w:t xml:space="preserve"> групова робота</w:t>
            </w:r>
          </w:p>
          <w:p w:rsidR="0037778F" w:rsidRPr="0037778F" w:rsidRDefault="0037778F" w:rsidP="00471434">
            <w:pPr>
              <w:keepNext/>
              <w:jc w:val="both"/>
              <w:rPr>
                <w:b/>
                <w:bCs/>
                <w:lang w:val="ru-RU"/>
              </w:rPr>
            </w:pP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keepNext/>
              <w:jc w:val="both"/>
              <w:rPr>
                <w:lang w:val="uk-UA"/>
              </w:rPr>
            </w:pPr>
            <w:r>
              <w:rPr>
                <w:lang w:val="uk-UA"/>
              </w:rPr>
              <w:t>2</w:t>
            </w:r>
            <w:r w:rsidR="0037778F" w:rsidRPr="0022770E">
              <w:rPr>
                <w:lang w:val="uk-UA"/>
              </w:rPr>
              <w:t>%</w:t>
            </w:r>
          </w:p>
        </w:tc>
      </w:tr>
      <w:tr w:rsidR="0037778F" w:rsidRPr="0022770E" w:rsidTr="00A87A98">
        <w:trPr>
          <w:jc w:val="center"/>
        </w:trPr>
        <w:tc>
          <w:tcPr>
            <w:tcW w:w="2253" w:type="dxa"/>
            <w:vMerge w:val="restart"/>
            <w:tcBorders>
              <w:top w:val="single" w:sz="4" w:space="0" w:color="auto"/>
              <w:left w:val="single" w:sz="4" w:space="0" w:color="auto"/>
              <w:right w:val="single" w:sz="4" w:space="0" w:color="auto"/>
            </w:tcBorders>
          </w:tcPr>
          <w:p w:rsidR="0037778F" w:rsidRDefault="0037778F">
            <w:pPr>
              <w:keepNext/>
              <w:jc w:val="both"/>
              <w:rPr>
                <w:i/>
                <w:iCs/>
                <w:lang w:val="uk-UA"/>
              </w:rPr>
            </w:pPr>
            <w:proofErr w:type="spellStart"/>
            <w:r>
              <w:rPr>
                <w:i/>
                <w:iCs/>
                <w:lang w:val="ru-RU"/>
              </w:rPr>
              <w:t>Змістовий</w:t>
            </w:r>
            <w:proofErr w:type="spellEnd"/>
            <w:r>
              <w:rPr>
                <w:i/>
                <w:iCs/>
                <w:lang w:val="ru-RU"/>
              </w:rPr>
              <w:t xml:space="preserve"> модуль </w:t>
            </w:r>
            <w:r>
              <w:rPr>
                <w:i/>
                <w:iCs/>
              </w:rPr>
              <w:t>4</w:t>
            </w:r>
            <w:r>
              <w:rPr>
                <w:i/>
                <w:iCs/>
                <w:lang w:val="ru-RU"/>
              </w:rPr>
              <w:t xml:space="preserve"> </w:t>
            </w:r>
          </w:p>
          <w:p w:rsidR="0037778F" w:rsidRDefault="0037778F">
            <w:pPr>
              <w:keepNext/>
              <w:jc w:val="both"/>
              <w:rPr>
                <w:b/>
                <w:bCs/>
                <w:lang w:val="ru-RU"/>
              </w:rPr>
            </w:pPr>
          </w:p>
        </w:tc>
        <w:tc>
          <w:tcPr>
            <w:tcW w:w="4321" w:type="dxa"/>
            <w:tcBorders>
              <w:top w:val="single" w:sz="4" w:space="0" w:color="auto"/>
              <w:left w:val="single" w:sz="4" w:space="0" w:color="auto"/>
              <w:bottom w:val="single" w:sz="4" w:space="0" w:color="auto"/>
              <w:right w:val="single" w:sz="4" w:space="0" w:color="auto"/>
            </w:tcBorders>
            <w:hideMark/>
          </w:tcPr>
          <w:p w:rsidR="0037778F" w:rsidRPr="0037778F" w:rsidRDefault="0037778F" w:rsidP="00471434">
            <w:pPr>
              <w:keepNext/>
              <w:jc w:val="both"/>
              <w:rPr>
                <w:b/>
                <w:bCs/>
                <w:lang w:val="ru-RU"/>
              </w:rPr>
            </w:pPr>
            <w:r w:rsidRPr="0037778F">
              <w:rPr>
                <w:i/>
                <w:iCs/>
                <w:lang w:val="uk-UA"/>
              </w:rPr>
              <w:t>Вид теоретичного завдання</w:t>
            </w:r>
            <w:r w:rsidRPr="0037778F">
              <w:rPr>
                <w:iCs/>
                <w:lang w:val="uk-UA"/>
              </w:rPr>
              <w:t>: опитування.</w:t>
            </w: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rsidP="0022770E">
            <w:pPr>
              <w:keepNext/>
              <w:jc w:val="both"/>
              <w:rPr>
                <w:iCs/>
                <w:lang w:val="uk-UA"/>
              </w:rPr>
            </w:pPr>
            <w:r>
              <w:rPr>
                <w:iCs/>
                <w:lang w:val="uk-UA"/>
              </w:rPr>
              <w:t>тиждень 7-</w:t>
            </w:r>
            <w:r w:rsidR="0022770E">
              <w:rPr>
                <w:iCs/>
                <w:lang w:val="uk-UA"/>
              </w:rPr>
              <w:t>8</w:t>
            </w:r>
          </w:p>
        </w:tc>
        <w:tc>
          <w:tcPr>
            <w:tcW w:w="1757" w:type="dxa"/>
            <w:tcBorders>
              <w:top w:val="single" w:sz="4" w:space="0" w:color="auto"/>
              <w:left w:val="single" w:sz="4" w:space="0" w:color="auto"/>
              <w:bottom w:val="single" w:sz="4" w:space="0" w:color="auto"/>
              <w:right w:val="single" w:sz="4" w:space="0" w:color="auto"/>
            </w:tcBorders>
            <w:hideMark/>
          </w:tcPr>
          <w:p w:rsidR="0037778F" w:rsidRPr="0022770E" w:rsidRDefault="00A87A98">
            <w:pPr>
              <w:rPr>
                <w:lang w:val="ru-RU"/>
              </w:rPr>
            </w:pPr>
            <w:r>
              <w:rPr>
                <w:lang w:val="ru-RU"/>
              </w:rPr>
              <w:t>5</w:t>
            </w:r>
            <w:r w:rsidR="0037778F" w:rsidRPr="0022770E">
              <w:rPr>
                <w:lang w:val="ru-RU"/>
              </w:rPr>
              <w:t>%</w:t>
            </w:r>
          </w:p>
        </w:tc>
      </w:tr>
      <w:tr w:rsidR="0037778F" w:rsidRPr="0022770E" w:rsidTr="00A87A98">
        <w:trPr>
          <w:jc w:val="center"/>
        </w:trPr>
        <w:tc>
          <w:tcPr>
            <w:tcW w:w="0" w:type="auto"/>
            <w:vMerge/>
            <w:tcBorders>
              <w:left w:val="single" w:sz="4" w:space="0" w:color="auto"/>
              <w:right w:val="single" w:sz="4" w:space="0" w:color="auto"/>
            </w:tcBorders>
            <w:vAlign w:val="center"/>
            <w:hideMark/>
          </w:tcPr>
          <w:p w:rsidR="0037778F" w:rsidRDefault="0037778F">
            <w:pPr>
              <w:rPr>
                <w:b/>
                <w:bCs/>
                <w:lang w:val="ru-RU"/>
              </w:rPr>
            </w:pPr>
          </w:p>
        </w:tc>
        <w:tc>
          <w:tcPr>
            <w:tcW w:w="4321" w:type="dxa"/>
            <w:tcBorders>
              <w:top w:val="single" w:sz="4" w:space="0" w:color="auto"/>
              <w:left w:val="single" w:sz="4" w:space="0" w:color="auto"/>
              <w:bottom w:val="single" w:sz="4" w:space="0" w:color="auto"/>
              <w:right w:val="single" w:sz="4" w:space="0" w:color="auto"/>
            </w:tcBorders>
            <w:hideMark/>
          </w:tcPr>
          <w:p w:rsidR="00A87A98" w:rsidRDefault="0037778F" w:rsidP="00D53EF1">
            <w:pPr>
              <w:keepNext/>
              <w:jc w:val="both"/>
              <w:rPr>
                <w:iCs/>
                <w:lang w:val="uk-UA"/>
              </w:rPr>
            </w:pPr>
            <w:r w:rsidRPr="0037778F">
              <w:rPr>
                <w:i/>
                <w:iCs/>
                <w:lang w:val="uk-UA"/>
              </w:rPr>
              <w:t xml:space="preserve">Вид </w:t>
            </w:r>
            <w:r w:rsidR="0015212E">
              <w:rPr>
                <w:i/>
                <w:iCs/>
                <w:lang w:val="uk-UA"/>
              </w:rPr>
              <w:t>практичного</w:t>
            </w:r>
            <w:r w:rsidR="0015212E" w:rsidRPr="0037778F">
              <w:rPr>
                <w:i/>
                <w:iCs/>
                <w:lang w:val="uk-UA"/>
              </w:rPr>
              <w:t xml:space="preserve"> </w:t>
            </w:r>
            <w:r w:rsidRPr="0037778F">
              <w:rPr>
                <w:i/>
                <w:iCs/>
                <w:lang w:val="uk-UA"/>
              </w:rPr>
              <w:t>завдання:</w:t>
            </w:r>
            <w:r w:rsidRPr="0037778F">
              <w:rPr>
                <w:iCs/>
                <w:lang w:val="uk-UA"/>
              </w:rPr>
              <w:t xml:space="preserve"> групова робота</w:t>
            </w:r>
          </w:p>
          <w:p w:rsidR="0037778F" w:rsidRPr="0037778F" w:rsidRDefault="00A87A98" w:rsidP="00D53EF1">
            <w:pPr>
              <w:keepNext/>
              <w:jc w:val="both"/>
              <w:rPr>
                <w:iCs/>
                <w:lang w:val="uk-UA"/>
              </w:rPr>
            </w:pPr>
            <w:r>
              <w:rPr>
                <w:iCs/>
                <w:lang w:val="uk-UA"/>
              </w:rPr>
              <w:t>Тестування</w:t>
            </w:r>
          </w:p>
          <w:p w:rsidR="0037778F" w:rsidRPr="0037778F" w:rsidRDefault="0037778F" w:rsidP="00D53EF1">
            <w:pPr>
              <w:keepNext/>
              <w:jc w:val="both"/>
              <w:rPr>
                <w:iCs/>
                <w:lang w:val="uk-UA"/>
              </w:rPr>
            </w:pPr>
          </w:p>
        </w:tc>
        <w:tc>
          <w:tcPr>
            <w:tcW w:w="1524"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hideMark/>
          </w:tcPr>
          <w:p w:rsidR="0037778F" w:rsidRDefault="0037778F">
            <w:pPr>
              <w:keepNext/>
              <w:jc w:val="both"/>
              <w:rPr>
                <w:lang w:val="uk-UA"/>
              </w:rPr>
            </w:pPr>
            <w:r w:rsidRPr="0022770E">
              <w:rPr>
                <w:lang w:val="uk-UA"/>
              </w:rPr>
              <w:t>3%</w:t>
            </w:r>
          </w:p>
          <w:p w:rsidR="00A87A98" w:rsidRDefault="00A87A98">
            <w:pPr>
              <w:keepNext/>
              <w:jc w:val="both"/>
              <w:rPr>
                <w:lang w:val="uk-UA"/>
              </w:rPr>
            </w:pPr>
          </w:p>
          <w:p w:rsidR="00A87A98" w:rsidRPr="0022770E" w:rsidRDefault="00A87A98">
            <w:pPr>
              <w:keepNext/>
              <w:jc w:val="both"/>
              <w:rPr>
                <w:lang w:val="uk-UA"/>
              </w:rPr>
            </w:pPr>
            <w:r>
              <w:rPr>
                <w:lang w:val="uk-UA"/>
              </w:rPr>
              <w:t>10%</w:t>
            </w:r>
          </w:p>
        </w:tc>
      </w:tr>
      <w:tr w:rsidR="0037778F" w:rsidRPr="0022770E" w:rsidTr="00A87A98">
        <w:trPr>
          <w:jc w:val="center"/>
        </w:trPr>
        <w:tc>
          <w:tcPr>
            <w:tcW w:w="0" w:type="auto"/>
            <w:vMerge w:val="restart"/>
            <w:tcBorders>
              <w:top w:val="single" w:sz="4" w:space="0" w:color="auto"/>
              <w:left w:val="single" w:sz="4" w:space="0" w:color="auto"/>
              <w:right w:val="single" w:sz="4" w:space="0" w:color="auto"/>
            </w:tcBorders>
          </w:tcPr>
          <w:p w:rsidR="0037778F" w:rsidRDefault="0037778F" w:rsidP="00DC6DC4">
            <w:proofErr w:type="spellStart"/>
            <w:r w:rsidRPr="009622E9">
              <w:rPr>
                <w:i/>
                <w:iCs/>
                <w:lang w:val="ru-RU"/>
              </w:rPr>
              <w:t>Змістовий</w:t>
            </w:r>
            <w:proofErr w:type="spellEnd"/>
            <w:r w:rsidRPr="009622E9">
              <w:rPr>
                <w:i/>
                <w:iCs/>
                <w:lang w:val="ru-RU"/>
              </w:rPr>
              <w:t xml:space="preserve"> модуль </w:t>
            </w:r>
            <w:r>
              <w:rPr>
                <w:i/>
                <w:iCs/>
              </w:rPr>
              <w:t>5</w:t>
            </w:r>
            <w:r w:rsidRPr="009622E9">
              <w:rPr>
                <w:i/>
                <w:iCs/>
                <w:lang w:val="ru-RU"/>
              </w:rPr>
              <w:t xml:space="preserve"> </w:t>
            </w:r>
          </w:p>
        </w:tc>
        <w:tc>
          <w:tcPr>
            <w:tcW w:w="4321" w:type="dxa"/>
            <w:tcBorders>
              <w:top w:val="single" w:sz="4" w:space="0" w:color="auto"/>
              <w:left w:val="single" w:sz="4" w:space="0" w:color="auto"/>
              <w:bottom w:val="single" w:sz="4" w:space="0" w:color="auto"/>
              <w:right w:val="single" w:sz="4" w:space="0" w:color="auto"/>
            </w:tcBorders>
          </w:tcPr>
          <w:p w:rsidR="0037778F" w:rsidRPr="0037778F" w:rsidRDefault="0037778F">
            <w:pPr>
              <w:keepNext/>
              <w:jc w:val="both"/>
              <w:rPr>
                <w:iCs/>
                <w:lang w:val="uk-UA"/>
              </w:rPr>
            </w:pPr>
            <w:r w:rsidRPr="0037778F">
              <w:rPr>
                <w:i/>
                <w:iCs/>
                <w:lang w:val="uk-UA"/>
              </w:rPr>
              <w:t>Вид теоретичного завдання:</w:t>
            </w:r>
            <w:r w:rsidRPr="0037778F">
              <w:rPr>
                <w:iCs/>
                <w:lang w:val="uk-UA"/>
              </w:rPr>
              <w:t xml:space="preserve"> опитування.</w:t>
            </w:r>
          </w:p>
        </w:tc>
        <w:tc>
          <w:tcPr>
            <w:tcW w:w="1524" w:type="dxa"/>
            <w:tcBorders>
              <w:top w:val="single" w:sz="4" w:space="0" w:color="auto"/>
              <w:left w:val="single" w:sz="4" w:space="0" w:color="auto"/>
              <w:bottom w:val="single" w:sz="4" w:space="0" w:color="auto"/>
              <w:right w:val="single" w:sz="4" w:space="0" w:color="auto"/>
            </w:tcBorders>
          </w:tcPr>
          <w:p w:rsidR="0037778F" w:rsidRPr="00DC6DC4" w:rsidRDefault="0037778F" w:rsidP="0022770E">
            <w:pPr>
              <w:keepNext/>
              <w:jc w:val="both"/>
              <w:rPr>
                <w:lang w:val="uk-UA"/>
              </w:rPr>
            </w:pPr>
            <w:r>
              <w:rPr>
                <w:lang w:val="uk-UA"/>
              </w:rPr>
              <w:t xml:space="preserve">тиждень </w:t>
            </w:r>
            <w:r w:rsidR="0022770E">
              <w:rPr>
                <w:lang w:val="uk-UA"/>
              </w:rPr>
              <w:t>9</w:t>
            </w:r>
            <w:r>
              <w:rPr>
                <w:lang w:val="uk-UA"/>
              </w:rPr>
              <w:t>-1</w:t>
            </w:r>
            <w:r w:rsidR="0022770E">
              <w:rPr>
                <w:lang w:val="uk-UA"/>
              </w:rPr>
              <w:t>0</w:t>
            </w:r>
          </w:p>
        </w:tc>
        <w:tc>
          <w:tcPr>
            <w:tcW w:w="1757" w:type="dxa"/>
            <w:tcBorders>
              <w:top w:val="single" w:sz="4" w:space="0" w:color="auto"/>
              <w:left w:val="single" w:sz="4" w:space="0" w:color="auto"/>
              <w:bottom w:val="single" w:sz="4" w:space="0" w:color="auto"/>
              <w:right w:val="single" w:sz="4" w:space="0" w:color="auto"/>
            </w:tcBorders>
          </w:tcPr>
          <w:p w:rsidR="0037778F" w:rsidRPr="0022770E" w:rsidRDefault="00A87A98">
            <w:pPr>
              <w:keepNext/>
              <w:jc w:val="both"/>
              <w:rPr>
                <w:lang w:val="uk-UA"/>
              </w:rPr>
            </w:pPr>
            <w:r>
              <w:rPr>
                <w:lang w:val="uk-UA"/>
              </w:rPr>
              <w:t>1</w:t>
            </w:r>
            <w:r w:rsidR="0037778F" w:rsidRPr="0022770E">
              <w:rPr>
                <w:lang w:val="uk-UA"/>
              </w:rPr>
              <w:t>%</w:t>
            </w:r>
          </w:p>
        </w:tc>
      </w:tr>
      <w:tr w:rsidR="0037778F" w:rsidRPr="0022770E" w:rsidTr="00A87A98">
        <w:trPr>
          <w:jc w:val="center"/>
        </w:trPr>
        <w:tc>
          <w:tcPr>
            <w:tcW w:w="0" w:type="auto"/>
            <w:vMerge/>
            <w:tcBorders>
              <w:left w:val="single" w:sz="4" w:space="0" w:color="auto"/>
              <w:right w:val="single" w:sz="4" w:space="0" w:color="auto"/>
            </w:tcBorders>
          </w:tcPr>
          <w:p w:rsidR="0037778F" w:rsidRPr="009622E9" w:rsidRDefault="0037778F" w:rsidP="00DC6DC4">
            <w:pPr>
              <w:rPr>
                <w:i/>
                <w:iCs/>
                <w:lang w:val="ru-RU"/>
              </w:rPr>
            </w:pPr>
          </w:p>
        </w:tc>
        <w:tc>
          <w:tcPr>
            <w:tcW w:w="4321" w:type="dxa"/>
            <w:tcBorders>
              <w:top w:val="single" w:sz="4" w:space="0" w:color="auto"/>
              <w:left w:val="single" w:sz="4" w:space="0" w:color="auto"/>
              <w:bottom w:val="single" w:sz="4" w:space="0" w:color="auto"/>
              <w:right w:val="single" w:sz="4" w:space="0" w:color="auto"/>
            </w:tcBorders>
          </w:tcPr>
          <w:p w:rsidR="0037778F" w:rsidRPr="0037778F" w:rsidRDefault="0037778F" w:rsidP="0015212E">
            <w:pPr>
              <w:keepNext/>
              <w:spacing w:line="276" w:lineRule="auto"/>
              <w:jc w:val="both"/>
              <w:rPr>
                <w:iCs/>
                <w:lang w:val="uk-UA"/>
              </w:rPr>
            </w:pPr>
            <w:r w:rsidRPr="0037778F">
              <w:rPr>
                <w:i/>
                <w:iCs/>
                <w:lang w:val="uk-UA"/>
              </w:rPr>
              <w:t xml:space="preserve">Вид </w:t>
            </w:r>
            <w:r w:rsidR="0015212E">
              <w:rPr>
                <w:i/>
                <w:iCs/>
                <w:lang w:val="uk-UA"/>
              </w:rPr>
              <w:t>практичного</w:t>
            </w:r>
            <w:r w:rsidR="0015212E" w:rsidRPr="0037778F">
              <w:rPr>
                <w:i/>
                <w:iCs/>
                <w:lang w:val="uk-UA"/>
              </w:rPr>
              <w:t xml:space="preserve"> </w:t>
            </w:r>
            <w:r w:rsidRPr="0037778F">
              <w:rPr>
                <w:i/>
                <w:iCs/>
                <w:lang w:val="uk-UA"/>
              </w:rPr>
              <w:t>завдання:</w:t>
            </w:r>
            <w:r w:rsidRPr="0037778F">
              <w:rPr>
                <w:iCs/>
                <w:lang w:val="uk-UA"/>
              </w:rPr>
              <w:t xml:space="preserve"> групова робота</w:t>
            </w:r>
          </w:p>
        </w:tc>
        <w:tc>
          <w:tcPr>
            <w:tcW w:w="1524" w:type="dxa"/>
            <w:tcBorders>
              <w:top w:val="single" w:sz="4" w:space="0" w:color="auto"/>
              <w:left w:val="single" w:sz="4" w:space="0" w:color="auto"/>
              <w:bottom w:val="single" w:sz="4" w:space="0" w:color="auto"/>
              <w:right w:val="single" w:sz="4" w:space="0" w:color="auto"/>
            </w:tcBorders>
          </w:tcPr>
          <w:p w:rsidR="0037778F" w:rsidRDefault="0037778F">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tcPr>
          <w:p w:rsidR="0037778F" w:rsidRPr="0022770E" w:rsidRDefault="00A87A98">
            <w:pPr>
              <w:keepNext/>
              <w:jc w:val="both"/>
              <w:rPr>
                <w:lang w:val="uk-UA"/>
              </w:rPr>
            </w:pPr>
            <w:r>
              <w:rPr>
                <w:lang w:val="uk-UA"/>
              </w:rPr>
              <w:t>5</w:t>
            </w:r>
            <w:r w:rsidR="0037778F" w:rsidRPr="0022770E">
              <w:rPr>
                <w:lang w:val="uk-UA"/>
              </w:rPr>
              <w:t>%</w:t>
            </w:r>
          </w:p>
        </w:tc>
      </w:tr>
      <w:tr w:rsidR="00DC6DC4" w:rsidRPr="0022770E" w:rsidTr="00A87A98">
        <w:trPr>
          <w:jc w:val="center"/>
        </w:trPr>
        <w:tc>
          <w:tcPr>
            <w:tcW w:w="0" w:type="auto"/>
            <w:tcBorders>
              <w:top w:val="single" w:sz="4" w:space="0" w:color="auto"/>
              <w:left w:val="single" w:sz="4" w:space="0" w:color="auto"/>
              <w:bottom w:val="single" w:sz="4" w:space="0" w:color="auto"/>
              <w:right w:val="single" w:sz="4" w:space="0" w:color="auto"/>
            </w:tcBorders>
          </w:tcPr>
          <w:p w:rsidR="00DC6DC4" w:rsidRDefault="00DC6DC4" w:rsidP="00DC6DC4">
            <w:proofErr w:type="spellStart"/>
            <w:r w:rsidRPr="009622E9">
              <w:rPr>
                <w:i/>
                <w:iCs/>
                <w:lang w:val="ru-RU"/>
              </w:rPr>
              <w:t>Змістовий</w:t>
            </w:r>
            <w:proofErr w:type="spellEnd"/>
            <w:r w:rsidRPr="009622E9">
              <w:rPr>
                <w:i/>
                <w:iCs/>
                <w:lang w:val="ru-RU"/>
              </w:rPr>
              <w:t xml:space="preserve"> модуль </w:t>
            </w:r>
            <w:r>
              <w:rPr>
                <w:i/>
                <w:iCs/>
              </w:rPr>
              <w:t>6</w:t>
            </w:r>
            <w:r w:rsidRPr="009622E9">
              <w:rPr>
                <w:i/>
                <w:iCs/>
                <w:lang w:val="ru-RU"/>
              </w:rPr>
              <w:t xml:space="preserve"> </w:t>
            </w:r>
          </w:p>
        </w:tc>
        <w:tc>
          <w:tcPr>
            <w:tcW w:w="4321" w:type="dxa"/>
            <w:tcBorders>
              <w:top w:val="single" w:sz="4" w:space="0" w:color="auto"/>
              <w:left w:val="single" w:sz="4" w:space="0" w:color="auto"/>
              <w:bottom w:val="single" w:sz="4" w:space="0" w:color="auto"/>
              <w:right w:val="single" w:sz="4" w:space="0" w:color="auto"/>
            </w:tcBorders>
          </w:tcPr>
          <w:p w:rsidR="00DC6DC4" w:rsidRPr="0037778F" w:rsidRDefault="00D53EF1">
            <w:pPr>
              <w:keepNext/>
              <w:jc w:val="both"/>
              <w:rPr>
                <w:iCs/>
                <w:lang w:val="uk-UA"/>
              </w:rPr>
            </w:pPr>
            <w:r w:rsidRPr="0037778F">
              <w:rPr>
                <w:i/>
                <w:iCs/>
                <w:lang w:val="uk-UA"/>
              </w:rPr>
              <w:t>Вид теоретичного завдання</w:t>
            </w:r>
            <w:r w:rsidRPr="0037778F">
              <w:rPr>
                <w:iCs/>
                <w:lang w:val="uk-UA"/>
              </w:rPr>
              <w:t>: тестування</w:t>
            </w:r>
          </w:p>
        </w:tc>
        <w:tc>
          <w:tcPr>
            <w:tcW w:w="1524" w:type="dxa"/>
            <w:tcBorders>
              <w:top w:val="single" w:sz="4" w:space="0" w:color="auto"/>
              <w:left w:val="single" w:sz="4" w:space="0" w:color="auto"/>
              <w:bottom w:val="single" w:sz="4" w:space="0" w:color="auto"/>
              <w:right w:val="single" w:sz="4" w:space="0" w:color="auto"/>
            </w:tcBorders>
          </w:tcPr>
          <w:p w:rsidR="00DC6DC4" w:rsidRDefault="00DC6DC4" w:rsidP="0022770E">
            <w:r w:rsidRPr="000E6059">
              <w:rPr>
                <w:lang w:val="uk-UA"/>
              </w:rPr>
              <w:t>тиждень 1</w:t>
            </w:r>
            <w:r w:rsidR="0022770E">
              <w:rPr>
                <w:lang w:val="uk-UA"/>
              </w:rPr>
              <w:t>1</w:t>
            </w:r>
            <w:r w:rsidR="00A046DB">
              <w:rPr>
                <w:lang w:val="uk-UA"/>
              </w:rPr>
              <w:t>-12</w:t>
            </w: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A87A98">
            <w:pPr>
              <w:keepNext/>
              <w:jc w:val="both"/>
              <w:rPr>
                <w:lang w:val="uk-UA"/>
              </w:rPr>
            </w:pPr>
            <w:r>
              <w:rPr>
                <w:lang w:val="uk-UA"/>
              </w:rPr>
              <w:t>3</w:t>
            </w:r>
            <w:r w:rsidR="00996266" w:rsidRPr="0022770E">
              <w:rPr>
                <w:lang w:val="uk-UA"/>
              </w:rPr>
              <w:t>%</w:t>
            </w:r>
          </w:p>
        </w:tc>
      </w:tr>
      <w:tr w:rsidR="00D53EF1" w:rsidRPr="0022770E" w:rsidTr="00A87A98">
        <w:trPr>
          <w:jc w:val="center"/>
        </w:trPr>
        <w:tc>
          <w:tcPr>
            <w:tcW w:w="0" w:type="auto"/>
            <w:tcBorders>
              <w:top w:val="single" w:sz="4" w:space="0" w:color="auto"/>
              <w:left w:val="single" w:sz="4" w:space="0" w:color="auto"/>
              <w:bottom w:val="single" w:sz="4" w:space="0" w:color="auto"/>
              <w:right w:val="single" w:sz="4" w:space="0" w:color="auto"/>
            </w:tcBorders>
          </w:tcPr>
          <w:p w:rsidR="00D53EF1" w:rsidRPr="009622E9" w:rsidRDefault="00D53EF1" w:rsidP="00DC6DC4">
            <w:pPr>
              <w:rPr>
                <w:i/>
                <w:iCs/>
                <w:lang w:val="ru-RU"/>
              </w:rPr>
            </w:pPr>
          </w:p>
        </w:tc>
        <w:tc>
          <w:tcPr>
            <w:tcW w:w="4321" w:type="dxa"/>
            <w:tcBorders>
              <w:top w:val="single" w:sz="4" w:space="0" w:color="auto"/>
              <w:left w:val="single" w:sz="4" w:space="0" w:color="auto"/>
              <w:bottom w:val="single" w:sz="4" w:space="0" w:color="auto"/>
              <w:right w:val="single" w:sz="4" w:space="0" w:color="auto"/>
            </w:tcBorders>
          </w:tcPr>
          <w:p w:rsidR="00D53EF1" w:rsidRDefault="00D53EF1" w:rsidP="0015212E">
            <w:pPr>
              <w:keepNext/>
              <w:jc w:val="both"/>
              <w:rPr>
                <w:i/>
                <w:iCs/>
                <w:lang w:val="uk-UA"/>
              </w:rPr>
            </w:pPr>
            <w:r>
              <w:rPr>
                <w:i/>
                <w:iCs/>
                <w:lang w:val="uk-UA"/>
              </w:rPr>
              <w:t xml:space="preserve">Вид </w:t>
            </w:r>
            <w:r w:rsidR="0015212E">
              <w:rPr>
                <w:i/>
                <w:iCs/>
                <w:lang w:val="uk-UA"/>
              </w:rPr>
              <w:t xml:space="preserve">практичного </w:t>
            </w:r>
            <w:r>
              <w:rPr>
                <w:i/>
                <w:iCs/>
                <w:lang w:val="uk-UA"/>
              </w:rPr>
              <w:t>завдання: проектна діяльність</w:t>
            </w:r>
          </w:p>
        </w:tc>
        <w:tc>
          <w:tcPr>
            <w:tcW w:w="1524" w:type="dxa"/>
            <w:tcBorders>
              <w:top w:val="single" w:sz="4" w:space="0" w:color="auto"/>
              <w:left w:val="single" w:sz="4" w:space="0" w:color="auto"/>
              <w:bottom w:val="single" w:sz="4" w:space="0" w:color="auto"/>
              <w:right w:val="single" w:sz="4" w:space="0" w:color="auto"/>
            </w:tcBorders>
          </w:tcPr>
          <w:p w:rsidR="00D53EF1" w:rsidRPr="000E6059" w:rsidRDefault="00D53EF1" w:rsidP="00DC6DC4">
            <w:pPr>
              <w:rPr>
                <w:lang w:val="uk-UA"/>
              </w:rPr>
            </w:pPr>
          </w:p>
        </w:tc>
        <w:tc>
          <w:tcPr>
            <w:tcW w:w="1757" w:type="dxa"/>
            <w:tcBorders>
              <w:top w:val="single" w:sz="4" w:space="0" w:color="auto"/>
              <w:left w:val="single" w:sz="4" w:space="0" w:color="auto"/>
              <w:bottom w:val="single" w:sz="4" w:space="0" w:color="auto"/>
              <w:right w:val="single" w:sz="4" w:space="0" w:color="auto"/>
            </w:tcBorders>
          </w:tcPr>
          <w:p w:rsidR="00D53EF1" w:rsidRPr="0022770E" w:rsidRDefault="00A87A98">
            <w:pPr>
              <w:keepNext/>
              <w:jc w:val="both"/>
              <w:rPr>
                <w:lang w:val="uk-UA"/>
              </w:rPr>
            </w:pPr>
            <w:r>
              <w:rPr>
                <w:lang w:val="uk-UA"/>
              </w:rPr>
              <w:t>3</w:t>
            </w:r>
            <w:r w:rsidR="00996266" w:rsidRPr="0022770E">
              <w:rPr>
                <w:lang w:val="uk-UA"/>
              </w:rPr>
              <w:t>%</w:t>
            </w:r>
          </w:p>
        </w:tc>
      </w:tr>
      <w:tr w:rsidR="0037778F" w:rsidRPr="0022770E" w:rsidTr="00A87A98">
        <w:trPr>
          <w:jc w:val="center"/>
        </w:trPr>
        <w:tc>
          <w:tcPr>
            <w:tcW w:w="0" w:type="auto"/>
            <w:vMerge w:val="restart"/>
            <w:tcBorders>
              <w:top w:val="single" w:sz="4" w:space="0" w:color="auto"/>
              <w:left w:val="single" w:sz="4" w:space="0" w:color="auto"/>
              <w:right w:val="single" w:sz="4" w:space="0" w:color="auto"/>
            </w:tcBorders>
          </w:tcPr>
          <w:p w:rsidR="0037778F" w:rsidRDefault="0037778F" w:rsidP="00DC6DC4">
            <w:proofErr w:type="spellStart"/>
            <w:r w:rsidRPr="009622E9">
              <w:rPr>
                <w:i/>
                <w:iCs/>
                <w:lang w:val="ru-RU"/>
              </w:rPr>
              <w:t>Змістовий</w:t>
            </w:r>
            <w:proofErr w:type="spellEnd"/>
            <w:r w:rsidRPr="009622E9">
              <w:rPr>
                <w:i/>
                <w:iCs/>
                <w:lang w:val="ru-RU"/>
              </w:rPr>
              <w:t xml:space="preserve"> модуль </w:t>
            </w:r>
            <w:r>
              <w:rPr>
                <w:i/>
                <w:iCs/>
              </w:rPr>
              <w:t>7</w:t>
            </w:r>
            <w:r w:rsidRPr="009622E9">
              <w:rPr>
                <w:i/>
                <w:iCs/>
                <w:lang w:val="ru-RU"/>
              </w:rPr>
              <w:t xml:space="preserve"> </w:t>
            </w:r>
          </w:p>
        </w:tc>
        <w:tc>
          <w:tcPr>
            <w:tcW w:w="4321" w:type="dxa"/>
            <w:tcBorders>
              <w:top w:val="single" w:sz="4" w:space="0" w:color="auto"/>
              <w:left w:val="single" w:sz="4" w:space="0" w:color="auto"/>
              <w:bottom w:val="single" w:sz="4" w:space="0" w:color="auto"/>
              <w:right w:val="single" w:sz="4" w:space="0" w:color="auto"/>
            </w:tcBorders>
          </w:tcPr>
          <w:p w:rsidR="0037778F" w:rsidRDefault="0037778F">
            <w:pPr>
              <w:keepNext/>
              <w:jc w:val="both"/>
              <w:rPr>
                <w:i/>
                <w:iCs/>
                <w:lang w:val="uk-UA"/>
              </w:rPr>
            </w:pPr>
            <w:r>
              <w:rPr>
                <w:i/>
                <w:iCs/>
                <w:lang w:val="uk-UA"/>
              </w:rPr>
              <w:t>Вид теоретичного завдання: термінологічний практикум</w:t>
            </w:r>
          </w:p>
        </w:tc>
        <w:tc>
          <w:tcPr>
            <w:tcW w:w="1524" w:type="dxa"/>
            <w:tcBorders>
              <w:top w:val="single" w:sz="4" w:space="0" w:color="auto"/>
              <w:left w:val="single" w:sz="4" w:space="0" w:color="auto"/>
              <w:bottom w:val="single" w:sz="4" w:space="0" w:color="auto"/>
              <w:right w:val="single" w:sz="4" w:space="0" w:color="auto"/>
            </w:tcBorders>
          </w:tcPr>
          <w:p w:rsidR="0037778F" w:rsidRDefault="0037778F" w:rsidP="00A046DB">
            <w:r w:rsidRPr="000E6059">
              <w:rPr>
                <w:lang w:val="uk-UA"/>
              </w:rPr>
              <w:t>тиждень 1</w:t>
            </w:r>
            <w:r w:rsidR="00A046DB">
              <w:rPr>
                <w:lang w:val="uk-UA"/>
              </w:rPr>
              <w:t>3</w:t>
            </w:r>
            <w:r>
              <w:rPr>
                <w:lang w:val="uk-UA"/>
              </w:rPr>
              <w:t xml:space="preserve"> </w:t>
            </w:r>
          </w:p>
        </w:tc>
        <w:tc>
          <w:tcPr>
            <w:tcW w:w="1757" w:type="dxa"/>
            <w:tcBorders>
              <w:top w:val="single" w:sz="4" w:space="0" w:color="auto"/>
              <w:left w:val="single" w:sz="4" w:space="0" w:color="auto"/>
              <w:bottom w:val="single" w:sz="4" w:space="0" w:color="auto"/>
              <w:right w:val="single" w:sz="4" w:space="0" w:color="auto"/>
            </w:tcBorders>
          </w:tcPr>
          <w:p w:rsidR="0037778F" w:rsidRPr="0022770E" w:rsidRDefault="00A87A98">
            <w:pPr>
              <w:keepNext/>
              <w:jc w:val="both"/>
              <w:rPr>
                <w:lang w:val="uk-UA"/>
              </w:rPr>
            </w:pPr>
            <w:r>
              <w:rPr>
                <w:lang w:val="uk-UA"/>
              </w:rPr>
              <w:t>1</w:t>
            </w:r>
            <w:r w:rsidR="0037778F" w:rsidRPr="0022770E">
              <w:rPr>
                <w:lang w:val="uk-UA"/>
              </w:rPr>
              <w:t>%</w:t>
            </w:r>
          </w:p>
        </w:tc>
      </w:tr>
      <w:tr w:rsidR="0037778F" w:rsidRPr="0022770E" w:rsidTr="00A87A98">
        <w:trPr>
          <w:jc w:val="center"/>
        </w:trPr>
        <w:tc>
          <w:tcPr>
            <w:tcW w:w="0" w:type="auto"/>
            <w:vMerge/>
            <w:tcBorders>
              <w:left w:val="single" w:sz="4" w:space="0" w:color="auto"/>
              <w:bottom w:val="single" w:sz="4" w:space="0" w:color="auto"/>
              <w:right w:val="single" w:sz="4" w:space="0" w:color="auto"/>
            </w:tcBorders>
          </w:tcPr>
          <w:p w:rsidR="0037778F" w:rsidRPr="009622E9" w:rsidRDefault="0037778F" w:rsidP="00DC6DC4">
            <w:pPr>
              <w:rPr>
                <w:i/>
                <w:iCs/>
                <w:lang w:val="ru-RU"/>
              </w:rPr>
            </w:pPr>
          </w:p>
        </w:tc>
        <w:tc>
          <w:tcPr>
            <w:tcW w:w="4321" w:type="dxa"/>
            <w:tcBorders>
              <w:top w:val="single" w:sz="4" w:space="0" w:color="auto"/>
              <w:left w:val="single" w:sz="4" w:space="0" w:color="auto"/>
              <w:bottom w:val="single" w:sz="4" w:space="0" w:color="auto"/>
              <w:right w:val="single" w:sz="4" w:space="0" w:color="auto"/>
            </w:tcBorders>
          </w:tcPr>
          <w:p w:rsidR="0037778F" w:rsidRDefault="0037778F">
            <w:pPr>
              <w:keepNext/>
              <w:jc w:val="both"/>
              <w:rPr>
                <w:i/>
                <w:iCs/>
                <w:lang w:val="uk-UA"/>
              </w:rPr>
            </w:pPr>
            <w:r>
              <w:rPr>
                <w:i/>
                <w:iCs/>
                <w:lang w:val="uk-UA"/>
              </w:rPr>
              <w:t>Вид лабораторного завдання: проектна діяльність</w:t>
            </w:r>
          </w:p>
        </w:tc>
        <w:tc>
          <w:tcPr>
            <w:tcW w:w="1524" w:type="dxa"/>
            <w:tcBorders>
              <w:top w:val="single" w:sz="4" w:space="0" w:color="auto"/>
              <w:left w:val="single" w:sz="4" w:space="0" w:color="auto"/>
              <w:bottom w:val="single" w:sz="4" w:space="0" w:color="auto"/>
              <w:right w:val="single" w:sz="4" w:space="0" w:color="auto"/>
            </w:tcBorders>
          </w:tcPr>
          <w:p w:rsidR="0037778F" w:rsidRPr="000E6059" w:rsidRDefault="0037778F" w:rsidP="00DC6DC4">
            <w:pPr>
              <w:rPr>
                <w:lang w:val="uk-UA"/>
              </w:rPr>
            </w:pPr>
          </w:p>
        </w:tc>
        <w:tc>
          <w:tcPr>
            <w:tcW w:w="1757" w:type="dxa"/>
            <w:tcBorders>
              <w:top w:val="single" w:sz="4" w:space="0" w:color="auto"/>
              <w:left w:val="single" w:sz="4" w:space="0" w:color="auto"/>
              <w:bottom w:val="single" w:sz="4" w:space="0" w:color="auto"/>
              <w:right w:val="single" w:sz="4" w:space="0" w:color="auto"/>
            </w:tcBorders>
          </w:tcPr>
          <w:p w:rsidR="0037778F" w:rsidRPr="0022770E" w:rsidRDefault="00A87A98">
            <w:pPr>
              <w:keepNext/>
              <w:jc w:val="both"/>
              <w:rPr>
                <w:lang w:val="uk-UA"/>
              </w:rPr>
            </w:pPr>
            <w:r>
              <w:rPr>
                <w:lang w:val="uk-UA"/>
              </w:rPr>
              <w:t>2</w:t>
            </w:r>
            <w:r w:rsidR="0037778F" w:rsidRPr="0022770E">
              <w:rPr>
                <w:lang w:val="uk-UA"/>
              </w:rPr>
              <w:t>%</w:t>
            </w:r>
          </w:p>
        </w:tc>
      </w:tr>
      <w:tr w:rsidR="00DC6DC4" w:rsidRPr="0022770E" w:rsidTr="00A87A98">
        <w:trPr>
          <w:jc w:val="center"/>
        </w:trPr>
        <w:tc>
          <w:tcPr>
            <w:tcW w:w="0" w:type="auto"/>
            <w:tcBorders>
              <w:top w:val="single" w:sz="4" w:space="0" w:color="auto"/>
              <w:left w:val="single" w:sz="4" w:space="0" w:color="auto"/>
              <w:bottom w:val="single" w:sz="4" w:space="0" w:color="auto"/>
              <w:right w:val="single" w:sz="4" w:space="0" w:color="auto"/>
            </w:tcBorders>
          </w:tcPr>
          <w:p w:rsidR="00DC6DC4" w:rsidRDefault="00DC6DC4" w:rsidP="00DC6DC4">
            <w:proofErr w:type="spellStart"/>
            <w:r w:rsidRPr="009622E9">
              <w:rPr>
                <w:i/>
                <w:iCs/>
                <w:lang w:val="ru-RU"/>
              </w:rPr>
              <w:t>Змістовий</w:t>
            </w:r>
            <w:proofErr w:type="spellEnd"/>
            <w:r w:rsidRPr="009622E9">
              <w:rPr>
                <w:i/>
                <w:iCs/>
                <w:lang w:val="ru-RU"/>
              </w:rPr>
              <w:t xml:space="preserve"> модуль </w:t>
            </w:r>
            <w:r>
              <w:rPr>
                <w:i/>
                <w:iCs/>
              </w:rPr>
              <w:t>8</w:t>
            </w:r>
            <w:r w:rsidRPr="009622E9">
              <w:rPr>
                <w:i/>
                <w:iCs/>
                <w:lang w:val="ru-RU"/>
              </w:rPr>
              <w:t xml:space="preserve"> </w:t>
            </w:r>
          </w:p>
        </w:tc>
        <w:tc>
          <w:tcPr>
            <w:tcW w:w="4321" w:type="dxa"/>
            <w:tcBorders>
              <w:top w:val="single" w:sz="4" w:space="0" w:color="auto"/>
              <w:left w:val="single" w:sz="4" w:space="0" w:color="auto"/>
              <w:bottom w:val="single" w:sz="4" w:space="0" w:color="auto"/>
              <w:right w:val="single" w:sz="4" w:space="0" w:color="auto"/>
            </w:tcBorders>
          </w:tcPr>
          <w:p w:rsidR="00DC6DC4" w:rsidRDefault="00D53EF1">
            <w:pPr>
              <w:keepNext/>
              <w:jc w:val="both"/>
              <w:rPr>
                <w:i/>
                <w:iCs/>
                <w:lang w:val="uk-UA"/>
              </w:rPr>
            </w:pPr>
            <w:r>
              <w:rPr>
                <w:i/>
                <w:iCs/>
                <w:lang w:val="uk-UA"/>
              </w:rPr>
              <w:t>Вид теоретичного завдання: тестування</w:t>
            </w:r>
          </w:p>
        </w:tc>
        <w:tc>
          <w:tcPr>
            <w:tcW w:w="1524" w:type="dxa"/>
            <w:tcBorders>
              <w:top w:val="single" w:sz="4" w:space="0" w:color="auto"/>
              <w:left w:val="single" w:sz="4" w:space="0" w:color="auto"/>
              <w:bottom w:val="single" w:sz="4" w:space="0" w:color="auto"/>
              <w:right w:val="single" w:sz="4" w:space="0" w:color="auto"/>
            </w:tcBorders>
          </w:tcPr>
          <w:p w:rsidR="00DC6DC4" w:rsidRDefault="00DC6DC4" w:rsidP="00A046DB">
            <w:r w:rsidRPr="000E6059">
              <w:rPr>
                <w:lang w:val="uk-UA"/>
              </w:rPr>
              <w:t>тиждень 1</w:t>
            </w:r>
            <w:r w:rsidR="00A046DB">
              <w:rPr>
                <w:lang w:val="uk-UA"/>
              </w:rPr>
              <w:t>4</w:t>
            </w: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D53EF1">
            <w:pPr>
              <w:keepNext/>
              <w:jc w:val="both"/>
              <w:rPr>
                <w:lang w:val="uk-UA"/>
              </w:rPr>
            </w:pPr>
            <w:r w:rsidRPr="0022770E">
              <w:rPr>
                <w:lang w:val="uk-UA"/>
              </w:rPr>
              <w:t>4</w:t>
            </w:r>
            <w:r w:rsidR="00996266" w:rsidRPr="0022770E">
              <w:rPr>
                <w:lang w:val="uk-UA"/>
              </w:rPr>
              <w:t>%</w:t>
            </w:r>
          </w:p>
        </w:tc>
      </w:tr>
      <w:tr w:rsidR="00D53EF1" w:rsidRPr="0022770E" w:rsidTr="00A87A98">
        <w:trPr>
          <w:jc w:val="center"/>
        </w:trPr>
        <w:tc>
          <w:tcPr>
            <w:tcW w:w="0" w:type="auto"/>
            <w:tcBorders>
              <w:top w:val="single" w:sz="4" w:space="0" w:color="auto"/>
              <w:left w:val="single" w:sz="4" w:space="0" w:color="auto"/>
              <w:bottom w:val="single" w:sz="4" w:space="0" w:color="auto"/>
              <w:right w:val="single" w:sz="4" w:space="0" w:color="auto"/>
            </w:tcBorders>
          </w:tcPr>
          <w:p w:rsidR="00D53EF1" w:rsidRPr="009622E9" w:rsidRDefault="00D53EF1" w:rsidP="00DC6DC4">
            <w:pPr>
              <w:rPr>
                <w:i/>
                <w:iCs/>
                <w:lang w:val="ru-RU"/>
              </w:rPr>
            </w:pPr>
          </w:p>
        </w:tc>
        <w:tc>
          <w:tcPr>
            <w:tcW w:w="4321" w:type="dxa"/>
            <w:tcBorders>
              <w:top w:val="single" w:sz="4" w:space="0" w:color="auto"/>
              <w:left w:val="single" w:sz="4" w:space="0" w:color="auto"/>
              <w:bottom w:val="single" w:sz="4" w:space="0" w:color="auto"/>
              <w:right w:val="single" w:sz="4" w:space="0" w:color="auto"/>
            </w:tcBorders>
          </w:tcPr>
          <w:p w:rsidR="00D53EF1" w:rsidRDefault="00D53EF1" w:rsidP="0015212E">
            <w:pPr>
              <w:keepNext/>
              <w:jc w:val="both"/>
              <w:rPr>
                <w:i/>
                <w:iCs/>
                <w:lang w:val="uk-UA"/>
              </w:rPr>
            </w:pPr>
            <w:r>
              <w:rPr>
                <w:i/>
                <w:iCs/>
                <w:lang w:val="uk-UA"/>
              </w:rPr>
              <w:t xml:space="preserve">Вид </w:t>
            </w:r>
            <w:r w:rsidR="0015212E">
              <w:rPr>
                <w:i/>
                <w:iCs/>
                <w:lang w:val="uk-UA"/>
              </w:rPr>
              <w:t xml:space="preserve">практичного </w:t>
            </w:r>
            <w:r>
              <w:rPr>
                <w:i/>
                <w:iCs/>
                <w:lang w:val="uk-UA"/>
              </w:rPr>
              <w:t>завдання:</w:t>
            </w:r>
            <w:r w:rsidR="0037778F">
              <w:rPr>
                <w:i/>
                <w:iCs/>
                <w:lang w:val="uk-UA"/>
              </w:rPr>
              <w:t xml:space="preserve"> </w:t>
            </w:r>
            <w:r w:rsidR="009C3EA3">
              <w:rPr>
                <w:i/>
                <w:iCs/>
                <w:lang w:val="uk-UA"/>
              </w:rPr>
              <w:t xml:space="preserve">публічна презентація </w:t>
            </w:r>
            <w:r>
              <w:rPr>
                <w:i/>
                <w:iCs/>
                <w:lang w:val="uk-UA"/>
              </w:rPr>
              <w:t>проектн</w:t>
            </w:r>
            <w:r w:rsidR="009C3EA3">
              <w:rPr>
                <w:i/>
                <w:iCs/>
                <w:lang w:val="uk-UA"/>
              </w:rPr>
              <w:t>ої діяльності</w:t>
            </w:r>
          </w:p>
          <w:p w:rsidR="00A87A98" w:rsidRDefault="00A87A98" w:rsidP="0015212E">
            <w:pPr>
              <w:keepNext/>
              <w:jc w:val="both"/>
              <w:rPr>
                <w:i/>
                <w:iCs/>
                <w:lang w:val="uk-UA"/>
              </w:rPr>
            </w:pPr>
            <w:r>
              <w:rPr>
                <w:i/>
                <w:iCs/>
                <w:lang w:val="uk-UA"/>
              </w:rPr>
              <w:t>Тестування</w:t>
            </w:r>
          </w:p>
        </w:tc>
        <w:tc>
          <w:tcPr>
            <w:tcW w:w="1524" w:type="dxa"/>
            <w:tcBorders>
              <w:top w:val="single" w:sz="4" w:space="0" w:color="auto"/>
              <w:left w:val="single" w:sz="4" w:space="0" w:color="auto"/>
              <w:bottom w:val="single" w:sz="4" w:space="0" w:color="auto"/>
              <w:right w:val="single" w:sz="4" w:space="0" w:color="auto"/>
            </w:tcBorders>
          </w:tcPr>
          <w:p w:rsidR="00D53EF1" w:rsidRPr="000E6059" w:rsidRDefault="00D53EF1" w:rsidP="00DC6DC4">
            <w:pPr>
              <w:rPr>
                <w:lang w:val="uk-UA"/>
              </w:rPr>
            </w:pPr>
          </w:p>
        </w:tc>
        <w:tc>
          <w:tcPr>
            <w:tcW w:w="1757" w:type="dxa"/>
            <w:tcBorders>
              <w:top w:val="single" w:sz="4" w:space="0" w:color="auto"/>
              <w:left w:val="single" w:sz="4" w:space="0" w:color="auto"/>
              <w:bottom w:val="single" w:sz="4" w:space="0" w:color="auto"/>
              <w:right w:val="single" w:sz="4" w:space="0" w:color="auto"/>
            </w:tcBorders>
          </w:tcPr>
          <w:p w:rsidR="00A87A98" w:rsidRDefault="00A87A98">
            <w:pPr>
              <w:keepNext/>
              <w:jc w:val="both"/>
              <w:rPr>
                <w:lang w:val="uk-UA"/>
              </w:rPr>
            </w:pPr>
            <w:r>
              <w:rPr>
                <w:lang w:val="uk-UA"/>
              </w:rPr>
              <w:t>1%</w:t>
            </w:r>
          </w:p>
          <w:p w:rsidR="00A87A98" w:rsidRDefault="00A87A98">
            <w:pPr>
              <w:keepNext/>
              <w:jc w:val="both"/>
              <w:rPr>
                <w:lang w:val="uk-UA"/>
              </w:rPr>
            </w:pPr>
          </w:p>
          <w:p w:rsidR="00D53EF1" w:rsidRPr="0022770E" w:rsidRDefault="00A87A98">
            <w:pPr>
              <w:keepNext/>
              <w:jc w:val="both"/>
              <w:rPr>
                <w:lang w:val="uk-UA"/>
              </w:rPr>
            </w:pPr>
            <w:r>
              <w:rPr>
                <w:lang w:val="uk-UA"/>
              </w:rPr>
              <w:t>10</w:t>
            </w:r>
            <w:r w:rsidR="00996266" w:rsidRPr="0022770E">
              <w:rPr>
                <w:lang w:val="uk-UA"/>
              </w:rPr>
              <w:t>%</w:t>
            </w:r>
          </w:p>
        </w:tc>
      </w:tr>
      <w:tr w:rsidR="00DC6DC4" w:rsidRPr="0022770E"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DC6DC4" w:rsidRDefault="00DC6DC4">
            <w:pPr>
              <w:keepNext/>
              <w:jc w:val="both"/>
              <w:rPr>
                <w:i/>
                <w:iCs/>
                <w:lang w:val="uk-UA"/>
              </w:rPr>
            </w:pPr>
            <w:r>
              <w:rPr>
                <w:b/>
                <w:bCs/>
                <w:lang w:val="uk-UA"/>
              </w:rPr>
              <w:t>Підсумковий контроль</w:t>
            </w:r>
            <w:r>
              <w:rPr>
                <w:b/>
                <w:bCs/>
              </w:rPr>
              <w:t xml:space="preserve"> (max 40%)</w:t>
            </w:r>
          </w:p>
        </w:tc>
        <w:tc>
          <w:tcPr>
            <w:tcW w:w="1524" w:type="dxa"/>
            <w:tcBorders>
              <w:top w:val="single" w:sz="4" w:space="0" w:color="auto"/>
              <w:left w:val="single" w:sz="4" w:space="0" w:color="auto"/>
              <w:bottom w:val="single" w:sz="4" w:space="0" w:color="auto"/>
              <w:right w:val="single" w:sz="4" w:space="0" w:color="auto"/>
            </w:tcBorders>
          </w:tcPr>
          <w:p w:rsidR="00DC6DC4" w:rsidRDefault="00DC6DC4">
            <w:pPr>
              <w:keepNext/>
              <w:jc w:val="both"/>
              <w:rPr>
                <w:lang w:val="uk-UA"/>
              </w:rPr>
            </w:pP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DC6DC4"/>
        </w:tc>
      </w:tr>
      <w:tr w:rsidR="00DC6DC4" w:rsidRPr="0022770E"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DC6DC4" w:rsidRDefault="00DC6DC4">
            <w:pPr>
              <w:keepNext/>
              <w:jc w:val="both"/>
              <w:rPr>
                <w:i/>
                <w:iCs/>
                <w:lang w:val="uk-UA"/>
              </w:rPr>
            </w:pPr>
            <w:r>
              <w:rPr>
                <w:i/>
                <w:iCs/>
                <w:lang w:val="uk-UA"/>
              </w:rPr>
              <w:t xml:space="preserve">Підсумкове теоретичне завдання: </w:t>
            </w:r>
            <w:r>
              <w:rPr>
                <w:b/>
                <w:i/>
                <w:iCs/>
                <w:lang w:val="uk-UA"/>
              </w:rPr>
              <w:t xml:space="preserve">тести (на </w:t>
            </w:r>
            <w:r>
              <w:rPr>
                <w:b/>
                <w:i/>
                <w:iCs/>
              </w:rPr>
              <w:t>Moodle</w:t>
            </w:r>
            <w:r>
              <w:rPr>
                <w:b/>
                <w:i/>
                <w:iCs/>
                <w:lang w:val="uk-UA"/>
              </w:rPr>
              <w:t>)</w:t>
            </w:r>
          </w:p>
        </w:tc>
        <w:tc>
          <w:tcPr>
            <w:tcW w:w="1524" w:type="dxa"/>
            <w:tcBorders>
              <w:top w:val="single" w:sz="4" w:space="0" w:color="auto"/>
              <w:left w:val="single" w:sz="4" w:space="0" w:color="auto"/>
              <w:bottom w:val="single" w:sz="4" w:space="0" w:color="auto"/>
              <w:right w:val="single" w:sz="4" w:space="0" w:color="auto"/>
            </w:tcBorders>
            <w:hideMark/>
          </w:tcPr>
          <w:p w:rsidR="00DC6DC4" w:rsidRDefault="00DC6DC4" w:rsidP="00A046DB">
            <w:pPr>
              <w:keepNext/>
              <w:jc w:val="both"/>
              <w:rPr>
                <w:lang w:val="uk-UA"/>
              </w:rPr>
            </w:pPr>
            <w:r>
              <w:rPr>
                <w:lang w:val="uk-UA"/>
              </w:rPr>
              <w:t>тиждень 1</w:t>
            </w:r>
            <w:r w:rsidR="00A046DB">
              <w:rPr>
                <w:lang w:val="uk-UA"/>
              </w:rPr>
              <w:t>5</w:t>
            </w: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996266">
            <w:pPr>
              <w:rPr>
                <w:lang w:val="uk-UA"/>
              </w:rPr>
            </w:pPr>
            <w:r w:rsidRPr="0022770E">
              <w:rPr>
                <w:lang w:val="uk-UA"/>
              </w:rPr>
              <w:t>20 %</w:t>
            </w:r>
          </w:p>
        </w:tc>
      </w:tr>
      <w:tr w:rsidR="00DC6DC4" w:rsidRPr="0022770E"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DC6DC4" w:rsidRDefault="00DC6DC4" w:rsidP="00996266">
            <w:pPr>
              <w:jc w:val="both"/>
              <w:rPr>
                <w:b/>
                <w:lang w:val="uk-UA"/>
              </w:rPr>
            </w:pPr>
            <w:r>
              <w:rPr>
                <w:i/>
                <w:iCs/>
                <w:lang w:val="uk-UA"/>
              </w:rPr>
              <w:t xml:space="preserve">Підсумкове практичне </w:t>
            </w:r>
            <w:r w:rsidRPr="0037778F">
              <w:rPr>
                <w:i/>
                <w:iCs/>
                <w:lang w:val="uk-UA"/>
              </w:rPr>
              <w:t>завдання</w:t>
            </w:r>
            <w:r w:rsidRPr="0037778F">
              <w:rPr>
                <w:lang w:val="uk-UA"/>
              </w:rPr>
              <w:t xml:space="preserve"> публічна презентація</w:t>
            </w:r>
            <w:r w:rsidR="00996266" w:rsidRPr="0037778F">
              <w:rPr>
                <w:lang w:val="uk-UA"/>
              </w:rPr>
              <w:t xml:space="preserve"> реалізованого соціального проєкту</w:t>
            </w:r>
          </w:p>
        </w:tc>
        <w:tc>
          <w:tcPr>
            <w:tcW w:w="1524" w:type="dxa"/>
            <w:tcBorders>
              <w:top w:val="single" w:sz="4" w:space="0" w:color="auto"/>
              <w:left w:val="single" w:sz="4" w:space="0" w:color="auto"/>
              <w:bottom w:val="single" w:sz="4" w:space="0" w:color="auto"/>
              <w:right w:val="single" w:sz="4" w:space="0" w:color="auto"/>
            </w:tcBorders>
            <w:hideMark/>
          </w:tcPr>
          <w:p w:rsidR="00DC6DC4" w:rsidRDefault="00DC6DC4" w:rsidP="00A046DB">
            <w:pPr>
              <w:keepNext/>
              <w:jc w:val="both"/>
              <w:rPr>
                <w:lang w:val="uk-UA"/>
              </w:rPr>
            </w:pPr>
            <w:r>
              <w:rPr>
                <w:lang w:val="uk-UA"/>
              </w:rPr>
              <w:t>тиждень 1</w:t>
            </w:r>
            <w:r w:rsidR="00A046DB">
              <w:rPr>
                <w:lang w:val="uk-UA"/>
              </w:rPr>
              <w:t>5</w:t>
            </w:r>
          </w:p>
        </w:tc>
        <w:tc>
          <w:tcPr>
            <w:tcW w:w="1757" w:type="dxa"/>
            <w:tcBorders>
              <w:top w:val="single" w:sz="4" w:space="0" w:color="auto"/>
              <w:left w:val="single" w:sz="4" w:space="0" w:color="auto"/>
              <w:bottom w:val="single" w:sz="4" w:space="0" w:color="auto"/>
              <w:right w:val="single" w:sz="4" w:space="0" w:color="auto"/>
            </w:tcBorders>
          </w:tcPr>
          <w:p w:rsidR="00DC6DC4" w:rsidRPr="0022770E" w:rsidRDefault="00996266">
            <w:pPr>
              <w:rPr>
                <w:lang w:val="uk-UA"/>
              </w:rPr>
            </w:pPr>
            <w:r w:rsidRPr="0022770E">
              <w:rPr>
                <w:lang w:val="uk-UA"/>
              </w:rPr>
              <w:t>20%</w:t>
            </w:r>
          </w:p>
        </w:tc>
      </w:tr>
      <w:tr w:rsidR="00675AF1" w:rsidTr="00A87A98">
        <w:trPr>
          <w:jc w:val="center"/>
        </w:trPr>
        <w:tc>
          <w:tcPr>
            <w:tcW w:w="6574" w:type="dxa"/>
            <w:gridSpan w:val="2"/>
            <w:tcBorders>
              <w:top w:val="single" w:sz="4" w:space="0" w:color="auto"/>
              <w:left w:val="single" w:sz="4" w:space="0" w:color="auto"/>
              <w:bottom w:val="single" w:sz="4" w:space="0" w:color="auto"/>
              <w:right w:val="single" w:sz="4" w:space="0" w:color="auto"/>
            </w:tcBorders>
            <w:hideMark/>
          </w:tcPr>
          <w:p w:rsidR="00675AF1" w:rsidRDefault="00675AF1">
            <w:pPr>
              <w:jc w:val="both"/>
              <w:rPr>
                <w:b/>
                <w:lang w:val="uk-UA"/>
              </w:rPr>
            </w:pPr>
            <w:r>
              <w:rPr>
                <w:b/>
                <w:lang w:val="uk-UA"/>
              </w:rPr>
              <w:t xml:space="preserve">Разом </w:t>
            </w:r>
          </w:p>
        </w:tc>
        <w:tc>
          <w:tcPr>
            <w:tcW w:w="1524" w:type="dxa"/>
            <w:tcBorders>
              <w:top w:val="single" w:sz="4" w:space="0" w:color="auto"/>
              <w:left w:val="single" w:sz="4" w:space="0" w:color="auto"/>
              <w:bottom w:val="single" w:sz="4" w:space="0" w:color="auto"/>
              <w:right w:val="single" w:sz="4" w:space="0" w:color="auto"/>
            </w:tcBorders>
          </w:tcPr>
          <w:p w:rsidR="00675AF1" w:rsidRDefault="00675AF1">
            <w:pPr>
              <w:jc w:val="both"/>
              <w:rPr>
                <w:b/>
                <w:lang w:val="uk-UA"/>
              </w:rPr>
            </w:pPr>
          </w:p>
        </w:tc>
        <w:tc>
          <w:tcPr>
            <w:tcW w:w="1757"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lang w:val="uk-UA"/>
              </w:rPr>
            </w:pPr>
            <w:r>
              <w:rPr>
                <w:b/>
                <w:lang w:val="uk-UA"/>
              </w:rPr>
              <w:t>100%</w:t>
            </w:r>
          </w:p>
        </w:tc>
      </w:tr>
    </w:tbl>
    <w:p w:rsidR="00675AF1" w:rsidRDefault="00675AF1" w:rsidP="00675AF1">
      <w:pPr>
        <w:rPr>
          <w:b/>
          <w:bCs/>
          <w:sz w:val="16"/>
          <w:szCs w:val="16"/>
          <w:lang w:val="uk-UA"/>
        </w:rPr>
      </w:pPr>
    </w:p>
    <w:p w:rsidR="00675AF1" w:rsidRDefault="00675AF1" w:rsidP="00675AF1">
      <w:pPr>
        <w:jc w:val="center"/>
        <w:rPr>
          <w:b/>
          <w:bCs/>
          <w:sz w:val="28"/>
          <w:lang w:val="uk-UA"/>
        </w:rPr>
      </w:pPr>
    </w:p>
    <w:p w:rsidR="0022770E" w:rsidRDefault="0022770E" w:rsidP="00675AF1">
      <w:pPr>
        <w:jc w:val="center"/>
        <w:rPr>
          <w:b/>
          <w:bCs/>
          <w:sz w:val="28"/>
          <w:lang w:val="uk-UA"/>
        </w:rPr>
      </w:pPr>
    </w:p>
    <w:p w:rsidR="0022770E" w:rsidRDefault="0022770E" w:rsidP="00675AF1">
      <w:pPr>
        <w:jc w:val="center"/>
        <w:rPr>
          <w:b/>
          <w:bCs/>
          <w:sz w:val="28"/>
          <w:lang w:val="uk-UA"/>
        </w:rPr>
      </w:pPr>
    </w:p>
    <w:p w:rsidR="0022770E" w:rsidRDefault="0022770E" w:rsidP="00675AF1">
      <w:pPr>
        <w:jc w:val="center"/>
        <w:rPr>
          <w:b/>
          <w:bCs/>
          <w:sz w:val="28"/>
          <w:lang w:val="uk-UA"/>
        </w:rPr>
      </w:pPr>
    </w:p>
    <w:p w:rsidR="00675AF1" w:rsidRDefault="00675AF1" w:rsidP="00675AF1">
      <w:pPr>
        <w:jc w:val="center"/>
        <w:rPr>
          <w:b/>
          <w:bCs/>
          <w:sz w:val="28"/>
          <w:lang w:val="uk-UA"/>
        </w:rPr>
      </w:pPr>
      <w:r>
        <w:rPr>
          <w:b/>
          <w:bCs/>
          <w:sz w:val="28"/>
          <w:lang w:val="uk-UA"/>
        </w:rPr>
        <w:t>РОЗКЛАД КУРСУ ЗА ТЕМАМИ І КОНТРОЛЬНІ ЗАВДАННЯ</w:t>
      </w:r>
    </w:p>
    <w:p w:rsidR="00675AF1" w:rsidRDefault="00675AF1" w:rsidP="00675AF1">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2"/>
        <w:gridCol w:w="1388"/>
        <w:gridCol w:w="6281"/>
        <w:gridCol w:w="1074"/>
      </w:tblGrid>
      <w:tr w:rsidR="00CA4C3A" w:rsidTr="001E4AB4">
        <w:tc>
          <w:tcPr>
            <w:tcW w:w="1112"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bCs/>
                <w:lang w:val="uk-UA"/>
              </w:rPr>
            </w:pPr>
            <w:r>
              <w:rPr>
                <w:b/>
                <w:bCs/>
                <w:lang w:val="uk-UA"/>
              </w:rPr>
              <w:t>Тиждень</w:t>
            </w:r>
          </w:p>
          <w:p w:rsidR="00675AF1" w:rsidRDefault="00675AF1">
            <w:pPr>
              <w:jc w:val="center"/>
              <w:rPr>
                <w:b/>
                <w:bCs/>
                <w:lang w:val="uk-UA"/>
              </w:rPr>
            </w:pPr>
            <w:r>
              <w:rPr>
                <w:b/>
                <w:bCs/>
                <w:lang w:val="uk-UA"/>
              </w:rPr>
              <w:t>і вид заняття</w:t>
            </w:r>
          </w:p>
        </w:tc>
        <w:tc>
          <w:tcPr>
            <w:tcW w:w="1388"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bCs/>
                <w:lang w:val="uk-UA"/>
              </w:rPr>
            </w:pPr>
            <w:r>
              <w:rPr>
                <w:b/>
                <w:bCs/>
                <w:lang w:val="uk-UA"/>
              </w:rPr>
              <w:t xml:space="preserve">Тема </w:t>
            </w:r>
            <w:r>
              <w:rPr>
                <w:b/>
                <w:lang w:val="uk-UA"/>
              </w:rPr>
              <w:t>змістового модулю</w:t>
            </w:r>
          </w:p>
        </w:tc>
        <w:tc>
          <w:tcPr>
            <w:tcW w:w="6281"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bCs/>
                <w:lang w:val="uk-UA"/>
              </w:rPr>
            </w:pPr>
            <w:r>
              <w:rPr>
                <w:b/>
                <w:bCs/>
                <w:lang w:val="uk-UA"/>
              </w:rPr>
              <w:t>Контрольний захід</w:t>
            </w:r>
          </w:p>
        </w:tc>
        <w:tc>
          <w:tcPr>
            <w:tcW w:w="1074" w:type="dxa"/>
            <w:tcBorders>
              <w:top w:val="single" w:sz="4" w:space="0" w:color="auto"/>
              <w:left w:val="single" w:sz="4" w:space="0" w:color="auto"/>
              <w:bottom w:val="single" w:sz="4" w:space="0" w:color="auto"/>
              <w:right w:val="single" w:sz="4" w:space="0" w:color="auto"/>
            </w:tcBorders>
            <w:hideMark/>
          </w:tcPr>
          <w:p w:rsidR="00675AF1" w:rsidRDefault="00675AF1">
            <w:pPr>
              <w:jc w:val="center"/>
              <w:rPr>
                <w:b/>
              </w:rPr>
            </w:pPr>
            <w:proofErr w:type="spellStart"/>
            <w:r>
              <w:rPr>
                <w:b/>
              </w:rPr>
              <w:t>Кількість</w:t>
            </w:r>
            <w:proofErr w:type="spellEnd"/>
            <w:r>
              <w:rPr>
                <w:b/>
              </w:rPr>
              <w:t xml:space="preserve"> </w:t>
            </w:r>
            <w:proofErr w:type="spellStart"/>
            <w:r>
              <w:rPr>
                <w:b/>
              </w:rPr>
              <w:t>балів</w:t>
            </w:r>
            <w:proofErr w:type="spellEnd"/>
          </w:p>
        </w:tc>
      </w:tr>
      <w:tr w:rsidR="00675AF1" w:rsidTr="00996266">
        <w:tc>
          <w:tcPr>
            <w:tcW w:w="9855" w:type="dxa"/>
            <w:gridSpan w:val="4"/>
            <w:tcBorders>
              <w:top w:val="single" w:sz="4" w:space="0" w:color="auto"/>
              <w:left w:val="single" w:sz="4" w:space="0" w:color="auto"/>
              <w:bottom w:val="single" w:sz="4" w:space="0" w:color="auto"/>
              <w:right w:val="single" w:sz="4" w:space="0" w:color="auto"/>
            </w:tcBorders>
            <w:hideMark/>
          </w:tcPr>
          <w:p w:rsidR="00B4729C" w:rsidRPr="00536D4F" w:rsidRDefault="00675AF1" w:rsidP="00B4729C">
            <w:pPr>
              <w:jc w:val="center"/>
              <w:rPr>
                <w:b/>
                <w:i/>
                <w:lang w:val="uk-UA"/>
              </w:rPr>
            </w:pPr>
            <w:r w:rsidRPr="00536D4F">
              <w:rPr>
                <w:b/>
                <w:i/>
                <w:lang w:val="uk-UA"/>
              </w:rPr>
              <w:t>Змістовий модуль 1</w:t>
            </w:r>
          </w:p>
        </w:tc>
      </w:tr>
      <w:tr w:rsidR="001E4AB4" w:rsidTr="001E4AB4">
        <w:tc>
          <w:tcPr>
            <w:tcW w:w="1112" w:type="dxa"/>
            <w:tcBorders>
              <w:top w:val="single" w:sz="4" w:space="0" w:color="auto"/>
              <w:left w:val="single" w:sz="4" w:space="0" w:color="auto"/>
              <w:bottom w:val="single" w:sz="4" w:space="0" w:color="auto"/>
              <w:right w:val="single" w:sz="4" w:space="0" w:color="auto"/>
            </w:tcBorders>
            <w:hideMark/>
          </w:tcPr>
          <w:p w:rsidR="001E4AB4" w:rsidRDefault="001E4AB4" w:rsidP="001E4AB4">
            <w:pPr>
              <w:jc w:val="center"/>
              <w:rPr>
                <w:lang w:val="uk-UA"/>
              </w:rPr>
            </w:pPr>
            <w:r>
              <w:rPr>
                <w:lang w:val="uk-UA"/>
              </w:rPr>
              <w:t>Тиждень 1</w:t>
            </w:r>
          </w:p>
          <w:p w:rsidR="001E4AB4" w:rsidRDefault="001E4AB4" w:rsidP="001E4AB4">
            <w:pPr>
              <w:jc w:val="center"/>
              <w:rPr>
                <w:lang w:val="uk-UA"/>
              </w:rPr>
            </w:pPr>
            <w:r w:rsidRPr="0015212E">
              <w:rPr>
                <w:iCs/>
                <w:lang w:val="uk-UA"/>
              </w:rPr>
              <w:t>Практичне</w:t>
            </w:r>
            <w:r>
              <w:rPr>
                <w:lang w:val="uk-UA"/>
              </w:rPr>
              <w:t xml:space="preserve"> заняття 1</w:t>
            </w:r>
          </w:p>
        </w:tc>
        <w:tc>
          <w:tcPr>
            <w:tcW w:w="1388" w:type="dxa"/>
            <w:vMerge w:val="restart"/>
            <w:tcBorders>
              <w:top w:val="single" w:sz="4" w:space="0" w:color="auto"/>
              <w:left w:val="single" w:sz="4" w:space="0" w:color="auto"/>
              <w:right w:val="single" w:sz="4" w:space="0" w:color="auto"/>
            </w:tcBorders>
            <w:hideMark/>
          </w:tcPr>
          <w:p w:rsidR="001E4AB4" w:rsidRDefault="001E4AB4" w:rsidP="001E4AB4">
            <w:pPr>
              <w:jc w:val="center"/>
              <w:rPr>
                <w:lang w:val="uk-UA"/>
              </w:rPr>
            </w:pPr>
          </w:p>
          <w:p w:rsidR="001E4AB4" w:rsidRDefault="001E4AB4" w:rsidP="001E4AB4">
            <w:pPr>
              <w:jc w:val="center"/>
              <w:rPr>
                <w:lang w:val="uk-UA"/>
              </w:rPr>
            </w:pPr>
            <w:proofErr w:type="spellStart"/>
            <w:r>
              <w:rPr>
                <w:bCs/>
                <w:color w:val="333333"/>
                <w:lang w:val="ru-RU" w:eastAsia="ru-RU"/>
              </w:rPr>
              <w:t>Рекламна</w:t>
            </w:r>
            <w:proofErr w:type="spellEnd"/>
            <w:r>
              <w:rPr>
                <w:bCs/>
                <w:color w:val="333333"/>
                <w:lang w:val="ru-RU" w:eastAsia="ru-RU"/>
              </w:rPr>
              <w:t xml:space="preserve"> та </w:t>
            </w:r>
            <w:r w:rsidRPr="00CA6D22">
              <w:rPr>
                <w:bCs/>
                <w:color w:val="333333"/>
                <w:lang w:val="ru-RU" w:eastAsia="ru-RU"/>
              </w:rPr>
              <w:t>ПР-</w:t>
            </w:r>
            <w:proofErr w:type="spellStart"/>
            <w:r w:rsidRPr="00CA6D22">
              <w:rPr>
                <w:bCs/>
                <w:color w:val="333333"/>
                <w:lang w:val="ru-RU" w:eastAsia="ru-RU"/>
              </w:rPr>
              <w:t>кампанія</w:t>
            </w:r>
            <w:proofErr w:type="spellEnd"/>
            <w:r w:rsidRPr="00CA6D22">
              <w:rPr>
                <w:bCs/>
                <w:color w:val="333333"/>
                <w:lang w:val="ru-RU" w:eastAsia="ru-RU"/>
              </w:rPr>
              <w:t xml:space="preserve"> як </w:t>
            </w:r>
            <w:proofErr w:type="spellStart"/>
            <w:r w:rsidRPr="00CA6D22">
              <w:rPr>
                <w:bCs/>
                <w:color w:val="333333"/>
                <w:lang w:val="ru-RU" w:eastAsia="ru-RU"/>
              </w:rPr>
              <w:t>комплексний</w:t>
            </w:r>
            <w:proofErr w:type="spellEnd"/>
            <w:r w:rsidRPr="00CA6D22">
              <w:rPr>
                <w:bCs/>
                <w:color w:val="333333"/>
                <w:lang w:val="ru-RU" w:eastAsia="ru-RU"/>
              </w:rPr>
              <w:t xml:space="preserve"> метод </w:t>
            </w:r>
            <w:proofErr w:type="spellStart"/>
            <w:r w:rsidRPr="00CA6D22">
              <w:rPr>
                <w:bCs/>
                <w:color w:val="333333"/>
                <w:lang w:val="ru-RU" w:eastAsia="ru-RU"/>
              </w:rPr>
              <w:t>вирішення</w:t>
            </w:r>
            <w:proofErr w:type="spellEnd"/>
            <w:r w:rsidRPr="00CA6D22">
              <w:rPr>
                <w:bCs/>
                <w:color w:val="333333"/>
                <w:lang w:val="ru-RU" w:eastAsia="ru-RU"/>
              </w:rPr>
              <w:t xml:space="preserve"> </w:t>
            </w:r>
            <w:proofErr w:type="spellStart"/>
            <w:r w:rsidRPr="00CA6D22">
              <w:rPr>
                <w:bCs/>
                <w:color w:val="333333"/>
                <w:lang w:val="ru-RU" w:eastAsia="ru-RU"/>
              </w:rPr>
              <w:t>варіативних</w:t>
            </w:r>
            <w:proofErr w:type="spellEnd"/>
            <w:r w:rsidRPr="00CA6D22">
              <w:rPr>
                <w:bCs/>
                <w:color w:val="333333"/>
                <w:lang w:val="ru-RU" w:eastAsia="ru-RU"/>
              </w:rPr>
              <w:t xml:space="preserve"> </w:t>
            </w:r>
            <w:proofErr w:type="spellStart"/>
            <w:r>
              <w:rPr>
                <w:bCs/>
                <w:color w:val="333333"/>
                <w:lang w:val="ru-RU" w:eastAsia="ru-RU"/>
              </w:rPr>
              <w:t>рекламних</w:t>
            </w:r>
            <w:proofErr w:type="spellEnd"/>
            <w:r>
              <w:rPr>
                <w:bCs/>
                <w:color w:val="333333"/>
                <w:lang w:val="ru-RU" w:eastAsia="ru-RU"/>
              </w:rPr>
              <w:t xml:space="preserve"> та </w:t>
            </w:r>
            <w:r w:rsidRPr="00CA6D22">
              <w:rPr>
                <w:bCs/>
                <w:color w:val="333333"/>
                <w:lang w:val="ru-RU" w:eastAsia="ru-RU"/>
              </w:rPr>
              <w:t>ПР-проблем.</w:t>
            </w:r>
            <w:r w:rsidRPr="006324A6">
              <w:rPr>
                <w:color w:val="333333"/>
                <w:lang w:eastAsia="ru-RU"/>
              </w:rPr>
              <w:t> </w:t>
            </w: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rPr>
                <w:lang w:val="uk-UA"/>
              </w:rPr>
            </w:pPr>
          </w:p>
          <w:p w:rsidR="001E4AB4" w:rsidRDefault="001E4AB4" w:rsidP="001E4AB4">
            <w:pPr>
              <w:rPr>
                <w:lang w:val="uk-UA"/>
              </w:rPr>
            </w:pPr>
            <w:r w:rsidRPr="00F21151">
              <w:rPr>
                <w:lang w:val="uk-UA"/>
              </w:rPr>
              <w:t xml:space="preserve">Класифікація </w:t>
            </w:r>
            <w:r>
              <w:rPr>
                <w:lang w:val="uk-UA"/>
              </w:rPr>
              <w:t>рекламних та ПР-кампаній</w:t>
            </w:r>
          </w:p>
          <w:p w:rsidR="001E4AB4" w:rsidRDefault="001E4AB4" w:rsidP="001E4AB4">
            <w:pPr>
              <w:rPr>
                <w:lang w:val="uk-UA"/>
              </w:rPr>
            </w:pPr>
          </w:p>
          <w:p w:rsidR="001E4AB4" w:rsidRDefault="001E4AB4" w:rsidP="001E4AB4">
            <w:pPr>
              <w:rPr>
                <w:lang w:val="uk-UA"/>
              </w:rPr>
            </w:pPr>
          </w:p>
          <w:p w:rsidR="001E4AB4" w:rsidRPr="00F21151" w:rsidRDefault="001E4AB4" w:rsidP="001E4AB4">
            <w:pPr>
              <w:rPr>
                <w:lang w:val="uk-UA"/>
              </w:rPr>
            </w:pPr>
            <w:r w:rsidRPr="00CA6D22">
              <w:rPr>
                <w:lang w:val="uk-UA"/>
              </w:rPr>
              <w:t xml:space="preserve">Аналітичний етап </w:t>
            </w:r>
            <w:r>
              <w:rPr>
                <w:lang w:val="uk-UA"/>
              </w:rPr>
              <w:t xml:space="preserve">рекламної та </w:t>
            </w:r>
            <w:r w:rsidRPr="00CA6D22">
              <w:rPr>
                <w:lang w:val="uk-UA"/>
              </w:rPr>
              <w:t>ПР-кампанії.</w:t>
            </w:r>
          </w:p>
        </w:tc>
        <w:tc>
          <w:tcPr>
            <w:tcW w:w="6281" w:type="dxa"/>
            <w:vMerge w:val="restart"/>
            <w:tcBorders>
              <w:top w:val="single" w:sz="4" w:space="0" w:color="auto"/>
              <w:left w:val="single" w:sz="4" w:space="0" w:color="auto"/>
              <w:bottom w:val="single" w:sz="4" w:space="0" w:color="auto"/>
              <w:right w:val="single" w:sz="4" w:space="0" w:color="auto"/>
            </w:tcBorders>
          </w:tcPr>
          <w:p w:rsidR="001E4AB4" w:rsidRPr="00192CA0" w:rsidRDefault="001E4AB4" w:rsidP="001E4AB4">
            <w:pPr>
              <w:pStyle w:val="af0"/>
              <w:spacing w:before="0" w:beforeAutospacing="0" w:after="0" w:afterAutospacing="0"/>
              <w:jc w:val="both"/>
            </w:pPr>
            <w:r w:rsidRPr="00192CA0">
              <w:rPr>
                <w:iCs/>
                <w:lang w:val="uk-UA"/>
              </w:rPr>
              <w:t>П</w:t>
            </w:r>
            <w:proofErr w:type="spellStart"/>
            <w:r w:rsidRPr="00192CA0">
              <w:rPr>
                <w:iCs/>
              </w:rPr>
              <w:t>раналізувати</w:t>
            </w:r>
            <w:proofErr w:type="spellEnd"/>
            <w:r w:rsidRPr="00192CA0">
              <w:rPr>
                <w:iCs/>
              </w:rPr>
              <w:t xml:space="preserve"> та </w:t>
            </w:r>
            <w:proofErr w:type="spellStart"/>
            <w:r w:rsidRPr="00192CA0">
              <w:rPr>
                <w:iCs/>
              </w:rPr>
              <w:t>підготувати</w:t>
            </w:r>
            <w:proofErr w:type="spellEnd"/>
            <w:r w:rsidRPr="00192CA0">
              <w:rPr>
                <w:iCs/>
              </w:rPr>
              <w:t xml:space="preserve"> </w:t>
            </w:r>
            <w:proofErr w:type="spellStart"/>
            <w:r w:rsidRPr="00192CA0">
              <w:rPr>
                <w:iCs/>
              </w:rPr>
              <w:t>презентацію</w:t>
            </w:r>
            <w:proofErr w:type="spellEnd"/>
            <w:r w:rsidRPr="00192CA0">
              <w:rPr>
                <w:iCs/>
              </w:rPr>
              <w:t xml:space="preserve"> 5 </w:t>
            </w:r>
            <w:proofErr w:type="spellStart"/>
            <w:r w:rsidRPr="00192CA0">
              <w:rPr>
                <w:iCs/>
              </w:rPr>
              <w:t>успішних</w:t>
            </w:r>
            <w:proofErr w:type="spellEnd"/>
            <w:r w:rsidRPr="00192CA0">
              <w:rPr>
                <w:iCs/>
              </w:rPr>
              <w:t xml:space="preserve"> ПР-</w:t>
            </w:r>
            <w:proofErr w:type="spellStart"/>
            <w:r w:rsidRPr="00192CA0">
              <w:rPr>
                <w:iCs/>
              </w:rPr>
              <w:t>кампаній</w:t>
            </w:r>
            <w:proofErr w:type="spellEnd"/>
            <w:r w:rsidRPr="00192CA0">
              <w:rPr>
                <w:iCs/>
              </w:rPr>
              <w:t xml:space="preserve">, </w:t>
            </w:r>
            <w:proofErr w:type="spellStart"/>
            <w:r w:rsidRPr="00192CA0">
              <w:rPr>
                <w:iCs/>
              </w:rPr>
              <w:t>використовуючи</w:t>
            </w:r>
            <w:proofErr w:type="spellEnd"/>
            <w:r w:rsidRPr="00192CA0">
              <w:rPr>
                <w:iCs/>
              </w:rPr>
              <w:t xml:space="preserve"> ресурс: </w:t>
            </w:r>
          </w:p>
          <w:p w:rsidR="001E4AB4" w:rsidRPr="00192CA0" w:rsidRDefault="001E4AB4" w:rsidP="001E4AB4">
            <w:pPr>
              <w:pStyle w:val="af0"/>
              <w:spacing w:before="0" w:beforeAutospacing="0" w:after="0" w:afterAutospacing="0"/>
              <w:jc w:val="both"/>
            </w:pPr>
            <w:r w:rsidRPr="00192CA0">
              <w:rPr>
                <w:bCs/>
                <w:lang w:val="uk-UA"/>
              </w:rPr>
              <w:t>«</w:t>
            </w:r>
            <w:r w:rsidRPr="00192CA0">
              <w:rPr>
                <w:bCs/>
              </w:rPr>
              <w:t xml:space="preserve">5 </w:t>
            </w:r>
            <w:proofErr w:type="spellStart"/>
            <w:r w:rsidRPr="00192CA0">
              <w:rPr>
                <w:bCs/>
              </w:rPr>
              <w:t>успішних</w:t>
            </w:r>
            <w:proofErr w:type="spellEnd"/>
            <w:r w:rsidRPr="00192CA0">
              <w:rPr>
                <w:bCs/>
              </w:rPr>
              <w:t xml:space="preserve"> </w:t>
            </w:r>
            <w:proofErr w:type="spellStart"/>
            <w:r w:rsidRPr="00192CA0">
              <w:rPr>
                <w:bCs/>
              </w:rPr>
              <w:t>соціальних</w:t>
            </w:r>
            <w:proofErr w:type="spellEnd"/>
            <w:r w:rsidRPr="00192CA0">
              <w:rPr>
                <w:bCs/>
              </w:rPr>
              <w:t xml:space="preserve"> </w:t>
            </w:r>
            <w:proofErr w:type="spellStart"/>
            <w:r w:rsidRPr="00192CA0">
              <w:rPr>
                <w:bCs/>
              </w:rPr>
              <w:t>інформаційних</w:t>
            </w:r>
            <w:proofErr w:type="spellEnd"/>
            <w:r w:rsidRPr="00192CA0">
              <w:rPr>
                <w:bCs/>
              </w:rPr>
              <w:t xml:space="preserve"> </w:t>
            </w:r>
            <w:proofErr w:type="spellStart"/>
            <w:r w:rsidRPr="00192CA0">
              <w:rPr>
                <w:bCs/>
              </w:rPr>
              <w:t>кампаній</w:t>
            </w:r>
            <w:proofErr w:type="spellEnd"/>
            <w:r w:rsidRPr="00192CA0">
              <w:rPr>
                <w:bCs/>
              </w:rPr>
              <w:t xml:space="preserve">: </w:t>
            </w:r>
            <w:proofErr w:type="spellStart"/>
            <w:r w:rsidRPr="00192CA0">
              <w:rPr>
                <w:bCs/>
              </w:rPr>
              <w:t>проекти</w:t>
            </w:r>
            <w:proofErr w:type="spellEnd"/>
            <w:r w:rsidRPr="00192CA0">
              <w:rPr>
                <w:bCs/>
              </w:rPr>
              <w:t xml:space="preserve">, </w:t>
            </w:r>
            <w:proofErr w:type="spellStart"/>
            <w:r w:rsidRPr="00192CA0">
              <w:rPr>
                <w:bCs/>
              </w:rPr>
              <w:t>що</w:t>
            </w:r>
            <w:proofErr w:type="spellEnd"/>
            <w:r w:rsidRPr="00192CA0">
              <w:rPr>
                <w:bCs/>
              </w:rPr>
              <w:t xml:space="preserve"> </w:t>
            </w:r>
            <w:proofErr w:type="spellStart"/>
            <w:r w:rsidRPr="00192CA0">
              <w:rPr>
                <w:bCs/>
              </w:rPr>
              <w:t>змінюють</w:t>
            </w:r>
            <w:proofErr w:type="spellEnd"/>
            <w:r w:rsidRPr="00192CA0">
              <w:rPr>
                <w:bCs/>
              </w:rPr>
              <w:t xml:space="preserve"> </w:t>
            </w:r>
            <w:proofErr w:type="spellStart"/>
            <w:r w:rsidRPr="00192CA0">
              <w:rPr>
                <w:bCs/>
              </w:rPr>
              <w:t>Україну</w:t>
            </w:r>
            <w:proofErr w:type="spellEnd"/>
            <w:r w:rsidRPr="00192CA0">
              <w:rPr>
                <w:bCs/>
                <w:lang w:val="uk-UA"/>
              </w:rPr>
              <w:t>»</w:t>
            </w:r>
            <w:r w:rsidRPr="00192CA0">
              <w:rPr>
                <w:bCs/>
              </w:rPr>
              <w:t>.</w:t>
            </w:r>
          </w:p>
          <w:p w:rsidR="001E4AB4" w:rsidRPr="00192CA0" w:rsidRDefault="001E4AB4" w:rsidP="001E4AB4">
            <w:pPr>
              <w:pStyle w:val="af0"/>
              <w:spacing w:before="0" w:beforeAutospacing="0" w:after="0" w:afterAutospacing="0"/>
              <w:jc w:val="both"/>
              <w:rPr>
                <w:lang w:val="en-US"/>
              </w:rPr>
            </w:pPr>
            <w:r w:rsidRPr="00192CA0">
              <w:rPr>
                <w:lang w:val="en-US"/>
              </w:rPr>
              <w:t>URL:</w:t>
            </w:r>
            <w:r w:rsidRPr="00192CA0">
              <w:rPr>
                <w:u w:val="single"/>
                <w:lang w:val="en-US"/>
              </w:rPr>
              <w:t>mpapracticum.space/5_uspishnykh_sotsialnykh_informatsiynykh_kaniy</w:t>
            </w:r>
          </w:p>
          <w:p w:rsidR="001E4AB4" w:rsidRPr="001E4AB4" w:rsidRDefault="001E4AB4" w:rsidP="001E4AB4">
            <w:pPr>
              <w:jc w:val="both"/>
              <w:rPr>
                <w:iCs/>
                <w:lang w:val="ru-RU"/>
              </w:rPr>
            </w:pPr>
            <w:proofErr w:type="spellStart"/>
            <w:r w:rsidRPr="001E4AB4">
              <w:rPr>
                <w:iCs/>
                <w:lang w:val="ru-RU"/>
              </w:rPr>
              <w:t>Праналізувати</w:t>
            </w:r>
            <w:proofErr w:type="spellEnd"/>
            <w:r w:rsidRPr="001E4AB4">
              <w:rPr>
                <w:iCs/>
                <w:lang w:val="ru-RU"/>
              </w:rPr>
              <w:t xml:space="preserve"> та </w:t>
            </w:r>
            <w:proofErr w:type="spellStart"/>
            <w:r w:rsidRPr="001E4AB4">
              <w:rPr>
                <w:iCs/>
                <w:lang w:val="ru-RU"/>
              </w:rPr>
              <w:t>підготувати</w:t>
            </w:r>
            <w:proofErr w:type="spellEnd"/>
            <w:r w:rsidRPr="001E4AB4">
              <w:rPr>
                <w:iCs/>
                <w:lang w:val="ru-RU"/>
              </w:rPr>
              <w:t xml:space="preserve"> </w:t>
            </w:r>
            <w:proofErr w:type="spellStart"/>
            <w:r w:rsidRPr="001E4AB4">
              <w:rPr>
                <w:iCs/>
                <w:lang w:val="ru-RU"/>
              </w:rPr>
              <w:t>презентацію</w:t>
            </w:r>
            <w:proofErr w:type="spellEnd"/>
            <w:r w:rsidRPr="001E4AB4">
              <w:rPr>
                <w:iCs/>
                <w:lang w:val="ru-RU"/>
              </w:rPr>
              <w:t xml:space="preserve"> 5 </w:t>
            </w:r>
            <w:proofErr w:type="spellStart"/>
            <w:r w:rsidRPr="001E4AB4">
              <w:rPr>
                <w:iCs/>
                <w:lang w:val="ru-RU"/>
              </w:rPr>
              <w:t>успішних</w:t>
            </w:r>
            <w:proofErr w:type="spellEnd"/>
            <w:r w:rsidRPr="001E4AB4">
              <w:rPr>
                <w:iCs/>
                <w:lang w:val="ru-RU"/>
              </w:rPr>
              <w:t xml:space="preserve"> </w:t>
            </w:r>
            <w:proofErr w:type="spellStart"/>
            <w:r w:rsidRPr="001E4AB4">
              <w:rPr>
                <w:iCs/>
                <w:lang w:val="ru-RU"/>
              </w:rPr>
              <w:t>рекламних</w:t>
            </w:r>
            <w:proofErr w:type="spellEnd"/>
            <w:r w:rsidRPr="001E4AB4">
              <w:rPr>
                <w:iCs/>
                <w:lang w:val="ru-RU"/>
              </w:rPr>
              <w:t xml:space="preserve"> </w:t>
            </w:r>
            <w:proofErr w:type="spellStart"/>
            <w:r w:rsidRPr="001E4AB4">
              <w:rPr>
                <w:iCs/>
                <w:lang w:val="ru-RU"/>
              </w:rPr>
              <w:t>кампаній</w:t>
            </w:r>
            <w:proofErr w:type="spellEnd"/>
            <w:r w:rsidRPr="001E4AB4">
              <w:rPr>
                <w:iCs/>
                <w:lang w:val="ru-RU"/>
              </w:rPr>
              <w:t xml:space="preserve">, </w:t>
            </w:r>
            <w:proofErr w:type="spellStart"/>
            <w:r w:rsidRPr="001E4AB4">
              <w:rPr>
                <w:iCs/>
                <w:lang w:val="ru-RU"/>
              </w:rPr>
              <w:t>використовуючи</w:t>
            </w:r>
            <w:proofErr w:type="spellEnd"/>
            <w:r w:rsidRPr="001E4AB4">
              <w:rPr>
                <w:iCs/>
                <w:lang w:val="ru-RU"/>
              </w:rPr>
              <w:t xml:space="preserve"> ресурс:</w:t>
            </w:r>
          </w:p>
          <w:p w:rsidR="001E4AB4" w:rsidRPr="00192CA0" w:rsidRDefault="001E4AB4" w:rsidP="001E4AB4">
            <w:pPr>
              <w:jc w:val="both"/>
              <w:rPr>
                <w:lang w:val="ru-RU"/>
              </w:rPr>
            </w:pPr>
            <w:r w:rsidRPr="001E4AB4">
              <w:rPr>
                <w:lang w:val="ru-RU"/>
              </w:rPr>
              <w:t>«</w:t>
            </w:r>
            <w:proofErr w:type="spellStart"/>
            <w:r w:rsidRPr="001E4AB4">
              <w:rPr>
                <w:lang w:val="ru-RU"/>
              </w:rPr>
              <w:t>Українська</w:t>
            </w:r>
            <w:proofErr w:type="spellEnd"/>
            <w:r w:rsidRPr="001E4AB4">
              <w:rPr>
                <w:lang w:val="ru-RU"/>
              </w:rPr>
              <w:t xml:space="preserve"> реклама року. </w:t>
            </w:r>
            <w:proofErr w:type="spellStart"/>
            <w:r w:rsidRPr="001E4AB4">
              <w:rPr>
                <w:lang w:val="ru-RU"/>
              </w:rPr>
              <w:t>Найкраща</w:t>
            </w:r>
            <w:proofErr w:type="spellEnd"/>
            <w:r w:rsidRPr="001E4AB4">
              <w:rPr>
                <w:lang w:val="ru-RU"/>
              </w:rPr>
              <w:t xml:space="preserve"> </w:t>
            </w:r>
            <w:proofErr w:type="spellStart"/>
            <w:r w:rsidRPr="001E4AB4">
              <w:rPr>
                <w:lang w:val="ru-RU"/>
              </w:rPr>
              <w:t>українська</w:t>
            </w:r>
            <w:proofErr w:type="spellEnd"/>
            <w:r w:rsidRPr="001E4AB4">
              <w:rPr>
                <w:lang w:val="ru-RU"/>
              </w:rPr>
              <w:t xml:space="preserve"> реклама-2019: </w:t>
            </w:r>
            <w:r w:rsidRPr="00192CA0">
              <w:t>Comfy</w:t>
            </w:r>
            <w:r w:rsidRPr="001E4AB4">
              <w:rPr>
                <w:lang w:val="ru-RU"/>
              </w:rPr>
              <w:t xml:space="preserve">, АТБ, </w:t>
            </w:r>
            <w:proofErr w:type="spellStart"/>
            <w:r w:rsidRPr="001E4AB4">
              <w:rPr>
                <w:lang w:val="ru-RU"/>
              </w:rPr>
              <w:t>Моршинська</w:t>
            </w:r>
            <w:proofErr w:type="spellEnd"/>
            <w:r w:rsidRPr="001E4AB4">
              <w:rPr>
                <w:lang w:val="ru-RU"/>
              </w:rPr>
              <w:t xml:space="preserve">, </w:t>
            </w:r>
            <w:r w:rsidRPr="00192CA0">
              <w:t>EVA</w:t>
            </w:r>
            <w:r w:rsidRPr="001E4AB4">
              <w:rPr>
                <w:lang w:val="ru-RU"/>
              </w:rPr>
              <w:t xml:space="preserve">, Планета </w:t>
            </w:r>
            <w:proofErr w:type="spellStart"/>
            <w:r w:rsidRPr="001E4AB4">
              <w:rPr>
                <w:lang w:val="ru-RU"/>
              </w:rPr>
              <w:t>Кіно</w:t>
            </w:r>
            <w:proofErr w:type="spellEnd"/>
            <w:r w:rsidRPr="001E4AB4">
              <w:rPr>
                <w:lang w:val="ru-RU"/>
              </w:rPr>
              <w:t xml:space="preserve"> та </w:t>
            </w:r>
            <w:proofErr w:type="spellStart"/>
            <w:r w:rsidRPr="001E4AB4">
              <w:rPr>
                <w:lang w:val="ru-RU"/>
              </w:rPr>
              <w:t>інші</w:t>
            </w:r>
            <w:proofErr w:type="spellEnd"/>
            <w:r w:rsidRPr="001E4AB4">
              <w:rPr>
                <w:lang w:val="ru-RU"/>
              </w:rPr>
              <w:t xml:space="preserve">». </w:t>
            </w:r>
            <w:r w:rsidRPr="00192CA0">
              <w:t xml:space="preserve">URL: </w:t>
            </w:r>
            <w:hyperlink r:id="rId10" w:history="1">
              <w:r w:rsidRPr="00192CA0">
                <w:rPr>
                  <w:rStyle w:val="a3"/>
                  <w:color w:val="auto"/>
                </w:rPr>
                <w:t>https://rau.ua/ru/news/luchshaya-ukraynskaya-reklama-2019/</w:t>
              </w:r>
            </w:hyperlink>
          </w:p>
        </w:tc>
        <w:tc>
          <w:tcPr>
            <w:tcW w:w="1074" w:type="dxa"/>
            <w:vMerge w:val="restart"/>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3</w:t>
            </w:r>
          </w:p>
        </w:tc>
      </w:tr>
      <w:tr w:rsidR="001E4AB4" w:rsidTr="001E4AB4">
        <w:trPr>
          <w:trHeight w:val="276"/>
        </w:trPr>
        <w:tc>
          <w:tcPr>
            <w:tcW w:w="1112" w:type="dxa"/>
            <w:vMerge w:val="restart"/>
            <w:tcBorders>
              <w:top w:val="single" w:sz="4" w:space="0" w:color="auto"/>
              <w:left w:val="single" w:sz="4" w:space="0" w:color="auto"/>
              <w:right w:val="single" w:sz="4" w:space="0" w:color="auto"/>
            </w:tcBorders>
            <w:hideMark/>
          </w:tcPr>
          <w:p w:rsidR="001E4AB4" w:rsidRDefault="001E4AB4" w:rsidP="001E4AB4">
            <w:pPr>
              <w:jc w:val="center"/>
              <w:rPr>
                <w:lang w:val="uk-UA"/>
              </w:rPr>
            </w:pPr>
            <w:r w:rsidRPr="0015212E">
              <w:rPr>
                <w:iCs/>
                <w:lang w:val="uk-UA"/>
              </w:rPr>
              <w:t>Практичне</w:t>
            </w:r>
            <w:r>
              <w:rPr>
                <w:lang w:val="uk-UA"/>
              </w:rPr>
              <w:t xml:space="preserve"> заняття 2</w:t>
            </w:r>
          </w:p>
          <w:p w:rsidR="001E4AB4" w:rsidRDefault="001E4AB4" w:rsidP="001E4AB4">
            <w:pPr>
              <w:jc w:val="center"/>
              <w:rPr>
                <w:lang w:val="uk-UA"/>
              </w:rPr>
            </w:pPr>
          </w:p>
          <w:p w:rsidR="001E4AB4" w:rsidRDefault="001E4AB4" w:rsidP="001E4AB4">
            <w:pPr>
              <w:jc w:val="center"/>
              <w:rPr>
                <w:lang w:val="uk-UA"/>
              </w:rPr>
            </w:pPr>
          </w:p>
        </w:tc>
        <w:tc>
          <w:tcPr>
            <w:tcW w:w="0" w:type="auto"/>
            <w:vMerge/>
            <w:tcBorders>
              <w:left w:val="single" w:sz="4" w:space="0" w:color="auto"/>
              <w:right w:val="single" w:sz="4" w:space="0" w:color="auto"/>
            </w:tcBorders>
            <w:vAlign w:val="center"/>
            <w:hideMark/>
          </w:tcPr>
          <w:p w:rsidR="001E4AB4" w:rsidRDefault="001E4AB4" w:rsidP="001E4AB4">
            <w:pPr>
              <w:rPr>
                <w:lang w:val="uk-UA"/>
              </w:rPr>
            </w:pPr>
          </w:p>
        </w:tc>
        <w:tc>
          <w:tcPr>
            <w:tcW w:w="0" w:type="auto"/>
            <w:vMerge/>
            <w:tcBorders>
              <w:top w:val="single" w:sz="4" w:space="0" w:color="auto"/>
              <w:left w:val="single" w:sz="4" w:space="0" w:color="auto"/>
              <w:bottom w:val="single" w:sz="4" w:space="0" w:color="auto"/>
              <w:right w:val="single" w:sz="4" w:space="0" w:color="auto"/>
            </w:tcBorders>
          </w:tcPr>
          <w:p w:rsidR="001E4AB4" w:rsidRDefault="001E4AB4" w:rsidP="001E4AB4">
            <w:pPr>
              <w:jc w:val="both"/>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4AB4" w:rsidRDefault="001E4AB4" w:rsidP="001E4AB4">
            <w:pPr>
              <w:rPr>
                <w:lang w:val="uk-UA"/>
              </w:rPr>
            </w:pPr>
          </w:p>
        </w:tc>
      </w:tr>
      <w:tr w:rsidR="001E4AB4" w:rsidRPr="00CA6D22" w:rsidTr="001E4AB4">
        <w:tc>
          <w:tcPr>
            <w:tcW w:w="1112" w:type="dxa"/>
            <w:vMerge/>
            <w:tcBorders>
              <w:left w:val="single" w:sz="4" w:space="0" w:color="auto"/>
              <w:bottom w:val="single" w:sz="4" w:space="0" w:color="auto"/>
              <w:right w:val="single" w:sz="4" w:space="0" w:color="auto"/>
            </w:tcBorders>
          </w:tcPr>
          <w:p w:rsidR="001E4AB4" w:rsidRDefault="001E4AB4" w:rsidP="001E4AB4">
            <w:pPr>
              <w:jc w:val="center"/>
              <w:rPr>
                <w:lang w:val="uk-UA"/>
              </w:rPr>
            </w:pPr>
          </w:p>
        </w:tc>
        <w:tc>
          <w:tcPr>
            <w:tcW w:w="0" w:type="auto"/>
            <w:vMerge/>
            <w:tcBorders>
              <w:left w:val="single" w:sz="4" w:space="0" w:color="auto"/>
              <w:right w:val="single" w:sz="4" w:space="0" w:color="auto"/>
            </w:tcBorders>
            <w:vAlign w:val="center"/>
          </w:tcPr>
          <w:p w:rsidR="001E4AB4" w:rsidRDefault="001E4AB4" w:rsidP="001E4AB4">
            <w:pPr>
              <w:rPr>
                <w:lang w:val="uk-UA"/>
              </w:rPr>
            </w:pPr>
          </w:p>
        </w:tc>
        <w:tc>
          <w:tcPr>
            <w:tcW w:w="0" w:type="auto"/>
            <w:tcBorders>
              <w:top w:val="single" w:sz="4" w:space="0" w:color="auto"/>
              <w:left w:val="single" w:sz="4" w:space="0" w:color="auto"/>
              <w:bottom w:val="single" w:sz="4" w:space="0" w:color="auto"/>
              <w:right w:val="single" w:sz="4" w:space="0" w:color="auto"/>
            </w:tcBorders>
          </w:tcPr>
          <w:p w:rsidR="001E4AB4" w:rsidRPr="00192CA0" w:rsidRDefault="001E4AB4" w:rsidP="001E4AB4">
            <w:pPr>
              <w:pStyle w:val="af0"/>
              <w:spacing w:before="0" w:beforeAutospacing="0" w:after="0" w:afterAutospacing="0"/>
              <w:jc w:val="both"/>
            </w:pPr>
            <w:r w:rsidRPr="00192CA0">
              <w:rPr>
                <w:iCs/>
                <w:lang w:val="uk-UA"/>
              </w:rPr>
              <w:t>П</w:t>
            </w:r>
            <w:proofErr w:type="spellStart"/>
            <w:r w:rsidRPr="00192CA0">
              <w:rPr>
                <w:iCs/>
              </w:rPr>
              <w:t>раналізувати</w:t>
            </w:r>
            <w:proofErr w:type="spellEnd"/>
            <w:r w:rsidRPr="00192CA0">
              <w:rPr>
                <w:iCs/>
              </w:rPr>
              <w:t xml:space="preserve"> та </w:t>
            </w:r>
            <w:proofErr w:type="spellStart"/>
            <w:r w:rsidRPr="00192CA0">
              <w:rPr>
                <w:iCs/>
              </w:rPr>
              <w:t>підготувати</w:t>
            </w:r>
            <w:proofErr w:type="spellEnd"/>
            <w:r w:rsidRPr="00192CA0">
              <w:rPr>
                <w:iCs/>
              </w:rPr>
              <w:t xml:space="preserve"> </w:t>
            </w:r>
            <w:proofErr w:type="spellStart"/>
            <w:r w:rsidRPr="00192CA0">
              <w:rPr>
                <w:iCs/>
              </w:rPr>
              <w:t>презентацію</w:t>
            </w:r>
            <w:proofErr w:type="spellEnd"/>
            <w:r w:rsidRPr="00192CA0">
              <w:rPr>
                <w:iCs/>
              </w:rPr>
              <w:t xml:space="preserve"> 5 </w:t>
            </w:r>
            <w:proofErr w:type="spellStart"/>
            <w:r w:rsidRPr="00192CA0">
              <w:rPr>
                <w:iCs/>
              </w:rPr>
              <w:t>успішних</w:t>
            </w:r>
            <w:proofErr w:type="spellEnd"/>
            <w:r w:rsidRPr="00192CA0">
              <w:rPr>
                <w:iCs/>
              </w:rPr>
              <w:t xml:space="preserve"> ПР-</w:t>
            </w:r>
            <w:proofErr w:type="spellStart"/>
            <w:r w:rsidRPr="00192CA0">
              <w:rPr>
                <w:iCs/>
              </w:rPr>
              <w:t>кампаній</w:t>
            </w:r>
            <w:proofErr w:type="spellEnd"/>
            <w:r w:rsidRPr="00192CA0">
              <w:rPr>
                <w:iCs/>
              </w:rPr>
              <w:t xml:space="preserve">, </w:t>
            </w:r>
            <w:proofErr w:type="spellStart"/>
            <w:r w:rsidRPr="00192CA0">
              <w:rPr>
                <w:iCs/>
              </w:rPr>
              <w:t>використовуючи</w:t>
            </w:r>
            <w:proofErr w:type="spellEnd"/>
            <w:r w:rsidRPr="00192CA0">
              <w:rPr>
                <w:iCs/>
              </w:rPr>
              <w:t xml:space="preserve"> ресурс: </w:t>
            </w:r>
          </w:p>
          <w:p w:rsidR="001E4AB4" w:rsidRPr="00192CA0" w:rsidRDefault="001E4AB4" w:rsidP="001E4AB4">
            <w:pPr>
              <w:pStyle w:val="af0"/>
              <w:spacing w:before="0" w:beforeAutospacing="0" w:after="0" w:afterAutospacing="0"/>
              <w:jc w:val="both"/>
            </w:pPr>
            <w:r w:rsidRPr="00192CA0">
              <w:rPr>
                <w:bCs/>
                <w:lang w:val="uk-UA"/>
              </w:rPr>
              <w:t>«</w:t>
            </w:r>
            <w:r w:rsidRPr="00192CA0">
              <w:rPr>
                <w:bCs/>
              </w:rPr>
              <w:t xml:space="preserve">5 </w:t>
            </w:r>
            <w:proofErr w:type="spellStart"/>
            <w:r w:rsidRPr="00192CA0">
              <w:rPr>
                <w:bCs/>
              </w:rPr>
              <w:t>успішних</w:t>
            </w:r>
            <w:proofErr w:type="spellEnd"/>
            <w:r w:rsidRPr="00192CA0">
              <w:rPr>
                <w:bCs/>
              </w:rPr>
              <w:t xml:space="preserve"> </w:t>
            </w:r>
            <w:proofErr w:type="spellStart"/>
            <w:r w:rsidRPr="00192CA0">
              <w:rPr>
                <w:bCs/>
              </w:rPr>
              <w:t>соціальних</w:t>
            </w:r>
            <w:proofErr w:type="spellEnd"/>
            <w:r w:rsidRPr="00192CA0">
              <w:rPr>
                <w:bCs/>
              </w:rPr>
              <w:t xml:space="preserve"> </w:t>
            </w:r>
            <w:proofErr w:type="spellStart"/>
            <w:r w:rsidRPr="00192CA0">
              <w:rPr>
                <w:bCs/>
              </w:rPr>
              <w:t>інформаційних</w:t>
            </w:r>
            <w:proofErr w:type="spellEnd"/>
            <w:r w:rsidRPr="00192CA0">
              <w:rPr>
                <w:bCs/>
              </w:rPr>
              <w:t xml:space="preserve"> </w:t>
            </w:r>
            <w:proofErr w:type="spellStart"/>
            <w:r w:rsidRPr="00192CA0">
              <w:rPr>
                <w:bCs/>
              </w:rPr>
              <w:t>кампаній</w:t>
            </w:r>
            <w:proofErr w:type="spellEnd"/>
            <w:r w:rsidRPr="00192CA0">
              <w:rPr>
                <w:bCs/>
              </w:rPr>
              <w:t xml:space="preserve">: </w:t>
            </w:r>
            <w:proofErr w:type="spellStart"/>
            <w:r w:rsidRPr="00192CA0">
              <w:rPr>
                <w:bCs/>
              </w:rPr>
              <w:t>проекти</w:t>
            </w:r>
            <w:proofErr w:type="spellEnd"/>
            <w:r w:rsidRPr="00192CA0">
              <w:rPr>
                <w:bCs/>
              </w:rPr>
              <w:t xml:space="preserve">, </w:t>
            </w:r>
            <w:proofErr w:type="spellStart"/>
            <w:r w:rsidRPr="00192CA0">
              <w:rPr>
                <w:bCs/>
              </w:rPr>
              <w:t>що</w:t>
            </w:r>
            <w:proofErr w:type="spellEnd"/>
            <w:r w:rsidRPr="00192CA0">
              <w:rPr>
                <w:bCs/>
              </w:rPr>
              <w:t xml:space="preserve"> </w:t>
            </w:r>
            <w:proofErr w:type="spellStart"/>
            <w:r w:rsidRPr="00192CA0">
              <w:rPr>
                <w:bCs/>
              </w:rPr>
              <w:t>змінюють</w:t>
            </w:r>
            <w:proofErr w:type="spellEnd"/>
            <w:r w:rsidRPr="00192CA0">
              <w:rPr>
                <w:bCs/>
              </w:rPr>
              <w:t xml:space="preserve"> </w:t>
            </w:r>
            <w:proofErr w:type="spellStart"/>
            <w:r w:rsidRPr="00192CA0">
              <w:rPr>
                <w:bCs/>
              </w:rPr>
              <w:t>Україну</w:t>
            </w:r>
            <w:proofErr w:type="spellEnd"/>
            <w:r w:rsidRPr="00192CA0">
              <w:rPr>
                <w:bCs/>
                <w:lang w:val="uk-UA"/>
              </w:rPr>
              <w:t>»</w:t>
            </w:r>
            <w:r w:rsidRPr="00192CA0">
              <w:rPr>
                <w:bCs/>
              </w:rPr>
              <w:t>.</w:t>
            </w:r>
          </w:p>
          <w:p w:rsidR="001E4AB4" w:rsidRPr="00192CA0" w:rsidRDefault="001E4AB4" w:rsidP="001E4AB4">
            <w:pPr>
              <w:pStyle w:val="af0"/>
              <w:spacing w:before="0" w:beforeAutospacing="0" w:after="0" w:afterAutospacing="0"/>
              <w:jc w:val="both"/>
              <w:rPr>
                <w:lang w:val="en-US"/>
              </w:rPr>
            </w:pPr>
            <w:r w:rsidRPr="00192CA0">
              <w:rPr>
                <w:lang w:val="en-US"/>
              </w:rPr>
              <w:t>URL:</w:t>
            </w:r>
            <w:r w:rsidRPr="00192CA0">
              <w:rPr>
                <w:u w:val="single"/>
                <w:lang w:val="en-US"/>
              </w:rPr>
              <w:t>mpapracticum.space/5_uspishnykh_sotsialnykh_informatsiynykh_kaniy</w:t>
            </w:r>
          </w:p>
          <w:p w:rsidR="001E4AB4" w:rsidRPr="001E4AB4" w:rsidRDefault="001E4AB4" w:rsidP="001E4AB4">
            <w:pPr>
              <w:jc w:val="both"/>
              <w:rPr>
                <w:iCs/>
                <w:lang w:val="ru-RU"/>
              </w:rPr>
            </w:pPr>
            <w:proofErr w:type="spellStart"/>
            <w:r w:rsidRPr="001E4AB4">
              <w:rPr>
                <w:iCs/>
                <w:lang w:val="ru-RU"/>
              </w:rPr>
              <w:t>Праналізувати</w:t>
            </w:r>
            <w:proofErr w:type="spellEnd"/>
            <w:r w:rsidRPr="001E4AB4">
              <w:rPr>
                <w:iCs/>
                <w:lang w:val="ru-RU"/>
              </w:rPr>
              <w:t xml:space="preserve"> та </w:t>
            </w:r>
            <w:proofErr w:type="spellStart"/>
            <w:r w:rsidRPr="001E4AB4">
              <w:rPr>
                <w:iCs/>
                <w:lang w:val="ru-RU"/>
              </w:rPr>
              <w:t>підготувати</w:t>
            </w:r>
            <w:proofErr w:type="spellEnd"/>
            <w:r w:rsidRPr="001E4AB4">
              <w:rPr>
                <w:iCs/>
                <w:lang w:val="ru-RU"/>
              </w:rPr>
              <w:t xml:space="preserve"> </w:t>
            </w:r>
            <w:proofErr w:type="spellStart"/>
            <w:r w:rsidRPr="001E4AB4">
              <w:rPr>
                <w:iCs/>
                <w:lang w:val="ru-RU"/>
              </w:rPr>
              <w:t>презентацію</w:t>
            </w:r>
            <w:proofErr w:type="spellEnd"/>
            <w:r w:rsidRPr="001E4AB4">
              <w:rPr>
                <w:iCs/>
                <w:lang w:val="ru-RU"/>
              </w:rPr>
              <w:t xml:space="preserve"> 5 </w:t>
            </w:r>
            <w:proofErr w:type="spellStart"/>
            <w:r w:rsidRPr="001E4AB4">
              <w:rPr>
                <w:iCs/>
                <w:lang w:val="ru-RU"/>
              </w:rPr>
              <w:t>успішних</w:t>
            </w:r>
            <w:proofErr w:type="spellEnd"/>
            <w:r w:rsidRPr="001E4AB4">
              <w:rPr>
                <w:iCs/>
                <w:lang w:val="ru-RU"/>
              </w:rPr>
              <w:t xml:space="preserve"> </w:t>
            </w:r>
            <w:proofErr w:type="spellStart"/>
            <w:r w:rsidRPr="001E4AB4">
              <w:rPr>
                <w:iCs/>
                <w:lang w:val="ru-RU"/>
              </w:rPr>
              <w:t>рекламних</w:t>
            </w:r>
            <w:proofErr w:type="spellEnd"/>
            <w:r w:rsidRPr="001E4AB4">
              <w:rPr>
                <w:iCs/>
                <w:lang w:val="ru-RU"/>
              </w:rPr>
              <w:t xml:space="preserve"> </w:t>
            </w:r>
            <w:proofErr w:type="spellStart"/>
            <w:r w:rsidRPr="001E4AB4">
              <w:rPr>
                <w:iCs/>
                <w:lang w:val="ru-RU"/>
              </w:rPr>
              <w:t>кампаній</w:t>
            </w:r>
            <w:proofErr w:type="spellEnd"/>
            <w:r w:rsidRPr="001E4AB4">
              <w:rPr>
                <w:iCs/>
                <w:lang w:val="ru-RU"/>
              </w:rPr>
              <w:t xml:space="preserve">, </w:t>
            </w:r>
            <w:proofErr w:type="spellStart"/>
            <w:r w:rsidRPr="001E4AB4">
              <w:rPr>
                <w:iCs/>
                <w:lang w:val="ru-RU"/>
              </w:rPr>
              <w:t>використовуючи</w:t>
            </w:r>
            <w:proofErr w:type="spellEnd"/>
            <w:r w:rsidRPr="001E4AB4">
              <w:rPr>
                <w:iCs/>
                <w:lang w:val="ru-RU"/>
              </w:rPr>
              <w:t xml:space="preserve"> ресурс:</w:t>
            </w:r>
          </w:p>
          <w:p w:rsidR="001E4AB4" w:rsidRPr="00192CA0" w:rsidRDefault="001E4AB4" w:rsidP="001E4AB4">
            <w:pPr>
              <w:jc w:val="both"/>
              <w:rPr>
                <w:lang w:val="ru-RU"/>
              </w:rPr>
            </w:pPr>
            <w:r w:rsidRPr="001E4AB4">
              <w:rPr>
                <w:lang w:val="ru-RU"/>
              </w:rPr>
              <w:t>«</w:t>
            </w:r>
            <w:proofErr w:type="spellStart"/>
            <w:r w:rsidRPr="001E4AB4">
              <w:rPr>
                <w:lang w:val="ru-RU"/>
              </w:rPr>
              <w:t>Українська</w:t>
            </w:r>
            <w:proofErr w:type="spellEnd"/>
            <w:r w:rsidRPr="001E4AB4">
              <w:rPr>
                <w:lang w:val="ru-RU"/>
              </w:rPr>
              <w:t xml:space="preserve"> реклама року. </w:t>
            </w:r>
            <w:proofErr w:type="spellStart"/>
            <w:r w:rsidRPr="001E4AB4">
              <w:rPr>
                <w:lang w:val="ru-RU"/>
              </w:rPr>
              <w:t>Найкраща</w:t>
            </w:r>
            <w:proofErr w:type="spellEnd"/>
            <w:r w:rsidRPr="001E4AB4">
              <w:rPr>
                <w:lang w:val="ru-RU"/>
              </w:rPr>
              <w:t xml:space="preserve"> </w:t>
            </w:r>
            <w:proofErr w:type="spellStart"/>
            <w:r w:rsidRPr="001E4AB4">
              <w:rPr>
                <w:lang w:val="ru-RU"/>
              </w:rPr>
              <w:t>українська</w:t>
            </w:r>
            <w:proofErr w:type="spellEnd"/>
            <w:r w:rsidRPr="001E4AB4">
              <w:rPr>
                <w:lang w:val="ru-RU"/>
              </w:rPr>
              <w:t xml:space="preserve"> реклама-2019: </w:t>
            </w:r>
            <w:r w:rsidRPr="00192CA0">
              <w:t>Comfy</w:t>
            </w:r>
            <w:r w:rsidRPr="001E4AB4">
              <w:rPr>
                <w:lang w:val="ru-RU"/>
              </w:rPr>
              <w:t xml:space="preserve">, АТБ, </w:t>
            </w:r>
            <w:proofErr w:type="spellStart"/>
            <w:r w:rsidRPr="001E4AB4">
              <w:rPr>
                <w:lang w:val="ru-RU"/>
              </w:rPr>
              <w:t>Моршинська</w:t>
            </w:r>
            <w:proofErr w:type="spellEnd"/>
            <w:r w:rsidRPr="001E4AB4">
              <w:rPr>
                <w:lang w:val="ru-RU"/>
              </w:rPr>
              <w:t xml:space="preserve">, </w:t>
            </w:r>
            <w:r w:rsidRPr="00192CA0">
              <w:t>EVA</w:t>
            </w:r>
            <w:r w:rsidRPr="001E4AB4">
              <w:rPr>
                <w:lang w:val="ru-RU"/>
              </w:rPr>
              <w:t xml:space="preserve">, Планета </w:t>
            </w:r>
            <w:proofErr w:type="spellStart"/>
            <w:r w:rsidRPr="001E4AB4">
              <w:rPr>
                <w:lang w:val="ru-RU"/>
              </w:rPr>
              <w:t>Кіно</w:t>
            </w:r>
            <w:proofErr w:type="spellEnd"/>
            <w:r w:rsidRPr="001E4AB4">
              <w:rPr>
                <w:lang w:val="ru-RU"/>
              </w:rPr>
              <w:t xml:space="preserve"> та </w:t>
            </w:r>
            <w:proofErr w:type="spellStart"/>
            <w:r w:rsidRPr="001E4AB4">
              <w:rPr>
                <w:lang w:val="ru-RU"/>
              </w:rPr>
              <w:t>інші</w:t>
            </w:r>
            <w:proofErr w:type="spellEnd"/>
            <w:r w:rsidRPr="001E4AB4">
              <w:rPr>
                <w:lang w:val="ru-RU"/>
              </w:rPr>
              <w:t xml:space="preserve">». </w:t>
            </w:r>
            <w:r w:rsidRPr="00192CA0">
              <w:t xml:space="preserve">URL: </w:t>
            </w:r>
            <w:hyperlink r:id="rId11" w:history="1">
              <w:r w:rsidRPr="00192CA0">
                <w:rPr>
                  <w:rStyle w:val="a3"/>
                  <w:color w:val="auto"/>
                </w:rPr>
                <w:t>https://rau.ua/ru/news/luchshaya-ukraynskaya-reklama-2019/</w:t>
              </w:r>
            </w:hyperlink>
          </w:p>
        </w:tc>
        <w:tc>
          <w:tcPr>
            <w:tcW w:w="0" w:type="auto"/>
            <w:tcBorders>
              <w:top w:val="single" w:sz="4" w:space="0" w:color="auto"/>
              <w:left w:val="single" w:sz="4" w:space="0" w:color="auto"/>
              <w:bottom w:val="single" w:sz="4" w:space="0" w:color="auto"/>
              <w:right w:val="single" w:sz="4" w:space="0" w:color="auto"/>
            </w:tcBorders>
            <w:vAlign w:val="center"/>
          </w:tcPr>
          <w:p w:rsidR="001E4AB4" w:rsidRDefault="001E4AB4" w:rsidP="001E4AB4">
            <w:pPr>
              <w:jc w:val="center"/>
              <w:rPr>
                <w:lang w:val="uk-UA"/>
              </w:rPr>
            </w:pPr>
            <w:r>
              <w:rPr>
                <w:lang w:val="uk-UA"/>
              </w:rPr>
              <w:t>2</w:t>
            </w:r>
          </w:p>
        </w:tc>
      </w:tr>
      <w:tr w:rsidR="00536D4F" w:rsidRPr="00CA6D22" w:rsidTr="001E4AB4">
        <w:tc>
          <w:tcPr>
            <w:tcW w:w="1112" w:type="dxa"/>
            <w:tcBorders>
              <w:left w:val="single" w:sz="4" w:space="0" w:color="auto"/>
              <w:bottom w:val="single" w:sz="4" w:space="0" w:color="auto"/>
              <w:right w:val="single" w:sz="4" w:space="0" w:color="auto"/>
            </w:tcBorders>
          </w:tcPr>
          <w:p w:rsidR="00536D4F" w:rsidRDefault="00536D4F" w:rsidP="00536D4F">
            <w:pPr>
              <w:jc w:val="center"/>
              <w:rPr>
                <w:lang w:val="uk-UA"/>
              </w:rPr>
            </w:pPr>
          </w:p>
        </w:tc>
        <w:tc>
          <w:tcPr>
            <w:tcW w:w="0" w:type="auto"/>
            <w:vMerge/>
            <w:tcBorders>
              <w:left w:val="single" w:sz="4" w:space="0" w:color="auto"/>
              <w:right w:val="single" w:sz="4" w:space="0" w:color="auto"/>
            </w:tcBorders>
            <w:vAlign w:val="center"/>
          </w:tcPr>
          <w:p w:rsidR="00536D4F" w:rsidRDefault="00536D4F" w:rsidP="00536D4F">
            <w:pPr>
              <w:rPr>
                <w:lang w:val="uk-UA"/>
              </w:rPr>
            </w:pPr>
          </w:p>
        </w:tc>
        <w:tc>
          <w:tcPr>
            <w:tcW w:w="0" w:type="auto"/>
            <w:tcBorders>
              <w:top w:val="single" w:sz="4" w:space="0" w:color="auto"/>
              <w:left w:val="single" w:sz="4" w:space="0" w:color="auto"/>
              <w:bottom w:val="single" w:sz="4" w:space="0" w:color="auto"/>
              <w:right w:val="single" w:sz="4" w:space="0" w:color="auto"/>
            </w:tcBorders>
          </w:tcPr>
          <w:p w:rsidR="00536D4F" w:rsidRPr="00536D4F" w:rsidRDefault="00536D4F" w:rsidP="00536D4F">
            <w:pPr>
              <w:jc w:val="center"/>
              <w:rPr>
                <w:b/>
                <w:i/>
                <w:lang w:val="uk-UA"/>
              </w:rPr>
            </w:pPr>
            <w:r w:rsidRPr="00536D4F">
              <w:rPr>
                <w:b/>
                <w:i/>
                <w:lang w:val="uk-UA"/>
              </w:rPr>
              <w:t>Змістовий модуль 2</w:t>
            </w:r>
          </w:p>
        </w:tc>
        <w:tc>
          <w:tcPr>
            <w:tcW w:w="0" w:type="auto"/>
            <w:tcBorders>
              <w:top w:val="single" w:sz="4" w:space="0" w:color="auto"/>
              <w:left w:val="single" w:sz="4" w:space="0" w:color="auto"/>
              <w:bottom w:val="single" w:sz="4" w:space="0" w:color="auto"/>
              <w:right w:val="single" w:sz="4" w:space="0" w:color="auto"/>
            </w:tcBorders>
            <w:vAlign w:val="center"/>
          </w:tcPr>
          <w:p w:rsidR="00536D4F" w:rsidRDefault="00536D4F" w:rsidP="00536D4F">
            <w:pPr>
              <w:jc w:val="center"/>
              <w:rPr>
                <w:lang w:val="uk-UA"/>
              </w:rPr>
            </w:pPr>
          </w:p>
        </w:tc>
      </w:tr>
      <w:tr w:rsidR="001E4AB4" w:rsidTr="001E4AB4">
        <w:tc>
          <w:tcPr>
            <w:tcW w:w="1112" w:type="dxa"/>
            <w:tcBorders>
              <w:top w:val="single" w:sz="4" w:space="0" w:color="auto"/>
              <w:left w:val="single" w:sz="4" w:space="0" w:color="auto"/>
              <w:bottom w:val="single" w:sz="4" w:space="0" w:color="auto"/>
              <w:right w:val="single" w:sz="4" w:space="0" w:color="auto"/>
            </w:tcBorders>
            <w:hideMark/>
          </w:tcPr>
          <w:p w:rsidR="001E4AB4" w:rsidRDefault="001E4AB4" w:rsidP="001E4AB4">
            <w:pPr>
              <w:jc w:val="center"/>
              <w:rPr>
                <w:lang w:val="uk-UA"/>
              </w:rPr>
            </w:pPr>
            <w:r>
              <w:rPr>
                <w:lang w:val="uk-UA"/>
              </w:rPr>
              <w:t>Тиждень 2</w:t>
            </w:r>
          </w:p>
          <w:p w:rsidR="001E4AB4" w:rsidRDefault="001E4AB4" w:rsidP="001E4AB4">
            <w:pPr>
              <w:jc w:val="center"/>
              <w:rPr>
                <w:lang w:val="uk-UA"/>
              </w:rPr>
            </w:pPr>
            <w:r w:rsidRPr="0015212E">
              <w:rPr>
                <w:iCs/>
                <w:lang w:val="uk-UA"/>
              </w:rPr>
              <w:t>Практичне</w:t>
            </w:r>
            <w:r>
              <w:rPr>
                <w:lang w:val="uk-UA"/>
              </w:rPr>
              <w:t xml:space="preserve"> заняття 3</w:t>
            </w:r>
          </w:p>
        </w:tc>
        <w:tc>
          <w:tcPr>
            <w:tcW w:w="0" w:type="auto"/>
            <w:vMerge/>
            <w:tcBorders>
              <w:left w:val="single" w:sz="4" w:space="0" w:color="auto"/>
              <w:right w:val="single" w:sz="4" w:space="0" w:color="auto"/>
            </w:tcBorders>
            <w:vAlign w:val="center"/>
            <w:hideMark/>
          </w:tcPr>
          <w:p w:rsidR="001E4AB4" w:rsidRDefault="001E4AB4" w:rsidP="001E4AB4">
            <w:pPr>
              <w:rPr>
                <w:lang w:val="uk-UA"/>
              </w:rPr>
            </w:pP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jc w:val="both"/>
              <w:rPr>
                <w:lang w:val="uk-UA"/>
              </w:rPr>
            </w:pPr>
            <w:r w:rsidRPr="001E4AB4">
              <w:rPr>
                <w:lang w:val="uk-UA"/>
              </w:rPr>
              <w:t>Теоретичне опрацювання питань з теми «Аналітичний етап рекламної та ПР-кампанії</w:t>
            </w:r>
            <w:r w:rsidRPr="001E4AB4">
              <w:rPr>
                <w:bCs/>
                <w:lang w:val="uk-UA" w:eastAsia="ru-RU"/>
              </w:rPr>
              <w:t>» та підготовка 6-10 слайдів презентації теми про цілі, задачі і методи аналітичного етапу (використовувати теоретичний матеріал до теми)</w:t>
            </w:r>
          </w:p>
        </w:tc>
        <w:tc>
          <w:tcPr>
            <w:tcW w:w="1074"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2</w:t>
            </w:r>
          </w:p>
        </w:tc>
      </w:tr>
      <w:tr w:rsidR="001E4AB4" w:rsidTr="001E4AB4">
        <w:tc>
          <w:tcPr>
            <w:tcW w:w="1112"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Тиждень 3</w:t>
            </w:r>
          </w:p>
          <w:p w:rsidR="001E4AB4" w:rsidRDefault="001E4AB4" w:rsidP="001E4AB4">
            <w:pPr>
              <w:jc w:val="center"/>
              <w:rPr>
                <w:lang w:val="uk-UA"/>
              </w:rPr>
            </w:pPr>
            <w:r w:rsidRPr="0015212E">
              <w:rPr>
                <w:iCs/>
                <w:lang w:val="uk-UA"/>
              </w:rPr>
              <w:t>Практичне</w:t>
            </w:r>
            <w:r>
              <w:rPr>
                <w:lang w:val="uk-UA"/>
              </w:rPr>
              <w:t xml:space="preserve"> заняття 4</w:t>
            </w:r>
          </w:p>
        </w:tc>
        <w:tc>
          <w:tcPr>
            <w:tcW w:w="0" w:type="auto"/>
            <w:vMerge/>
            <w:tcBorders>
              <w:left w:val="single" w:sz="4" w:space="0" w:color="auto"/>
              <w:bottom w:val="single" w:sz="4" w:space="0" w:color="auto"/>
              <w:right w:val="single" w:sz="4" w:space="0" w:color="auto"/>
            </w:tcBorders>
            <w:vAlign w:val="center"/>
          </w:tcPr>
          <w:p w:rsidR="001E4AB4" w:rsidRDefault="001E4AB4" w:rsidP="001E4AB4">
            <w:pPr>
              <w:rPr>
                <w:lang w:val="uk-UA"/>
              </w:rPr>
            </w:pP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jc w:val="both"/>
              <w:rPr>
                <w:lang w:val="ru-RU"/>
              </w:rPr>
            </w:pPr>
            <w:proofErr w:type="spellStart"/>
            <w:r w:rsidRPr="001E4AB4">
              <w:rPr>
                <w:lang w:val="ru-RU"/>
              </w:rPr>
              <w:t>Скласти</w:t>
            </w:r>
            <w:proofErr w:type="spellEnd"/>
            <w:r w:rsidRPr="001E4AB4">
              <w:rPr>
                <w:lang w:val="ru-RU"/>
              </w:rPr>
              <w:t xml:space="preserve"> </w:t>
            </w:r>
            <w:proofErr w:type="spellStart"/>
            <w:r w:rsidRPr="001E4AB4">
              <w:rPr>
                <w:lang w:val="ru-RU"/>
              </w:rPr>
              <w:t>детальний</w:t>
            </w:r>
            <w:proofErr w:type="spellEnd"/>
            <w:r w:rsidRPr="001E4AB4">
              <w:rPr>
                <w:lang w:val="ru-RU"/>
              </w:rPr>
              <w:t xml:space="preserve">  </w:t>
            </w:r>
            <w:proofErr w:type="spellStart"/>
            <w:r w:rsidRPr="001E4AB4">
              <w:rPr>
                <w:lang w:val="ru-RU"/>
              </w:rPr>
              <w:t>гайд</w:t>
            </w:r>
            <w:proofErr w:type="spellEnd"/>
            <w:r w:rsidRPr="001E4AB4">
              <w:rPr>
                <w:lang w:val="ru-RU"/>
              </w:rPr>
              <w:t xml:space="preserve"> </w:t>
            </w:r>
            <w:proofErr w:type="spellStart"/>
            <w:r w:rsidRPr="001E4AB4">
              <w:rPr>
                <w:lang w:val="ru-RU"/>
              </w:rPr>
              <w:t>планування</w:t>
            </w:r>
            <w:proofErr w:type="spellEnd"/>
            <w:r w:rsidRPr="001E4AB4">
              <w:rPr>
                <w:lang w:val="ru-RU"/>
              </w:rPr>
              <w:t xml:space="preserve"> </w:t>
            </w:r>
            <w:proofErr w:type="spellStart"/>
            <w:r w:rsidRPr="001E4AB4">
              <w:rPr>
                <w:lang w:val="ru-RU"/>
              </w:rPr>
              <w:t>рекламної</w:t>
            </w:r>
            <w:proofErr w:type="spellEnd"/>
            <w:r w:rsidRPr="001E4AB4">
              <w:rPr>
                <w:lang w:val="ru-RU"/>
              </w:rPr>
              <w:t xml:space="preserve"> та ПР-</w:t>
            </w:r>
            <w:proofErr w:type="spellStart"/>
            <w:r w:rsidRPr="001E4AB4">
              <w:rPr>
                <w:lang w:val="ru-RU"/>
              </w:rPr>
              <w:t>кампанії</w:t>
            </w:r>
            <w:proofErr w:type="spellEnd"/>
            <w:r w:rsidRPr="001E4AB4">
              <w:rPr>
                <w:lang w:val="ru-RU"/>
              </w:rPr>
              <w:t xml:space="preserve"> в </w:t>
            </w:r>
            <w:proofErr w:type="spellStart"/>
            <w:r w:rsidRPr="001E4AB4">
              <w:rPr>
                <w:lang w:val="ru-RU"/>
              </w:rPr>
              <w:t>бізнесовій</w:t>
            </w:r>
            <w:proofErr w:type="spellEnd"/>
            <w:r w:rsidRPr="001E4AB4">
              <w:rPr>
                <w:lang w:val="ru-RU"/>
              </w:rPr>
              <w:t xml:space="preserve"> </w:t>
            </w:r>
            <w:proofErr w:type="spellStart"/>
            <w:r w:rsidRPr="001E4AB4">
              <w:rPr>
                <w:lang w:val="ru-RU"/>
              </w:rPr>
              <w:t>сфері</w:t>
            </w:r>
            <w:proofErr w:type="spellEnd"/>
            <w:r w:rsidRPr="001E4AB4">
              <w:rPr>
                <w:lang w:val="ru-RU"/>
              </w:rPr>
              <w:t>.</w:t>
            </w:r>
          </w:p>
        </w:tc>
        <w:tc>
          <w:tcPr>
            <w:tcW w:w="1074"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1</w:t>
            </w:r>
          </w:p>
        </w:tc>
      </w:tr>
      <w:tr w:rsidR="00536D4F" w:rsidTr="00996266">
        <w:tc>
          <w:tcPr>
            <w:tcW w:w="9855" w:type="dxa"/>
            <w:gridSpan w:val="4"/>
            <w:tcBorders>
              <w:top w:val="single" w:sz="4" w:space="0" w:color="auto"/>
              <w:left w:val="single" w:sz="4" w:space="0" w:color="auto"/>
              <w:bottom w:val="single" w:sz="4" w:space="0" w:color="auto"/>
              <w:right w:val="single" w:sz="4" w:space="0" w:color="auto"/>
            </w:tcBorders>
            <w:hideMark/>
          </w:tcPr>
          <w:p w:rsidR="00536D4F" w:rsidRPr="00536D4F" w:rsidRDefault="00536D4F" w:rsidP="00536D4F">
            <w:pPr>
              <w:jc w:val="center"/>
              <w:rPr>
                <w:b/>
                <w:i/>
                <w:lang w:val="uk-UA"/>
              </w:rPr>
            </w:pPr>
            <w:r w:rsidRPr="00536D4F">
              <w:rPr>
                <w:b/>
                <w:i/>
                <w:lang w:val="uk-UA"/>
              </w:rPr>
              <w:t>Змістовий модуль 3</w:t>
            </w:r>
          </w:p>
        </w:tc>
      </w:tr>
      <w:tr w:rsidR="001E4AB4" w:rsidTr="001E4AB4">
        <w:tc>
          <w:tcPr>
            <w:tcW w:w="1112" w:type="dxa"/>
            <w:tcBorders>
              <w:top w:val="single" w:sz="4" w:space="0" w:color="auto"/>
              <w:left w:val="single" w:sz="4" w:space="0" w:color="auto"/>
              <w:bottom w:val="single" w:sz="4" w:space="0" w:color="auto"/>
              <w:right w:val="single" w:sz="4" w:space="0" w:color="auto"/>
            </w:tcBorders>
            <w:hideMark/>
          </w:tcPr>
          <w:p w:rsidR="001E4AB4" w:rsidRDefault="001E4AB4" w:rsidP="001E4AB4">
            <w:pPr>
              <w:jc w:val="center"/>
              <w:rPr>
                <w:lang w:val="uk-UA"/>
              </w:rPr>
            </w:pPr>
            <w:r>
              <w:rPr>
                <w:lang w:val="uk-UA"/>
              </w:rPr>
              <w:t>Тиждень 4</w:t>
            </w:r>
          </w:p>
          <w:p w:rsidR="001E4AB4" w:rsidRDefault="001E4AB4" w:rsidP="001E4AB4">
            <w:pPr>
              <w:jc w:val="center"/>
              <w:rPr>
                <w:lang w:val="uk-UA"/>
              </w:rPr>
            </w:pPr>
            <w:r w:rsidRPr="0015212E">
              <w:rPr>
                <w:iCs/>
                <w:lang w:val="uk-UA"/>
              </w:rPr>
              <w:t>Практичне</w:t>
            </w:r>
            <w:r>
              <w:rPr>
                <w:lang w:val="uk-UA"/>
              </w:rPr>
              <w:t xml:space="preserve"> заняття 5</w:t>
            </w:r>
          </w:p>
        </w:tc>
        <w:tc>
          <w:tcPr>
            <w:tcW w:w="1388" w:type="dxa"/>
            <w:vMerge w:val="restart"/>
            <w:tcBorders>
              <w:top w:val="single" w:sz="4" w:space="0" w:color="auto"/>
              <w:left w:val="single" w:sz="4" w:space="0" w:color="auto"/>
              <w:right w:val="single" w:sz="4" w:space="0" w:color="auto"/>
            </w:tcBorders>
            <w:hideMark/>
          </w:tcPr>
          <w:p w:rsidR="001E4AB4" w:rsidRPr="0055540E" w:rsidRDefault="00EB73FD" w:rsidP="001E4AB4">
            <w:pPr>
              <w:jc w:val="center"/>
              <w:rPr>
                <w:bCs/>
                <w:lang w:val="ru-RU" w:eastAsia="ru-RU"/>
              </w:rPr>
            </w:pPr>
            <w:hyperlink r:id="rId12" w:tooltip="Тема 5. Планування ПР-кампанії." w:history="1">
              <w:r w:rsidR="001E4AB4" w:rsidRPr="0055540E">
                <w:rPr>
                  <w:lang w:val="ru-RU"/>
                </w:rPr>
                <w:t xml:space="preserve"> Практична </w:t>
              </w:r>
              <w:proofErr w:type="spellStart"/>
              <w:r w:rsidR="001E4AB4" w:rsidRPr="0055540E">
                <w:rPr>
                  <w:lang w:val="ru-RU"/>
                </w:rPr>
                <w:t>реалізація</w:t>
              </w:r>
              <w:proofErr w:type="spellEnd"/>
              <w:r w:rsidR="001E4AB4" w:rsidRPr="0055540E">
                <w:rPr>
                  <w:lang w:val="ru-RU"/>
                </w:rPr>
                <w:t xml:space="preserve"> </w:t>
              </w:r>
              <w:proofErr w:type="spellStart"/>
              <w:r w:rsidR="00DC275F">
                <w:rPr>
                  <w:lang w:val="ru-RU"/>
                </w:rPr>
                <w:t>рекламної</w:t>
              </w:r>
              <w:proofErr w:type="spellEnd"/>
              <w:r w:rsidR="00DC275F">
                <w:rPr>
                  <w:lang w:val="ru-RU"/>
                </w:rPr>
                <w:t xml:space="preserve"> та </w:t>
              </w:r>
              <w:r w:rsidR="001E4AB4" w:rsidRPr="0055540E">
                <w:rPr>
                  <w:lang w:val="ru-RU"/>
                </w:rPr>
                <w:t>ПР-</w:t>
              </w:r>
              <w:proofErr w:type="spellStart"/>
              <w:r w:rsidR="001E4AB4" w:rsidRPr="0055540E">
                <w:rPr>
                  <w:lang w:val="ru-RU"/>
                </w:rPr>
                <w:t>кампанії</w:t>
              </w:r>
              <w:proofErr w:type="spellEnd"/>
              <w:r w:rsidR="001E4AB4" w:rsidRPr="0055540E">
                <w:rPr>
                  <w:bCs/>
                  <w:lang w:val="ru-RU" w:eastAsia="ru-RU"/>
                </w:rPr>
                <w:t>.</w:t>
              </w:r>
            </w:hyperlink>
          </w:p>
          <w:p w:rsidR="001E4AB4" w:rsidRPr="0055540E" w:rsidRDefault="001E4AB4" w:rsidP="001E4AB4">
            <w:pPr>
              <w:jc w:val="center"/>
              <w:rPr>
                <w:bCs/>
                <w:lang w:val="ru-RU" w:eastAsia="ru-RU"/>
              </w:rPr>
            </w:pPr>
          </w:p>
          <w:p w:rsidR="001E4AB4" w:rsidRDefault="001E4AB4" w:rsidP="001E4AB4">
            <w:pPr>
              <w:jc w:val="center"/>
              <w:rPr>
                <w:bCs/>
                <w:lang w:val="uk-UA" w:eastAsia="ru-RU"/>
              </w:rPr>
            </w:pPr>
          </w:p>
          <w:p w:rsidR="001E4AB4" w:rsidRDefault="001E4AB4" w:rsidP="001E4AB4">
            <w:pPr>
              <w:jc w:val="center"/>
              <w:rPr>
                <w:bCs/>
                <w:lang w:val="uk-UA" w:eastAsia="ru-RU"/>
              </w:rPr>
            </w:pPr>
          </w:p>
          <w:p w:rsidR="001E4AB4" w:rsidRDefault="001E4AB4" w:rsidP="001E4AB4">
            <w:pPr>
              <w:jc w:val="center"/>
              <w:rPr>
                <w:bCs/>
                <w:lang w:val="uk-UA" w:eastAsia="ru-RU"/>
              </w:rPr>
            </w:pPr>
          </w:p>
          <w:p w:rsidR="001E4AB4" w:rsidRDefault="001E4AB4" w:rsidP="001E4AB4">
            <w:pPr>
              <w:jc w:val="center"/>
              <w:rPr>
                <w:bCs/>
                <w:lang w:val="uk-UA" w:eastAsia="ru-RU"/>
              </w:rPr>
            </w:pPr>
          </w:p>
          <w:p w:rsidR="001E4AB4" w:rsidRPr="00536D4F" w:rsidRDefault="001E4AB4" w:rsidP="001E4AB4">
            <w:pPr>
              <w:jc w:val="center"/>
              <w:rPr>
                <w:bCs/>
                <w:lang w:val="uk-UA" w:eastAsia="ru-RU"/>
              </w:rPr>
            </w:pPr>
            <w:r>
              <w:rPr>
                <w:bCs/>
                <w:lang w:val="uk-UA" w:eastAsia="ru-RU"/>
              </w:rPr>
              <w:t xml:space="preserve">Організація і проведення заходів у </w:t>
            </w:r>
            <w:r w:rsidR="00DC275F">
              <w:rPr>
                <w:bCs/>
                <w:lang w:val="uk-UA" w:eastAsia="ru-RU"/>
              </w:rPr>
              <w:t xml:space="preserve">рекламні та </w:t>
            </w:r>
            <w:r>
              <w:rPr>
                <w:bCs/>
                <w:lang w:val="uk-UA" w:eastAsia="ru-RU"/>
              </w:rPr>
              <w:t>ПР-кампанії</w:t>
            </w:r>
          </w:p>
          <w:p w:rsidR="001E4AB4" w:rsidRPr="00536D4F" w:rsidRDefault="001E4AB4" w:rsidP="001E4AB4">
            <w:pPr>
              <w:jc w:val="center"/>
              <w:rPr>
                <w:bCs/>
                <w:lang w:val="ru-RU" w:eastAsia="ru-RU"/>
              </w:rPr>
            </w:pPr>
          </w:p>
          <w:p w:rsidR="001E4AB4" w:rsidRPr="00536D4F" w:rsidRDefault="001E4AB4" w:rsidP="001E4AB4">
            <w:pPr>
              <w:jc w:val="center"/>
              <w:rPr>
                <w:bCs/>
                <w:lang w:val="ru-RU" w:eastAsia="ru-RU"/>
              </w:rPr>
            </w:pPr>
          </w:p>
          <w:p w:rsidR="001E4AB4" w:rsidRPr="00536D4F" w:rsidRDefault="001E4AB4" w:rsidP="001E4AB4">
            <w:pPr>
              <w:jc w:val="center"/>
              <w:rPr>
                <w:bCs/>
                <w:lang w:val="ru-RU" w:eastAsia="ru-RU"/>
              </w:rPr>
            </w:pPr>
          </w:p>
          <w:p w:rsidR="001E4AB4" w:rsidRPr="00536D4F" w:rsidRDefault="00DC275F" w:rsidP="001E4AB4">
            <w:pPr>
              <w:jc w:val="center"/>
              <w:rPr>
                <w:bCs/>
                <w:lang w:val="ru-RU" w:eastAsia="ru-RU"/>
              </w:rPr>
            </w:pPr>
            <w:proofErr w:type="spellStart"/>
            <w:r>
              <w:rPr>
                <w:bCs/>
                <w:color w:val="333333"/>
                <w:lang w:val="ru-RU" w:eastAsia="ru-RU"/>
              </w:rPr>
              <w:t>Рекламне</w:t>
            </w:r>
            <w:proofErr w:type="spellEnd"/>
            <w:r>
              <w:rPr>
                <w:bCs/>
                <w:color w:val="333333"/>
                <w:lang w:val="ru-RU" w:eastAsia="ru-RU"/>
              </w:rPr>
              <w:t xml:space="preserve"> та </w:t>
            </w:r>
            <w:r w:rsidR="001E4AB4" w:rsidRPr="000E5020">
              <w:rPr>
                <w:bCs/>
                <w:color w:val="333333"/>
                <w:lang w:val="ru-RU" w:eastAsia="ru-RU"/>
              </w:rPr>
              <w:t>ПР-</w:t>
            </w:r>
            <w:proofErr w:type="spellStart"/>
            <w:r w:rsidR="001E4AB4" w:rsidRPr="000E5020">
              <w:rPr>
                <w:bCs/>
                <w:color w:val="333333"/>
                <w:lang w:val="ru-RU" w:eastAsia="ru-RU"/>
              </w:rPr>
              <w:t>звернення</w:t>
            </w:r>
            <w:proofErr w:type="spellEnd"/>
            <w:r w:rsidR="001E4AB4" w:rsidRPr="000E5020">
              <w:rPr>
                <w:bCs/>
                <w:color w:val="333333"/>
                <w:lang w:val="ru-RU" w:eastAsia="ru-RU"/>
              </w:rPr>
              <w:t xml:space="preserve"> як </w:t>
            </w:r>
            <w:proofErr w:type="spellStart"/>
            <w:r w:rsidR="001E4AB4" w:rsidRPr="000E5020">
              <w:rPr>
                <w:bCs/>
                <w:color w:val="333333"/>
                <w:lang w:val="ru-RU" w:eastAsia="ru-RU"/>
              </w:rPr>
              <w:t>елемент</w:t>
            </w:r>
            <w:proofErr w:type="spellEnd"/>
            <w:r w:rsidR="001E4AB4" w:rsidRPr="000E5020">
              <w:rPr>
                <w:bCs/>
                <w:color w:val="333333"/>
                <w:lang w:val="ru-RU" w:eastAsia="ru-RU"/>
              </w:rPr>
              <w:t xml:space="preserve"> </w:t>
            </w:r>
            <w:proofErr w:type="spellStart"/>
            <w:r>
              <w:rPr>
                <w:bCs/>
                <w:color w:val="333333"/>
                <w:lang w:val="ru-RU" w:eastAsia="ru-RU"/>
              </w:rPr>
              <w:t>рекламної</w:t>
            </w:r>
            <w:proofErr w:type="spellEnd"/>
            <w:r>
              <w:rPr>
                <w:bCs/>
                <w:color w:val="333333"/>
                <w:lang w:val="ru-RU" w:eastAsia="ru-RU"/>
              </w:rPr>
              <w:t xml:space="preserve"> та </w:t>
            </w:r>
            <w:r w:rsidR="001E4AB4" w:rsidRPr="000E5020">
              <w:rPr>
                <w:bCs/>
                <w:color w:val="333333"/>
                <w:lang w:val="ru-RU" w:eastAsia="ru-RU"/>
              </w:rPr>
              <w:t>ПР-</w:t>
            </w:r>
            <w:proofErr w:type="spellStart"/>
            <w:r w:rsidR="001E4AB4" w:rsidRPr="000E5020">
              <w:rPr>
                <w:bCs/>
                <w:color w:val="333333"/>
                <w:lang w:val="ru-RU" w:eastAsia="ru-RU"/>
              </w:rPr>
              <w:t>кампанії</w:t>
            </w:r>
            <w:proofErr w:type="spellEnd"/>
            <w:r w:rsidR="001E4AB4" w:rsidRPr="000E5020">
              <w:rPr>
                <w:bCs/>
                <w:color w:val="333333"/>
                <w:lang w:val="ru-RU" w:eastAsia="ru-RU"/>
              </w:rPr>
              <w:t>.</w:t>
            </w:r>
            <w:r w:rsidR="001E4AB4" w:rsidRPr="006324A6">
              <w:rPr>
                <w:bCs/>
                <w:color w:val="333333"/>
                <w:lang w:eastAsia="ru-RU"/>
              </w:rPr>
              <w:t> </w:t>
            </w:r>
          </w:p>
          <w:p w:rsidR="001E4AB4" w:rsidRPr="00536D4F" w:rsidRDefault="001E4AB4" w:rsidP="001E4AB4">
            <w:pPr>
              <w:jc w:val="center"/>
              <w:rPr>
                <w:bCs/>
                <w:lang w:val="ru-RU" w:eastAsia="ru-RU"/>
              </w:rPr>
            </w:pPr>
          </w:p>
          <w:p w:rsidR="001E4AB4" w:rsidRPr="00536D4F" w:rsidRDefault="001E4AB4" w:rsidP="001E4AB4">
            <w:pPr>
              <w:jc w:val="center"/>
              <w:rPr>
                <w:bCs/>
                <w:lang w:val="ru-RU" w:eastAsia="ru-RU"/>
              </w:rPr>
            </w:pPr>
          </w:p>
          <w:p w:rsidR="001E4AB4" w:rsidRDefault="001E4AB4" w:rsidP="001E4AB4">
            <w:pPr>
              <w:jc w:val="center"/>
              <w:rPr>
                <w:bCs/>
                <w:lang w:val="ru-RU" w:eastAsia="ru-RU"/>
              </w:rPr>
            </w:pPr>
            <w:proofErr w:type="spellStart"/>
            <w:r>
              <w:rPr>
                <w:bCs/>
                <w:lang w:val="ru-RU" w:eastAsia="ru-RU"/>
              </w:rPr>
              <w:t>Оцінка</w:t>
            </w:r>
            <w:proofErr w:type="spellEnd"/>
            <w:r>
              <w:rPr>
                <w:bCs/>
                <w:lang w:val="ru-RU" w:eastAsia="ru-RU"/>
              </w:rPr>
              <w:t xml:space="preserve"> </w:t>
            </w:r>
            <w:proofErr w:type="spellStart"/>
            <w:r>
              <w:rPr>
                <w:bCs/>
                <w:lang w:val="ru-RU" w:eastAsia="ru-RU"/>
              </w:rPr>
              <w:t>ефективності</w:t>
            </w:r>
            <w:proofErr w:type="spellEnd"/>
            <w:r>
              <w:rPr>
                <w:bCs/>
                <w:lang w:val="ru-RU" w:eastAsia="ru-RU"/>
              </w:rPr>
              <w:t xml:space="preserve"> </w:t>
            </w:r>
            <w:proofErr w:type="spellStart"/>
            <w:r w:rsidR="00DC275F">
              <w:rPr>
                <w:bCs/>
                <w:lang w:val="ru-RU" w:eastAsia="ru-RU"/>
              </w:rPr>
              <w:t>рекламної</w:t>
            </w:r>
            <w:proofErr w:type="spellEnd"/>
            <w:r w:rsidR="00DC275F">
              <w:rPr>
                <w:bCs/>
                <w:lang w:val="ru-RU" w:eastAsia="ru-RU"/>
              </w:rPr>
              <w:t xml:space="preserve"> та </w:t>
            </w:r>
            <w:r>
              <w:rPr>
                <w:bCs/>
                <w:lang w:val="ru-RU" w:eastAsia="ru-RU"/>
              </w:rPr>
              <w:t>ПР-</w:t>
            </w:r>
            <w:proofErr w:type="spellStart"/>
            <w:r>
              <w:rPr>
                <w:bCs/>
                <w:lang w:val="ru-RU" w:eastAsia="ru-RU"/>
              </w:rPr>
              <w:t>кампанії</w:t>
            </w:r>
            <w:proofErr w:type="spellEnd"/>
          </w:p>
          <w:p w:rsidR="001E4AB4" w:rsidRPr="00536D4F" w:rsidRDefault="001E4AB4" w:rsidP="001E4AB4">
            <w:pPr>
              <w:jc w:val="center"/>
              <w:rPr>
                <w:bCs/>
                <w:lang w:val="ru-RU" w:eastAsia="ru-RU"/>
              </w:rPr>
            </w:pPr>
          </w:p>
          <w:p w:rsidR="001E4AB4" w:rsidRPr="00536D4F" w:rsidRDefault="001E4AB4" w:rsidP="001E4AB4">
            <w:pPr>
              <w:jc w:val="center"/>
              <w:rPr>
                <w:bCs/>
                <w:lang w:val="ru-RU" w:eastAsia="ru-RU"/>
              </w:rPr>
            </w:pPr>
          </w:p>
          <w:p w:rsidR="001E4AB4" w:rsidRPr="008D135D" w:rsidRDefault="001E4AB4" w:rsidP="001E4AB4">
            <w:pPr>
              <w:jc w:val="center"/>
              <w:rPr>
                <w:lang w:val="uk-UA"/>
              </w:rPr>
            </w:pPr>
            <w:r w:rsidRPr="006324A6">
              <w:rPr>
                <w:lang w:eastAsia="ru-RU"/>
              </w:rPr>
              <w:t> </w:t>
            </w: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pStyle w:val="2"/>
              <w:shd w:val="clear" w:color="auto" w:fill="FFFFFF"/>
              <w:spacing w:before="0" w:line="336" w:lineRule="atLeast"/>
              <w:textAlignment w:val="baseline"/>
              <w:rPr>
                <w:rFonts w:ascii="Times New Roman" w:hAnsi="Times New Roman"/>
                <w:color w:val="auto"/>
                <w:spacing w:val="-15"/>
                <w:sz w:val="24"/>
                <w:szCs w:val="24"/>
                <w:lang w:val="uk-UA"/>
              </w:rPr>
            </w:pPr>
            <w:r w:rsidRPr="001E4AB4">
              <w:rPr>
                <w:rFonts w:ascii="Times New Roman" w:hAnsi="Times New Roman"/>
                <w:color w:val="auto"/>
                <w:sz w:val="24"/>
                <w:szCs w:val="24"/>
                <w:shd w:val="clear" w:color="auto" w:fill="FFFFFF"/>
                <w:lang w:val="uk-UA"/>
              </w:rPr>
              <w:lastRenderedPageBreak/>
              <w:t xml:space="preserve">Ознайомитися зі статтею Л. </w:t>
            </w:r>
            <w:proofErr w:type="spellStart"/>
            <w:r w:rsidRPr="001E4AB4">
              <w:rPr>
                <w:rFonts w:ascii="Times New Roman" w:hAnsi="Times New Roman"/>
                <w:color w:val="auto"/>
                <w:sz w:val="24"/>
                <w:szCs w:val="24"/>
                <w:shd w:val="clear" w:color="auto" w:fill="FFFFFF"/>
                <w:lang w:val="uk-UA"/>
              </w:rPr>
              <w:t>Зарванської</w:t>
            </w:r>
            <w:proofErr w:type="spellEnd"/>
            <w:r w:rsidRPr="001E4AB4">
              <w:rPr>
                <w:rFonts w:ascii="Times New Roman" w:hAnsi="Times New Roman"/>
                <w:color w:val="auto"/>
                <w:sz w:val="24"/>
                <w:szCs w:val="24"/>
                <w:shd w:val="clear" w:color="auto" w:fill="FFFFFF"/>
                <w:lang w:val="uk-UA"/>
              </w:rPr>
              <w:t xml:space="preserve"> «</w:t>
            </w:r>
            <w:r w:rsidRPr="001E4AB4">
              <w:rPr>
                <w:rFonts w:ascii="Times New Roman" w:hAnsi="Times New Roman"/>
                <w:color w:val="auto"/>
                <w:spacing w:val="-15"/>
                <w:sz w:val="24"/>
                <w:szCs w:val="24"/>
                <w:lang w:val="uk-UA"/>
              </w:rPr>
              <w:t xml:space="preserve">Проведення </w:t>
            </w:r>
            <w:r w:rsidRPr="001E4AB4">
              <w:rPr>
                <w:rFonts w:ascii="Times New Roman" w:hAnsi="Times New Roman"/>
                <w:color w:val="auto"/>
                <w:spacing w:val="-15"/>
                <w:sz w:val="24"/>
                <w:szCs w:val="24"/>
              </w:rPr>
              <w:t>PR</w:t>
            </w:r>
            <w:r w:rsidRPr="001E4AB4">
              <w:rPr>
                <w:rFonts w:ascii="Times New Roman" w:hAnsi="Times New Roman"/>
                <w:color w:val="auto"/>
                <w:spacing w:val="-15"/>
                <w:sz w:val="24"/>
                <w:szCs w:val="24"/>
                <w:lang w:val="uk-UA"/>
              </w:rPr>
              <w:t>-</w:t>
            </w:r>
            <w:proofErr w:type="spellStart"/>
            <w:r w:rsidRPr="001E4AB4">
              <w:rPr>
                <w:rFonts w:ascii="Times New Roman" w:hAnsi="Times New Roman"/>
                <w:color w:val="auto"/>
                <w:spacing w:val="-15"/>
                <w:sz w:val="24"/>
                <w:szCs w:val="24"/>
                <w:lang w:val="uk-UA"/>
              </w:rPr>
              <w:t>кампанії</w:t>
            </w:r>
            <w:proofErr w:type="spellEnd"/>
            <w:r w:rsidRPr="001E4AB4">
              <w:rPr>
                <w:rFonts w:ascii="Times New Roman" w:hAnsi="Times New Roman"/>
                <w:color w:val="auto"/>
                <w:spacing w:val="-15"/>
                <w:sz w:val="24"/>
                <w:szCs w:val="24"/>
                <w:lang w:val="uk-UA"/>
              </w:rPr>
              <w:t xml:space="preserve"> на прикладі ТОВ «ЮЛІУС ТРЕЙДИНГ» </w:t>
            </w:r>
            <w:r w:rsidRPr="001E4AB4">
              <w:rPr>
                <w:rFonts w:ascii="Times New Roman" w:hAnsi="Times New Roman"/>
                <w:color w:val="auto"/>
                <w:sz w:val="24"/>
                <w:szCs w:val="24"/>
                <w:shd w:val="clear" w:color="auto" w:fill="FFFFFF"/>
                <w:lang w:val="uk-UA"/>
              </w:rPr>
              <w:t>(2014)</w:t>
            </w:r>
            <w:r w:rsidRPr="001E4AB4">
              <w:rPr>
                <w:rFonts w:ascii="Times New Roman" w:hAnsi="Times New Roman"/>
                <w:color w:val="auto"/>
                <w:sz w:val="24"/>
                <w:szCs w:val="24"/>
                <w:shd w:val="clear" w:color="auto" w:fill="FFFFFF"/>
                <w:lang w:val="uk-UA"/>
              </w:rPr>
              <w:br/>
            </w:r>
            <w:r w:rsidRPr="001E4AB4">
              <w:rPr>
                <w:rFonts w:ascii="Times New Roman" w:hAnsi="Times New Roman"/>
                <w:color w:val="auto"/>
                <w:sz w:val="24"/>
                <w:szCs w:val="24"/>
                <w:shd w:val="clear" w:color="auto" w:fill="FFFFFF"/>
                <w:lang w:val="en-US"/>
              </w:rPr>
              <w:t>URL</w:t>
            </w:r>
            <w:r w:rsidRPr="001E4AB4">
              <w:rPr>
                <w:rFonts w:ascii="Times New Roman" w:hAnsi="Times New Roman"/>
                <w:color w:val="auto"/>
                <w:sz w:val="24"/>
                <w:szCs w:val="24"/>
                <w:shd w:val="clear" w:color="auto" w:fill="FFFFFF"/>
                <w:lang w:val="uk-UA"/>
              </w:rPr>
              <w:t>:</w:t>
            </w:r>
            <w:r w:rsidRPr="001E4AB4">
              <w:rPr>
                <w:rFonts w:ascii="Times New Roman" w:hAnsi="Times New Roman"/>
                <w:color w:val="auto"/>
                <w:sz w:val="24"/>
                <w:szCs w:val="24"/>
                <w:lang w:val="uk-UA"/>
              </w:rPr>
              <w:t xml:space="preserve"> https://naub.oa.edu.ua/2014/provedennya-pr-kampaniji-na-prykladi-tov-yulius-trejdynh/</w:t>
            </w:r>
          </w:p>
          <w:p w:rsidR="001E4AB4" w:rsidRPr="001E4AB4" w:rsidRDefault="001E4AB4" w:rsidP="001E4AB4">
            <w:pPr>
              <w:jc w:val="both"/>
              <w:rPr>
                <w:lang w:val="ru-RU"/>
              </w:rPr>
            </w:pPr>
            <w:r w:rsidRPr="00FA2D99">
              <w:rPr>
                <w:shd w:val="clear" w:color="auto" w:fill="FFFFFF"/>
              </w:rPr>
              <w:t> </w:t>
            </w:r>
            <w:proofErr w:type="spellStart"/>
            <w:r w:rsidRPr="001E4AB4">
              <w:rPr>
                <w:shd w:val="clear" w:color="auto" w:fill="FFFFFF"/>
                <w:lang w:val="ru-RU"/>
              </w:rPr>
              <w:t>Проаналізувати</w:t>
            </w:r>
            <w:proofErr w:type="spellEnd"/>
            <w:r w:rsidRPr="001E4AB4">
              <w:rPr>
                <w:shd w:val="clear" w:color="auto" w:fill="FFFFFF"/>
                <w:lang w:val="ru-RU"/>
              </w:rPr>
              <w:t xml:space="preserve"> та </w:t>
            </w:r>
            <w:proofErr w:type="spellStart"/>
            <w:r w:rsidRPr="001E4AB4">
              <w:rPr>
                <w:shd w:val="clear" w:color="auto" w:fill="FFFFFF"/>
                <w:lang w:val="ru-RU"/>
              </w:rPr>
              <w:t>підготувати</w:t>
            </w:r>
            <w:proofErr w:type="spellEnd"/>
            <w:r w:rsidRPr="001E4AB4">
              <w:rPr>
                <w:shd w:val="clear" w:color="auto" w:fill="FFFFFF"/>
                <w:lang w:val="ru-RU"/>
              </w:rPr>
              <w:t xml:space="preserve"> конспект у </w:t>
            </w:r>
            <w:proofErr w:type="spellStart"/>
            <w:r w:rsidRPr="001E4AB4">
              <w:rPr>
                <w:shd w:val="clear" w:color="auto" w:fill="FFFFFF"/>
                <w:lang w:val="ru-RU"/>
              </w:rPr>
              <w:t>вигляді</w:t>
            </w:r>
            <w:proofErr w:type="spellEnd"/>
            <w:r w:rsidRPr="001E4AB4">
              <w:rPr>
                <w:shd w:val="clear" w:color="auto" w:fill="FFFFFF"/>
                <w:lang w:val="ru-RU"/>
              </w:rPr>
              <w:t xml:space="preserve"> </w:t>
            </w:r>
            <w:proofErr w:type="spellStart"/>
            <w:r w:rsidRPr="001E4AB4">
              <w:rPr>
                <w:shd w:val="clear" w:color="auto" w:fill="FFFFFF"/>
                <w:lang w:val="ru-RU"/>
              </w:rPr>
              <w:t>презентації</w:t>
            </w:r>
            <w:proofErr w:type="spellEnd"/>
            <w:r w:rsidRPr="001E4AB4">
              <w:rPr>
                <w:shd w:val="clear" w:color="auto" w:fill="FFFFFF"/>
                <w:lang w:val="ru-RU"/>
              </w:rPr>
              <w:t xml:space="preserve"> (7-10 </w:t>
            </w:r>
            <w:proofErr w:type="spellStart"/>
            <w:r w:rsidRPr="001E4AB4">
              <w:rPr>
                <w:shd w:val="clear" w:color="auto" w:fill="FFFFFF"/>
                <w:lang w:val="ru-RU"/>
              </w:rPr>
              <w:t>слайдів</w:t>
            </w:r>
            <w:proofErr w:type="spellEnd"/>
            <w:r w:rsidRPr="001E4AB4">
              <w:rPr>
                <w:shd w:val="clear" w:color="auto" w:fill="FFFFFF"/>
                <w:lang w:val="ru-RU"/>
              </w:rPr>
              <w:t>).</w:t>
            </w:r>
          </w:p>
          <w:p w:rsidR="001E4AB4" w:rsidRPr="00FA2D99" w:rsidRDefault="001E4AB4" w:rsidP="001E4AB4">
            <w:pPr>
              <w:jc w:val="both"/>
            </w:pPr>
            <w:proofErr w:type="spellStart"/>
            <w:r w:rsidRPr="00FA2D99">
              <w:rPr>
                <w:bCs/>
                <w:lang w:eastAsia="ru-RU"/>
              </w:rPr>
              <w:t>Термінологічний</w:t>
            </w:r>
            <w:proofErr w:type="spellEnd"/>
            <w:r w:rsidRPr="00FA2D99">
              <w:rPr>
                <w:bCs/>
                <w:lang w:eastAsia="ru-RU"/>
              </w:rPr>
              <w:t xml:space="preserve"> </w:t>
            </w:r>
            <w:proofErr w:type="spellStart"/>
            <w:r w:rsidRPr="00FA2D99">
              <w:rPr>
                <w:bCs/>
                <w:lang w:eastAsia="ru-RU"/>
              </w:rPr>
              <w:t>диктант</w:t>
            </w:r>
            <w:proofErr w:type="spellEnd"/>
          </w:p>
        </w:tc>
        <w:tc>
          <w:tcPr>
            <w:tcW w:w="1074"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2</w:t>
            </w:r>
          </w:p>
        </w:tc>
      </w:tr>
      <w:tr w:rsidR="001E4AB4" w:rsidTr="001E4AB4">
        <w:tc>
          <w:tcPr>
            <w:tcW w:w="1112" w:type="dxa"/>
            <w:tcBorders>
              <w:top w:val="single" w:sz="4" w:space="0" w:color="auto"/>
              <w:left w:val="single" w:sz="4" w:space="0" w:color="auto"/>
              <w:bottom w:val="single" w:sz="4" w:space="0" w:color="auto"/>
              <w:right w:val="single" w:sz="4" w:space="0" w:color="auto"/>
            </w:tcBorders>
            <w:hideMark/>
          </w:tcPr>
          <w:p w:rsidR="001E4AB4" w:rsidRDefault="001E4AB4" w:rsidP="001E4AB4">
            <w:pPr>
              <w:jc w:val="center"/>
              <w:rPr>
                <w:lang w:val="uk-UA"/>
              </w:rPr>
            </w:pPr>
            <w:r w:rsidRPr="0015212E">
              <w:rPr>
                <w:iCs/>
                <w:lang w:val="uk-UA"/>
              </w:rPr>
              <w:lastRenderedPageBreak/>
              <w:t>Практичне</w:t>
            </w:r>
            <w:r>
              <w:rPr>
                <w:lang w:val="uk-UA"/>
              </w:rPr>
              <w:t xml:space="preserve"> заняття 6</w:t>
            </w:r>
          </w:p>
        </w:tc>
        <w:tc>
          <w:tcPr>
            <w:tcW w:w="0" w:type="auto"/>
            <w:vMerge/>
            <w:tcBorders>
              <w:left w:val="single" w:sz="4" w:space="0" w:color="auto"/>
              <w:right w:val="single" w:sz="4" w:space="0" w:color="auto"/>
            </w:tcBorders>
            <w:vAlign w:val="center"/>
            <w:hideMark/>
          </w:tcPr>
          <w:p w:rsidR="001E4AB4" w:rsidRDefault="001E4AB4" w:rsidP="001E4AB4">
            <w:pPr>
              <w:rPr>
                <w:lang w:val="uk-UA"/>
              </w:rPr>
            </w:pP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rPr>
                <w:lang w:val="uk-UA"/>
              </w:rPr>
            </w:pPr>
            <w:r w:rsidRPr="001E4AB4">
              <w:rPr>
                <w:shd w:val="clear" w:color="auto" w:fill="FFFFFF"/>
                <w:lang w:val="uk-UA"/>
              </w:rPr>
              <w:t>Ознайомитися зі статтею:</w:t>
            </w:r>
          </w:p>
          <w:p w:rsidR="001E4AB4" w:rsidRPr="001E4AB4" w:rsidRDefault="001E4AB4" w:rsidP="001E4AB4">
            <w:pPr>
              <w:rPr>
                <w:shd w:val="clear" w:color="auto" w:fill="FFFFFF"/>
                <w:lang w:val="uk-UA"/>
              </w:rPr>
            </w:pPr>
            <w:r w:rsidRPr="001E4AB4">
              <w:rPr>
                <w:shd w:val="clear" w:color="auto" w:fill="FFFFFF"/>
                <w:lang w:val="uk-UA"/>
              </w:rPr>
              <w:t xml:space="preserve">Бойко Р.В., </w:t>
            </w:r>
            <w:proofErr w:type="spellStart"/>
            <w:r w:rsidRPr="001E4AB4">
              <w:rPr>
                <w:shd w:val="clear" w:color="auto" w:fill="FFFFFF"/>
                <w:lang w:val="uk-UA"/>
              </w:rPr>
              <w:t>Лежанська</w:t>
            </w:r>
            <w:proofErr w:type="spellEnd"/>
            <w:r w:rsidRPr="001E4AB4">
              <w:rPr>
                <w:shd w:val="clear" w:color="auto" w:fill="FFFFFF"/>
                <w:lang w:val="uk-UA"/>
              </w:rPr>
              <w:t xml:space="preserve"> М.В. «</w:t>
            </w:r>
            <w:proofErr w:type="spellStart"/>
            <w:r w:rsidRPr="001E4AB4">
              <w:rPr>
                <w:shd w:val="clear" w:color="auto" w:fill="FFFFFF"/>
                <w:lang w:val="uk-UA"/>
              </w:rPr>
              <w:t>Паблік</w:t>
            </w:r>
            <w:proofErr w:type="spellEnd"/>
            <w:r w:rsidRPr="001E4AB4">
              <w:rPr>
                <w:shd w:val="clear" w:color="auto" w:fill="FFFFFF"/>
                <w:lang w:val="uk-UA"/>
              </w:rPr>
              <w:t xml:space="preserve"> </w:t>
            </w:r>
            <w:proofErr w:type="spellStart"/>
            <w:r w:rsidRPr="001E4AB4">
              <w:rPr>
                <w:shd w:val="clear" w:color="auto" w:fill="FFFFFF"/>
                <w:lang w:val="uk-UA"/>
              </w:rPr>
              <w:t>рилейшнз</w:t>
            </w:r>
            <w:proofErr w:type="spellEnd"/>
            <w:r w:rsidRPr="001E4AB4">
              <w:rPr>
                <w:shd w:val="clear" w:color="auto" w:fill="FFFFFF"/>
                <w:lang w:val="uk-UA"/>
              </w:rPr>
              <w:t xml:space="preserve">» у діяльності кондитерської фабрики </w:t>
            </w:r>
            <w:r w:rsidRPr="00FA2D99">
              <w:t>ROSHEN</w:t>
            </w:r>
            <w:r w:rsidRPr="001E4AB4">
              <w:rPr>
                <w:shd w:val="clear" w:color="auto" w:fill="FFFFFF"/>
                <w:lang w:val="uk-UA"/>
              </w:rPr>
              <w:t xml:space="preserve"> (2009)</w:t>
            </w:r>
          </w:p>
          <w:p w:rsidR="001E4AB4" w:rsidRPr="00FA2D99" w:rsidRDefault="001E4AB4" w:rsidP="001E4AB4">
            <w:r w:rsidRPr="00FA2D99">
              <w:rPr>
                <w:shd w:val="clear" w:color="auto" w:fill="FFFFFF"/>
              </w:rPr>
              <w:t>URL:</w:t>
            </w:r>
            <w:r w:rsidRPr="00FA2D99">
              <w:rPr>
                <w:b/>
              </w:rPr>
              <w:t xml:space="preserve"> </w:t>
            </w:r>
            <w:hyperlink r:id="rId13" w:history="1">
              <w:r w:rsidRPr="00FA2D99">
                <w:rPr>
                  <w:rStyle w:val="a3"/>
                  <w:color w:val="auto"/>
                </w:rPr>
                <w:t>http://journals.khnu.km.ua/vestnik/pdf/ekon/2009_6_3/pdf/051-053.pdf</w:t>
              </w:r>
            </w:hyperlink>
          </w:p>
          <w:p w:rsidR="001E4AB4" w:rsidRPr="001E4AB4" w:rsidRDefault="001E4AB4" w:rsidP="001E4AB4">
            <w:pPr>
              <w:jc w:val="both"/>
              <w:rPr>
                <w:lang w:val="ru-RU"/>
              </w:rPr>
            </w:pPr>
            <w:proofErr w:type="spellStart"/>
            <w:r w:rsidRPr="001E4AB4">
              <w:rPr>
                <w:shd w:val="clear" w:color="auto" w:fill="FFFFFF"/>
                <w:lang w:val="ru-RU"/>
              </w:rPr>
              <w:t>Проаналізувати</w:t>
            </w:r>
            <w:proofErr w:type="spellEnd"/>
            <w:r w:rsidRPr="001E4AB4">
              <w:rPr>
                <w:shd w:val="clear" w:color="auto" w:fill="FFFFFF"/>
                <w:lang w:val="ru-RU"/>
              </w:rPr>
              <w:t xml:space="preserve"> та </w:t>
            </w:r>
            <w:proofErr w:type="spellStart"/>
            <w:r w:rsidRPr="001E4AB4">
              <w:rPr>
                <w:shd w:val="clear" w:color="auto" w:fill="FFFFFF"/>
                <w:lang w:val="ru-RU"/>
              </w:rPr>
              <w:t>підготувати</w:t>
            </w:r>
            <w:proofErr w:type="spellEnd"/>
            <w:r w:rsidRPr="001E4AB4">
              <w:rPr>
                <w:shd w:val="clear" w:color="auto" w:fill="FFFFFF"/>
                <w:lang w:val="ru-RU"/>
              </w:rPr>
              <w:t xml:space="preserve"> конспект у </w:t>
            </w:r>
            <w:proofErr w:type="spellStart"/>
            <w:r w:rsidRPr="001E4AB4">
              <w:rPr>
                <w:shd w:val="clear" w:color="auto" w:fill="FFFFFF"/>
                <w:lang w:val="ru-RU"/>
              </w:rPr>
              <w:t>вигляді</w:t>
            </w:r>
            <w:proofErr w:type="spellEnd"/>
            <w:r w:rsidRPr="001E4AB4">
              <w:rPr>
                <w:shd w:val="clear" w:color="auto" w:fill="FFFFFF"/>
                <w:lang w:val="ru-RU"/>
              </w:rPr>
              <w:t xml:space="preserve"> </w:t>
            </w:r>
            <w:proofErr w:type="spellStart"/>
            <w:r w:rsidRPr="001E4AB4">
              <w:rPr>
                <w:shd w:val="clear" w:color="auto" w:fill="FFFFFF"/>
                <w:lang w:val="ru-RU"/>
              </w:rPr>
              <w:t>презентації</w:t>
            </w:r>
            <w:proofErr w:type="spellEnd"/>
            <w:r w:rsidRPr="001E4AB4">
              <w:rPr>
                <w:shd w:val="clear" w:color="auto" w:fill="FFFFFF"/>
                <w:lang w:val="ru-RU"/>
              </w:rPr>
              <w:t xml:space="preserve"> (7-8 </w:t>
            </w:r>
            <w:proofErr w:type="spellStart"/>
            <w:r w:rsidRPr="001E4AB4">
              <w:rPr>
                <w:shd w:val="clear" w:color="auto" w:fill="FFFFFF"/>
                <w:lang w:val="ru-RU"/>
              </w:rPr>
              <w:t>слайдів</w:t>
            </w:r>
            <w:proofErr w:type="spellEnd"/>
            <w:r w:rsidRPr="001E4AB4">
              <w:rPr>
                <w:shd w:val="clear" w:color="auto" w:fill="FFFFFF"/>
                <w:lang w:val="ru-RU"/>
              </w:rPr>
              <w:t>)</w:t>
            </w:r>
          </w:p>
        </w:tc>
        <w:tc>
          <w:tcPr>
            <w:tcW w:w="1074"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2</w:t>
            </w:r>
          </w:p>
        </w:tc>
      </w:tr>
      <w:tr w:rsidR="00536D4F" w:rsidTr="001E4AB4">
        <w:tc>
          <w:tcPr>
            <w:tcW w:w="1112" w:type="dxa"/>
            <w:tcBorders>
              <w:top w:val="single" w:sz="4" w:space="0" w:color="auto"/>
              <w:left w:val="single" w:sz="4" w:space="0" w:color="auto"/>
              <w:bottom w:val="single" w:sz="4" w:space="0" w:color="auto"/>
              <w:right w:val="single" w:sz="4" w:space="0" w:color="auto"/>
            </w:tcBorders>
          </w:tcPr>
          <w:p w:rsidR="00536D4F" w:rsidRPr="0015212E" w:rsidRDefault="00536D4F" w:rsidP="00536D4F">
            <w:pPr>
              <w:jc w:val="center"/>
              <w:rPr>
                <w:iCs/>
                <w:lang w:val="uk-UA"/>
              </w:rPr>
            </w:pPr>
          </w:p>
        </w:tc>
        <w:tc>
          <w:tcPr>
            <w:tcW w:w="0" w:type="auto"/>
            <w:vMerge/>
            <w:tcBorders>
              <w:left w:val="single" w:sz="4" w:space="0" w:color="auto"/>
              <w:right w:val="single" w:sz="4" w:space="0" w:color="auto"/>
            </w:tcBorders>
            <w:vAlign w:val="center"/>
          </w:tcPr>
          <w:p w:rsidR="00536D4F" w:rsidRDefault="00536D4F" w:rsidP="00536D4F">
            <w:pPr>
              <w:rPr>
                <w:lang w:val="uk-UA"/>
              </w:rPr>
            </w:pPr>
          </w:p>
        </w:tc>
        <w:tc>
          <w:tcPr>
            <w:tcW w:w="6281" w:type="dxa"/>
            <w:tcBorders>
              <w:top w:val="single" w:sz="4" w:space="0" w:color="auto"/>
              <w:left w:val="single" w:sz="4" w:space="0" w:color="auto"/>
              <w:bottom w:val="single" w:sz="4" w:space="0" w:color="auto"/>
              <w:right w:val="single" w:sz="4" w:space="0" w:color="auto"/>
            </w:tcBorders>
          </w:tcPr>
          <w:p w:rsidR="00536D4F" w:rsidRPr="00536D4F" w:rsidRDefault="00536D4F" w:rsidP="00536D4F">
            <w:pPr>
              <w:jc w:val="center"/>
              <w:rPr>
                <w:b/>
                <w:i/>
                <w:shd w:val="clear" w:color="auto" w:fill="FFFFFF"/>
                <w:lang w:val="uk-UA"/>
              </w:rPr>
            </w:pPr>
            <w:r w:rsidRPr="00536D4F">
              <w:rPr>
                <w:b/>
                <w:i/>
                <w:lang w:val="uk-UA"/>
              </w:rPr>
              <w:t>Змістовий модуль 4</w:t>
            </w:r>
          </w:p>
        </w:tc>
        <w:tc>
          <w:tcPr>
            <w:tcW w:w="1074" w:type="dxa"/>
            <w:tcBorders>
              <w:top w:val="single" w:sz="4" w:space="0" w:color="auto"/>
              <w:left w:val="single" w:sz="4" w:space="0" w:color="auto"/>
              <w:bottom w:val="single" w:sz="4" w:space="0" w:color="auto"/>
              <w:right w:val="single" w:sz="4" w:space="0" w:color="auto"/>
            </w:tcBorders>
          </w:tcPr>
          <w:p w:rsidR="00536D4F" w:rsidRDefault="00536D4F" w:rsidP="00536D4F">
            <w:pPr>
              <w:jc w:val="center"/>
              <w:rPr>
                <w:lang w:val="uk-UA"/>
              </w:rPr>
            </w:pPr>
          </w:p>
        </w:tc>
      </w:tr>
      <w:tr w:rsidR="001E4AB4" w:rsidRPr="00536D4F" w:rsidTr="001E4AB4">
        <w:trPr>
          <w:trHeight w:val="843"/>
        </w:trPr>
        <w:tc>
          <w:tcPr>
            <w:tcW w:w="1112"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Тиждень 5</w:t>
            </w:r>
          </w:p>
          <w:p w:rsidR="001E4AB4" w:rsidRDefault="001E4AB4" w:rsidP="001E4AB4">
            <w:pPr>
              <w:spacing w:line="276" w:lineRule="auto"/>
              <w:jc w:val="center"/>
              <w:rPr>
                <w:lang w:val="uk-UA"/>
              </w:rPr>
            </w:pPr>
            <w:r w:rsidRPr="0015212E">
              <w:rPr>
                <w:iCs/>
                <w:lang w:val="uk-UA"/>
              </w:rPr>
              <w:t>Практичне</w:t>
            </w:r>
            <w:r>
              <w:rPr>
                <w:lang w:val="uk-UA"/>
              </w:rPr>
              <w:t xml:space="preserve"> заняття 7</w:t>
            </w:r>
          </w:p>
        </w:tc>
        <w:tc>
          <w:tcPr>
            <w:tcW w:w="0" w:type="auto"/>
            <w:vMerge/>
            <w:tcBorders>
              <w:left w:val="single" w:sz="4" w:space="0" w:color="auto"/>
              <w:right w:val="single" w:sz="4" w:space="0" w:color="auto"/>
            </w:tcBorders>
            <w:vAlign w:val="center"/>
          </w:tcPr>
          <w:p w:rsidR="001E4AB4" w:rsidRDefault="001E4AB4" w:rsidP="001E4AB4">
            <w:pPr>
              <w:rPr>
                <w:lang w:val="uk-UA"/>
              </w:rPr>
            </w:pP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jc w:val="both"/>
              <w:rPr>
                <w:lang w:val="uk-UA"/>
              </w:rPr>
            </w:pPr>
            <w:r w:rsidRPr="001E4AB4">
              <w:rPr>
                <w:lang w:val="uk-UA"/>
              </w:rPr>
              <w:t xml:space="preserve">Ознайомитися зі змістом ресурсу:  Топ-7 кейсів від </w:t>
            </w:r>
            <w:r w:rsidRPr="00FA2D99">
              <w:t>Perfect</w:t>
            </w:r>
            <w:r w:rsidRPr="001E4AB4">
              <w:rPr>
                <w:lang w:val="uk-UA"/>
              </w:rPr>
              <w:t xml:space="preserve"> </w:t>
            </w:r>
            <w:r w:rsidRPr="00FA2D99">
              <w:t>PR</w:t>
            </w:r>
          </w:p>
          <w:p w:rsidR="001E4AB4" w:rsidRPr="00FA2D99" w:rsidRDefault="001E4AB4" w:rsidP="001E4AB4">
            <w:pPr>
              <w:jc w:val="both"/>
            </w:pPr>
            <w:r w:rsidRPr="00FA2D99">
              <w:rPr>
                <w:shd w:val="clear" w:color="auto" w:fill="FFFFFF"/>
              </w:rPr>
              <w:t>URL</w:t>
            </w:r>
            <w:r w:rsidRPr="00FA2D99">
              <w:rPr>
                <w:b/>
                <w:shd w:val="clear" w:color="auto" w:fill="FFFFFF"/>
              </w:rPr>
              <w:t>:</w:t>
            </w:r>
            <w:r w:rsidRPr="00FA2D99">
              <w:rPr>
                <w:b/>
              </w:rPr>
              <w:t xml:space="preserve"> </w:t>
            </w:r>
            <w:hyperlink r:id="rId14" w:history="1">
              <w:r w:rsidRPr="00FA2D99">
                <w:rPr>
                  <w:rStyle w:val="a3"/>
                  <w:color w:val="auto"/>
                </w:rPr>
                <w:t>https://perfect-pr.com.ua/top-7-kejsiv-2019-roku-vid-perfect-pr</w:t>
              </w:r>
            </w:hyperlink>
          </w:p>
          <w:p w:rsidR="001E4AB4" w:rsidRPr="001E4AB4" w:rsidRDefault="001E4AB4" w:rsidP="001E4AB4">
            <w:pPr>
              <w:jc w:val="both"/>
              <w:rPr>
                <w:shd w:val="clear" w:color="auto" w:fill="FFFFFF"/>
                <w:lang w:val="ru-RU"/>
              </w:rPr>
            </w:pPr>
            <w:r w:rsidRPr="00FA2D99">
              <w:rPr>
                <w:shd w:val="clear" w:color="auto" w:fill="FFFFFF"/>
              </w:rPr>
              <w:t> </w:t>
            </w:r>
            <w:proofErr w:type="spellStart"/>
            <w:r w:rsidRPr="001E4AB4">
              <w:rPr>
                <w:shd w:val="clear" w:color="auto" w:fill="FFFFFF"/>
                <w:lang w:val="ru-RU"/>
              </w:rPr>
              <w:t>Проаналізувати</w:t>
            </w:r>
            <w:proofErr w:type="spellEnd"/>
            <w:r w:rsidRPr="001E4AB4">
              <w:rPr>
                <w:shd w:val="clear" w:color="auto" w:fill="FFFFFF"/>
                <w:lang w:val="ru-RU"/>
              </w:rPr>
              <w:t xml:space="preserve"> та </w:t>
            </w:r>
            <w:proofErr w:type="spellStart"/>
            <w:r w:rsidRPr="001E4AB4">
              <w:rPr>
                <w:shd w:val="clear" w:color="auto" w:fill="FFFFFF"/>
                <w:lang w:val="ru-RU"/>
              </w:rPr>
              <w:t>підготувати</w:t>
            </w:r>
            <w:proofErr w:type="spellEnd"/>
            <w:r w:rsidRPr="001E4AB4">
              <w:rPr>
                <w:shd w:val="clear" w:color="auto" w:fill="FFFFFF"/>
                <w:lang w:val="ru-RU"/>
              </w:rPr>
              <w:t xml:space="preserve"> конспект у </w:t>
            </w:r>
            <w:proofErr w:type="spellStart"/>
            <w:r w:rsidRPr="001E4AB4">
              <w:rPr>
                <w:shd w:val="clear" w:color="auto" w:fill="FFFFFF"/>
                <w:lang w:val="ru-RU"/>
              </w:rPr>
              <w:t>вигляді</w:t>
            </w:r>
            <w:proofErr w:type="spellEnd"/>
            <w:r w:rsidRPr="001E4AB4">
              <w:rPr>
                <w:shd w:val="clear" w:color="auto" w:fill="FFFFFF"/>
                <w:lang w:val="ru-RU"/>
              </w:rPr>
              <w:t xml:space="preserve"> </w:t>
            </w:r>
            <w:proofErr w:type="spellStart"/>
            <w:r w:rsidRPr="001E4AB4">
              <w:rPr>
                <w:shd w:val="clear" w:color="auto" w:fill="FFFFFF"/>
                <w:lang w:val="ru-RU"/>
              </w:rPr>
              <w:t>презентації</w:t>
            </w:r>
            <w:proofErr w:type="spellEnd"/>
            <w:r w:rsidRPr="001E4AB4">
              <w:rPr>
                <w:shd w:val="clear" w:color="auto" w:fill="FFFFFF"/>
                <w:lang w:val="ru-RU"/>
              </w:rPr>
              <w:t xml:space="preserve"> (7-10 </w:t>
            </w:r>
            <w:proofErr w:type="spellStart"/>
            <w:r w:rsidRPr="001E4AB4">
              <w:rPr>
                <w:shd w:val="clear" w:color="auto" w:fill="FFFFFF"/>
                <w:lang w:val="ru-RU"/>
              </w:rPr>
              <w:t>слайдів</w:t>
            </w:r>
            <w:proofErr w:type="spellEnd"/>
            <w:r w:rsidRPr="001E4AB4">
              <w:rPr>
                <w:shd w:val="clear" w:color="auto" w:fill="FFFFFF"/>
                <w:lang w:val="ru-RU"/>
              </w:rPr>
              <w:t>)</w:t>
            </w:r>
          </w:p>
          <w:p w:rsidR="001E4AB4" w:rsidRPr="001E4AB4" w:rsidRDefault="001E4AB4" w:rsidP="001E4AB4">
            <w:pPr>
              <w:contextualSpacing/>
              <w:jc w:val="both"/>
              <w:rPr>
                <w:shd w:val="clear" w:color="auto" w:fill="FFFFFF"/>
                <w:lang w:val="ru-RU"/>
              </w:rPr>
            </w:pPr>
            <w:proofErr w:type="spellStart"/>
            <w:r w:rsidRPr="001E4AB4">
              <w:rPr>
                <w:shd w:val="clear" w:color="auto" w:fill="FFFFFF"/>
                <w:lang w:val="ru-RU"/>
              </w:rPr>
              <w:t>Ознайомитися</w:t>
            </w:r>
            <w:proofErr w:type="spellEnd"/>
            <w:r w:rsidRPr="001E4AB4">
              <w:rPr>
                <w:shd w:val="clear" w:color="auto" w:fill="FFFFFF"/>
                <w:lang w:val="ru-RU"/>
              </w:rPr>
              <w:t xml:space="preserve"> </w:t>
            </w:r>
            <w:proofErr w:type="spellStart"/>
            <w:r w:rsidRPr="001E4AB4">
              <w:rPr>
                <w:shd w:val="clear" w:color="auto" w:fill="FFFFFF"/>
                <w:lang w:val="ru-RU"/>
              </w:rPr>
              <w:t>зі</w:t>
            </w:r>
            <w:proofErr w:type="spellEnd"/>
            <w:r w:rsidRPr="001E4AB4">
              <w:rPr>
                <w:shd w:val="clear" w:color="auto" w:fill="FFFFFF"/>
                <w:lang w:val="ru-RU"/>
              </w:rPr>
              <w:t xml:space="preserve"> </w:t>
            </w:r>
            <w:proofErr w:type="spellStart"/>
            <w:r w:rsidRPr="001E4AB4">
              <w:rPr>
                <w:shd w:val="clear" w:color="auto" w:fill="FFFFFF"/>
                <w:lang w:val="ru-RU"/>
              </w:rPr>
              <w:t>статтею</w:t>
            </w:r>
            <w:proofErr w:type="spellEnd"/>
            <w:r w:rsidRPr="001E4AB4">
              <w:rPr>
                <w:shd w:val="clear" w:color="auto" w:fill="FFFFFF"/>
                <w:lang w:val="ru-RU"/>
              </w:rPr>
              <w:t>:</w:t>
            </w:r>
          </w:p>
          <w:p w:rsidR="001E4AB4" w:rsidRPr="00FA2D99" w:rsidRDefault="001E4AB4" w:rsidP="001E4AB4">
            <w:pPr>
              <w:pStyle w:val="1"/>
              <w:shd w:val="clear" w:color="auto" w:fill="FFFFFF"/>
              <w:spacing w:before="0" w:after="300"/>
              <w:contextualSpacing/>
              <w:rPr>
                <w:rFonts w:ascii="Times New Roman" w:hAnsi="Times New Roman"/>
                <w:color w:val="auto"/>
                <w:sz w:val="24"/>
                <w:szCs w:val="24"/>
                <w:lang w:val="uk-UA"/>
              </w:rPr>
            </w:pPr>
            <w:r w:rsidRPr="001E4AB4">
              <w:rPr>
                <w:rFonts w:ascii="Times New Roman" w:hAnsi="Times New Roman"/>
                <w:color w:val="auto"/>
                <w:sz w:val="24"/>
                <w:szCs w:val="24"/>
                <w:shd w:val="clear" w:color="auto" w:fill="FFFFFF"/>
                <w:lang w:val="ru-RU"/>
              </w:rPr>
              <w:t xml:space="preserve"> </w:t>
            </w:r>
            <w:r w:rsidRPr="00FA2D99">
              <w:rPr>
                <w:rFonts w:ascii="Times New Roman" w:hAnsi="Times New Roman"/>
                <w:color w:val="auto"/>
                <w:sz w:val="24"/>
                <w:szCs w:val="24"/>
                <w:lang w:val="uk-UA"/>
              </w:rPr>
              <w:t xml:space="preserve">10 найкращих рекламних кампаній за 100 років. </w:t>
            </w:r>
            <w:r w:rsidRPr="00FA2D99">
              <w:rPr>
                <w:rFonts w:ascii="Times New Roman" w:hAnsi="Times New Roman"/>
                <w:color w:val="auto"/>
                <w:sz w:val="24"/>
                <w:szCs w:val="24"/>
              </w:rPr>
              <w:t>URL</w:t>
            </w:r>
            <w:r w:rsidRPr="00FA2D99">
              <w:rPr>
                <w:rFonts w:ascii="Times New Roman" w:hAnsi="Times New Roman"/>
                <w:color w:val="auto"/>
                <w:sz w:val="24"/>
                <w:szCs w:val="24"/>
                <w:lang w:val="uk-UA"/>
              </w:rPr>
              <w:t xml:space="preserve">: </w:t>
            </w:r>
            <w:hyperlink r:id="rId15" w:history="1">
              <w:r w:rsidRPr="00FA2D99">
                <w:rPr>
                  <w:rStyle w:val="a3"/>
                  <w:color w:val="auto"/>
                  <w:lang w:val="uk-UA"/>
                </w:rPr>
                <w:t>https://lifestyle.24tv.ua/ru/den-reklamshhika-2019-ukraine-luchshaja-reklama-za-100-let_n880150</w:t>
              </w:r>
            </w:hyperlink>
          </w:p>
          <w:p w:rsidR="001E4AB4" w:rsidRPr="00FA2D99" w:rsidRDefault="001E4AB4" w:rsidP="001E4AB4">
            <w:pPr>
              <w:pStyle w:val="1"/>
              <w:shd w:val="clear" w:color="auto" w:fill="FFFFFF"/>
              <w:spacing w:before="0" w:after="300"/>
              <w:contextualSpacing/>
              <w:rPr>
                <w:rFonts w:ascii="Times New Roman" w:hAnsi="Times New Roman"/>
                <w:color w:val="auto"/>
                <w:sz w:val="24"/>
                <w:szCs w:val="24"/>
                <w:lang w:val="uk-UA"/>
              </w:rPr>
            </w:pPr>
            <w:proofErr w:type="spellStart"/>
            <w:r w:rsidRPr="001E4AB4">
              <w:rPr>
                <w:rFonts w:ascii="Times New Roman" w:hAnsi="Times New Roman"/>
                <w:color w:val="auto"/>
                <w:sz w:val="24"/>
                <w:szCs w:val="24"/>
                <w:shd w:val="clear" w:color="auto" w:fill="FFFFFF"/>
                <w:lang w:val="ru-RU"/>
              </w:rPr>
              <w:t>Проаналізувати</w:t>
            </w:r>
            <w:proofErr w:type="spellEnd"/>
            <w:r w:rsidRPr="001E4AB4">
              <w:rPr>
                <w:rFonts w:ascii="Times New Roman" w:hAnsi="Times New Roman"/>
                <w:color w:val="auto"/>
                <w:sz w:val="24"/>
                <w:szCs w:val="24"/>
                <w:shd w:val="clear" w:color="auto" w:fill="FFFFFF"/>
                <w:lang w:val="ru-RU"/>
              </w:rPr>
              <w:t xml:space="preserve"> та </w:t>
            </w:r>
            <w:proofErr w:type="spellStart"/>
            <w:r w:rsidRPr="001E4AB4">
              <w:rPr>
                <w:rFonts w:ascii="Times New Roman" w:hAnsi="Times New Roman"/>
                <w:color w:val="auto"/>
                <w:sz w:val="24"/>
                <w:szCs w:val="24"/>
                <w:shd w:val="clear" w:color="auto" w:fill="FFFFFF"/>
                <w:lang w:val="ru-RU"/>
              </w:rPr>
              <w:t>підготувати</w:t>
            </w:r>
            <w:proofErr w:type="spellEnd"/>
            <w:r w:rsidRPr="001E4AB4">
              <w:rPr>
                <w:rFonts w:ascii="Times New Roman" w:hAnsi="Times New Roman"/>
                <w:color w:val="auto"/>
                <w:sz w:val="24"/>
                <w:szCs w:val="24"/>
                <w:shd w:val="clear" w:color="auto" w:fill="FFFFFF"/>
                <w:lang w:val="ru-RU"/>
              </w:rPr>
              <w:t xml:space="preserve"> конспект у </w:t>
            </w:r>
            <w:proofErr w:type="spellStart"/>
            <w:r w:rsidRPr="001E4AB4">
              <w:rPr>
                <w:rFonts w:ascii="Times New Roman" w:hAnsi="Times New Roman"/>
                <w:color w:val="auto"/>
                <w:sz w:val="24"/>
                <w:szCs w:val="24"/>
                <w:shd w:val="clear" w:color="auto" w:fill="FFFFFF"/>
                <w:lang w:val="ru-RU"/>
              </w:rPr>
              <w:t>вигляді</w:t>
            </w:r>
            <w:proofErr w:type="spellEnd"/>
            <w:r w:rsidRPr="001E4AB4">
              <w:rPr>
                <w:rFonts w:ascii="Times New Roman" w:hAnsi="Times New Roman"/>
                <w:color w:val="auto"/>
                <w:sz w:val="24"/>
                <w:szCs w:val="24"/>
                <w:shd w:val="clear" w:color="auto" w:fill="FFFFFF"/>
                <w:lang w:val="ru-RU"/>
              </w:rPr>
              <w:t xml:space="preserve"> </w:t>
            </w:r>
            <w:proofErr w:type="spellStart"/>
            <w:r w:rsidRPr="001E4AB4">
              <w:rPr>
                <w:rFonts w:ascii="Times New Roman" w:hAnsi="Times New Roman"/>
                <w:color w:val="auto"/>
                <w:sz w:val="24"/>
                <w:szCs w:val="24"/>
                <w:shd w:val="clear" w:color="auto" w:fill="FFFFFF"/>
                <w:lang w:val="ru-RU"/>
              </w:rPr>
              <w:t>презентації</w:t>
            </w:r>
            <w:proofErr w:type="spellEnd"/>
            <w:r w:rsidRPr="001E4AB4">
              <w:rPr>
                <w:rFonts w:ascii="Times New Roman" w:hAnsi="Times New Roman"/>
                <w:color w:val="auto"/>
                <w:sz w:val="24"/>
                <w:szCs w:val="24"/>
                <w:shd w:val="clear" w:color="auto" w:fill="FFFFFF"/>
                <w:lang w:val="ru-RU"/>
              </w:rPr>
              <w:t xml:space="preserve"> (7-8 </w:t>
            </w:r>
            <w:proofErr w:type="spellStart"/>
            <w:r w:rsidRPr="001E4AB4">
              <w:rPr>
                <w:rFonts w:ascii="Times New Roman" w:hAnsi="Times New Roman"/>
                <w:color w:val="auto"/>
                <w:sz w:val="24"/>
                <w:szCs w:val="24"/>
                <w:shd w:val="clear" w:color="auto" w:fill="FFFFFF"/>
                <w:lang w:val="ru-RU"/>
              </w:rPr>
              <w:t>слайдів</w:t>
            </w:r>
            <w:proofErr w:type="spellEnd"/>
            <w:r w:rsidRPr="001E4AB4">
              <w:rPr>
                <w:rFonts w:ascii="Times New Roman" w:hAnsi="Times New Roman"/>
                <w:color w:val="auto"/>
                <w:sz w:val="24"/>
                <w:szCs w:val="24"/>
                <w:shd w:val="clear" w:color="auto" w:fill="FFFFFF"/>
                <w:lang w:val="ru-RU"/>
              </w:rPr>
              <w:t>).</w:t>
            </w:r>
          </w:p>
          <w:p w:rsidR="001E4AB4" w:rsidRPr="001E4AB4" w:rsidRDefault="001E4AB4" w:rsidP="001E4AB4">
            <w:pPr>
              <w:jc w:val="both"/>
              <w:rPr>
                <w:lang w:val="uk-UA"/>
              </w:rPr>
            </w:pPr>
            <w:r w:rsidRPr="00FA2D99">
              <w:rPr>
                <w:shd w:val="clear" w:color="auto" w:fill="FFFFFF"/>
                <w:lang w:val="ru-RU"/>
              </w:rPr>
              <w:t xml:space="preserve"> </w:t>
            </w:r>
            <w:proofErr w:type="spellStart"/>
            <w:r w:rsidRPr="00FA2D99">
              <w:rPr>
                <w:shd w:val="clear" w:color="auto" w:fill="FFFFFF"/>
                <w:lang w:val="ru-RU"/>
              </w:rPr>
              <w:t>Термінологічний</w:t>
            </w:r>
            <w:proofErr w:type="spellEnd"/>
            <w:r w:rsidRPr="00FA2D99">
              <w:rPr>
                <w:shd w:val="clear" w:color="auto" w:fill="FFFFFF"/>
                <w:lang w:val="ru-RU"/>
              </w:rPr>
              <w:t xml:space="preserve"> диктант</w:t>
            </w:r>
          </w:p>
        </w:tc>
        <w:tc>
          <w:tcPr>
            <w:tcW w:w="1074"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5</w:t>
            </w:r>
          </w:p>
        </w:tc>
      </w:tr>
      <w:tr w:rsidR="001E4AB4" w:rsidTr="001E4AB4">
        <w:tc>
          <w:tcPr>
            <w:tcW w:w="1112"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r>
              <w:rPr>
                <w:lang w:val="uk-UA"/>
              </w:rPr>
              <w:t>Тиждень 6</w:t>
            </w:r>
          </w:p>
          <w:p w:rsidR="001E4AB4" w:rsidRDefault="001E4AB4" w:rsidP="001E4AB4">
            <w:pPr>
              <w:spacing w:line="276" w:lineRule="auto"/>
              <w:jc w:val="center"/>
              <w:rPr>
                <w:lang w:val="uk-UA"/>
              </w:rPr>
            </w:pPr>
            <w:r w:rsidRPr="0015212E">
              <w:rPr>
                <w:iCs/>
                <w:lang w:val="uk-UA"/>
              </w:rPr>
              <w:t>Практичне</w:t>
            </w:r>
            <w:r>
              <w:rPr>
                <w:lang w:val="uk-UA"/>
              </w:rPr>
              <w:t xml:space="preserve"> заняття 8</w:t>
            </w:r>
          </w:p>
        </w:tc>
        <w:tc>
          <w:tcPr>
            <w:tcW w:w="0" w:type="auto"/>
            <w:vMerge/>
            <w:tcBorders>
              <w:left w:val="single" w:sz="4" w:space="0" w:color="auto"/>
              <w:bottom w:val="single" w:sz="4" w:space="0" w:color="auto"/>
              <w:right w:val="single" w:sz="4" w:space="0" w:color="auto"/>
            </w:tcBorders>
            <w:vAlign w:val="center"/>
          </w:tcPr>
          <w:p w:rsidR="001E4AB4" w:rsidRDefault="001E4AB4" w:rsidP="001E4AB4">
            <w:pPr>
              <w:rPr>
                <w:lang w:val="uk-UA"/>
              </w:rPr>
            </w:pP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rPr>
                <w:lang w:val="uk-UA"/>
              </w:rPr>
            </w:pPr>
            <w:r w:rsidRPr="001E4AB4">
              <w:rPr>
                <w:shd w:val="clear" w:color="auto" w:fill="FFFFFF"/>
                <w:lang w:val="uk-UA"/>
              </w:rPr>
              <w:t>1.Законспектувати статтю</w:t>
            </w:r>
            <w:r w:rsidRPr="00FA2D99">
              <w:rPr>
                <w:shd w:val="clear" w:color="auto" w:fill="FFFFFF"/>
              </w:rPr>
              <w:t> </w:t>
            </w:r>
            <w:r w:rsidRPr="001E4AB4">
              <w:rPr>
                <w:shd w:val="clear" w:color="auto" w:fill="FFFFFF"/>
                <w:lang w:val="uk-UA"/>
              </w:rPr>
              <w:t xml:space="preserve"> Мироненко В. В. "Ефективності </w:t>
            </w:r>
            <w:r w:rsidRPr="00FA2D99">
              <w:rPr>
                <w:shd w:val="clear" w:color="auto" w:fill="FFFFFF"/>
              </w:rPr>
              <w:t>PR</w:t>
            </w:r>
            <w:r w:rsidRPr="001E4AB4">
              <w:rPr>
                <w:shd w:val="clear" w:color="auto" w:fill="FFFFFF"/>
                <w:lang w:val="uk-UA"/>
              </w:rPr>
              <w:t>-діяльності: варіативність критеріїв та підходів" (2020)</w:t>
            </w:r>
            <w:r w:rsidRPr="001E4AB4">
              <w:rPr>
                <w:lang w:val="uk-UA"/>
              </w:rPr>
              <w:br/>
            </w:r>
            <w:r w:rsidRPr="00FA2D99">
              <w:rPr>
                <w:shd w:val="clear" w:color="auto" w:fill="FFFFFF"/>
              </w:rPr>
              <w:t>URL</w:t>
            </w:r>
            <w:r w:rsidRPr="001E4AB4">
              <w:rPr>
                <w:shd w:val="clear" w:color="auto" w:fill="FFFFFF"/>
                <w:lang w:val="uk-UA"/>
              </w:rPr>
              <w:t xml:space="preserve">: </w:t>
            </w:r>
            <w:r w:rsidRPr="00FA2D99">
              <w:rPr>
                <w:shd w:val="clear" w:color="auto" w:fill="FFFFFF"/>
              </w:rPr>
              <w:t>http</w:t>
            </w:r>
            <w:r w:rsidRPr="001E4AB4">
              <w:rPr>
                <w:shd w:val="clear" w:color="auto" w:fill="FFFFFF"/>
                <w:lang w:val="uk-UA"/>
              </w:rPr>
              <w:t>://</w:t>
            </w:r>
            <w:r w:rsidRPr="00FA2D99">
              <w:rPr>
                <w:shd w:val="clear" w:color="auto" w:fill="FFFFFF"/>
              </w:rPr>
              <w:t>www</w:t>
            </w:r>
            <w:r w:rsidRPr="001E4AB4">
              <w:rPr>
                <w:shd w:val="clear" w:color="auto" w:fill="FFFFFF"/>
                <w:lang w:val="uk-UA"/>
              </w:rPr>
              <w:t>.</w:t>
            </w:r>
            <w:proofErr w:type="spellStart"/>
            <w:r w:rsidRPr="00FA2D99">
              <w:rPr>
                <w:shd w:val="clear" w:color="auto" w:fill="FFFFFF"/>
              </w:rPr>
              <w:t>dnu</w:t>
            </w:r>
            <w:proofErr w:type="spellEnd"/>
            <w:r w:rsidRPr="001E4AB4">
              <w:rPr>
                <w:shd w:val="clear" w:color="auto" w:fill="FFFFFF"/>
                <w:lang w:val="uk-UA"/>
              </w:rPr>
              <w:t>.</w:t>
            </w:r>
            <w:proofErr w:type="spellStart"/>
            <w:r w:rsidRPr="00FA2D99">
              <w:rPr>
                <w:shd w:val="clear" w:color="auto" w:fill="FFFFFF"/>
              </w:rPr>
              <w:t>dp</w:t>
            </w:r>
            <w:proofErr w:type="spellEnd"/>
            <w:r w:rsidRPr="001E4AB4">
              <w:rPr>
                <w:shd w:val="clear" w:color="auto" w:fill="FFFFFF"/>
                <w:lang w:val="uk-UA"/>
              </w:rPr>
              <w:t>.</w:t>
            </w:r>
            <w:proofErr w:type="spellStart"/>
            <w:r w:rsidRPr="00FA2D99">
              <w:rPr>
                <w:shd w:val="clear" w:color="auto" w:fill="FFFFFF"/>
              </w:rPr>
              <w:t>ua</w:t>
            </w:r>
            <w:proofErr w:type="spellEnd"/>
            <w:r w:rsidRPr="001E4AB4">
              <w:rPr>
                <w:shd w:val="clear" w:color="auto" w:fill="FFFFFF"/>
                <w:lang w:val="uk-UA"/>
              </w:rPr>
              <w:t>/</w:t>
            </w:r>
            <w:r w:rsidRPr="00FA2D99">
              <w:rPr>
                <w:shd w:val="clear" w:color="auto" w:fill="FFFFFF"/>
              </w:rPr>
              <w:t>docs</w:t>
            </w:r>
            <w:r w:rsidRPr="001E4AB4">
              <w:rPr>
                <w:shd w:val="clear" w:color="auto" w:fill="FFFFFF"/>
                <w:lang w:val="uk-UA"/>
              </w:rPr>
              <w:t>/</w:t>
            </w:r>
            <w:proofErr w:type="spellStart"/>
            <w:r w:rsidRPr="00FA2D99">
              <w:rPr>
                <w:shd w:val="clear" w:color="auto" w:fill="FFFFFF"/>
              </w:rPr>
              <w:t>zbirniki</w:t>
            </w:r>
            <w:proofErr w:type="spellEnd"/>
            <w:r w:rsidRPr="001E4AB4">
              <w:rPr>
                <w:shd w:val="clear" w:color="auto" w:fill="FFFFFF"/>
                <w:lang w:val="uk-UA"/>
              </w:rPr>
              <w:t>/</w:t>
            </w:r>
            <w:proofErr w:type="spellStart"/>
            <w:r w:rsidRPr="00FA2D99">
              <w:rPr>
                <w:shd w:val="clear" w:color="auto" w:fill="FFFFFF"/>
              </w:rPr>
              <w:t>fszmk</w:t>
            </w:r>
            <w:proofErr w:type="spellEnd"/>
            <w:r w:rsidRPr="001E4AB4">
              <w:rPr>
                <w:shd w:val="clear" w:color="auto" w:fill="FFFFFF"/>
                <w:lang w:val="uk-UA"/>
              </w:rPr>
              <w:t>/</w:t>
            </w:r>
            <w:r w:rsidRPr="00FA2D99">
              <w:rPr>
                <w:shd w:val="clear" w:color="auto" w:fill="FFFFFF"/>
              </w:rPr>
              <w:t>program</w:t>
            </w:r>
            <w:r w:rsidRPr="001E4AB4">
              <w:rPr>
                <w:shd w:val="clear" w:color="auto" w:fill="FFFFFF"/>
                <w:lang w:val="uk-UA"/>
              </w:rPr>
              <w:t>_5</w:t>
            </w:r>
            <w:r w:rsidRPr="00FA2D99">
              <w:rPr>
                <w:shd w:val="clear" w:color="auto" w:fill="FFFFFF"/>
              </w:rPr>
              <w:t>e</w:t>
            </w:r>
            <w:r w:rsidRPr="001E4AB4">
              <w:rPr>
                <w:shd w:val="clear" w:color="auto" w:fill="FFFFFF"/>
                <w:lang w:val="uk-UA"/>
              </w:rPr>
              <w:t>58</w:t>
            </w:r>
            <w:proofErr w:type="spellStart"/>
            <w:r w:rsidRPr="00FA2D99">
              <w:rPr>
                <w:shd w:val="clear" w:color="auto" w:fill="FFFFFF"/>
              </w:rPr>
              <w:t>ee</w:t>
            </w:r>
            <w:proofErr w:type="spellEnd"/>
            <w:r w:rsidRPr="001E4AB4">
              <w:rPr>
                <w:shd w:val="clear" w:color="auto" w:fill="FFFFFF"/>
                <w:lang w:val="uk-UA"/>
              </w:rPr>
              <w:t>891</w:t>
            </w:r>
            <w:r w:rsidRPr="00FA2D99">
              <w:rPr>
                <w:shd w:val="clear" w:color="auto" w:fill="FFFFFF"/>
              </w:rPr>
              <w:t>b</w:t>
            </w:r>
            <w:r w:rsidRPr="001E4AB4">
              <w:rPr>
                <w:shd w:val="clear" w:color="auto" w:fill="FFFFFF"/>
                <w:lang w:val="uk-UA"/>
              </w:rPr>
              <w:t>319.</w:t>
            </w:r>
            <w:r w:rsidRPr="00FA2D99">
              <w:rPr>
                <w:shd w:val="clear" w:color="auto" w:fill="FFFFFF"/>
              </w:rPr>
              <w:t>pdf</w:t>
            </w:r>
            <w:r w:rsidRPr="001E4AB4">
              <w:rPr>
                <w:lang w:val="uk-UA"/>
              </w:rPr>
              <w:br/>
            </w:r>
            <w:r w:rsidRPr="00FA2D99">
              <w:rPr>
                <w:shd w:val="clear" w:color="auto" w:fill="FFFFFF"/>
              </w:rPr>
              <w:t> </w:t>
            </w:r>
            <w:r w:rsidRPr="001E4AB4">
              <w:rPr>
                <w:shd w:val="clear" w:color="auto" w:fill="FFFFFF"/>
                <w:lang w:val="uk-UA"/>
              </w:rPr>
              <w:t>Зазначити основні принципи і методи оцінки ефективності ПР-кампаній</w:t>
            </w:r>
            <w:r w:rsidRPr="001E4AB4">
              <w:rPr>
                <w:lang w:val="uk-UA"/>
              </w:rPr>
              <w:br/>
            </w:r>
            <w:r w:rsidRPr="001E4AB4">
              <w:rPr>
                <w:shd w:val="clear" w:color="auto" w:fill="FFFFFF"/>
                <w:lang w:val="uk-UA"/>
              </w:rPr>
              <w:t>Конспект представити у вигляді презентації(8-10 слайдів).</w:t>
            </w:r>
          </w:p>
          <w:p w:rsidR="001E4AB4" w:rsidRDefault="001E4AB4" w:rsidP="001E4AB4">
            <w:pPr>
              <w:pStyle w:val="1"/>
              <w:shd w:val="clear" w:color="auto" w:fill="FFFFFF"/>
              <w:rPr>
                <w:rFonts w:ascii="Times New Roman" w:eastAsia="Times New Roman" w:hAnsi="Times New Roman"/>
                <w:bCs/>
                <w:color w:val="auto"/>
                <w:sz w:val="24"/>
                <w:szCs w:val="24"/>
                <w:lang w:val="uk-UA"/>
              </w:rPr>
            </w:pPr>
            <w:r>
              <w:rPr>
                <w:rFonts w:ascii="Times New Roman" w:eastAsia="Times New Roman" w:hAnsi="Times New Roman"/>
                <w:bCs/>
                <w:color w:val="auto"/>
                <w:sz w:val="24"/>
                <w:szCs w:val="24"/>
                <w:lang w:val="uk-UA"/>
              </w:rPr>
              <w:t>2. Ознайомитися з ресурсами</w:t>
            </w:r>
            <w:r w:rsidRPr="00FA2D99">
              <w:rPr>
                <w:rFonts w:ascii="Times New Roman" w:eastAsia="Times New Roman" w:hAnsi="Times New Roman"/>
                <w:bCs/>
                <w:color w:val="auto"/>
                <w:sz w:val="24"/>
                <w:szCs w:val="24"/>
                <w:lang w:val="uk-UA"/>
              </w:rPr>
              <w:t xml:space="preserve">: </w:t>
            </w:r>
          </w:p>
          <w:p w:rsidR="001E4AB4" w:rsidRPr="001E4AB4" w:rsidRDefault="001E4AB4" w:rsidP="001E4AB4">
            <w:pPr>
              <w:pStyle w:val="1"/>
              <w:shd w:val="clear" w:color="auto" w:fill="FFFFFF"/>
              <w:rPr>
                <w:rFonts w:ascii="Times New Roman" w:hAnsi="Times New Roman"/>
                <w:bCs/>
                <w:color w:val="auto"/>
                <w:sz w:val="24"/>
                <w:szCs w:val="24"/>
                <w:lang w:val="ru-RU"/>
              </w:rPr>
            </w:pPr>
            <w:proofErr w:type="spellStart"/>
            <w:r w:rsidRPr="001E4AB4">
              <w:rPr>
                <w:rFonts w:ascii="Times New Roman" w:hAnsi="Times New Roman"/>
                <w:bCs/>
                <w:color w:val="auto"/>
                <w:sz w:val="24"/>
                <w:szCs w:val="24"/>
                <w:lang w:val="ru-RU"/>
              </w:rPr>
              <w:t>Рекламний</w:t>
            </w:r>
            <w:proofErr w:type="spellEnd"/>
            <w:r w:rsidRPr="001E4AB4">
              <w:rPr>
                <w:rFonts w:ascii="Times New Roman" w:hAnsi="Times New Roman"/>
                <w:bCs/>
                <w:color w:val="auto"/>
                <w:sz w:val="24"/>
                <w:szCs w:val="24"/>
                <w:lang w:val="ru-RU"/>
              </w:rPr>
              <w:t xml:space="preserve"> </w:t>
            </w:r>
            <w:proofErr w:type="spellStart"/>
            <w:r w:rsidRPr="001E4AB4">
              <w:rPr>
                <w:rFonts w:ascii="Times New Roman" w:hAnsi="Times New Roman"/>
                <w:bCs/>
                <w:color w:val="auto"/>
                <w:sz w:val="24"/>
                <w:szCs w:val="24"/>
                <w:lang w:val="ru-RU"/>
              </w:rPr>
              <w:t>ринок</w:t>
            </w:r>
            <w:proofErr w:type="spellEnd"/>
            <w:r w:rsidRPr="001E4AB4">
              <w:rPr>
                <w:rFonts w:ascii="Times New Roman" w:hAnsi="Times New Roman"/>
                <w:bCs/>
                <w:color w:val="auto"/>
                <w:sz w:val="24"/>
                <w:szCs w:val="24"/>
                <w:lang w:val="ru-RU"/>
              </w:rPr>
              <w:t xml:space="preserve"> </w:t>
            </w:r>
            <w:proofErr w:type="spellStart"/>
            <w:r w:rsidRPr="001E4AB4">
              <w:rPr>
                <w:rFonts w:ascii="Times New Roman" w:hAnsi="Times New Roman"/>
                <w:bCs/>
                <w:color w:val="auto"/>
                <w:sz w:val="24"/>
                <w:szCs w:val="24"/>
                <w:lang w:val="ru-RU"/>
              </w:rPr>
              <w:t>України</w:t>
            </w:r>
            <w:proofErr w:type="spellEnd"/>
            <w:r w:rsidRPr="001E4AB4">
              <w:rPr>
                <w:rFonts w:ascii="Times New Roman" w:hAnsi="Times New Roman"/>
                <w:bCs/>
                <w:color w:val="auto"/>
                <w:sz w:val="24"/>
                <w:szCs w:val="24"/>
                <w:lang w:val="ru-RU"/>
              </w:rPr>
              <w:t xml:space="preserve"> росте </w:t>
            </w:r>
            <w:proofErr w:type="spellStart"/>
            <w:r w:rsidRPr="001E4AB4">
              <w:rPr>
                <w:rFonts w:ascii="Times New Roman" w:hAnsi="Times New Roman"/>
                <w:bCs/>
                <w:color w:val="auto"/>
                <w:sz w:val="24"/>
                <w:szCs w:val="24"/>
                <w:lang w:val="ru-RU"/>
              </w:rPr>
              <w:t>навіть</w:t>
            </w:r>
            <w:proofErr w:type="spellEnd"/>
            <w:r w:rsidRPr="001E4AB4">
              <w:rPr>
                <w:rFonts w:ascii="Times New Roman" w:hAnsi="Times New Roman"/>
                <w:bCs/>
                <w:color w:val="auto"/>
                <w:sz w:val="24"/>
                <w:szCs w:val="24"/>
                <w:lang w:val="ru-RU"/>
              </w:rPr>
              <w:t xml:space="preserve"> </w:t>
            </w:r>
            <w:proofErr w:type="spellStart"/>
            <w:r w:rsidRPr="001E4AB4">
              <w:rPr>
                <w:rFonts w:ascii="Times New Roman" w:hAnsi="Times New Roman"/>
                <w:bCs/>
                <w:color w:val="auto"/>
                <w:sz w:val="24"/>
                <w:szCs w:val="24"/>
                <w:lang w:val="ru-RU"/>
              </w:rPr>
              <w:t>під</w:t>
            </w:r>
            <w:proofErr w:type="spellEnd"/>
            <w:r w:rsidRPr="001E4AB4">
              <w:rPr>
                <w:rFonts w:ascii="Times New Roman" w:hAnsi="Times New Roman"/>
                <w:bCs/>
                <w:color w:val="auto"/>
                <w:sz w:val="24"/>
                <w:szCs w:val="24"/>
                <w:lang w:val="ru-RU"/>
              </w:rPr>
              <w:t xml:space="preserve"> час </w:t>
            </w:r>
            <w:proofErr w:type="spellStart"/>
            <w:r w:rsidRPr="001E4AB4">
              <w:rPr>
                <w:rFonts w:ascii="Times New Roman" w:hAnsi="Times New Roman"/>
                <w:bCs/>
                <w:color w:val="auto"/>
                <w:sz w:val="24"/>
                <w:szCs w:val="24"/>
                <w:lang w:val="ru-RU"/>
              </w:rPr>
              <w:t>кризи</w:t>
            </w:r>
            <w:proofErr w:type="spellEnd"/>
            <w:r w:rsidRPr="001E4AB4">
              <w:rPr>
                <w:rFonts w:ascii="Times New Roman" w:hAnsi="Times New Roman"/>
                <w:bCs/>
                <w:color w:val="auto"/>
                <w:sz w:val="24"/>
                <w:szCs w:val="24"/>
                <w:lang w:val="ru-RU"/>
              </w:rPr>
              <w:t xml:space="preserve">. У </w:t>
            </w:r>
            <w:proofErr w:type="spellStart"/>
            <w:r w:rsidRPr="001E4AB4">
              <w:rPr>
                <w:rFonts w:ascii="Times New Roman" w:hAnsi="Times New Roman"/>
                <w:bCs/>
                <w:color w:val="auto"/>
                <w:sz w:val="24"/>
                <w:szCs w:val="24"/>
                <w:lang w:val="ru-RU"/>
              </w:rPr>
              <w:t>чому</w:t>
            </w:r>
            <w:proofErr w:type="spellEnd"/>
            <w:r w:rsidRPr="001E4AB4">
              <w:rPr>
                <w:rFonts w:ascii="Times New Roman" w:hAnsi="Times New Roman"/>
                <w:bCs/>
                <w:color w:val="auto"/>
                <w:sz w:val="24"/>
                <w:szCs w:val="24"/>
                <w:lang w:val="ru-RU"/>
              </w:rPr>
              <w:t xml:space="preserve"> </w:t>
            </w:r>
            <w:proofErr w:type="spellStart"/>
            <w:r w:rsidRPr="001E4AB4">
              <w:rPr>
                <w:rFonts w:ascii="Times New Roman" w:hAnsi="Times New Roman"/>
                <w:bCs/>
                <w:color w:val="auto"/>
                <w:sz w:val="24"/>
                <w:szCs w:val="24"/>
                <w:lang w:val="ru-RU"/>
              </w:rPr>
              <w:t>його</w:t>
            </w:r>
            <w:proofErr w:type="spellEnd"/>
            <w:r w:rsidRPr="001E4AB4">
              <w:rPr>
                <w:rFonts w:ascii="Times New Roman" w:hAnsi="Times New Roman"/>
                <w:bCs/>
                <w:color w:val="auto"/>
                <w:sz w:val="24"/>
                <w:szCs w:val="24"/>
                <w:lang w:val="ru-RU"/>
              </w:rPr>
              <w:t xml:space="preserve"> </w:t>
            </w:r>
            <w:proofErr w:type="spellStart"/>
            <w:r w:rsidRPr="001E4AB4">
              <w:rPr>
                <w:rFonts w:ascii="Times New Roman" w:hAnsi="Times New Roman"/>
                <w:bCs/>
                <w:color w:val="auto"/>
                <w:sz w:val="24"/>
                <w:szCs w:val="24"/>
                <w:lang w:val="ru-RU"/>
              </w:rPr>
              <w:t>потенціал</w:t>
            </w:r>
            <w:proofErr w:type="spellEnd"/>
            <w:r w:rsidRPr="00FA2D99">
              <w:rPr>
                <w:rFonts w:ascii="Times New Roman" w:hAnsi="Times New Roman"/>
                <w:bCs/>
                <w:color w:val="auto"/>
                <w:sz w:val="24"/>
                <w:szCs w:val="24"/>
                <w:lang w:val="uk-UA"/>
              </w:rPr>
              <w:t xml:space="preserve">. </w:t>
            </w:r>
            <w:r w:rsidRPr="00FA2D99">
              <w:rPr>
                <w:rFonts w:ascii="Times New Roman" w:hAnsi="Times New Roman"/>
                <w:color w:val="auto"/>
                <w:sz w:val="24"/>
                <w:szCs w:val="24"/>
              </w:rPr>
              <w:t>URL</w:t>
            </w:r>
            <w:r w:rsidRPr="00FA2D99">
              <w:rPr>
                <w:rFonts w:ascii="Times New Roman" w:hAnsi="Times New Roman"/>
                <w:color w:val="auto"/>
                <w:sz w:val="24"/>
                <w:szCs w:val="24"/>
                <w:lang w:val="uk-UA"/>
              </w:rPr>
              <w:t xml:space="preserve">: </w:t>
            </w:r>
            <w:r w:rsidRPr="001E4AB4">
              <w:rPr>
                <w:rFonts w:ascii="Times New Roman" w:hAnsi="Times New Roman"/>
                <w:color w:val="auto"/>
                <w:sz w:val="24"/>
                <w:szCs w:val="24"/>
                <w:lang w:val="ru-RU"/>
              </w:rPr>
              <w:t xml:space="preserve"> </w:t>
            </w:r>
            <w:hyperlink r:id="rId16" w:history="1">
              <w:r w:rsidRPr="00FA2D99">
                <w:rPr>
                  <w:rStyle w:val="a3"/>
                  <w:bCs/>
                  <w:color w:val="auto"/>
                </w:rPr>
                <w:t>https</w:t>
              </w:r>
              <w:r w:rsidRPr="001E4AB4">
                <w:rPr>
                  <w:rStyle w:val="a3"/>
                  <w:bCs/>
                  <w:color w:val="auto"/>
                  <w:lang w:val="ru-RU"/>
                </w:rPr>
                <w:t>://</w:t>
              </w:r>
              <w:proofErr w:type="spellStart"/>
              <w:r w:rsidRPr="00FA2D99">
                <w:rPr>
                  <w:rStyle w:val="a3"/>
                  <w:bCs/>
                  <w:color w:val="auto"/>
                </w:rPr>
                <w:t>forbes</w:t>
              </w:r>
              <w:proofErr w:type="spellEnd"/>
              <w:r w:rsidRPr="001E4AB4">
                <w:rPr>
                  <w:rStyle w:val="a3"/>
                  <w:bCs/>
                  <w:color w:val="auto"/>
                  <w:lang w:val="ru-RU"/>
                </w:rPr>
                <w:t>.</w:t>
              </w:r>
              <w:proofErr w:type="spellStart"/>
              <w:r w:rsidRPr="00FA2D99">
                <w:rPr>
                  <w:rStyle w:val="a3"/>
                  <w:bCs/>
                  <w:color w:val="auto"/>
                </w:rPr>
                <w:t>ua</w:t>
              </w:r>
              <w:proofErr w:type="spellEnd"/>
              <w:r w:rsidRPr="001E4AB4">
                <w:rPr>
                  <w:rStyle w:val="a3"/>
                  <w:bCs/>
                  <w:color w:val="auto"/>
                  <w:lang w:val="ru-RU"/>
                </w:rPr>
                <w:t>/</w:t>
              </w:r>
              <w:r w:rsidRPr="00FA2D99">
                <w:rPr>
                  <w:rStyle w:val="a3"/>
                  <w:bCs/>
                  <w:color w:val="auto"/>
                </w:rPr>
                <w:t>company</w:t>
              </w:r>
              <w:r w:rsidRPr="001E4AB4">
                <w:rPr>
                  <w:rStyle w:val="a3"/>
                  <w:bCs/>
                  <w:color w:val="auto"/>
                  <w:lang w:val="ru-RU"/>
                </w:rPr>
                <w:t>/</w:t>
              </w:r>
              <w:proofErr w:type="spellStart"/>
              <w:r w:rsidRPr="00FA2D99">
                <w:rPr>
                  <w:rStyle w:val="a3"/>
                  <w:bCs/>
                  <w:color w:val="auto"/>
                </w:rPr>
                <w:t>reklamnyy</w:t>
              </w:r>
              <w:proofErr w:type="spellEnd"/>
              <w:r w:rsidRPr="001E4AB4">
                <w:rPr>
                  <w:rStyle w:val="a3"/>
                  <w:bCs/>
                  <w:color w:val="auto"/>
                  <w:lang w:val="ru-RU"/>
                </w:rPr>
                <w:t>-</w:t>
              </w:r>
              <w:proofErr w:type="spellStart"/>
              <w:r w:rsidRPr="00FA2D99">
                <w:rPr>
                  <w:rStyle w:val="a3"/>
                  <w:bCs/>
                  <w:color w:val="auto"/>
                </w:rPr>
                <w:t>rynok</w:t>
              </w:r>
              <w:proofErr w:type="spellEnd"/>
              <w:r w:rsidRPr="001E4AB4">
                <w:rPr>
                  <w:rStyle w:val="a3"/>
                  <w:bCs/>
                  <w:color w:val="auto"/>
                  <w:lang w:val="ru-RU"/>
                </w:rPr>
                <w:t>-</w:t>
              </w:r>
              <w:proofErr w:type="spellStart"/>
              <w:r w:rsidRPr="00FA2D99">
                <w:rPr>
                  <w:rStyle w:val="a3"/>
                  <w:bCs/>
                  <w:color w:val="auto"/>
                </w:rPr>
                <w:t>ukrainy</w:t>
              </w:r>
              <w:proofErr w:type="spellEnd"/>
              <w:r w:rsidRPr="001E4AB4">
                <w:rPr>
                  <w:rStyle w:val="a3"/>
                  <w:bCs/>
                  <w:color w:val="auto"/>
                  <w:lang w:val="ru-RU"/>
                </w:rPr>
                <w:t>-</w:t>
              </w:r>
              <w:proofErr w:type="spellStart"/>
              <w:r w:rsidRPr="00FA2D99">
                <w:rPr>
                  <w:rStyle w:val="a3"/>
                  <w:bCs/>
                  <w:color w:val="auto"/>
                </w:rPr>
                <w:t>rastet</w:t>
              </w:r>
              <w:proofErr w:type="spellEnd"/>
              <w:r w:rsidRPr="001E4AB4">
                <w:rPr>
                  <w:rStyle w:val="a3"/>
                  <w:bCs/>
                  <w:color w:val="auto"/>
                  <w:lang w:val="ru-RU"/>
                </w:rPr>
                <w:t>-</w:t>
              </w:r>
              <w:proofErr w:type="spellStart"/>
              <w:r w:rsidRPr="00FA2D99">
                <w:rPr>
                  <w:rStyle w:val="a3"/>
                  <w:bCs/>
                  <w:color w:val="auto"/>
                </w:rPr>
                <w:t>dazhe</w:t>
              </w:r>
              <w:proofErr w:type="spellEnd"/>
              <w:r w:rsidRPr="001E4AB4">
                <w:rPr>
                  <w:rStyle w:val="a3"/>
                  <w:bCs/>
                  <w:color w:val="auto"/>
                  <w:lang w:val="ru-RU"/>
                </w:rPr>
                <w:t>-</w:t>
              </w:r>
              <w:proofErr w:type="spellStart"/>
              <w:r w:rsidRPr="00FA2D99">
                <w:rPr>
                  <w:rStyle w:val="a3"/>
                  <w:bCs/>
                  <w:color w:val="auto"/>
                </w:rPr>
                <w:t>vo</w:t>
              </w:r>
              <w:proofErr w:type="spellEnd"/>
              <w:r w:rsidRPr="001E4AB4">
                <w:rPr>
                  <w:rStyle w:val="a3"/>
                  <w:bCs/>
                  <w:color w:val="auto"/>
                  <w:lang w:val="ru-RU"/>
                </w:rPr>
                <w:t>-</w:t>
              </w:r>
              <w:proofErr w:type="spellStart"/>
              <w:r w:rsidRPr="00FA2D99">
                <w:rPr>
                  <w:rStyle w:val="a3"/>
                  <w:bCs/>
                  <w:color w:val="auto"/>
                </w:rPr>
                <w:t>vremya</w:t>
              </w:r>
              <w:proofErr w:type="spellEnd"/>
              <w:r w:rsidRPr="001E4AB4">
                <w:rPr>
                  <w:rStyle w:val="a3"/>
                  <w:bCs/>
                  <w:color w:val="auto"/>
                  <w:lang w:val="ru-RU"/>
                </w:rPr>
                <w:t>-</w:t>
              </w:r>
              <w:proofErr w:type="spellStart"/>
              <w:r w:rsidRPr="00FA2D99">
                <w:rPr>
                  <w:rStyle w:val="a3"/>
                  <w:bCs/>
                  <w:color w:val="auto"/>
                </w:rPr>
                <w:t>krizisa</w:t>
              </w:r>
              <w:proofErr w:type="spellEnd"/>
              <w:r w:rsidRPr="001E4AB4">
                <w:rPr>
                  <w:rStyle w:val="a3"/>
                  <w:bCs/>
                  <w:color w:val="auto"/>
                  <w:lang w:val="ru-RU"/>
                </w:rPr>
                <w:t>-</w:t>
              </w:r>
              <w:r w:rsidRPr="00FA2D99">
                <w:rPr>
                  <w:rStyle w:val="a3"/>
                  <w:bCs/>
                  <w:color w:val="auto"/>
                </w:rPr>
                <w:t>v</w:t>
              </w:r>
              <w:r w:rsidRPr="001E4AB4">
                <w:rPr>
                  <w:rStyle w:val="a3"/>
                  <w:bCs/>
                  <w:color w:val="auto"/>
                  <w:lang w:val="ru-RU"/>
                </w:rPr>
                <w:t>-</w:t>
              </w:r>
              <w:proofErr w:type="spellStart"/>
              <w:r w:rsidRPr="00FA2D99">
                <w:rPr>
                  <w:rStyle w:val="a3"/>
                  <w:bCs/>
                  <w:color w:val="auto"/>
                </w:rPr>
                <w:t>chem</w:t>
              </w:r>
              <w:proofErr w:type="spellEnd"/>
              <w:r w:rsidRPr="001E4AB4">
                <w:rPr>
                  <w:rStyle w:val="a3"/>
                  <w:bCs/>
                  <w:color w:val="auto"/>
                  <w:lang w:val="ru-RU"/>
                </w:rPr>
                <w:t>-</w:t>
              </w:r>
              <w:r w:rsidRPr="00FA2D99">
                <w:rPr>
                  <w:rStyle w:val="a3"/>
                  <w:bCs/>
                  <w:color w:val="auto"/>
                </w:rPr>
                <w:t>ego</w:t>
              </w:r>
              <w:r w:rsidRPr="001E4AB4">
                <w:rPr>
                  <w:rStyle w:val="a3"/>
                  <w:bCs/>
                  <w:color w:val="auto"/>
                  <w:lang w:val="ru-RU"/>
                </w:rPr>
                <w:t>-</w:t>
              </w:r>
              <w:proofErr w:type="spellStart"/>
              <w:r w:rsidRPr="00FA2D99">
                <w:rPr>
                  <w:rStyle w:val="a3"/>
                  <w:bCs/>
                  <w:color w:val="auto"/>
                </w:rPr>
                <w:t>potentsial</w:t>
              </w:r>
              <w:proofErr w:type="spellEnd"/>
              <w:r w:rsidRPr="001E4AB4">
                <w:rPr>
                  <w:rStyle w:val="a3"/>
                  <w:bCs/>
                  <w:color w:val="auto"/>
                  <w:lang w:val="ru-RU"/>
                </w:rPr>
                <w:t>-13052021-1583</w:t>
              </w:r>
            </w:hyperlink>
          </w:p>
          <w:p w:rsidR="001E4AB4" w:rsidRPr="001E4AB4" w:rsidRDefault="001E4AB4" w:rsidP="001E4AB4">
            <w:pPr>
              <w:shd w:val="clear" w:color="auto" w:fill="FFFFFF"/>
              <w:jc w:val="both"/>
              <w:rPr>
                <w:lang w:val="ru-RU"/>
              </w:rPr>
            </w:pPr>
            <w:proofErr w:type="spellStart"/>
            <w:r w:rsidRPr="001E4AB4">
              <w:rPr>
                <w:color w:val="222222"/>
                <w:lang w:val="ru-RU"/>
              </w:rPr>
              <w:t>Рекламний</w:t>
            </w:r>
            <w:proofErr w:type="spellEnd"/>
            <w:r w:rsidRPr="001E4AB4">
              <w:rPr>
                <w:color w:val="222222"/>
                <w:lang w:val="ru-RU"/>
              </w:rPr>
              <w:t xml:space="preserve"> </w:t>
            </w:r>
            <w:proofErr w:type="spellStart"/>
            <w:r w:rsidRPr="001E4AB4">
              <w:rPr>
                <w:color w:val="222222"/>
                <w:lang w:val="ru-RU"/>
              </w:rPr>
              <w:t>ринок</w:t>
            </w:r>
            <w:proofErr w:type="spellEnd"/>
            <w:r w:rsidRPr="001E4AB4">
              <w:rPr>
                <w:color w:val="222222"/>
                <w:lang w:val="ru-RU"/>
              </w:rPr>
              <w:t xml:space="preserve"> </w:t>
            </w:r>
            <w:proofErr w:type="spellStart"/>
            <w:r w:rsidRPr="001E4AB4">
              <w:rPr>
                <w:color w:val="222222"/>
                <w:lang w:val="ru-RU"/>
              </w:rPr>
              <w:t>України</w:t>
            </w:r>
            <w:proofErr w:type="spellEnd"/>
            <w:r w:rsidRPr="001E4AB4">
              <w:rPr>
                <w:color w:val="222222"/>
                <w:lang w:val="ru-RU"/>
              </w:rPr>
              <w:t xml:space="preserve">: </w:t>
            </w:r>
            <w:proofErr w:type="gramStart"/>
            <w:r w:rsidRPr="001E4AB4">
              <w:rPr>
                <w:color w:val="222222"/>
                <w:lang w:val="ru-RU"/>
              </w:rPr>
              <w:t>ретроспектива  з</w:t>
            </w:r>
            <w:proofErr w:type="gramEnd"/>
            <w:r w:rsidRPr="001E4AB4">
              <w:rPr>
                <w:color w:val="222222"/>
                <w:lang w:val="ru-RU"/>
              </w:rPr>
              <w:t xml:space="preserve"> 1991 по 2021. </w:t>
            </w:r>
            <w:proofErr w:type="spellStart"/>
            <w:r w:rsidRPr="001E4AB4">
              <w:rPr>
                <w:color w:val="222222"/>
                <w:lang w:val="ru-RU"/>
              </w:rPr>
              <w:t>Частина</w:t>
            </w:r>
            <w:proofErr w:type="spellEnd"/>
            <w:r w:rsidRPr="001E4AB4">
              <w:rPr>
                <w:color w:val="222222"/>
                <w:lang w:val="ru-RU"/>
              </w:rPr>
              <w:t xml:space="preserve"> 1. </w:t>
            </w:r>
            <w:r>
              <w:rPr>
                <w:color w:val="222222"/>
              </w:rPr>
              <w:t>URL</w:t>
            </w:r>
            <w:r w:rsidRPr="001E4AB4">
              <w:rPr>
                <w:color w:val="222222"/>
                <w:lang w:val="ru-RU"/>
              </w:rPr>
              <w:t xml:space="preserve">: </w:t>
            </w:r>
            <w:hyperlink r:id="rId17" w:history="1">
              <w:r w:rsidRPr="00192CA0">
                <w:rPr>
                  <w:rStyle w:val="a3"/>
                  <w:color w:val="auto"/>
                </w:rPr>
                <w:t>https</w:t>
              </w:r>
              <w:r w:rsidRPr="001E4AB4">
                <w:rPr>
                  <w:rStyle w:val="a3"/>
                  <w:color w:val="auto"/>
                  <w:lang w:val="ru-RU"/>
                </w:rPr>
                <w:t>://</w:t>
              </w:r>
              <w:proofErr w:type="spellStart"/>
              <w:r w:rsidRPr="00192CA0">
                <w:rPr>
                  <w:rStyle w:val="a3"/>
                  <w:color w:val="auto"/>
                </w:rPr>
                <w:t>ain</w:t>
              </w:r>
              <w:proofErr w:type="spellEnd"/>
              <w:r w:rsidRPr="001E4AB4">
                <w:rPr>
                  <w:rStyle w:val="a3"/>
                  <w:color w:val="auto"/>
                  <w:lang w:val="ru-RU"/>
                </w:rPr>
                <w:t>.</w:t>
              </w:r>
              <w:proofErr w:type="spellStart"/>
              <w:r w:rsidRPr="00192CA0">
                <w:rPr>
                  <w:rStyle w:val="a3"/>
                  <w:color w:val="auto"/>
                </w:rPr>
                <w:t>ua</w:t>
              </w:r>
              <w:proofErr w:type="spellEnd"/>
              <w:r w:rsidRPr="001E4AB4">
                <w:rPr>
                  <w:rStyle w:val="a3"/>
                  <w:color w:val="auto"/>
                  <w:lang w:val="ru-RU"/>
                </w:rPr>
                <w:t>/</w:t>
              </w:r>
              <w:r w:rsidRPr="00192CA0">
                <w:rPr>
                  <w:rStyle w:val="a3"/>
                  <w:color w:val="auto"/>
                </w:rPr>
                <w:t>special</w:t>
              </w:r>
              <w:r w:rsidRPr="001E4AB4">
                <w:rPr>
                  <w:rStyle w:val="a3"/>
                  <w:color w:val="auto"/>
                  <w:lang w:val="ru-RU"/>
                </w:rPr>
                <w:t>/</w:t>
              </w:r>
              <w:proofErr w:type="spellStart"/>
              <w:r w:rsidRPr="00192CA0">
                <w:rPr>
                  <w:rStyle w:val="a3"/>
                  <w:color w:val="auto"/>
                </w:rPr>
                <w:t>ukrainian</w:t>
              </w:r>
              <w:proofErr w:type="spellEnd"/>
              <w:r w:rsidRPr="001E4AB4">
                <w:rPr>
                  <w:rStyle w:val="a3"/>
                  <w:color w:val="auto"/>
                  <w:lang w:val="ru-RU"/>
                </w:rPr>
                <w:t>-</w:t>
              </w:r>
              <w:r w:rsidRPr="00192CA0">
                <w:rPr>
                  <w:rStyle w:val="a3"/>
                  <w:color w:val="auto"/>
                </w:rPr>
                <w:t>ad</w:t>
              </w:r>
              <w:r w:rsidRPr="001E4AB4">
                <w:rPr>
                  <w:rStyle w:val="a3"/>
                  <w:color w:val="auto"/>
                  <w:lang w:val="ru-RU"/>
                </w:rPr>
                <w:t>-</w:t>
              </w:r>
              <w:r w:rsidRPr="00192CA0">
                <w:rPr>
                  <w:rStyle w:val="a3"/>
                  <w:color w:val="auto"/>
                </w:rPr>
                <w:t>market</w:t>
              </w:r>
              <w:r w:rsidRPr="001E4AB4">
                <w:rPr>
                  <w:rStyle w:val="a3"/>
                  <w:color w:val="auto"/>
                  <w:lang w:val="ru-RU"/>
                </w:rPr>
                <w:t>-</w:t>
              </w:r>
              <w:r w:rsidRPr="00192CA0">
                <w:rPr>
                  <w:rStyle w:val="a3"/>
                  <w:color w:val="auto"/>
                </w:rPr>
                <w:t>part</w:t>
              </w:r>
              <w:r w:rsidRPr="001E4AB4">
                <w:rPr>
                  <w:rStyle w:val="a3"/>
                  <w:color w:val="auto"/>
                  <w:lang w:val="ru-RU"/>
                </w:rPr>
                <w:t>-1/</w:t>
              </w:r>
            </w:hyperlink>
          </w:p>
          <w:p w:rsidR="001E4AB4" w:rsidRPr="001E4AB4" w:rsidRDefault="001E4AB4" w:rsidP="001E4AB4">
            <w:pPr>
              <w:rPr>
                <w:lang w:val="ru-RU"/>
              </w:rPr>
            </w:pPr>
          </w:p>
          <w:p w:rsidR="001E4AB4" w:rsidRPr="00FA2D99" w:rsidRDefault="001E4AB4" w:rsidP="001E4AB4">
            <w:pPr>
              <w:rPr>
                <w:lang w:val="ru-RU"/>
              </w:rPr>
            </w:pPr>
            <w:r w:rsidRPr="001E4AB4">
              <w:rPr>
                <w:shd w:val="clear" w:color="auto" w:fill="FFFFFF"/>
                <w:lang w:val="ru-RU"/>
              </w:rPr>
              <w:t xml:space="preserve">Конспект </w:t>
            </w:r>
            <w:proofErr w:type="spellStart"/>
            <w:r w:rsidRPr="001E4AB4">
              <w:rPr>
                <w:shd w:val="clear" w:color="auto" w:fill="FFFFFF"/>
                <w:lang w:val="ru-RU"/>
              </w:rPr>
              <w:t>представити</w:t>
            </w:r>
            <w:proofErr w:type="spellEnd"/>
            <w:r w:rsidRPr="001E4AB4">
              <w:rPr>
                <w:shd w:val="clear" w:color="auto" w:fill="FFFFFF"/>
                <w:lang w:val="ru-RU"/>
              </w:rPr>
              <w:t xml:space="preserve"> у </w:t>
            </w:r>
            <w:proofErr w:type="spellStart"/>
            <w:r w:rsidRPr="001E4AB4">
              <w:rPr>
                <w:shd w:val="clear" w:color="auto" w:fill="FFFFFF"/>
                <w:lang w:val="ru-RU"/>
              </w:rPr>
              <w:t>вигляді</w:t>
            </w:r>
            <w:proofErr w:type="spellEnd"/>
            <w:r w:rsidRPr="001E4AB4">
              <w:rPr>
                <w:shd w:val="clear" w:color="auto" w:fill="FFFFFF"/>
                <w:lang w:val="ru-RU"/>
              </w:rPr>
              <w:t xml:space="preserve"> </w:t>
            </w:r>
            <w:proofErr w:type="spellStart"/>
            <w:proofErr w:type="gramStart"/>
            <w:r w:rsidRPr="001E4AB4">
              <w:rPr>
                <w:shd w:val="clear" w:color="auto" w:fill="FFFFFF"/>
                <w:lang w:val="ru-RU"/>
              </w:rPr>
              <w:t>презентації</w:t>
            </w:r>
            <w:proofErr w:type="spellEnd"/>
            <w:r w:rsidRPr="001E4AB4">
              <w:rPr>
                <w:shd w:val="clear" w:color="auto" w:fill="FFFFFF"/>
                <w:lang w:val="ru-RU"/>
              </w:rPr>
              <w:t xml:space="preserve">  (</w:t>
            </w:r>
            <w:proofErr w:type="gramEnd"/>
            <w:r w:rsidRPr="001E4AB4">
              <w:rPr>
                <w:shd w:val="clear" w:color="auto" w:fill="FFFFFF"/>
                <w:lang w:val="ru-RU"/>
              </w:rPr>
              <w:t xml:space="preserve">8-10 </w:t>
            </w:r>
            <w:proofErr w:type="spellStart"/>
            <w:r w:rsidRPr="001E4AB4">
              <w:rPr>
                <w:shd w:val="clear" w:color="auto" w:fill="FFFFFF"/>
                <w:lang w:val="ru-RU"/>
              </w:rPr>
              <w:t>слайдів</w:t>
            </w:r>
            <w:proofErr w:type="spellEnd"/>
            <w:r w:rsidRPr="001E4AB4">
              <w:rPr>
                <w:shd w:val="clear" w:color="auto" w:fill="FFFFFF"/>
                <w:lang w:val="ru-RU"/>
              </w:rPr>
              <w:t>).</w:t>
            </w:r>
          </w:p>
          <w:p w:rsidR="001E4AB4" w:rsidRPr="00C4452C" w:rsidRDefault="001E4AB4" w:rsidP="001E4AB4">
            <w:pPr>
              <w:jc w:val="both"/>
            </w:pPr>
            <w:proofErr w:type="spellStart"/>
            <w:r w:rsidRPr="00FA2D99">
              <w:t>Підсумкове</w:t>
            </w:r>
            <w:proofErr w:type="spellEnd"/>
            <w:r w:rsidRPr="00FA2D99">
              <w:t xml:space="preserve"> </w:t>
            </w:r>
            <w:proofErr w:type="spellStart"/>
            <w:r w:rsidRPr="00FA2D99">
              <w:t>тестування</w:t>
            </w:r>
            <w:proofErr w:type="spellEnd"/>
          </w:p>
        </w:tc>
        <w:tc>
          <w:tcPr>
            <w:tcW w:w="1074" w:type="dxa"/>
            <w:tcBorders>
              <w:top w:val="single" w:sz="4" w:space="0" w:color="auto"/>
              <w:left w:val="single" w:sz="4" w:space="0" w:color="auto"/>
              <w:bottom w:val="single" w:sz="4" w:space="0" w:color="auto"/>
              <w:right w:val="single" w:sz="4" w:space="0" w:color="auto"/>
            </w:tcBorders>
          </w:tcPr>
          <w:p w:rsidR="001E4AB4" w:rsidRDefault="001E4AB4" w:rsidP="001E4AB4">
            <w:pPr>
              <w:jc w:val="center"/>
              <w:rPr>
                <w:lang w:val="uk-UA"/>
              </w:rPr>
            </w:pPr>
          </w:p>
          <w:p w:rsidR="001E4AB4" w:rsidRDefault="001E4AB4" w:rsidP="001E4AB4">
            <w:pPr>
              <w:jc w:val="center"/>
              <w:rPr>
                <w:lang w:val="uk-UA"/>
              </w:rPr>
            </w:pPr>
            <w:r>
              <w:rPr>
                <w:lang w:val="uk-UA"/>
              </w:rPr>
              <w:t>13</w:t>
            </w: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tc>
      </w:tr>
      <w:tr w:rsidR="00536D4F" w:rsidTr="00996266">
        <w:tc>
          <w:tcPr>
            <w:tcW w:w="9855" w:type="dxa"/>
            <w:gridSpan w:val="4"/>
            <w:tcBorders>
              <w:top w:val="single" w:sz="4" w:space="0" w:color="auto"/>
              <w:left w:val="single" w:sz="4" w:space="0" w:color="auto"/>
              <w:bottom w:val="single" w:sz="4" w:space="0" w:color="auto"/>
              <w:right w:val="single" w:sz="4" w:space="0" w:color="auto"/>
            </w:tcBorders>
            <w:hideMark/>
          </w:tcPr>
          <w:p w:rsidR="00536D4F" w:rsidRPr="00536D4F" w:rsidRDefault="00536D4F" w:rsidP="00536D4F">
            <w:pPr>
              <w:jc w:val="center"/>
              <w:rPr>
                <w:b/>
                <w:i/>
                <w:lang w:val="uk-UA"/>
              </w:rPr>
            </w:pPr>
            <w:r w:rsidRPr="00536D4F">
              <w:rPr>
                <w:b/>
                <w:i/>
                <w:lang w:val="uk-UA"/>
              </w:rPr>
              <w:t>Змістовий модуль 5</w:t>
            </w:r>
          </w:p>
        </w:tc>
      </w:tr>
      <w:tr w:rsidR="00536D4F" w:rsidTr="001E4AB4">
        <w:tc>
          <w:tcPr>
            <w:tcW w:w="1112" w:type="dxa"/>
            <w:tcBorders>
              <w:top w:val="single" w:sz="4" w:space="0" w:color="auto"/>
              <w:left w:val="single" w:sz="4" w:space="0" w:color="auto"/>
              <w:bottom w:val="single" w:sz="4" w:space="0" w:color="auto"/>
              <w:right w:val="single" w:sz="4" w:space="0" w:color="auto"/>
            </w:tcBorders>
            <w:hideMark/>
          </w:tcPr>
          <w:p w:rsidR="00536D4F" w:rsidRDefault="00A87A98" w:rsidP="00536D4F">
            <w:pPr>
              <w:jc w:val="center"/>
              <w:rPr>
                <w:lang w:val="uk-UA"/>
              </w:rPr>
            </w:pPr>
            <w:r>
              <w:rPr>
                <w:lang w:val="uk-UA"/>
              </w:rPr>
              <w:t>Тиждень 7</w:t>
            </w:r>
          </w:p>
          <w:p w:rsidR="00536D4F" w:rsidRDefault="00536D4F" w:rsidP="00536D4F">
            <w:pPr>
              <w:jc w:val="center"/>
              <w:rPr>
                <w:lang w:val="uk-UA"/>
              </w:rPr>
            </w:pPr>
            <w:r w:rsidRPr="0015212E">
              <w:rPr>
                <w:iCs/>
                <w:lang w:val="uk-UA"/>
              </w:rPr>
              <w:t>Практич</w:t>
            </w:r>
            <w:r w:rsidRPr="0015212E">
              <w:rPr>
                <w:iCs/>
                <w:lang w:val="uk-UA"/>
              </w:rPr>
              <w:lastRenderedPageBreak/>
              <w:t>не</w:t>
            </w:r>
            <w:r>
              <w:rPr>
                <w:lang w:val="uk-UA"/>
              </w:rPr>
              <w:t xml:space="preserve"> заняття 9</w:t>
            </w:r>
          </w:p>
        </w:tc>
        <w:tc>
          <w:tcPr>
            <w:tcW w:w="1388" w:type="dxa"/>
            <w:vMerge w:val="restart"/>
            <w:tcBorders>
              <w:top w:val="single" w:sz="4" w:space="0" w:color="auto"/>
              <w:left w:val="single" w:sz="4" w:space="0" w:color="auto"/>
              <w:right w:val="single" w:sz="4" w:space="0" w:color="auto"/>
            </w:tcBorders>
            <w:hideMark/>
          </w:tcPr>
          <w:p w:rsidR="00DC275F" w:rsidRDefault="000E5020" w:rsidP="00536D4F">
            <w:pPr>
              <w:jc w:val="center"/>
              <w:rPr>
                <w:bCs/>
                <w:color w:val="333333"/>
                <w:lang w:val="uk-UA"/>
              </w:rPr>
            </w:pPr>
            <w:r w:rsidRPr="003E7AAD">
              <w:rPr>
                <w:bCs/>
                <w:color w:val="333333"/>
              </w:rPr>
              <w:lastRenderedPageBreak/>
              <w:t>PR</w:t>
            </w:r>
            <w:r w:rsidRPr="003E7AAD">
              <w:rPr>
                <w:bCs/>
                <w:color w:val="333333"/>
                <w:lang w:val="uk-UA"/>
              </w:rPr>
              <w:t xml:space="preserve">-креатив як технологія </w:t>
            </w:r>
            <w:r w:rsidRPr="003E7AAD">
              <w:rPr>
                <w:bCs/>
                <w:color w:val="333333"/>
                <w:lang w:val="uk-UA"/>
              </w:rPr>
              <w:lastRenderedPageBreak/>
              <w:t xml:space="preserve">та основа успішної комунікації </w:t>
            </w:r>
          </w:p>
          <w:p w:rsidR="00536D4F" w:rsidRDefault="000E5020" w:rsidP="00536D4F">
            <w:pPr>
              <w:jc w:val="center"/>
              <w:rPr>
                <w:color w:val="333333"/>
                <w:lang w:val="uk-UA"/>
              </w:rPr>
            </w:pPr>
            <w:r w:rsidRPr="003E7AAD">
              <w:rPr>
                <w:bCs/>
                <w:color w:val="333333"/>
                <w:lang w:val="uk-UA"/>
              </w:rPr>
              <w:t xml:space="preserve">Організація </w:t>
            </w:r>
            <w:r w:rsidR="00DC275F">
              <w:rPr>
                <w:bCs/>
                <w:color w:val="333333"/>
                <w:lang w:val="uk-UA"/>
              </w:rPr>
              <w:t xml:space="preserve">рекламних та </w:t>
            </w:r>
            <w:r w:rsidRPr="003E7AAD">
              <w:rPr>
                <w:bCs/>
                <w:color w:val="333333"/>
                <w:lang w:val="uk-UA"/>
              </w:rPr>
              <w:t>ПР-кампаній у соціальній галузі.</w:t>
            </w:r>
            <w:r w:rsidRPr="003E7AAD">
              <w:rPr>
                <w:color w:val="333333"/>
                <w:lang w:val="uk-UA"/>
              </w:rPr>
              <w:t> </w:t>
            </w:r>
          </w:p>
          <w:p w:rsidR="000E5020" w:rsidRDefault="000E5020" w:rsidP="000E5020">
            <w:pPr>
              <w:jc w:val="both"/>
              <w:rPr>
                <w:bCs/>
                <w:color w:val="333333"/>
                <w:lang w:val="uk-UA"/>
              </w:rPr>
            </w:pPr>
          </w:p>
          <w:p w:rsidR="000E5020" w:rsidRPr="000E5020" w:rsidRDefault="000E5020" w:rsidP="000E5020">
            <w:pPr>
              <w:jc w:val="both"/>
              <w:rPr>
                <w:lang w:val="uk-UA"/>
              </w:rPr>
            </w:pPr>
            <w:r w:rsidRPr="000E5020">
              <w:rPr>
                <w:bCs/>
                <w:color w:val="333333"/>
                <w:lang w:val="uk-UA"/>
              </w:rPr>
              <w:t>Екологічна ПР-діяльність.</w:t>
            </w:r>
            <w:r w:rsidRPr="003E7AAD">
              <w:rPr>
                <w:bCs/>
                <w:color w:val="333333"/>
              </w:rPr>
              <w:t> </w:t>
            </w:r>
          </w:p>
          <w:p w:rsidR="000E5020" w:rsidRDefault="000E5020" w:rsidP="000E5020">
            <w:pPr>
              <w:jc w:val="both"/>
              <w:rPr>
                <w:bCs/>
                <w:color w:val="333333"/>
                <w:lang w:val="uk-UA"/>
              </w:rPr>
            </w:pPr>
          </w:p>
          <w:p w:rsidR="000E5020" w:rsidRDefault="000E5020" w:rsidP="000E5020">
            <w:pPr>
              <w:jc w:val="both"/>
              <w:rPr>
                <w:bCs/>
                <w:color w:val="333333"/>
                <w:lang w:val="uk-UA"/>
              </w:rPr>
            </w:pPr>
          </w:p>
          <w:p w:rsidR="000E5020" w:rsidRPr="008D135D" w:rsidRDefault="00DC275F" w:rsidP="000E5020">
            <w:pPr>
              <w:rPr>
                <w:lang w:val="uk-UA"/>
              </w:rPr>
            </w:pPr>
            <w:r>
              <w:rPr>
                <w:bCs/>
                <w:color w:val="333333"/>
                <w:lang w:val="uk-UA"/>
              </w:rPr>
              <w:t xml:space="preserve">Рекламні та </w:t>
            </w:r>
            <w:r w:rsidR="000E5020" w:rsidRPr="003E7AAD">
              <w:rPr>
                <w:bCs/>
                <w:color w:val="333333"/>
                <w:lang w:val="uk-UA"/>
              </w:rPr>
              <w:t>ПР-кампанії політичних партій та лідерів. </w:t>
            </w: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jc w:val="both"/>
              <w:rPr>
                <w:lang w:val="ru-RU"/>
              </w:rPr>
            </w:pPr>
            <w:proofErr w:type="spellStart"/>
            <w:r w:rsidRPr="001E4AB4">
              <w:rPr>
                <w:lang w:val="ru-RU"/>
              </w:rPr>
              <w:lastRenderedPageBreak/>
              <w:t>Підготувати</w:t>
            </w:r>
            <w:proofErr w:type="spellEnd"/>
            <w:r w:rsidRPr="001E4AB4">
              <w:rPr>
                <w:lang w:val="ru-RU"/>
              </w:rPr>
              <w:t xml:space="preserve"> </w:t>
            </w:r>
            <w:proofErr w:type="spellStart"/>
            <w:r w:rsidRPr="001E4AB4">
              <w:rPr>
                <w:lang w:val="ru-RU"/>
              </w:rPr>
              <w:t>доповідь-</w:t>
            </w:r>
            <w:proofErr w:type="gramStart"/>
            <w:r w:rsidRPr="001E4AB4">
              <w:rPr>
                <w:lang w:val="ru-RU"/>
              </w:rPr>
              <w:t>презентацію</w:t>
            </w:r>
            <w:proofErr w:type="spellEnd"/>
            <w:r w:rsidRPr="001E4AB4">
              <w:rPr>
                <w:lang w:val="ru-RU"/>
              </w:rPr>
              <w:t xml:space="preserve">  (</w:t>
            </w:r>
            <w:proofErr w:type="gramEnd"/>
            <w:r w:rsidRPr="001E4AB4">
              <w:rPr>
                <w:lang w:val="ru-RU"/>
              </w:rPr>
              <w:t xml:space="preserve">5 </w:t>
            </w:r>
            <w:proofErr w:type="spellStart"/>
            <w:r w:rsidRPr="001E4AB4">
              <w:rPr>
                <w:lang w:val="ru-RU"/>
              </w:rPr>
              <w:t>слайдів</w:t>
            </w:r>
            <w:proofErr w:type="spellEnd"/>
            <w:r w:rsidRPr="001E4AB4">
              <w:rPr>
                <w:lang w:val="ru-RU"/>
              </w:rPr>
              <w:t xml:space="preserve">) про </w:t>
            </w:r>
            <w:proofErr w:type="spellStart"/>
            <w:r w:rsidRPr="001E4AB4">
              <w:rPr>
                <w:lang w:val="ru-RU"/>
              </w:rPr>
              <w:t>використання</w:t>
            </w:r>
            <w:proofErr w:type="spellEnd"/>
            <w:r w:rsidRPr="001E4AB4">
              <w:rPr>
                <w:lang w:val="ru-RU"/>
              </w:rPr>
              <w:t xml:space="preserve"> креативу в ПР, </w:t>
            </w:r>
            <w:proofErr w:type="spellStart"/>
            <w:r w:rsidRPr="001E4AB4">
              <w:rPr>
                <w:lang w:val="ru-RU"/>
              </w:rPr>
              <w:t>користуючись</w:t>
            </w:r>
            <w:proofErr w:type="spellEnd"/>
            <w:r w:rsidRPr="001E4AB4">
              <w:rPr>
                <w:lang w:val="ru-RU"/>
              </w:rPr>
              <w:t xml:space="preserve"> </w:t>
            </w:r>
            <w:proofErr w:type="spellStart"/>
            <w:r w:rsidRPr="001E4AB4">
              <w:rPr>
                <w:lang w:val="ru-RU"/>
              </w:rPr>
              <w:t>джерелом</w:t>
            </w:r>
            <w:proofErr w:type="spellEnd"/>
            <w:r w:rsidRPr="001E4AB4">
              <w:rPr>
                <w:lang w:val="ru-RU"/>
              </w:rPr>
              <w:t xml:space="preserve">: </w:t>
            </w:r>
          </w:p>
          <w:p w:rsidR="001E4AB4" w:rsidRPr="001E4AB4" w:rsidRDefault="001E4AB4" w:rsidP="001E4AB4">
            <w:pPr>
              <w:jc w:val="both"/>
              <w:rPr>
                <w:shd w:val="clear" w:color="auto" w:fill="F5F5F5"/>
                <w:lang w:val="ru-RU"/>
              </w:rPr>
            </w:pPr>
            <w:proofErr w:type="spellStart"/>
            <w:r w:rsidRPr="001E4AB4">
              <w:rPr>
                <w:shd w:val="clear" w:color="auto" w:fill="F5F5F5"/>
                <w:lang w:val="ru-RU"/>
              </w:rPr>
              <w:t>Креативні</w:t>
            </w:r>
            <w:proofErr w:type="spellEnd"/>
            <w:r w:rsidRPr="001E4AB4">
              <w:rPr>
                <w:shd w:val="clear" w:color="auto" w:fill="F5F5F5"/>
                <w:lang w:val="ru-RU"/>
              </w:rPr>
              <w:t xml:space="preserve"> </w:t>
            </w:r>
            <w:proofErr w:type="spellStart"/>
            <w:r w:rsidRPr="001E4AB4">
              <w:rPr>
                <w:shd w:val="clear" w:color="auto" w:fill="F5F5F5"/>
                <w:lang w:val="ru-RU"/>
              </w:rPr>
              <w:t>технології</w:t>
            </w:r>
            <w:proofErr w:type="spellEnd"/>
            <w:r w:rsidRPr="001E4AB4">
              <w:rPr>
                <w:shd w:val="clear" w:color="auto" w:fill="F5F5F5"/>
                <w:lang w:val="ru-RU"/>
              </w:rPr>
              <w:t xml:space="preserve"> в </w:t>
            </w:r>
            <w:r w:rsidRPr="00FA2D99">
              <w:rPr>
                <w:shd w:val="clear" w:color="auto" w:fill="F5F5F5"/>
              </w:rPr>
              <w:t>PR</w:t>
            </w:r>
          </w:p>
          <w:p w:rsidR="001E4AB4" w:rsidRPr="001E4AB4" w:rsidRDefault="001E4AB4" w:rsidP="001E4AB4">
            <w:pPr>
              <w:jc w:val="both"/>
              <w:rPr>
                <w:lang w:val="ru-RU"/>
              </w:rPr>
            </w:pPr>
            <w:r w:rsidRPr="00FA2D99">
              <w:rPr>
                <w:shd w:val="clear" w:color="auto" w:fill="F5F5F5"/>
              </w:rPr>
              <w:lastRenderedPageBreak/>
              <w:t>URL</w:t>
            </w:r>
            <w:r w:rsidRPr="001E4AB4">
              <w:rPr>
                <w:shd w:val="clear" w:color="auto" w:fill="F5F5F5"/>
                <w:lang w:val="ru-RU"/>
              </w:rPr>
              <w:t xml:space="preserve">: </w:t>
            </w:r>
            <w:hyperlink r:id="rId18" w:history="1">
              <w:r w:rsidRPr="00FA2D99">
                <w:rPr>
                  <w:rStyle w:val="a3"/>
                  <w:color w:val="auto"/>
                  <w:shd w:val="clear" w:color="auto" w:fill="F5F5F5"/>
                </w:rPr>
                <w:t>http</w:t>
              </w:r>
              <w:r w:rsidRPr="001E4AB4">
                <w:rPr>
                  <w:rStyle w:val="a3"/>
                  <w:color w:val="auto"/>
                  <w:shd w:val="clear" w:color="auto" w:fill="F5F5F5"/>
                  <w:lang w:val="ru-RU"/>
                </w:rPr>
                <w:t>://</w:t>
              </w:r>
              <w:proofErr w:type="spellStart"/>
              <w:r w:rsidRPr="00FA2D99">
                <w:rPr>
                  <w:rStyle w:val="a3"/>
                  <w:color w:val="auto"/>
                  <w:shd w:val="clear" w:color="auto" w:fill="F5F5F5"/>
                </w:rPr>
                <w:t>ebib</w:t>
              </w:r>
              <w:proofErr w:type="spellEnd"/>
              <w:r w:rsidRPr="001E4AB4">
                <w:rPr>
                  <w:rStyle w:val="a3"/>
                  <w:color w:val="auto"/>
                  <w:shd w:val="clear" w:color="auto" w:fill="F5F5F5"/>
                  <w:lang w:val="ru-RU"/>
                </w:rPr>
                <w:t>.</w:t>
              </w:r>
              <w:r w:rsidRPr="00FA2D99">
                <w:rPr>
                  <w:rStyle w:val="a3"/>
                  <w:color w:val="auto"/>
                  <w:shd w:val="clear" w:color="auto" w:fill="F5F5F5"/>
                </w:rPr>
                <w:t>pp</w:t>
              </w:r>
              <w:r w:rsidRPr="001E4AB4">
                <w:rPr>
                  <w:rStyle w:val="a3"/>
                  <w:color w:val="auto"/>
                  <w:shd w:val="clear" w:color="auto" w:fill="F5F5F5"/>
                  <w:lang w:val="ru-RU"/>
                </w:rPr>
                <w:t>.</w:t>
              </w:r>
              <w:proofErr w:type="spellStart"/>
              <w:r w:rsidRPr="00FA2D99">
                <w:rPr>
                  <w:rStyle w:val="a3"/>
                  <w:color w:val="auto"/>
                  <w:shd w:val="clear" w:color="auto" w:fill="F5F5F5"/>
                </w:rPr>
                <w:t>ua</w:t>
              </w:r>
              <w:proofErr w:type="spellEnd"/>
              <w:r w:rsidRPr="001E4AB4">
                <w:rPr>
                  <w:rStyle w:val="a3"/>
                  <w:color w:val="auto"/>
                  <w:shd w:val="clear" w:color="auto" w:fill="F5F5F5"/>
                  <w:lang w:val="ru-RU"/>
                </w:rPr>
                <w:t>/</w:t>
              </w:r>
              <w:proofErr w:type="spellStart"/>
              <w:r w:rsidRPr="00FA2D99">
                <w:rPr>
                  <w:rStyle w:val="a3"/>
                  <w:color w:val="auto"/>
                  <w:shd w:val="clear" w:color="auto" w:fill="F5F5F5"/>
                </w:rPr>
                <w:t>kreativnyie</w:t>
              </w:r>
              <w:proofErr w:type="spellEnd"/>
              <w:r w:rsidRPr="001E4AB4">
                <w:rPr>
                  <w:rStyle w:val="a3"/>
                  <w:color w:val="auto"/>
                  <w:shd w:val="clear" w:color="auto" w:fill="F5F5F5"/>
                  <w:lang w:val="ru-RU"/>
                </w:rPr>
                <w:t>-</w:t>
              </w:r>
              <w:proofErr w:type="spellStart"/>
              <w:r w:rsidRPr="00FA2D99">
                <w:rPr>
                  <w:rStyle w:val="a3"/>
                  <w:color w:val="auto"/>
                  <w:shd w:val="clear" w:color="auto" w:fill="F5F5F5"/>
                </w:rPr>
                <w:t>tehnologii</w:t>
              </w:r>
              <w:proofErr w:type="spellEnd"/>
              <w:r w:rsidRPr="001E4AB4">
                <w:rPr>
                  <w:rStyle w:val="a3"/>
                  <w:color w:val="auto"/>
                  <w:shd w:val="clear" w:color="auto" w:fill="F5F5F5"/>
                  <w:lang w:val="ru-RU"/>
                </w:rPr>
                <w:t>.</w:t>
              </w:r>
              <w:r w:rsidRPr="00FA2D99">
                <w:rPr>
                  <w:rStyle w:val="a3"/>
                  <w:color w:val="auto"/>
                  <w:shd w:val="clear" w:color="auto" w:fill="F5F5F5"/>
                </w:rPr>
                <w:t>html</w:t>
              </w:r>
            </w:hyperlink>
          </w:p>
          <w:p w:rsidR="001E4AB4" w:rsidRPr="00FA2D99" w:rsidRDefault="001E4AB4" w:rsidP="001E4AB4">
            <w:pPr>
              <w:pStyle w:val="1"/>
              <w:shd w:val="clear" w:color="auto" w:fill="FFFFFF"/>
              <w:rPr>
                <w:rFonts w:ascii="Times New Roman" w:eastAsia="Times New Roman" w:hAnsi="Times New Roman"/>
                <w:bCs/>
                <w:color w:val="auto"/>
                <w:sz w:val="24"/>
                <w:szCs w:val="24"/>
                <w:lang w:val="uk-UA"/>
              </w:rPr>
            </w:pPr>
            <w:r w:rsidRPr="00FA2D99">
              <w:rPr>
                <w:rFonts w:ascii="Times New Roman" w:hAnsi="Times New Roman"/>
                <w:color w:val="auto"/>
                <w:sz w:val="24"/>
                <w:szCs w:val="24"/>
                <w:lang w:val="uk-UA"/>
              </w:rPr>
              <w:t xml:space="preserve">Підготувати доповідь-презентацію  (5 слайдів) </w:t>
            </w:r>
            <w:r w:rsidRPr="00FA2D99">
              <w:rPr>
                <w:rFonts w:ascii="Times New Roman" w:eastAsia="Times New Roman" w:hAnsi="Times New Roman"/>
                <w:bCs/>
                <w:color w:val="auto"/>
                <w:sz w:val="24"/>
                <w:szCs w:val="24"/>
              </w:rPr>
              <w:t>PR</w:t>
            </w:r>
            <w:r w:rsidRPr="00FA2D99">
              <w:rPr>
                <w:rFonts w:ascii="Times New Roman" w:eastAsia="Times New Roman" w:hAnsi="Times New Roman"/>
                <w:bCs/>
                <w:color w:val="auto"/>
                <w:sz w:val="24"/>
                <w:szCs w:val="24"/>
                <w:lang w:val="uk-UA"/>
              </w:rPr>
              <w:t xml:space="preserve"> </w:t>
            </w:r>
            <w:r w:rsidRPr="00FA2D99">
              <w:rPr>
                <w:rFonts w:ascii="Times New Roman" w:eastAsia="Times New Roman" w:hAnsi="Times New Roman"/>
                <w:bCs/>
                <w:color w:val="auto"/>
                <w:sz w:val="24"/>
                <w:szCs w:val="24"/>
              </w:rPr>
              <w:t>Talks</w:t>
            </w:r>
            <w:r w:rsidRPr="00FA2D99">
              <w:rPr>
                <w:rFonts w:ascii="Times New Roman" w:eastAsia="Times New Roman" w:hAnsi="Times New Roman"/>
                <w:bCs/>
                <w:color w:val="auto"/>
                <w:sz w:val="24"/>
                <w:szCs w:val="24"/>
                <w:lang w:val="uk-UA"/>
              </w:rPr>
              <w:t xml:space="preserve"> #1: як вимірювати </w:t>
            </w:r>
            <w:r w:rsidRPr="00FA2D99">
              <w:rPr>
                <w:rFonts w:ascii="Times New Roman" w:eastAsia="Times New Roman" w:hAnsi="Times New Roman"/>
                <w:bCs/>
                <w:color w:val="auto"/>
                <w:sz w:val="24"/>
                <w:szCs w:val="24"/>
              </w:rPr>
              <w:t>KPI</w:t>
            </w:r>
            <w:r w:rsidRPr="00FA2D99">
              <w:rPr>
                <w:rFonts w:ascii="Times New Roman" w:eastAsia="Times New Roman" w:hAnsi="Times New Roman"/>
                <w:bCs/>
                <w:color w:val="auto"/>
                <w:sz w:val="24"/>
                <w:szCs w:val="24"/>
                <w:lang w:val="uk-UA"/>
              </w:rPr>
              <w:t xml:space="preserve"> </w:t>
            </w:r>
            <w:r w:rsidRPr="00FA2D99">
              <w:rPr>
                <w:rFonts w:ascii="Times New Roman" w:eastAsia="Times New Roman" w:hAnsi="Times New Roman"/>
                <w:bCs/>
                <w:color w:val="auto"/>
                <w:sz w:val="24"/>
                <w:szCs w:val="24"/>
              </w:rPr>
              <w:t>PR</w:t>
            </w:r>
            <w:r w:rsidRPr="00FA2D99">
              <w:rPr>
                <w:rFonts w:ascii="Times New Roman" w:eastAsia="Times New Roman" w:hAnsi="Times New Roman"/>
                <w:bCs/>
                <w:color w:val="auto"/>
                <w:sz w:val="24"/>
                <w:szCs w:val="24"/>
                <w:lang w:val="uk-UA"/>
              </w:rPr>
              <w:t>-кампаній?</w:t>
            </w:r>
          </w:p>
          <w:p w:rsidR="001E4AB4" w:rsidRPr="00FA2D99" w:rsidRDefault="001E4AB4" w:rsidP="001E4AB4">
            <w:pPr>
              <w:jc w:val="both"/>
            </w:pPr>
            <w:r w:rsidRPr="00FA2D99">
              <w:rPr>
                <w:shd w:val="clear" w:color="auto" w:fill="FFFFFF"/>
              </w:rPr>
              <w:t xml:space="preserve">URL: </w:t>
            </w:r>
            <w:hyperlink r:id="rId19" w:history="1">
              <w:r w:rsidRPr="00FA2D99">
                <w:rPr>
                  <w:rStyle w:val="a3"/>
                  <w:color w:val="auto"/>
                </w:rPr>
                <w:t>https://promo.semantrum.net/uk/2018/07/31/pr-talks-1-yak-vimiryuvati-kpi-pr-kampanij/</w:t>
              </w:r>
            </w:hyperlink>
          </w:p>
          <w:p w:rsidR="00536D4F" w:rsidRPr="001E4AB4" w:rsidRDefault="001E4AB4" w:rsidP="001E4AB4">
            <w:pPr>
              <w:jc w:val="both"/>
              <w:rPr>
                <w:lang w:val="ru-RU"/>
              </w:rPr>
            </w:pPr>
            <w:r w:rsidRPr="001E4AB4">
              <w:t xml:space="preserve"> </w:t>
            </w:r>
            <w:proofErr w:type="spellStart"/>
            <w:r w:rsidRPr="001E4AB4">
              <w:rPr>
                <w:lang w:val="ru-RU"/>
              </w:rPr>
              <w:t>Записати</w:t>
            </w:r>
            <w:proofErr w:type="spellEnd"/>
            <w:r w:rsidRPr="001E4AB4">
              <w:rPr>
                <w:lang w:val="ru-RU"/>
              </w:rPr>
              <w:t xml:space="preserve"> </w:t>
            </w:r>
            <w:proofErr w:type="spellStart"/>
            <w:r w:rsidRPr="001E4AB4">
              <w:rPr>
                <w:lang w:val="ru-RU"/>
              </w:rPr>
              <w:t>важливі</w:t>
            </w:r>
            <w:proofErr w:type="spellEnd"/>
            <w:r w:rsidRPr="001E4AB4">
              <w:rPr>
                <w:lang w:val="ru-RU"/>
              </w:rPr>
              <w:t xml:space="preserve">, на Ваш </w:t>
            </w:r>
            <w:proofErr w:type="spellStart"/>
            <w:r w:rsidRPr="001E4AB4">
              <w:rPr>
                <w:lang w:val="ru-RU"/>
              </w:rPr>
              <w:t>погляд</w:t>
            </w:r>
            <w:proofErr w:type="spellEnd"/>
            <w:r w:rsidRPr="001E4AB4">
              <w:rPr>
                <w:lang w:val="ru-RU"/>
              </w:rPr>
              <w:t xml:space="preserve">, </w:t>
            </w:r>
            <w:proofErr w:type="spellStart"/>
            <w:r w:rsidRPr="001E4AB4">
              <w:rPr>
                <w:lang w:val="ru-RU"/>
              </w:rPr>
              <w:t>тези</w:t>
            </w:r>
            <w:proofErr w:type="spellEnd"/>
            <w:r w:rsidRPr="001E4AB4">
              <w:rPr>
                <w:lang w:val="ru-RU"/>
              </w:rPr>
              <w:t xml:space="preserve"> </w:t>
            </w:r>
            <w:proofErr w:type="spellStart"/>
            <w:r w:rsidRPr="001E4AB4">
              <w:rPr>
                <w:lang w:val="ru-RU"/>
              </w:rPr>
              <w:t>щодо</w:t>
            </w:r>
            <w:proofErr w:type="spellEnd"/>
            <w:r w:rsidRPr="001E4AB4">
              <w:rPr>
                <w:lang w:val="ru-RU"/>
              </w:rPr>
              <w:t xml:space="preserve"> </w:t>
            </w:r>
            <w:proofErr w:type="spellStart"/>
            <w:r w:rsidRPr="001E4AB4">
              <w:rPr>
                <w:lang w:val="ru-RU"/>
              </w:rPr>
              <w:t>вимірювання</w:t>
            </w:r>
            <w:proofErr w:type="spellEnd"/>
            <w:r w:rsidRPr="001E4AB4">
              <w:rPr>
                <w:lang w:val="ru-RU"/>
              </w:rPr>
              <w:t xml:space="preserve"> </w:t>
            </w:r>
            <w:proofErr w:type="spellStart"/>
            <w:r w:rsidRPr="001E4AB4">
              <w:rPr>
                <w:lang w:val="ru-RU"/>
              </w:rPr>
              <w:t>ефективності</w:t>
            </w:r>
            <w:proofErr w:type="spellEnd"/>
            <w:r w:rsidRPr="001E4AB4">
              <w:rPr>
                <w:lang w:val="ru-RU"/>
              </w:rPr>
              <w:t xml:space="preserve"> ПР-</w:t>
            </w:r>
            <w:proofErr w:type="spellStart"/>
            <w:r w:rsidRPr="001E4AB4">
              <w:rPr>
                <w:lang w:val="ru-RU"/>
              </w:rPr>
              <w:t>дій</w:t>
            </w:r>
            <w:proofErr w:type="spellEnd"/>
            <w:r w:rsidRPr="001E4AB4">
              <w:rPr>
                <w:lang w:val="ru-RU"/>
              </w:rPr>
              <w:t>.</w:t>
            </w:r>
          </w:p>
        </w:tc>
        <w:tc>
          <w:tcPr>
            <w:tcW w:w="1074" w:type="dxa"/>
            <w:tcBorders>
              <w:top w:val="single" w:sz="4" w:space="0" w:color="auto"/>
              <w:left w:val="single" w:sz="4" w:space="0" w:color="auto"/>
              <w:bottom w:val="single" w:sz="4" w:space="0" w:color="auto"/>
              <w:right w:val="single" w:sz="4" w:space="0" w:color="auto"/>
            </w:tcBorders>
            <w:hideMark/>
          </w:tcPr>
          <w:p w:rsidR="00536D4F" w:rsidRDefault="007A76C2" w:rsidP="00536D4F">
            <w:pPr>
              <w:jc w:val="center"/>
              <w:rPr>
                <w:lang w:val="uk-UA"/>
              </w:rPr>
            </w:pPr>
            <w:r>
              <w:rPr>
                <w:lang w:val="uk-UA"/>
              </w:rPr>
              <w:lastRenderedPageBreak/>
              <w:t>1</w:t>
            </w:r>
          </w:p>
        </w:tc>
      </w:tr>
      <w:tr w:rsidR="00536D4F" w:rsidRPr="00B92320" w:rsidTr="001E4AB4">
        <w:trPr>
          <w:trHeight w:val="70"/>
        </w:trPr>
        <w:tc>
          <w:tcPr>
            <w:tcW w:w="1112" w:type="dxa"/>
            <w:tcBorders>
              <w:top w:val="single" w:sz="4" w:space="0" w:color="auto"/>
              <w:left w:val="single" w:sz="4" w:space="0" w:color="auto"/>
              <w:bottom w:val="single" w:sz="4" w:space="0" w:color="auto"/>
              <w:right w:val="single" w:sz="4" w:space="0" w:color="auto"/>
            </w:tcBorders>
            <w:hideMark/>
          </w:tcPr>
          <w:p w:rsidR="00A87A98" w:rsidRDefault="00A87A98" w:rsidP="00A87A98">
            <w:pPr>
              <w:jc w:val="center"/>
              <w:rPr>
                <w:lang w:val="uk-UA"/>
              </w:rPr>
            </w:pPr>
            <w:r>
              <w:rPr>
                <w:lang w:val="uk-UA"/>
              </w:rPr>
              <w:t>Тиждень 8</w:t>
            </w:r>
          </w:p>
          <w:p w:rsidR="00536D4F" w:rsidRDefault="00536D4F" w:rsidP="00536D4F">
            <w:pPr>
              <w:jc w:val="center"/>
              <w:rPr>
                <w:lang w:val="uk-UA"/>
              </w:rPr>
            </w:pPr>
            <w:r w:rsidRPr="0015212E">
              <w:rPr>
                <w:iCs/>
                <w:lang w:val="uk-UA"/>
              </w:rPr>
              <w:t>Практичне</w:t>
            </w:r>
            <w:r>
              <w:rPr>
                <w:lang w:val="uk-UA"/>
              </w:rPr>
              <w:t xml:space="preserve"> заняття 10</w:t>
            </w:r>
          </w:p>
        </w:tc>
        <w:tc>
          <w:tcPr>
            <w:tcW w:w="0" w:type="auto"/>
            <w:vMerge/>
            <w:tcBorders>
              <w:left w:val="single" w:sz="4" w:space="0" w:color="auto"/>
              <w:right w:val="single" w:sz="4" w:space="0" w:color="auto"/>
            </w:tcBorders>
            <w:vAlign w:val="center"/>
            <w:hideMark/>
          </w:tcPr>
          <w:p w:rsidR="00536D4F" w:rsidRDefault="00536D4F" w:rsidP="00536D4F">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536D4F" w:rsidRPr="001E4AB4" w:rsidRDefault="00536D4F" w:rsidP="00536D4F">
            <w:pPr>
              <w:jc w:val="both"/>
              <w:rPr>
                <w:lang w:val="ru-RU"/>
              </w:rPr>
            </w:pPr>
            <w:r>
              <w:rPr>
                <w:bCs/>
                <w:lang w:val="uk-UA"/>
              </w:rPr>
              <w:t xml:space="preserve"> </w:t>
            </w:r>
            <w:proofErr w:type="spellStart"/>
            <w:r w:rsidR="001E4AB4" w:rsidRPr="001E4AB4">
              <w:rPr>
                <w:lang w:val="ru-RU"/>
              </w:rPr>
              <w:t>Розробити</w:t>
            </w:r>
            <w:proofErr w:type="spellEnd"/>
            <w:r w:rsidR="001E4AB4" w:rsidRPr="001E4AB4">
              <w:rPr>
                <w:lang w:val="ru-RU"/>
              </w:rPr>
              <w:t xml:space="preserve"> </w:t>
            </w:r>
            <w:proofErr w:type="spellStart"/>
            <w:r w:rsidR="001E4AB4" w:rsidRPr="001E4AB4">
              <w:rPr>
                <w:lang w:val="ru-RU"/>
              </w:rPr>
              <w:t>рекламну</w:t>
            </w:r>
            <w:proofErr w:type="spellEnd"/>
            <w:r w:rsidR="001E4AB4" w:rsidRPr="001E4AB4">
              <w:rPr>
                <w:lang w:val="ru-RU"/>
              </w:rPr>
              <w:t xml:space="preserve"> та ПР-</w:t>
            </w:r>
            <w:proofErr w:type="spellStart"/>
            <w:r w:rsidR="001E4AB4" w:rsidRPr="001E4AB4">
              <w:rPr>
                <w:lang w:val="ru-RU"/>
              </w:rPr>
              <w:t>кампанію</w:t>
            </w:r>
            <w:proofErr w:type="spellEnd"/>
            <w:r w:rsidR="001E4AB4" w:rsidRPr="001E4AB4">
              <w:rPr>
                <w:lang w:val="ru-RU"/>
              </w:rPr>
              <w:t xml:space="preserve"> для </w:t>
            </w:r>
            <w:proofErr w:type="spellStart"/>
            <w:r w:rsidR="001E4AB4" w:rsidRPr="001E4AB4">
              <w:rPr>
                <w:lang w:val="ru-RU"/>
              </w:rPr>
              <w:t>соціальної</w:t>
            </w:r>
            <w:proofErr w:type="spellEnd"/>
            <w:r w:rsidR="001E4AB4" w:rsidRPr="001E4AB4">
              <w:rPr>
                <w:lang w:val="ru-RU"/>
              </w:rPr>
              <w:t xml:space="preserve"> </w:t>
            </w:r>
            <w:proofErr w:type="spellStart"/>
            <w:r w:rsidR="001E4AB4" w:rsidRPr="001E4AB4">
              <w:rPr>
                <w:lang w:val="ru-RU"/>
              </w:rPr>
              <w:t>сфери</w:t>
            </w:r>
            <w:proofErr w:type="spellEnd"/>
            <w:r w:rsidR="001E4AB4" w:rsidRPr="001E4AB4">
              <w:rPr>
                <w:lang w:val="ru-RU"/>
              </w:rPr>
              <w:t xml:space="preserve"> на </w:t>
            </w:r>
            <w:proofErr w:type="spellStart"/>
            <w:r w:rsidR="001E4AB4" w:rsidRPr="001E4AB4">
              <w:rPr>
                <w:lang w:val="ru-RU"/>
              </w:rPr>
              <w:t>актуальну</w:t>
            </w:r>
            <w:proofErr w:type="spellEnd"/>
            <w:r w:rsidR="001E4AB4" w:rsidRPr="001E4AB4">
              <w:rPr>
                <w:lang w:val="ru-RU"/>
              </w:rPr>
              <w:t xml:space="preserve"> </w:t>
            </w:r>
            <w:proofErr w:type="spellStart"/>
            <w:r w:rsidR="001E4AB4" w:rsidRPr="001E4AB4">
              <w:rPr>
                <w:lang w:val="ru-RU"/>
              </w:rPr>
              <w:t>соціальну</w:t>
            </w:r>
            <w:proofErr w:type="spellEnd"/>
            <w:r w:rsidR="001E4AB4" w:rsidRPr="001E4AB4">
              <w:rPr>
                <w:lang w:val="ru-RU"/>
              </w:rPr>
              <w:t xml:space="preserve"> тему</w:t>
            </w:r>
          </w:p>
          <w:p w:rsidR="000E5020" w:rsidRDefault="000E5020" w:rsidP="00536D4F">
            <w:pPr>
              <w:jc w:val="both"/>
              <w:rPr>
                <w:lang w:val="ru-RU"/>
              </w:rPr>
            </w:pPr>
          </w:p>
          <w:p w:rsidR="000E5020" w:rsidRDefault="000E5020" w:rsidP="00536D4F">
            <w:pPr>
              <w:jc w:val="both"/>
              <w:rPr>
                <w:lang w:val="ru-RU"/>
              </w:rPr>
            </w:pPr>
          </w:p>
          <w:p w:rsidR="000E5020" w:rsidRPr="007A76C2" w:rsidRDefault="000E5020" w:rsidP="00536D4F">
            <w:pPr>
              <w:jc w:val="both"/>
              <w:rPr>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6D4F" w:rsidRDefault="007A76C2" w:rsidP="00536D4F">
            <w:pPr>
              <w:jc w:val="center"/>
              <w:rPr>
                <w:lang w:val="uk-UA"/>
              </w:rPr>
            </w:pPr>
            <w:r>
              <w:rPr>
                <w:lang w:val="uk-UA"/>
              </w:rPr>
              <w:t>5</w:t>
            </w:r>
          </w:p>
        </w:tc>
      </w:tr>
      <w:tr w:rsidR="007A76C2" w:rsidRPr="00B92320" w:rsidTr="001E4AB4">
        <w:trPr>
          <w:trHeight w:val="70"/>
        </w:trPr>
        <w:tc>
          <w:tcPr>
            <w:tcW w:w="1112" w:type="dxa"/>
            <w:tcBorders>
              <w:top w:val="single" w:sz="4" w:space="0" w:color="auto"/>
              <w:left w:val="single" w:sz="4" w:space="0" w:color="auto"/>
              <w:bottom w:val="single" w:sz="4" w:space="0" w:color="auto"/>
              <w:right w:val="single" w:sz="4" w:space="0" w:color="auto"/>
            </w:tcBorders>
          </w:tcPr>
          <w:p w:rsidR="007A76C2" w:rsidRPr="0015212E" w:rsidRDefault="007A76C2" w:rsidP="007A76C2">
            <w:pPr>
              <w:jc w:val="center"/>
              <w:rPr>
                <w:iCs/>
                <w:lang w:val="uk-UA"/>
              </w:rPr>
            </w:pPr>
          </w:p>
        </w:tc>
        <w:tc>
          <w:tcPr>
            <w:tcW w:w="0" w:type="auto"/>
            <w:vMerge/>
            <w:tcBorders>
              <w:left w:val="single" w:sz="4" w:space="0" w:color="auto"/>
              <w:right w:val="single" w:sz="4" w:space="0" w:color="auto"/>
            </w:tcBorders>
            <w:vAlign w:val="center"/>
          </w:tcPr>
          <w:p w:rsidR="007A76C2" w:rsidRDefault="007A76C2" w:rsidP="007A76C2">
            <w:pPr>
              <w:rPr>
                <w:lang w:val="uk-UA"/>
              </w:rPr>
            </w:pPr>
          </w:p>
        </w:tc>
        <w:tc>
          <w:tcPr>
            <w:tcW w:w="0" w:type="auto"/>
            <w:tcBorders>
              <w:top w:val="single" w:sz="4" w:space="0" w:color="auto"/>
              <w:left w:val="single" w:sz="4" w:space="0" w:color="auto"/>
              <w:bottom w:val="single" w:sz="4" w:space="0" w:color="auto"/>
              <w:right w:val="single" w:sz="4" w:space="0" w:color="auto"/>
            </w:tcBorders>
          </w:tcPr>
          <w:p w:rsidR="007A76C2" w:rsidRPr="00536D4F" w:rsidRDefault="007A76C2" w:rsidP="007A76C2">
            <w:pPr>
              <w:jc w:val="center"/>
              <w:rPr>
                <w:b/>
                <w:i/>
                <w:lang w:val="uk-UA"/>
              </w:rPr>
            </w:pPr>
            <w:r>
              <w:rPr>
                <w:b/>
                <w:i/>
                <w:lang w:val="uk-UA"/>
              </w:rPr>
              <w:t>Змістовий модуль 6</w:t>
            </w:r>
          </w:p>
        </w:tc>
        <w:tc>
          <w:tcPr>
            <w:tcW w:w="0" w:type="auto"/>
            <w:tcBorders>
              <w:top w:val="single" w:sz="4" w:space="0" w:color="auto"/>
              <w:left w:val="single" w:sz="4" w:space="0" w:color="auto"/>
              <w:bottom w:val="single" w:sz="4" w:space="0" w:color="auto"/>
              <w:right w:val="single" w:sz="4" w:space="0" w:color="auto"/>
            </w:tcBorders>
            <w:vAlign w:val="center"/>
          </w:tcPr>
          <w:p w:rsidR="007A76C2" w:rsidRDefault="007A76C2" w:rsidP="007A76C2">
            <w:pPr>
              <w:jc w:val="center"/>
              <w:rPr>
                <w:lang w:val="uk-UA"/>
              </w:rPr>
            </w:pPr>
          </w:p>
        </w:tc>
      </w:tr>
      <w:tr w:rsidR="007A76C2" w:rsidRPr="002A53F8" w:rsidTr="001E4AB4">
        <w:tc>
          <w:tcPr>
            <w:tcW w:w="1112" w:type="dxa"/>
            <w:tcBorders>
              <w:top w:val="single" w:sz="4" w:space="0" w:color="auto"/>
              <w:left w:val="single" w:sz="4" w:space="0" w:color="auto"/>
              <w:bottom w:val="single" w:sz="4" w:space="0" w:color="auto"/>
              <w:right w:val="single" w:sz="4" w:space="0" w:color="auto"/>
            </w:tcBorders>
            <w:hideMark/>
          </w:tcPr>
          <w:p w:rsidR="007A76C2" w:rsidRDefault="00A87A98" w:rsidP="007A76C2">
            <w:pPr>
              <w:jc w:val="center"/>
              <w:rPr>
                <w:lang w:val="uk-UA"/>
              </w:rPr>
            </w:pPr>
            <w:r>
              <w:rPr>
                <w:lang w:val="uk-UA"/>
              </w:rPr>
              <w:t>Тиждень 9</w:t>
            </w:r>
          </w:p>
          <w:p w:rsidR="007A76C2" w:rsidRDefault="007A76C2" w:rsidP="007A76C2">
            <w:pPr>
              <w:jc w:val="center"/>
              <w:rPr>
                <w:lang w:val="uk-UA"/>
              </w:rPr>
            </w:pPr>
            <w:r w:rsidRPr="0015212E">
              <w:rPr>
                <w:iCs/>
                <w:lang w:val="uk-UA"/>
              </w:rPr>
              <w:t>Практичне</w:t>
            </w:r>
            <w:r>
              <w:rPr>
                <w:lang w:val="uk-UA"/>
              </w:rPr>
              <w:t xml:space="preserve"> заняття 11</w:t>
            </w:r>
          </w:p>
        </w:tc>
        <w:tc>
          <w:tcPr>
            <w:tcW w:w="0" w:type="auto"/>
            <w:vMerge/>
            <w:tcBorders>
              <w:left w:val="single" w:sz="4" w:space="0" w:color="auto"/>
              <w:right w:val="single" w:sz="4" w:space="0" w:color="auto"/>
            </w:tcBorders>
            <w:vAlign w:val="center"/>
            <w:hideMark/>
          </w:tcPr>
          <w:p w:rsidR="007A76C2" w:rsidRDefault="007A76C2" w:rsidP="007A76C2">
            <w:pPr>
              <w:rPr>
                <w:lang w:val="uk-UA"/>
              </w:rPr>
            </w:pPr>
          </w:p>
        </w:tc>
        <w:tc>
          <w:tcPr>
            <w:tcW w:w="6281" w:type="dxa"/>
            <w:tcBorders>
              <w:top w:val="single" w:sz="4" w:space="0" w:color="auto"/>
              <w:left w:val="single" w:sz="4" w:space="0" w:color="auto"/>
              <w:bottom w:val="single" w:sz="4" w:space="0" w:color="auto"/>
              <w:right w:val="single" w:sz="4" w:space="0" w:color="auto"/>
            </w:tcBorders>
          </w:tcPr>
          <w:p w:rsidR="007A76C2" w:rsidRPr="007A76C2" w:rsidRDefault="007A76C2" w:rsidP="007A76C2">
            <w:pPr>
              <w:jc w:val="both"/>
              <w:rPr>
                <w:lang w:val="uk-UA"/>
              </w:rPr>
            </w:pPr>
            <w:r w:rsidRPr="007A76C2">
              <w:rPr>
                <w:lang w:val="uk-UA"/>
              </w:rPr>
              <w:t xml:space="preserve">Підготувати презентацію успішної </w:t>
            </w:r>
            <w:r w:rsidR="001E4AB4">
              <w:rPr>
                <w:lang w:val="uk-UA"/>
              </w:rPr>
              <w:t xml:space="preserve">рекламної та </w:t>
            </w:r>
            <w:r w:rsidRPr="007A76C2">
              <w:rPr>
                <w:lang w:val="uk-UA"/>
              </w:rPr>
              <w:t>ПР-кампанії в екологічній сфері</w:t>
            </w:r>
          </w:p>
          <w:p w:rsidR="007A76C2" w:rsidRDefault="001E4AB4" w:rsidP="007A76C2">
            <w:pPr>
              <w:rPr>
                <w:lang w:val="uk-UA"/>
              </w:rPr>
            </w:pPr>
            <w:r>
              <w:t>(15-</w:t>
            </w:r>
            <w:r w:rsidR="007A76C2">
              <w:t>2</w:t>
            </w:r>
            <w:r>
              <w:rPr>
                <w:lang w:val="uk-UA"/>
              </w:rPr>
              <w:t>0</w:t>
            </w:r>
            <w:r w:rsidR="007A76C2">
              <w:t xml:space="preserve"> </w:t>
            </w:r>
            <w:proofErr w:type="spellStart"/>
            <w:r w:rsidR="007A76C2">
              <w:t>слайдів</w:t>
            </w:r>
            <w:proofErr w:type="spellEnd"/>
            <w:r w:rsidR="007A76C2">
              <w:t>)</w:t>
            </w:r>
          </w:p>
        </w:tc>
        <w:tc>
          <w:tcPr>
            <w:tcW w:w="1074" w:type="dxa"/>
            <w:tcBorders>
              <w:top w:val="single" w:sz="4" w:space="0" w:color="auto"/>
              <w:left w:val="single" w:sz="4" w:space="0" w:color="auto"/>
              <w:bottom w:val="single" w:sz="4" w:space="0" w:color="auto"/>
              <w:right w:val="single" w:sz="4" w:space="0" w:color="auto"/>
            </w:tcBorders>
            <w:hideMark/>
          </w:tcPr>
          <w:p w:rsidR="007A76C2" w:rsidRDefault="007A76C2" w:rsidP="007A76C2">
            <w:pPr>
              <w:jc w:val="center"/>
              <w:rPr>
                <w:lang w:val="uk-UA"/>
              </w:rPr>
            </w:pPr>
            <w:r>
              <w:rPr>
                <w:lang w:val="uk-UA"/>
              </w:rPr>
              <w:t>3</w:t>
            </w:r>
          </w:p>
        </w:tc>
      </w:tr>
      <w:tr w:rsidR="007A76C2" w:rsidRPr="002A53F8" w:rsidTr="001E4AB4">
        <w:tc>
          <w:tcPr>
            <w:tcW w:w="1112" w:type="dxa"/>
            <w:tcBorders>
              <w:top w:val="single" w:sz="4" w:space="0" w:color="auto"/>
              <w:left w:val="single" w:sz="4" w:space="0" w:color="auto"/>
              <w:bottom w:val="single" w:sz="4" w:space="0" w:color="auto"/>
              <w:right w:val="single" w:sz="4" w:space="0" w:color="auto"/>
            </w:tcBorders>
          </w:tcPr>
          <w:p w:rsidR="00A87A98" w:rsidRDefault="00A87A98" w:rsidP="00A87A98">
            <w:pPr>
              <w:jc w:val="center"/>
              <w:rPr>
                <w:lang w:val="uk-UA"/>
              </w:rPr>
            </w:pPr>
            <w:r>
              <w:rPr>
                <w:lang w:val="uk-UA"/>
              </w:rPr>
              <w:t>Тиждень 10</w:t>
            </w:r>
          </w:p>
          <w:p w:rsidR="007A76C2" w:rsidRDefault="007A76C2" w:rsidP="007A76C2">
            <w:pPr>
              <w:jc w:val="center"/>
              <w:rPr>
                <w:lang w:val="uk-UA"/>
              </w:rPr>
            </w:pPr>
            <w:r w:rsidRPr="0015212E">
              <w:rPr>
                <w:iCs/>
                <w:lang w:val="uk-UA"/>
              </w:rPr>
              <w:t>Практичне</w:t>
            </w:r>
            <w:r>
              <w:rPr>
                <w:lang w:val="uk-UA"/>
              </w:rPr>
              <w:t xml:space="preserve"> заняття 12</w:t>
            </w:r>
          </w:p>
        </w:tc>
        <w:tc>
          <w:tcPr>
            <w:tcW w:w="0" w:type="auto"/>
            <w:vMerge/>
            <w:tcBorders>
              <w:left w:val="single" w:sz="4" w:space="0" w:color="auto"/>
              <w:bottom w:val="single" w:sz="4" w:space="0" w:color="auto"/>
              <w:right w:val="single" w:sz="4" w:space="0" w:color="auto"/>
            </w:tcBorders>
            <w:vAlign w:val="center"/>
          </w:tcPr>
          <w:p w:rsidR="007A76C2" w:rsidRDefault="007A76C2" w:rsidP="007A76C2">
            <w:pPr>
              <w:rPr>
                <w:lang w:val="uk-UA"/>
              </w:rPr>
            </w:pPr>
          </w:p>
        </w:tc>
        <w:tc>
          <w:tcPr>
            <w:tcW w:w="6281" w:type="dxa"/>
            <w:tcBorders>
              <w:top w:val="single" w:sz="4" w:space="0" w:color="auto"/>
              <w:left w:val="single" w:sz="4" w:space="0" w:color="auto"/>
              <w:bottom w:val="single" w:sz="4" w:space="0" w:color="auto"/>
              <w:right w:val="single" w:sz="4" w:space="0" w:color="auto"/>
            </w:tcBorders>
          </w:tcPr>
          <w:p w:rsidR="007A76C2" w:rsidRPr="007A76C2" w:rsidRDefault="007A76C2" w:rsidP="007A76C2">
            <w:pPr>
              <w:jc w:val="both"/>
              <w:rPr>
                <w:lang w:val="ru-RU"/>
              </w:rPr>
            </w:pPr>
            <w:proofErr w:type="spellStart"/>
            <w:r w:rsidRPr="007A76C2">
              <w:rPr>
                <w:lang w:val="ru-RU"/>
              </w:rPr>
              <w:t>Богуш</w:t>
            </w:r>
            <w:proofErr w:type="spellEnd"/>
            <w:r w:rsidRPr="007A76C2">
              <w:rPr>
                <w:lang w:val="ru-RU"/>
              </w:rPr>
              <w:t xml:space="preserve"> Д. 10 </w:t>
            </w:r>
            <w:proofErr w:type="spellStart"/>
            <w:r w:rsidRPr="007A76C2">
              <w:rPr>
                <w:lang w:val="ru-RU"/>
              </w:rPr>
              <w:t>секретів</w:t>
            </w:r>
            <w:proofErr w:type="spellEnd"/>
            <w:r w:rsidRPr="007A76C2">
              <w:rPr>
                <w:lang w:val="ru-RU"/>
              </w:rPr>
              <w:t xml:space="preserve"> </w:t>
            </w:r>
            <w:proofErr w:type="spellStart"/>
            <w:r w:rsidRPr="007A76C2">
              <w:rPr>
                <w:lang w:val="ru-RU"/>
              </w:rPr>
              <w:t>політичних</w:t>
            </w:r>
            <w:proofErr w:type="spellEnd"/>
            <w:r w:rsidRPr="007A76C2">
              <w:rPr>
                <w:lang w:val="ru-RU"/>
              </w:rPr>
              <w:t xml:space="preserve"> </w:t>
            </w:r>
            <w:proofErr w:type="spellStart"/>
            <w:r w:rsidRPr="007A76C2">
              <w:rPr>
                <w:lang w:val="ru-RU"/>
              </w:rPr>
              <w:t>кампаній</w:t>
            </w:r>
            <w:proofErr w:type="spellEnd"/>
            <w:r w:rsidRPr="007A76C2">
              <w:rPr>
                <w:lang w:val="ru-RU"/>
              </w:rPr>
              <w:t xml:space="preserve">. </w:t>
            </w:r>
            <w:proofErr w:type="spellStart"/>
            <w:r w:rsidRPr="007A76C2">
              <w:rPr>
                <w:lang w:val="ru-RU"/>
              </w:rPr>
              <w:t>Київ</w:t>
            </w:r>
            <w:proofErr w:type="spellEnd"/>
            <w:r w:rsidRPr="007A76C2">
              <w:rPr>
                <w:lang w:val="ru-RU"/>
              </w:rPr>
              <w:t>: Вид-во «</w:t>
            </w:r>
            <w:proofErr w:type="spellStart"/>
            <w:r w:rsidRPr="007A76C2">
              <w:rPr>
                <w:lang w:val="ru-RU"/>
              </w:rPr>
              <w:t>Березовська</w:t>
            </w:r>
            <w:proofErr w:type="spellEnd"/>
            <w:r w:rsidRPr="007A76C2">
              <w:rPr>
                <w:lang w:val="ru-RU"/>
              </w:rPr>
              <w:t>», 2016. 158с.</w:t>
            </w:r>
          </w:p>
          <w:p w:rsidR="007A76C2" w:rsidRPr="00EB7908" w:rsidRDefault="007A76C2" w:rsidP="007A76C2">
            <w:pPr>
              <w:jc w:val="both"/>
            </w:pPr>
            <w:proofErr w:type="spellStart"/>
            <w:r w:rsidRPr="00EB7908">
              <w:t>Користуючись</w:t>
            </w:r>
            <w:proofErr w:type="spellEnd"/>
            <w:r w:rsidRPr="00EB7908">
              <w:t xml:space="preserve"> </w:t>
            </w:r>
            <w:proofErr w:type="spellStart"/>
            <w:r w:rsidRPr="00EB7908">
              <w:t>зазначеним</w:t>
            </w:r>
            <w:proofErr w:type="spellEnd"/>
            <w:r w:rsidRPr="00EB7908">
              <w:t xml:space="preserve"> </w:t>
            </w:r>
            <w:proofErr w:type="spellStart"/>
            <w:r w:rsidRPr="00EB7908">
              <w:t>навчальним</w:t>
            </w:r>
            <w:proofErr w:type="spellEnd"/>
            <w:r w:rsidRPr="00EB7908">
              <w:t xml:space="preserve"> </w:t>
            </w:r>
            <w:proofErr w:type="spellStart"/>
            <w:r w:rsidRPr="00EB7908">
              <w:t>посібником</w:t>
            </w:r>
            <w:proofErr w:type="spellEnd"/>
            <w:r w:rsidRPr="00EB7908">
              <w:t>:</w:t>
            </w:r>
          </w:p>
          <w:p w:rsidR="007A76C2" w:rsidRPr="00D57552" w:rsidRDefault="007A76C2" w:rsidP="007A76C2">
            <w:pPr>
              <w:pStyle w:val="a6"/>
              <w:numPr>
                <w:ilvl w:val="0"/>
                <w:numId w:val="20"/>
              </w:numPr>
              <w:ind w:left="346" w:hanging="283"/>
              <w:jc w:val="both"/>
              <w:rPr>
                <w:lang w:val="uk-UA"/>
              </w:rPr>
            </w:pPr>
            <w:r w:rsidRPr="00EB7908">
              <w:rPr>
                <w:lang w:val="uk-UA"/>
              </w:rPr>
              <w:t xml:space="preserve"> </w:t>
            </w:r>
            <w:r w:rsidRPr="00D57552">
              <w:rPr>
                <w:i/>
                <w:lang w:val="uk-UA"/>
              </w:rPr>
              <w:t>Назвіть контрольовані і неконтрольовані засоби масової комунікації у виборчих кампаніях</w:t>
            </w:r>
            <w:r w:rsidRPr="00D57552">
              <w:rPr>
                <w:lang w:val="uk-UA"/>
              </w:rPr>
              <w:t xml:space="preserve"> ( С.76-80).</w:t>
            </w:r>
          </w:p>
          <w:p w:rsidR="007A76C2" w:rsidRPr="00D57552" w:rsidRDefault="007A76C2" w:rsidP="007A76C2">
            <w:pPr>
              <w:pStyle w:val="a6"/>
              <w:numPr>
                <w:ilvl w:val="0"/>
                <w:numId w:val="20"/>
              </w:numPr>
              <w:ind w:left="346" w:hanging="283"/>
              <w:jc w:val="both"/>
              <w:rPr>
                <w:lang w:val="uk-UA"/>
              </w:rPr>
            </w:pPr>
            <w:r w:rsidRPr="00D57552">
              <w:rPr>
                <w:i/>
                <w:lang w:val="uk-UA"/>
              </w:rPr>
              <w:t>Опишіть організацію зустрічей з виборцями та передвиборчих турів</w:t>
            </w:r>
            <w:r w:rsidRPr="00D57552">
              <w:rPr>
                <w:lang w:val="uk-UA"/>
              </w:rPr>
              <w:t xml:space="preserve"> (С. 102-123), </w:t>
            </w:r>
            <w:r w:rsidRPr="00D57552">
              <w:rPr>
                <w:i/>
                <w:lang w:val="uk-UA"/>
              </w:rPr>
              <w:t>відповідаючи на питання</w:t>
            </w:r>
            <w:r w:rsidRPr="00D57552">
              <w:rPr>
                <w:lang w:val="uk-UA"/>
              </w:rPr>
              <w:t xml:space="preserve">: </w:t>
            </w:r>
          </w:p>
          <w:p w:rsidR="007A76C2" w:rsidRPr="007A76C2" w:rsidRDefault="007A76C2" w:rsidP="007A76C2">
            <w:pPr>
              <w:pStyle w:val="a6"/>
              <w:numPr>
                <w:ilvl w:val="0"/>
                <w:numId w:val="21"/>
              </w:numPr>
              <w:ind w:left="346" w:hanging="283"/>
              <w:jc w:val="both"/>
              <w:rPr>
                <w:lang w:val="ru-RU"/>
              </w:rPr>
            </w:pPr>
            <w:proofErr w:type="spellStart"/>
            <w:r w:rsidRPr="007A76C2">
              <w:rPr>
                <w:lang w:val="ru-RU"/>
              </w:rPr>
              <w:t>Які</w:t>
            </w:r>
            <w:proofErr w:type="spellEnd"/>
            <w:r w:rsidRPr="007A76C2">
              <w:rPr>
                <w:lang w:val="ru-RU"/>
              </w:rPr>
              <w:t xml:space="preserve"> </w:t>
            </w:r>
            <w:proofErr w:type="spellStart"/>
            <w:r w:rsidRPr="007A76C2">
              <w:rPr>
                <w:lang w:val="ru-RU"/>
              </w:rPr>
              <w:t>види</w:t>
            </w:r>
            <w:proofErr w:type="spellEnd"/>
            <w:r w:rsidRPr="007A76C2">
              <w:rPr>
                <w:lang w:val="ru-RU"/>
              </w:rPr>
              <w:t xml:space="preserve"> </w:t>
            </w:r>
            <w:proofErr w:type="spellStart"/>
            <w:r w:rsidRPr="007A76C2">
              <w:rPr>
                <w:lang w:val="ru-RU"/>
              </w:rPr>
              <w:t>зустрічей</w:t>
            </w:r>
            <w:proofErr w:type="spellEnd"/>
            <w:r w:rsidRPr="007A76C2">
              <w:rPr>
                <w:lang w:val="ru-RU"/>
              </w:rPr>
              <w:t xml:space="preserve"> кандидата з </w:t>
            </w:r>
            <w:proofErr w:type="spellStart"/>
            <w:r w:rsidRPr="007A76C2">
              <w:rPr>
                <w:lang w:val="ru-RU"/>
              </w:rPr>
              <w:t>виборцями</w:t>
            </w:r>
            <w:proofErr w:type="spellEnd"/>
            <w:r w:rsidRPr="007A76C2">
              <w:rPr>
                <w:lang w:val="ru-RU"/>
              </w:rPr>
              <w:t>?</w:t>
            </w:r>
          </w:p>
          <w:p w:rsidR="007A76C2" w:rsidRPr="007A76C2" w:rsidRDefault="007A76C2" w:rsidP="007A76C2">
            <w:pPr>
              <w:pStyle w:val="a6"/>
              <w:numPr>
                <w:ilvl w:val="0"/>
                <w:numId w:val="21"/>
              </w:numPr>
              <w:ind w:left="346" w:hanging="283"/>
              <w:jc w:val="both"/>
              <w:rPr>
                <w:lang w:val="ru-RU"/>
              </w:rPr>
            </w:pPr>
            <w:r w:rsidRPr="007A76C2">
              <w:rPr>
                <w:lang w:val="ru-RU"/>
              </w:rPr>
              <w:t xml:space="preserve"> </w:t>
            </w:r>
            <w:proofErr w:type="spellStart"/>
            <w:r w:rsidRPr="007A76C2">
              <w:rPr>
                <w:lang w:val="ru-RU"/>
              </w:rPr>
              <w:t>Що</w:t>
            </w:r>
            <w:proofErr w:type="spellEnd"/>
            <w:r w:rsidRPr="007A76C2">
              <w:rPr>
                <w:lang w:val="ru-RU"/>
              </w:rPr>
              <w:t xml:space="preserve"> </w:t>
            </w:r>
            <w:proofErr w:type="spellStart"/>
            <w:r w:rsidRPr="007A76C2">
              <w:rPr>
                <w:lang w:val="ru-RU"/>
              </w:rPr>
              <w:t>таке</w:t>
            </w:r>
            <w:proofErr w:type="spellEnd"/>
            <w:r w:rsidRPr="007A76C2">
              <w:rPr>
                <w:lang w:val="ru-RU"/>
              </w:rPr>
              <w:t xml:space="preserve"> </w:t>
            </w:r>
            <w:proofErr w:type="spellStart"/>
            <w:r w:rsidRPr="007A76C2">
              <w:rPr>
                <w:lang w:val="ru-RU"/>
              </w:rPr>
              <w:t>кампанія</w:t>
            </w:r>
            <w:proofErr w:type="spellEnd"/>
            <w:r w:rsidRPr="007A76C2">
              <w:rPr>
                <w:lang w:val="ru-RU"/>
              </w:rPr>
              <w:t xml:space="preserve"> «</w:t>
            </w:r>
            <w:proofErr w:type="spellStart"/>
            <w:r w:rsidRPr="007A76C2">
              <w:rPr>
                <w:lang w:val="ru-RU"/>
              </w:rPr>
              <w:t>від</w:t>
            </w:r>
            <w:proofErr w:type="spellEnd"/>
            <w:r w:rsidRPr="007A76C2">
              <w:rPr>
                <w:lang w:val="ru-RU"/>
              </w:rPr>
              <w:t xml:space="preserve"> дверей до дверей»? </w:t>
            </w:r>
          </w:p>
          <w:p w:rsidR="007A76C2" w:rsidRPr="007A76C2" w:rsidRDefault="007A76C2" w:rsidP="007A76C2">
            <w:pPr>
              <w:pStyle w:val="a6"/>
              <w:numPr>
                <w:ilvl w:val="0"/>
                <w:numId w:val="21"/>
              </w:numPr>
              <w:ind w:left="346" w:hanging="283"/>
              <w:jc w:val="both"/>
              <w:rPr>
                <w:lang w:val="ru-RU"/>
              </w:rPr>
            </w:pPr>
            <w:r w:rsidRPr="007A76C2">
              <w:rPr>
                <w:lang w:val="ru-RU"/>
              </w:rPr>
              <w:t xml:space="preserve"> </w:t>
            </w:r>
            <w:proofErr w:type="spellStart"/>
            <w:r w:rsidRPr="007A76C2">
              <w:rPr>
                <w:lang w:val="ru-RU"/>
              </w:rPr>
              <w:t>Які</w:t>
            </w:r>
            <w:proofErr w:type="spellEnd"/>
            <w:r w:rsidRPr="007A76C2">
              <w:rPr>
                <w:lang w:val="ru-RU"/>
              </w:rPr>
              <w:t xml:space="preserve"> </w:t>
            </w:r>
            <w:proofErr w:type="spellStart"/>
            <w:r w:rsidRPr="007A76C2">
              <w:rPr>
                <w:lang w:val="ru-RU"/>
              </w:rPr>
              <w:t>необхідні</w:t>
            </w:r>
            <w:proofErr w:type="spellEnd"/>
            <w:r w:rsidRPr="007A76C2">
              <w:rPr>
                <w:lang w:val="ru-RU"/>
              </w:rPr>
              <w:t xml:space="preserve"> </w:t>
            </w:r>
            <w:proofErr w:type="spellStart"/>
            <w:r w:rsidRPr="007A76C2">
              <w:rPr>
                <w:lang w:val="ru-RU"/>
              </w:rPr>
              <w:t>дії</w:t>
            </w:r>
            <w:proofErr w:type="spellEnd"/>
            <w:r w:rsidRPr="007A76C2">
              <w:rPr>
                <w:lang w:val="ru-RU"/>
              </w:rPr>
              <w:t xml:space="preserve"> по </w:t>
            </w:r>
            <w:proofErr w:type="spellStart"/>
            <w:r w:rsidRPr="007A76C2">
              <w:rPr>
                <w:lang w:val="ru-RU"/>
              </w:rPr>
              <w:t>організації</w:t>
            </w:r>
            <w:proofErr w:type="spellEnd"/>
            <w:r w:rsidRPr="007A76C2">
              <w:rPr>
                <w:lang w:val="ru-RU"/>
              </w:rPr>
              <w:t xml:space="preserve"> </w:t>
            </w:r>
            <w:proofErr w:type="spellStart"/>
            <w:r w:rsidRPr="007A76C2">
              <w:rPr>
                <w:lang w:val="ru-RU"/>
              </w:rPr>
              <w:t>зустрічі</w:t>
            </w:r>
            <w:proofErr w:type="spellEnd"/>
            <w:r w:rsidRPr="007A76C2">
              <w:rPr>
                <w:lang w:val="ru-RU"/>
              </w:rPr>
              <w:t xml:space="preserve"> з </w:t>
            </w:r>
            <w:proofErr w:type="spellStart"/>
            <w:r w:rsidRPr="007A76C2">
              <w:rPr>
                <w:lang w:val="ru-RU"/>
              </w:rPr>
              <w:t>виборцями</w:t>
            </w:r>
            <w:proofErr w:type="spellEnd"/>
            <w:r w:rsidRPr="007A76C2">
              <w:rPr>
                <w:lang w:val="ru-RU"/>
              </w:rPr>
              <w:t xml:space="preserve">? 4. </w:t>
            </w:r>
            <w:proofErr w:type="spellStart"/>
            <w:r w:rsidRPr="007A76C2">
              <w:rPr>
                <w:lang w:val="ru-RU"/>
              </w:rPr>
              <w:t>Які</w:t>
            </w:r>
            <w:proofErr w:type="spellEnd"/>
            <w:r w:rsidRPr="007A76C2">
              <w:rPr>
                <w:lang w:val="ru-RU"/>
              </w:rPr>
              <w:t xml:space="preserve"> </w:t>
            </w:r>
            <w:proofErr w:type="spellStart"/>
            <w:r w:rsidRPr="007A76C2">
              <w:rPr>
                <w:lang w:val="ru-RU"/>
              </w:rPr>
              <w:t>можливі</w:t>
            </w:r>
            <w:proofErr w:type="spellEnd"/>
            <w:r w:rsidRPr="007A76C2">
              <w:rPr>
                <w:lang w:val="ru-RU"/>
              </w:rPr>
              <w:t xml:space="preserve"> </w:t>
            </w:r>
            <w:proofErr w:type="spellStart"/>
            <w:r w:rsidRPr="007A76C2">
              <w:rPr>
                <w:lang w:val="ru-RU"/>
              </w:rPr>
              <w:t>контракції</w:t>
            </w:r>
            <w:proofErr w:type="spellEnd"/>
            <w:r w:rsidRPr="007A76C2">
              <w:rPr>
                <w:lang w:val="ru-RU"/>
              </w:rPr>
              <w:t xml:space="preserve"> </w:t>
            </w:r>
            <w:proofErr w:type="spellStart"/>
            <w:r w:rsidRPr="007A76C2">
              <w:rPr>
                <w:lang w:val="ru-RU"/>
              </w:rPr>
              <w:t>опонентів</w:t>
            </w:r>
            <w:proofErr w:type="spellEnd"/>
            <w:r w:rsidRPr="007A76C2">
              <w:rPr>
                <w:lang w:val="ru-RU"/>
              </w:rPr>
              <w:t xml:space="preserve"> на </w:t>
            </w:r>
            <w:proofErr w:type="spellStart"/>
            <w:r w:rsidRPr="007A76C2">
              <w:rPr>
                <w:lang w:val="ru-RU"/>
              </w:rPr>
              <w:t>зустрічах</w:t>
            </w:r>
            <w:proofErr w:type="spellEnd"/>
            <w:r w:rsidRPr="007A76C2">
              <w:rPr>
                <w:lang w:val="ru-RU"/>
              </w:rPr>
              <w:t xml:space="preserve">? </w:t>
            </w:r>
          </w:p>
          <w:p w:rsidR="007A76C2" w:rsidRDefault="007A76C2" w:rsidP="007A76C2">
            <w:pPr>
              <w:pStyle w:val="a6"/>
              <w:numPr>
                <w:ilvl w:val="0"/>
                <w:numId w:val="21"/>
              </w:numPr>
              <w:ind w:left="346" w:hanging="283"/>
              <w:jc w:val="both"/>
              <w:rPr>
                <w:lang w:val="ru-RU"/>
              </w:rPr>
            </w:pPr>
            <w:proofErr w:type="spellStart"/>
            <w:r w:rsidRPr="007A76C2">
              <w:rPr>
                <w:lang w:val="ru-RU"/>
              </w:rPr>
              <w:t>Що</w:t>
            </w:r>
            <w:proofErr w:type="spellEnd"/>
            <w:r w:rsidRPr="007A76C2">
              <w:rPr>
                <w:lang w:val="ru-RU"/>
              </w:rPr>
              <w:t xml:space="preserve"> </w:t>
            </w:r>
            <w:proofErr w:type="spellStart"/>
            <w:r w:rsidRPr="007A76C2">
              <w:rPr>
                <w:lang w:val="ru-RU"/>
              </w:rPr>
              <w:t>необхідно</w:t>
            </w:r>
            <w:proofErr w:type="spellEnd"/>
            <w:r w:rsidRPr="007A76C2">
              <w:rPr>
                <w:lang w:val="ru-RU"/>
              </w:rPr>
              <w:t xml:space="preserve"> для </w:t>
            </w:r>
            <w:proofErr w:type="spellStart"/>
            <w:r>
              <w:rPr>
                <w:lang w:val="ru-RU"/>
              </w:rPr>
              <w:t>проведення</w:t>
            </w:r>
            <w:proofErr w:type="spellEnd"/>
            <w:r>
              <w:rPr>
                <w:lang w:val="ru-RU"/>
              </w:rPr>
              <w:t xml:space="preserve"> </w:t>
            </w:r>
            <w:proofErr w:type="spellStart"/>
            <w:r>
              <w:rPr>
                <w:lang w:val="ru-RU"/>
              </w:rPr>
              <w:t>передвиборного</w:t>
            </w:r>
            <w:proofErr w:type="spellEnd"/>
            <w:r>
              <w:rPr>
                <w:lang w:val="ru-RU"/>
              </w:rPr>
              <w:t xml:space="preserve"> туру?</w:t>
            </w:r>
          </w:p>
          <w:p w:rsidR="007A76C2" w:rsidRPr="007A76C2" w:rsidRDefault="007A76C2" w:rsidP="007A76C2">
            <w:pPr>
              <w:pStyle w:val="a6"/>
              <w:numPr>
                <w:ilvl w:val="0"/>
                <w:numId w:val="21"/>
              </w:numPr>
              <w:ind w:left="346" w:hanging="283"/>
              <w:jc w:val="both"/>
              <w:rPr>
                <w:lang w:val="ru-RU"/>
              </w:rPr>
            </w:pPr>
            <w:r w:rsidRPr="007A76C2">
              <w:rPr>
                <w:lang w:val="ru-RU"/>
              </w:rPr>
              <w:t xml:space="preserve"> </w:t>
            </w:r>
            <w:proofErr w:type="spellStart"/>
            <w:r w:rsidRPr="007A76C2">
              <w:rPr>
                <w:lang w:val="ru-RU"/>
              </w:rPr>
              <w:t>Які</w:t>
            </w:r>
            <w:proofErr w:type="spellEnd"/>
            <w:r w:rsidRPr="007A76C2">
              <w:rPr>
                <w:lang w:val="ru-RU"/>
              </w:rPr>
              <w:t xml:space="preserve"> три </w:t>
            </w:r>
            <w:proofErr w:type="spellStart"/>
            <w:r w:rsidRPr="007A76C2">
              <w:rPr>
                <w:lang w:val="ru-RU"/>
              </w:rPr>
              <w:t>основні</w:t>
            </w:r>
            <w:proofErr w:type="spellEnd"/>
            <w:r w:rsidRPr="007A76C2">
              <w:rPr>
                <w:lang w:val="ru-RU"/>
              </w:rPr>
              <w:t xml:space="preserve"> </w:t>
            </w:r>
            <w:proofErr w:type="spellStart"/>
            <w:r w:rsidRPr="007A76C2">
              <w:rPr>
                <w:lang w:val="ru-RU"/>
              </w:rPr>
              <w:t>засоби</w:t>
            </w:r>
            <w:proofErr w:type="spellEnd"/>
            <w:r w:rsidRPr="007A76C2">
              <w:rPr>
                <w:lang w:val="ru-RU"/>
              </w:rPr>
              <w:t xml:space="preserve"> </w:t>
            </w:r>
            <w:proofErr w:type="spellStart"/>
            <w:r w:rsidRPr="007A76C2">
              <w:rPr>
                <w:lang w:val="ru-RU"/>
              </w:rPr>
              <w:t>організації</w:t>
            </w:r>
            <w:proofErr w:type="spellEnd"/>
            <w:r w:rsidRPr="007A76C2">
              <w:rPr>
                <w:lang w:val="ru-RU"/>
              </w:rPr>
              <w:t xml:space="preserve"> </w:t>
            </w:r>
            <w:proofErr w:type="spellStart"/>
            <w:r w:rsidRPr="007A76C2">
              <w:rPr>
                <w:lang w:val="ru-RU"/>
              </w:rPr>
              <w:t>покриття</w:t>
            </w:r>
            <w:proofErr w:type="spellEnd"/>
            <w:r w:rsidRPr="007A76C2">
              <w:rPr>
                <w:lang w:val="ru-RU"/>
              </w:rPr>
              <w:t xml:space="preserve"> </w:t>
            </w:r>
            <w:proofErr w:type="spellStart"/>
            <w:r w:rsidRPr="007A76C2">
              <w:rPr>
                <w:lang w:val="ru-RU"/>
              </w:rPr>
              <w:t>території</w:t>
            </w:r>
            <w:proofErr w:type="spellEnd"/>
            <w:r w:rsidRPr="007A76C2">
              <w:rPr>
                <w:lang w:val="ru-RU"/>
              </w:rPr>
              <w:t xml:space="preserve"> за </w:t>
            </w:r>
            <w:proofErr w:type="spellStart"/>
            <w:r w:rsidRPr="007A76C2">
              <w:rPr>
                <w:lang w:val="ru-RU"/>
              </w:rPr>
              <w:t>допомогою</w:t>
            </w:r>
            <w:proofErr w:type="spellEnd"/>
            <w:r w:rsidRPr="007A76C2">
              <w:rPr>
                <w:lang w:val="ru-RU"/>
              </w:rPr>
              <w:t xml:space="preserve"> </w:t>
            </w:r>
            <w:proofErr w:type="spellStart"/>
            <w:r w:rsidRPr="007A76C2">
              <w:rPr>
                <w:lang w:val="ru-RU"/>
              </w:rPr>
              <w:t>передвиборчого</w:t>
            </w:r>
            <w:proofErr w:type="spellEnd"/>
            <w:r w:rsidRPr="007A76C2">
              <w:rPr>
                <w:lang w:val="ru-RU"/>
              </w:rPr>
              <w:t xml:space="preserve"> туру?                                                                                                                                                                                                                                                                                        </w:t>
            </w:r>
          </w:p>
        </w:tc>
        <w:tc>
          <w:tcPr>
            <w:tcW w:w="1074" w:type="dxa"/>
            <w:tcBorders>
              <w:top w:val="single" w:sz="4" w:space="0" w:color="auto"/>
              <w:left w:val="single" w:sz="4" w:space="0" w:color="auto"/>
              <w:bottom w:val="single" w:sz="4" w:space="0" w:color="auto"/>
              <w:right w:val="single" w:sz="4" w:space="0" w:color="auto"/>
            </w:tcBorders>
          </w:tcPr>
          <w:p w:rsidR="007A76C2" w:rsidRDefault="007A76C2" w:rsidP="007A76C2">
            <w:pPr>
              <w:jc w:val="center"/>
              <w:rPr>
                <w:lang w:val="uk-UA"/>
              </w:rPr>
            </w:pPr>
            <w:r>
              <w:rPr>
                <w:lang w:val="uk-UA"/>
              </w:rPr>
              <w:t>3</w:t>
            </w:r>
          </w:p>
        </w:tc>
      </w:tr>
      <w:tr w:rsidR="007A76C2" w:rsidTr="00996266">
        <w:tc>
          <w:tcPr>
            <w:tcW w:w="9855" w:type="dxa"/>
            <w:gridSpan w:val="4"/>
            <w:tcBorders>
              <w:top w:val="single" w:sz="4" w:space="0" w:color="auto"/>
              <w:left w:val="single" w:sz="4" w:space="0" w:color="auto"/>
              <w:bottom w:val="single" w:sz="4" w:space="0" w:color="auto"/>
              <w:right w:val="single" w:sz="4" w:space="0" w:color="auto"/>
            </w:tcBorders>
            <w:hideMark/>
          </w:tcPr>
          <w:p w:rsidR="007A76C2" w:rsidRPr="007A76C2" w:rsidRDefault="007A76C2" w:rsidP="007A76C2">
            <w:pPr>
              <w:jc w:val="center"/>
              <w:rPr>
                <w:b/>
                <w:i/>
                <w:lang w:val="uk-UA"/>
              </w:rPr>
            </w:pPr>
            <w:r w:rsidRPr="007A76C2">
              <w:rPr>
                <w:b/>
                <w:i/>
                <w:lang w:val="uk-UA"/>
              </w:rPr>
              <w:t>Змістовий модуль 7</w:t>
            </w:r>
          </w:p>
        </w:tc>
      </w:tr>
      <w:tr w:rsidR="000E5020" w:rsidRPr="0037778F" w:rsidTr="001E4AB4">
        <w:tc>
          <w:tcPr>
            <w:tcW w:w="1112" w:type="dxa"/>
            <w:tcBorders>
              <w:top w:val="single" w:sz="4" w:space="0" w:color="auto"/>
              <w:left w:val="single" w:sz="4" w:space="0" w:color="auto"/>
              <w:bottom w:val="single" w:sz="4" w:space="0" w:color="auto"/>
              <w:right w:val="single" w:sz="4" w:space="0" w:color="auto"/>
            </w:tcBorders>
          </w:tcPr>
          <w:p w:rsidR="000E5020" w:rsidRPr="000E5020" w:rsidRDefault="00A87A98" w:rsidP="000E5020">
            <w:pPr>
              <w:spacing w:line="276" w:lineRule="auto"/>
              <w:jc w:val="center"/>
              <w:rPr>
                <w:lang w:val="uk-UA"/>
              </w:rPr>
            </w:pPr>
            <w:r>
              <w:rPr>
                <w:lang w:val="uk-UA"/>
              </w:rPr>
              <w:t>Тиждень 11</w:t>
            </w:r>
          </w:p>
          <w:p w:rsidR="000E5020" w:rsidRPr="007A76C2" w:rsidRDefault="000E5020" w:rsidP="000E5020">
            <w:pPr>
              <w:spacing w:line="276" w:lineRule="auto"/>
              <w:jc w:val="center"/>
              <w:rPr>
                <w:color w:val="FF0000"/>
                <w:lang w:val="uk-UA"/>
              </w:rPr>
            </w:pPr>
            <w:r w:rsidRPr="000E5020">
              <w:rPr>
                <w:iCs/>
                <w:lang w:val="uk-UA"/>
              </w:rPr>
              <w:t>Практичне</w:t>
            </w:r>
            <w:r w:rsidRPr="000E5020">
              <w:rPr>
                <w:lang w:val="uk-UA"/>
              </w:rPr>
              <w:t xml:space="preserve"> заняття 25</w:t>
            </w:r>
          </w:p>
        </w:tc>
        <w:tc>
          <w:tcPr>
            <w:tcW w:w="1388" w:type="dxa"/>
            <w:vMerge w:val="restart"/>
            <w:tcBorders>
              <w:top w:val="single" w:sz="4" w:space="0" w:color="auto"/>
              <w:left w:val="single" w:sz="4" w:space="0" w:color="auto"/>
              <w:right w:val="single" w:sz="4" w:space="0" w:color="auto"/>
            </w:tcBorders>
          </w:tcPr>
          <w:p w:rsidR="000E5020" w:rsidRPr="000245A0" w:rsidRDefault="000E5020" w:rsidP="000E5020">
            <w:pPr>
              <w:spacing w:line="276" w:lineRule="auto"/>
              <w:jc w:val="center"/>
              <w:rPr>
                <w:lang w:val="uk-UA"/>
              </w:rPr>
            </w:pPr>
            <w:proofErr w:type="spellStart"/>
            <w:r w:rsidRPr="000E5020">
              <w:rPr>
                <w:bCs/>
                <w:color w:val="333333"/>
                <w:lang w:val="ru-RU"/>
              </w:rPr>
              <w:t>Економічні</w:t>
            </w:r>
            <w:proofErr w:type="spellEnd"/>
            <w:r w:rsidRPr="000E5020">
              <w:rPr>
                <w:bCs/>
                <w:color w:val="333333"/>
                <w:lang w:val="ru-RU"/>
              </w:rPr>
              <w:t xml:space="preserve"> </w:t>
            </w:r>
            <w:proofErr w:type="spellStart"/>
            <w:r w:rsidR="00DC275F">
              <w:rPr>
                <w:bCs/>
                <w:color w:val="333333"/>
                <w:lang w:val="ru-RU"/>
              </w:rPr>
              <w:t>рекламні</w:t>
            </w:r>
            <w:proofErr w:type="spellEnd"/>
            <w:r w:rsidR="00DC275F">
              <w:rPr>
                <w:bCs/>
                <w:color w:val="333333"/>
                <w:lang w:val="ru-RU"/>
              </w:rPr>
              <w:t xml:space="preserve"> та </w:t>
            </w:r>
            <w:r w:rsidRPr="000E5020">
              <w:rPr>
                <w:bCs/>
                <w:color w:val="333333"/>
                <w:lang w:val="ru-RU"/>
              </w:rPr>
              <w:t>ПР-</w:t>
            </w:r>
            <w:proofErr w:type="spellStart"/>
            <w:r w:rsidRPr="000E5020">
              <w:rPr>
                <w:bCs/>
                <w:color w:val="333333"/>
                <w:lang w:val="ru-RU"/>
              </w:rPr>
              <w:t>кампанії</w:t>
            </w:r>
            <w:proofErr w:type="spellEnd"/>
          </w:p>
          <w:p w:rsidR="000E5020" w:rsidRDefault="000E5020" w:rsidP="000E5020">
            <w:pPr>
              <w:spacing w:line="276" w:lineRule="auto"/>
              <w:jc w:val="center"/>
              <w:rPr>
                <w:bCs/>
                <w:color w:val="333333"/>
                <w:lang w:val="ru-RU"/>
              </w:rPr>
            </w:pPr>
          </w:p>
          <w:p w:rsidR="000E5020" w:rsidRDefault="000E5020" w:rsidP="000E5020">
            <w:pPr>
              <w:spacing w:line="276" w:lineRule="auto"/>
              <w:jc w:val="center"/>
              <w:rPr>
                <w:bCs/>
                <w:color w:val="333333"/>
                <w:lang w:val="ru-RU"/>
              </w:rPr>
            </w:pPr>
          </w:p>
          <w:p w:rsidR="000E5020" w:rsidRDefault="000E5020" w:rsidP="000E5020">
            <w:pPr>
              <w:spacing w:line="276" w:lineRule="auto"/>
              <w:jc w:val="center"/>
              <w:rPr>
                <w:bCs/>
                <w:color w:val="333333"/>
                <w:lang w:val="ru-RU"/>
              </w:rPr>
            </w:pPr>
          </w:p>
          <w:p w:rsidR="000E5020" w:rsidRPr="000245A0" w:rsidRDefault="00DC275F" w:rsidP="000E5020">
            <w:pPr>
              <w:spacing w:line="276" w:lineRule="auto"/>
              <w:jc w:val="center"/>
              <w:rPr>
                <w:lang w:val="uk-UA"/>
              </w:rPr>
            </w:pPr>
            <w:proofErr w:type="spellStart"/>
            <w:r>
              <w:rPr>
                <w:bCs/>
                <w:color w:val="333333"/>
                <w:lang w:val="ru-RU"/>
              </w:rPr>
              <w:t>Рекламна</w:t>
            </w:r>
            <w:proofErr w:type="spellEnd"/>
            <w:r>
              <w:rPr>
                <w:bCs/>
                <w:color w:val="333333"/>
                <w:lang w:val="ru-RU"/>
              </w:rPr>
              <w:t xml:space="preserve"> та </w:t>
            </w:r>
            <w:r w:rsidR="000E5020" w:rsidRPr="000E5020">
              <w:rPr>
                <w:bCs/>
                <w:color w:val="333333"/>
                <w:lang w:val="ru-RU"/>
              </w:rPr>
              <w:t>ПР-</w:t>
            </w:r>
            <w:proofErr w:type="spellStart"/>
            <w:r w:rsidR="000E5020" w:rsidRPr="000E5020">
              <w:rPr>
                <w:bCs/>
                <w:color w:val="333333"/>
                <w:lang w:val="ru-RU"/>
              </w:rPr>
              <w:t>кампанія</w:t>
            </w:r>
            <w:proofErr w:type="spellEnd"/>
            <w:r w:rsidR="000E5020" w:rsidRPr="000E5020">
              <w:rPr>
                <w:bCs/>
                <w:color w:val="333333"/>
                <w:lang w:val="ru-RU"/>
              </w:rPr>
              <w:t xml:space="preserve"> як </w:t>
            </w:r>
            <w:proofErr w:type="spellStart"/>
            <w:r w:rsidR="000E5020" w:rsidRPr="000E5020">
              <w:rPr>
                <w:bCs/>
                <w:color w:val="333333"/>
                <w:lang w:val="ru-RU"/>
              </w:rPr>
              <w:t>елемент</w:t>
            </w:r>
            <w:proofErr w:type="spellEnd"/>
            <w:r w:rsidR="000E5020" w:rsidRPr="000E5020">
              <w:rPr>
                <w:bCs/>
                <w:color w:val="333333"/>
                <w:lang w:val="ru-RU"/>
              </w:rPr>
              <w:t xml:space="preserve"> </w:t>
            </w:r>
            <w:proofErr w:type="spellStart"/>
            <w:r w:rsidR="000E5020" w:rsidRPr="000E5020">
              <w:rPr>
                <w:bCs/>
                <w:color w:val="333333"/>
                <w:lang w:val="ru-RU"/>
              </w:rPr>
              <w:t>просування</w:t>
            </w:r>
            <w:proofErr w:type="spellEnd"/>
            <w:r w:rsidR="000E5020" w:rsidRPr="000E5020">
              <w:rPr>
                <w:bCs/>
                <w:color w:val="333333"/>
                <w:lang w:val="ru-RU"/>
              </w:rPr>
              <w:t xml:space="preserve"> у маркетингу</w:t>
            </w:r>
          </w:p>
        </w:tc>
        <w:tc>
          <w:tcPr>
            <w:tcW w:w="6281" w:type="dxa"/>
            <w:tcBorders>
              <w:top w:val="single" w:sz="4" w:space="0" w:color="auto"/>
              <w:left w:val="single" w:sz="4" w:space="0" w:color="auto"/>
              <w:bottom w:val="single" w:sz="4" w:space="0" w:color="auto"/>
              <w:right w:val="single" w:sz="4" w:space="0" w:color="auto"/>
            </w:tcBorders>
          </w:tcPr>
          <w:p w:rsidR="000E5020" w:rsidRPr="007A76C2" w:rsidRDefault="000E5020" w:rsidP="000E5020">
            <w:pPr>
              <w:rPr>
                <w:lang w:val="ru-RU"/>
              </w:rPr>
            </w:pPr>
            <w:proofErr w:type="spellStart"/>
            <w:r w:rsidRPr="007A76C2">
              <w:rPr>
                <w:lang w:val="ru-RU"/>
              </w:rPr>
              <w:t>Підготувати</w:t>
            </w:r>
            <w:proofErr w:type="spellEnd"/>
            <w:r w:rsidRPr="007A76C2">
              <w:rPr>
                <w:lang w:val="ru-RU"/>
              </w:rPr>
              <w:t xml:space="preserve"> план-</w:t>
            </w:r>
            <w:proofErr w:type="spellStart"/>
            <w:r w:rsidRPr="007A76C2">
              <w:rPr>
                <w:lang w:val="ru-RU"/>
              </w:rPr>
              <w:t>презентацію</w:t>
            </w:r>
            <w:proofErr w:type="spellEnd"/>
            <w:r w:rsidRPr="007A76C2">
              <w:rPr>
                <w:lang w:val="ru-RU"/>
              </w:rPr>
              <w:t xml:space="preserve"> </w:t>
            </w:r>
            <w:proofErr w:type="spellStart"/>
            <w:r w:rsidRPr="007A76C2">
              <w:rPr>
                <w:lang w:val="ru-RU"/>
              </w:rPr>
              <w:t>удосконалення</w:t>
            </w:r>
            <w:proofErr w:type="spellEnd"/>
            <w:r w:rsidRPr="007A76C2">
              <w:rPr>
                <w:lang w:val="ru-RU"/>
              </w:rPr>
              <w:t xml:space="preserve"> ПР-</w:t>
            </w:r>
            <w:proofErr w:type="spellStart"/>
            <w:r w:rsidRPr="007A76C2">
              <w:rPr>
                <w:lang w:val="ru-RU"/>
              </w:rPr>
              <w:t>кампанії</w:t>
            </w:r>
            <w:proofErr w:type="spellEnd"/>
            <w:r w:rsidRPr="007A76C2">
              <w:rPr>
                <w:lang w:val="ru-RU"/>
              </w:rPr>
              <w:t xml:space="preserve"> для </w:t>
            </w:r>
            <w:proofErr w:type="spellStart"/>
            <w:r w:rsidRPr="007A76C2">
              <w:rPr>
                <w:lang w:val="ru-RU"/>
              </w:rPr>
              <w:t>підприємства</w:t>
            </w:r>
            <w:proofErr w:type="spellEnd"/>
            <w:r w:rsidRPr="007A76C2">
              <w:rPr>
                <w:lang w:val="ru-RU"/>
              </w:rPr>
              <w:t xml:space="preserve"> </w:t>
            </w:r>
            <w:r w:rsidRPr="007A76C2">
              <w:rPr>
                <w:bCs/>
                <w:bdr w:val="none" w:sz="0" w:space="0" w:color="auto" w:frame="1"/>
                <w:lang w:val="ru-RU" w:eastAsia="ru-RU"/>
              </w:rPr>
              <w:t>ЗАТ «ГАЛИЧИНА»</w:t>
            </w:r>
            <w:r w:rsidRPr="007A76C2">
              <w:rPr>
                <w:lang w:val="ru-RU"/>
              </w:rPr>
              <w:t xml:space="preserve"> (3-5 </w:t>
            </w:r>
            <w:proofErr w:type="spellStart"/>
            <w:r w:rsidRPr="007A76C2">
              <w:rPr>
                <w:lang w:val="ru-RU"/>
              </w:rPr>
              <w:t>слайдів</w:t>
            </w:r>
            <w:proofErr w:type="spellEnd"/>
            <w:r w:rsidRPr="007A76C2">
              <w:rPr>
                <w:lang w:val="ru-RU"/>
              </w:rPr>
              <w:t>)</w:t>
            </w:r>
          </w:p>
        </w:tc>
        <w:tc>
          <w:tcPr>
            <w:tcW w:w="1074" w:type="dxa"/>
            <w:tcBorders>
              <w:top w:val="single" w:sz="4" w:space="0" w:color="auto"/>
              <w:left w:val="single" w:sz="4" w:space="0" w:color="auto"/>
              <w:bottom w:val="single" w:sz="4" w:space="0" w:color="auto"/>
              <w:right w:val="single" w:sz="4" w:space="0" w:color="auto"/>
            </w:tcBorders>
          </w:tcPr>
          <w:p w:rsidR="000E5020" w:rsidRPr="002A53F8" w:rsidRDefault="000E5020" w:rsidP="000E5020">
            <w:pPr>
              <w:jc w:val="center"/>
              <w:rPr>
                <w:lang w:val="uk-UA"/>
              </w:rPr>
            </w:pPr>
            <w:r>
              <w:rPr>
                <w:lang w:val="uk-UA"/>
              </w:rPr>
              <w:t>1</w:t>
            </w:r>
          </w:p>
        </w:tc>
      </w:tr>
      <w:tr w:rsidR="000E5020" w:rsidRPr="00F623D1" w:rsidTr="001E4AB4">
        <w:tc>
          <w:tcPr>
            <w:tcW w:w="1112" w:type="dxa"/>
            <w:tcBorders>
              <w:top w:val="single" w:sz="4" w:space="0" w:color="auto"/>
              <w:left w:val="single" w:sz="4" w:space="0" w:color="auto"/>
              <w:bottom w:val="single" w:sz="4" w:space="0" w:color="auto"/>
              <w:right w:val="single" w:sz="4" w:space="0" w:color="auto"/>
            </w:tcBorders>
          </w:tcPr>
          <w:p w:rsidR="00A87A98" w:rsidRDefault="00A87A98" w:rsidP="00A87A98">
            <w:pPr>
              <w:jc w:val="center"/>
              <w:rPr>
                <w:lang w:val="uk-UA"/>
              </w:rPr>
            </w:pPr>
            <w:r>
              <w:rPr>
                <w:lang w:val="uk-UA"/>
              </w:rPr>
              <w:t>Тиждень 12</w:t>
            </w:r>
          </w:p>
          <w:p w:rsidR="000E5020" w:rsidRDefault="000E5020" w:rsidP="000E5020">
            <w:pPr>
              <w:spacing w:line="276" w:lineRule="auto"/>
              <w:jc w:val="center"/>
              <w:rPr>
                <w:lang w:val="uk-UA"/>
              </w:rPr>
            </w:pPr>
            <w:r w:rsidRPr="0015212E">
              <w:rPr>
                <w:iCs/>
                <w:lang w:val="uk-UA"/>
              </w:rPr>
              <w:t>Практичне</w:t>
            </w:r>
            <w:r>
              <w:rPr>
                <w:lang w:val="uk-UA"/>
              </w:rPr>
              <w:t xml:space="preserve"> заняття 26</w:t>
            </w:r>
          </w:p>
        </w:tc>
        <w:tc>
          <w:tcPr>
            <w:tcW w:w="1388" w:type="dxa"/>
            <w:vMerge/>
            <w:tcBorders>
              <w:left w:val="single" w:sz="4" w:space="0" w:color="auto"/>
              <w:right w:val="single" w:sz="4" w:space="0" w:color="auto"/>
            </w:tcBorders>
          </w:tcPr>
          <w:p w:rsidR="000E5020" w:rsidRPr="000245A0" w:rsidRDefault="000E5020" w:rsidP="000E5020">
            <w:pPr>
              <w:jc w:val="center"/>
              <w:rPr>
                <w:lang w:val="uk-UA"/>
              </w:rPr>
            </w:pPr>
          </w:p>
        </w:tc>
        <w:tc>
          <w:tcPr>
            <w:tcW w:w="6281" w:type="dxa"/>
            <w:tcBorders>
              <w:top w:val="single" w:sz="4" w:space="0" w:color="auto"/>
              <w:left w:val="single" w:sz="4" w:space="0" w:color="auto"/>
              <w:bottom w:val="single" w:sz="4" w:space="0" w:color="auto"/>
              <w:right w:val="single" w:sz="4" w:space="0" w:color="auto"/>
            </w:tcBorders>
          </w:tcPr>
          <w:p w:rsidR="000E5020" w:rsidRPr="007A76C2" w:rsidRDefault="000E5020" w:rsidP="000E5020">
            <w:pPr>
              <w:jc w:val="both"/>
              <w:rPr>
                <w:lang w:val="ru-RU"/>
              </w:rPr>
            </w:pPr>
            <w:proofErr w:type="spellStart"/>
            <w:r w:rsidRPr="007A76C2">
              <w:rPr>
                <w:lang w:val="ru-RU"/>
              </w:rPr>
              <w:t>Підготувати</w:t>
            </w:r>
            <w:proofErr w:type="spellEnd"/>
            <w:r w:rsidRPr="007A76C2">
              <w:rPr>
                <w:lang w:val="ru-RU"/>
              </w:rPr>
              <w:t xml:space="preserve"> </w:t>
            </w:r>
            <w:proofErr w:type="spellStart"/>
            <w:r w:rsidRPr="007A76C2">
              <w:rPr>
                <w:lang w:val="ru-RU"/>
              </w:rPr>
              <w:t>презентацію</w:t>
            </w:r>
            <w:proofErr w:type="spellEnd"/>
            <w:r w:rsidRPr="007A76C2">
              <w:rPr>
                <w:lang w:val="ru-RU"/>
              </w:rPr>
              <w:t xml:space="preserve"> на тему «</w:t>
            </w:r>
            <w:r w:rsidRPr="007A76C2">
              <w:rPr>
                <w:bCs/>
                <w:color w:val="333333"/>
                <w:lang w:val="ru-RU"/>
              </w:rPr>
              <w:t>ПР-</w:t>
            </w:r>
            <w:proofErr w:type="spellStart"/>
            <w:r w:rsidRPr="007A76C2">
              <w:rPr>
                <w:bCs/>
                <w:color w:val="333333"/>
                <w:lang w:val="ru-RU"/>
              </w:rPr>
              <w:t>кампанія</w:t>
            </w:r>
            <w:proofErr w:type="spellEnd"/>
            <w:r w:rsidRPr="007A76C2">
              <w:rPr>
                <w:bCs/>
                <w:color w:val="333333"/>
                <w:lang w:val="ru-RU"/>
              </w:rPr>
              <w:t xml:space="preserve"> як </w:t>
            </w:r>
            <w:proofErr w:type="spellStart"/>
            <w:r w:rsidRPr="007A76C2">
              <w:rPr>
                <w:bCs/>
                <w:color w:val="333333"/>
                <w:lang w:val="ru-RU"/>
              </w:rPr>
              <w:t>елемент</w:t>
            </w:r>
            <w:proofErr w:type="spellEnd"/>
            <w:r w:rsidRPr="007A76C2">
              <w:rPr>
                <w:bCs/>
                <w:color w:val="333333"/>
                <w:lang w:val="ru-RU"/>
              </w:rPr>
              <w:t xml:space="preserve"> </w:t>
            </w:r>
            <w:proofErr w:type="spellStart"/>
            <w:r w:rsidRPr="007A76C2">
              <w:rPr>
                <w:bCs/>
                <w:color w:val="333333"/>
                <w:lang w:val="ru-RU"/>
              </w:rPr>
              <w:t>просування</w:t>
            </w:r>
            <w:proofErr w:type="spellEnd"/>
            <w:r w:rsidRPr="007A76C2">
              <w:rPr>
                <w:bCs/>
                <w:color w:val="333333"/>
                <w:lang w:val="ru-RU"/>
              </w:rPr>
              <w:t xml:space="preserve"> у маркетингу» </w:t>
            </w:r>
            <w:r w:rsidRPr="007A76C2">
              <w:rPr>
                <w:lang w:val="ru-RU"/>
              </w:rPr>
              <w:t xml:space="preserve">(7-10 </w:t>
            </w:r>
            <w:proofErr w:type="spellStart"/>
            <w:r w:rsidRPr="007A76C2">
              <w:rPr>
                <w:lang w:val="ru-RU"/>
              </w:rPr>
              <w:t>слайдів</w:t>
            </w:r>
            <w:proofErr w:type="spellEnd"/>
            <w:r w:rsidRPr="007A76C2">
              <w:rPr>
                <w:lang w:val="ru-RU"/>
              </w:rPr>
              <w:t>)</w:t>
            </w:r>
          </w:p>
        </w:tc>
        <w:tc>
          <w:tcPr>
            <w:tcW w:w="1074" w:type="dxa"/>
            <w:tcBorders>
              <w:top w:val="single" w:sz="4" w:space="0" w:color="auto"/>
              <w:left w:val="single" w:sz="4" w:space="0" w:color="auto"/>
              <w:bottom w:val="single" w:sz="4" w:space="0" w:color="auto"/>
              <w:right w:val="single" w:sz="4" w:space="0" w:color="auto"/>
            </w:tcBorders>
          </w:tcPr>
          <w:p w:rsidR="000E5020" w:rsidRPr="002A53F8" w:rsidRDefault="000E5020" w:rsidP="000E5020">
            <w:pPr>
              <w:jc w:val="center"/>
              <w:rPr>
                <w:lang w:val="uk-UA"/>
              </w:rPr>
            </w:pPr>
            <w:r>
              <w:rPr>
                <w:lang w:val="uk-UA"/>
              </w:rPr>
              <w:t>2</w:t>
            </w:r>
          </w:p>
        </w:tc>
      </w:tr>
      <w:tr w:rsidR="000E5020" w:rsidTr="0037778F">
        <w:tc>
          <w:tcPr>
            <w:tcW w:w="9855" w:type="dxa"/>
            <w:gridSpan w:val="4"/>
            <w:tcBorders>
              <w:top w:val="single" w:sz="4" w:space="0" w:color="auto"/>
              <w:left w:val="single" w:sz="4" w:space="0" w:color="auto"/>
              <w:bottom w:val="single" w:sz="4" w:space="0" w:color="auto"/>
              <w:right w:val="single" w:sz="4" w:space="0" w:color="auto"/>
            </w:tcBorders>
          </w:tcPr>
          <w:p w:rsidR="000E5020" w:rsidRPr="007A76C2" w:rsidRDefault="000E5020" w:rsidP="000E5020">
            <w:pPr>
              <w:jc w:val="center"/>
              <w:rPr>
                <w:b/>
                <w:i/>
                <w:lang w:val="uk-UA"/>
              </w:rPr>
            </w:pPr>
            <w:r w:rsidRPr="007A76C2">
              <w:rPr>
                <w:b/>
                <w:i/>
                <w:lang w:val="uk-UA"/>
              </w:rPr>
              <w:lastRenderedPageBreak/>
              <w:t>Змістовий модуль 8</w:t>
            </w:r>
          </w:p>
        </w:tc>
      </w:tr>
      <w:tr w:rsidR="001E4AB4" w:rsidRPr="006F2B55" w:rsidTr="001E4AB4">
        <w:trPr>
          <w:trHeight w:val="1545"/>
        </w:trPr>
        <w:tc>
          <w:tcPr>
            <w:tcW w:w="1112" w:type="dxa"/>
            <w:tcBorders>
              <w:top w:val="single" w:sz="4" w:space="0" w:color="auto"/>
              <w:left w:val="single" w:sz="4" w:space="0" w:color="auto"/>
              <w:right w:val="single" w:sz="4" w:space="0" w:color="auto"/>
            </w:tcBorders>
          </w:tcPr>
          <w:p w:rsidR="001E4AB4" w:rsidRDefault="001E4AB4" w:rsidP="001E4AB4">
            <w:pPr>
              <w:jc w:val="center"/>
              <w:rPr>
                <w:lang w:val="uk-UA"/>
              </w:rPr>
            </w:pPr>
            <w:r>
              <w:rPr>
                <w:lang w:val="uk-UA"/>
              </w:rPr>
              <w:t>Тиждень 13</w:t>
            </w:r>
          </w:p>
          <w:p w:rsidR="001E4AB4" w:rsidRDefault="001E4AB4" w:rsidP="001E4AB4">
            <w:pPr>
              <w:spacing w:line="276" w:lineRule="auto"/>
              <w:jc w:val="center"/>
              <w:rPr>
                <w:lang w:val="uk-UA"/>
              </w:rPr>
            </w:pPr>
          </w:p>
        </w:tc>
        <w:tc>
          <w:tcPr>
            <w:tcW w:w="1388" w:type="dxa"/>
            <w:tcBorders>
              <w:top w:val="single" w:sz="4" w:space="0" w:color="auto"/>
              <w:left w:val="single" w:sz="4" w:space="0" w:color="auto"/>
              <w:right w:val="single" w:sz="4" w:space="0" w:color="auto"/>
            </w:tcBorders>
          </w:tcPr>
          <w:p w:rsidR="001E4AB4" w:rsidRPr="003E7AAD" w:rsidRDefault="001E4AB4" w:rsidP="001E4AB4">
            <w:pPr>
              <w:jc w:val="both"/>
            </w:pPr>
            <w:proofErr w:type="spellStart"/>
            <w:r w:rsidRPr="003E7AAD">
              <w:rPr>
                <w:bCs/>
                <w:color w:val="333333"/>
              </w:rPr>
              <w:t>Стратегічні</w:t>
            </w:r>
            <w:proofErr w:type="spellEnd"/>
            <w:r w:rsidRPr="003E7AAD">
              <w:rPr>
                <w:bCs/>
                <w:color w:val="333333"/>
              </w:rPr>
              <w:t xml:space="preserve"> </w:t>
            </w:r>
            <w:proofErr w:type="spellStart"/>
            <w:r w:rsidRPr="003E7AAD">
              <w:rPr>
                <w:bCs/>
                <w:color w:val="333333"/>
              </w:rPr>
              <w:t>бренд-комунікаційні</w:t>
            </w:r>
            <w:proofErr w:type="spellEnd"/>
            <w:r w:rsidRPr="003E7AAD">
              <w:rPr>
                <w:bCs/>
                <w:color w:val="333333"/>
              </w:rPr>
              <w:t xml:space="preserve"> </w:t>
            </w:r>
            <w:proofErr w:type="spellStart"/>
            <w:r w:rsidRPr="003E7AAD">
              <w:rPr>
                <w:bCs/>
                <w:color w:val="333333"/>
              </w:rPr>
              <w:t>кампанії</w:t>
            </w:r>
            <w:proofErr w:type="spellEnd"/>
            <w:r w:rsidRPr="003E7AAD">
              <w:rPr>
                <w:bCs/>
                <w:color w:val="333333"/>
              </w:rPr>
              <w:t>.</w:t>
            </w:r>
            <w:r w:rsidRPr="003E7AAD">
              <w:rPr>
                <w:color w:val="333333"/>
              </w:rPr>
              <w:t> </w:t>
            </w:r>
          </w:p>
        </w:tc>
        <w:tc>
          <w:tcPr>
            <w:tcW w:w="6281" w:type="dxa"/>
            <w:tcBorders>
              <w:top w:val="single" w:sz="4" w:space="0" w:color="auto"/>
              <w:left w:val="single" w:sz="4" w:space="0" w:color="auto"/>
              <w:right w:val="single" w:sz="4" w:space="0" w:color="auto"/>
            </w:tcBorders>
          </w:tcPr>
          <w:p w:rsidR="001E4AB4" w:rsidRPr="001E4AB4" w:rsidRDefault="001E4AB4" w:rsidP="001E4AB4">
            <w:pPr>
              <w:jc w:val="both"/>
              <w:rPr>
                <w:lang w:val="ru-RU"/>
              </w:rPr>
            </w:pPr>
            <w:proofErr w:type="spellStart"/>
            <w:r w:rsidRPr="001E4AB4">
              <w:rPr>
                <w:lang w:val="ru-RU"/>
              </w:rPr>
              <w:t>Ознайомитися</w:t>
            </w:r>
            <w:proofErr w:type="spellEnd"/>
            <w:r w:rsidRPr="001E4AB4">
              <w:rPr>
                <w:lang w:val="ru-RU"/>
              </w:rPr>
              <w:t xml:space="preserve"> </w:t>
            </w:r>
            <w:proofErr w:type="spellStart"/>
            <w:r w:rsidRPr="001E4AB4">
              <w:rPr>
                <w:lang w:val="ru-RU"/>
              </w:rPr>
              <w:t>зі</w:t>
            </w:r>
            <w:proofErr w:type="spellEnd"/>
            <w:r w:rsidRPr="001E4AB4">
              <w:rPr>
                <w:lang w:val="ru-RU"/>
              </w:rPr>
              <w:t xml:space="preserve"> </w:t>
            </w:r>
            <w:proofErr w:type="spellStart"/>
            <w:r w:rsidRPr="001E4AB4">
              <w:rPr>
                <w:lang w:val="ru-RU"/>
              </w:rPr>
              <w:t>змістом</w:t>
            </w:r>
            <w:proofErr w:type="spellEnd"/>
            <w:r w:rsidRPr="001E4AB4">
              <w:rPr>
                <w:lang w:val="ru-RU"/>
              </w:rPr>
              <w:t xml:space="preserve"> ресурсу: </w:t>
            </w:r>
          </w:p>
          <w:p w:rsidR="001E4AB4" w:rsidRPr="001E4AB4" w:rsidRDefault="001E4AB4" w:rsidP="001E4AB4">
            <w:pPr>
              <w:jc w:val="both"/>
              <w:rPr>
                <w:lang w:val="ru-RU"/>
              </w:rPr>
            </w:pPr>
            <w:r w:rsidRPr="001E4AB4">
              <w:rPr>
                <w:lang w:val="ru-RU"/>
              </w:rPr>
              <w:t xml:space="preserve">«Самые успешные </w:t>
            </w:r>
            <w:r w:rsidRPr="00FA2D99">
              <w:t>PR</w:t>
            </w:r>
            <w:r w:rsidRPr="001E4AB4">
              <w:rPr>
                <w:lang w:val="ru-RU"/>
              </w:rPr>
              <w:t xml:space="preserve">-кампании в мировой практике Пер. с англ. М.: Консалтинговая группа «ИМИДЖ-Контакт» ИНФРА-М, 2002. (Серия «Современные консалтинговые технологии»)». </w:t>
            </w:r>
            <w:hyperlink r:id="rId20" w:history="1">
              <w:r w:rsidRPr="00FA2D99">
                <w:rPr>
                  <w:rStyle w:val="a3"/>
                  <w:color w:val="auto"/>
                </w:rPr>
                <w:t>URL</w:t>
              </w:r>
              <w:r w:rsidRPr="001E4AB4">
                <w:rPr>
                  <w:rStyle w:val="a3"/>
                  <w:color w:val="auto"/>
                  <w:lang w:val="ru-RU"/>
                </w:rPr>
                <w:t xml:space="preserve">: </w:t>
              </w:r>
              <w:r w:rsidRPr="00FA2D99">
                <w:rPr>
                  <w:rStyle w:val="a3"/>
                  <w:color w:val="auto"/>
                </w:rPr>
                <w:t>http</w:t>
              </w:r>
              <w:r w:rsidRPr="001E4AB4">
                <w:rPr>
                  <w:rStyle w:val="a3"/>
                  <w:color w:val="auto"/>
                  <w:lang w:val="ru-RU"/>
                </w:rPr>
                <w:t>://</w:t>
              </w:r>
              <w:proofErr w:type="spellStart"/>
              <w:r w:rsidRPr="00FA2D99">
                <w:rPr>
                  <w:rStyle w:val="a3"/>
                  <w:color w:val="auto"/>
                </w:rPr>
                <w:t>pr</w:t>
              </w:r>
              <w:proofErr w:type="spellEnd"/>
              <w:r w:rsidRPr="001E4AB4">
                <w:rPr>
                  <w:rStyle w:val="a3"/>
                  <w:color w:val="auto"/>
                  <w:lang w:val="ru-RU"/>
                </w:rPr>
                <w:t>.</w:t>
              </w:r>
              <w:proofErr w:type="spellStart"/>
              <w:r w:rsidRPr="00FA2D99">
                <w:rPr>
                  <w:rStyle w:val="a3"/>
                  <w:color w:val="auto"/>
                </w:rPr>
                <w:t>pstu</w:t>
              </w:r>
              <w:proofErr w:type="spellEnd"/>
              <w:r w:rsidRPr="001E4AB4">
                <w:rPr>
                  <w:rStyle w:val="a3"/>
                  <w:color w:val="auto"/>
                  <w:lang w:val="ru-RU"/>
                </w:rPr>
                <w:t>.</w:t>
              </w:r>
              <w:proofErr w:type="spellStart"/>
              <w:r w:rsidRPr="00FA2D99">
                <w:rPr>
                  <w:rStyle w:val="a3"/>
                  <w:color w:val="auto"/>
                </w:rPr>
                <w:t>ru</w:t>
              </w:r>
              <w:proofErr w:type="spellEnd"/>
              <w:r w:rsidRPr="001E4AB4">
                <w:rPr>
                  <w:rStyle w:val="a3"/>
                  <w:color w:val="auto"/>
                  <w:lang w:val="ru-RU"/>
                </w:rPr>
                <w:t>/</w:t>
              </w:r>
              <w:proofErr w:type="spellStart"/>
              <w:r w:rsidRPr="00FA2D99">
                <w:rPr>
                  <w:rStyle w:val="a3"/>
                  <w:color w:val="auto"/>
                </w:rPr>
                <w:t>wp</w:t>
              </w:r>
              <w:proofErr w:type="spellEnd"/>
              <w:r w:rsidRPr="001E4AB4">
                <w:rPr>
                  <w:rStyle w:val="a3"/>
                  <w:color w:val="auto"/>
                  <w:lang w:val="ru-RU"/>
                </w:rPr>
                <w:t>-</w:t>
              </w:r>
              <w:r w:rsidRPr="00FA2D99">
                <w:rPr>
                  <w:rStyle w:val="a3"/>
                  <w:color w:val="auto"/>
                </w:rPr>
                <w:t>content</w:t>
              </w:r>
              <w:r w:rsidRPr="001E4AB4">
                <w:rPr>
                  <w:rStyle w:val="a3"/>
                  <w:color w:val="auto"/>
                  <w:lang w:val="ru-RU"/>
                </w:rPr>
                <w:t>/</w:t>
              </w:r>
              <w:r w:rsidRPr="00FA2D99">
                <w:rPr>
                  <w:rStyle w:val="a3"/>
                  <w:color w:val="auto"/>
                </w:rPr>
                <w:t>uploads</w:t>
              </w:r>
              <w:r w:rsidRPr="001E4AB4">
                <w:rPr>
                  <w:rStyle w:val="a3"/>
                  <w:color w:val="auto"/>
                  <w:lang w:val="ru-RU"/>
                </w:rPr>
                <w:t>/2013/11/Самые-успешные-</w:t>
              </w:r>
              <w:r w:rsidRPr="00FA2D99">
                <w:rPr>
                  <w:rStyle w:val="a3"/>
                  <w:color w:val="auto"/>
                </w:rPr>
                <w:t>PR</w:t>
              </w:r>
              <w:r w:rsidRPr="001E4AB4">
                <w:rPr>
                  <w:rStyle w:val="a3"/>
                  <w:color w:val="auto"/>
                  <w:lang w:val="ru-RU"/>
                </w:rPr>
                <w:t>-кампании-в-мировой-практике.</w:t>
              </w:r>
              <w:r w:rsidRPr="00FA2D99">
                <w:rPr>
                  <w:rStyle w:val="a3"/>
                  <w:color w:val="auto"/>
                </w:rPr>
                <w:t>pdf</w:t>
              </w:r>
            </w:hyperlink>
          </w:p>
          <w:p w:rsidR="001E4AB4" w:rsidRDefault="001E4AB4" w:rsidP="001E4AB4">
            <w:pPr>
              <w:jc w:val="both"/>
            </w:pPr>
            <w:r w:rsidRPr="001E4AB4">
              <w:rPr>
                <w:lang w:val="ru-RU"/>
              </w:rPr>
              <w:t xml:space="preserve">Обрати одну </w:t>
            </w:r>
            <w:proofErr w:type="spellStart"/>
            <w:r w:rsidRPr="001E4AB4">
              <w:rPr>
                <w:lang w:val="ru-RU"/>
              </w:rPr>
              <w:t>із</w:t>
            </w:r>
            <w:proofErr w:type="spellEnd"/>
            <w:r w:rsidRPr="001E4AB4">
              <w:rPr>
                <w:lang w:val="ru-RU"/>
              </w:rPr>
              <w:t xml:space="preserve"> </w:t>
            </w:r>
            <w:proofErr w:type="spellStart"/>
            <w:r w:rsidRPr="001E4AB4">
              <w:rPr>
                <w:lang w:val="ru-RU"/>
              </w:rPr>
              <w:t>успішних</w:t>
            </w:r>
            <w:proofErr w:type="spellEnd"/>
            <w:r w:rsidRPr="001E4AB4">
              <w:rPr>
                <w:lang w:val="ru-RU"/>
              </w:rPr>
              <w:t xml:space="preserve"> ПР-</w:t>
            </w:r>
            <w:proofErr w:type="spellStart"/>
            <w:r w:rsidRPr="001E4AB4">
              <w:rPr>
                <w:lang w:val="ru-RU"/>
              </w:rPr>
              <w:t>кампаній</w:t>
            </w:r>
            <w:proofErr w:type="spellEnd"/>
            <w:r w:rsidRPr="001E4AB4">
              <w:rPr>
                <w:lang w:val="ru-RU"/>
              </w:rPr>
              <w:t xml:space="preserve"> (</w:t>
            </w:r>
            <w:r w:rsidRPr="00FA2D99">
              <w:t>Coca</w:t>
            </w:r>
            <w:r w:rsidRPr="001E4AB4">
              <w:rPr>
                <w:lang w:val="ru-RU"/>
              </w:rPr>
              <w:t>-</w:t>
            </w:r>
            <w:r w:rsidRPr="00FA2D99">
              <w:t>Cola</w:t>
            </w:r>
            <w:r w:rsidRPr="001E4AB4">
              <w:rPr>
                <w:lang w:val="ru-RU"/>
              </w:rPr>
              <w:t xml:space="preserve">, </w:t>
            </w:r>
            <w:r w:rsidRPr="00FA2D99">
              <w:t>VISA</w:t>
            </w:r>
            <w:r w:rsidRPr="001E4AB4">
              <w:rPr>
                <w:lang w:val="ru-RU"/>
              </w:rPr>
              <w:t xml:space="preserve">, </w:t>
            </w:r>
            <w:r w:rsidRPr="00FA2D99">
              <w:t>Maxwell</w:t>
            </w:r>
            <w:r w:rsidRPr="001E4AB4">
              <w:rPr>
                <w:lang w:val="ru-RU"/>
              </w:rPr>
              <w:t xml:space="preserve"> </w:t>
            </w:r>
            <w:r w:rsidRPr="00FA2D99">
              <w:t>House</w:t>
            </w:r>
            <w:r w:rsidRPr="001E4AB4">
              <w:rPr>
                <w:lang w:val="ru-RU"/>
              </w:rPr>
              <w:t xml:space="preserve">, </w:t>
            </w:r>
            <w:r w:rsidRPr="00FA2D99">
              <w:t>Kodak</w:t>
            </w:r>
            <w:r w:rsidRPr="001E4AB4">
              <w:rPr>
                <w:lang w:val="ru-RU"/>
              </w:rPr>
              <w:t xml:space="preserve">, </w:t>
            </w:r>
            <w:proofErr w:type="spellStart"/>
            <w:r w:rsidRPr="00FA2D99">
              <w:t>Barbi</w:t>
            </w:r>
            <w:proofErr w:type="spellEnd"/>
            <w:r w:rsidRPr="001E4AB4">
              <w:rPr>
                <w:lang w:val="ru-RU"/>
              </w:rPr>
              <w:t xml:space="preserve">, </w:t>
            </w:r>
            <w:r w:rsidRPr="00FA2D99">
              <w:t>Levi</w:t>
            </w:r>
            <w:r w:rsidRPr="001E4AB4">
              <w:rPr>
                <w:lang w:val="ru-RU"/>
              </w:rPr>
              <w:t>'</w:t>
            </w:r>
            <w:r w:rsidRPr="00FA2D99">
              <w:t>s</w:t>
            </w:r>
            <w:r w:rsidRPr="001E4AB4">
              <w:rPr>
                <w:lang w:val="ru-RU"/>
              </w:rPr>
              <w:t xml:space="preserve"> та </w:t>
            </w:r>
            <w:proofErr w:type="spellStart"/>
            <w:r w:rsidRPr="001E4AB4">
              <w:rPr>
                <w:lang w:val="ru-RU"/>
              </w:rPr>
              <w:t>ін</w:t>
            </w:r>
            <w:proofErr w:type="spellEnd"/>
            <w:r w:rsidRPr="001E4AB4">
              <w:rPr>
                <w:lang w:val="ru-RU"/>
              </w:rPr>
              <w:t xml:space="preserve">.) та </w:t>
            </w:r>
            <w:proofErr w:type="spellStart"/>
            <w:r w:rsidRPr="001E4AB4">
              <w:rPr>
                <w:lang w:val="ru-RU"/>
              </w:rPr>
              <w:t>підготувати</w:t>
            </w:r>
            <w:proofErr w:type="spellEnd"/>
            <w:r w:rsidRPr="001E4AB4">
              <w:rPr>
                <w:lang w:val="ru-RU"/>
              </w:rPr>
              <w:t xml:space="preserve"> </w:t>
            </w:r>
            <w:proofErr w:type="spellStart"/>
            <w:r w:rsidRPr="001E4AB4">
              <w:rPr>
                <w:lang w:val="ru-RU"/>
              </w:rPr>
              <w:t>презентацію</w:t>
            </w:r>
            <w:proofErr w:type="spellEnd"/>
            <w:r w:rsidRPr="001E4AB4">
              <w:rPr>
                <w:lang w:val="ru-RU"/>
              </w:rPr>
              <w:t xml:space="preserve"> державною </w:t>
            </w:r>
            <w:proofErr w:type="spellStart"/>
            <w:r w:rsidRPr="001E4AB4">
              <w:rPr>
                <w:lang w:val="ru-RU"/>
              </w:rPr>
              <w:t>мовою</w:t>
            </w:r>
            <w:proofErr w:type="spellEnd"/>
            <w:r w:rsidRPr="001E4AB4">
              <w:rPr>
                <w:lang w:val="ru-RU"/>
              </w:rPr>
              <w:t xml:space="preserve"> </w:t>
            </w:r>
            <w:proofErr w:type="gramStart"/>
            <w:r>
              <w:t>( 15</w:t>
            </w:r>
            <w:proofErr w:type="gramEnd"/>
            <w:r>
              <w:t>-20</w:t>
            </w:r>
            <w:r w:rsidRPr="00FA2D99">
              <w:t xml:space="preserve"> </w:t>
            </w:r>
            <w:proofErr w:type="spellStart"/>
            <w:r w:rsidRPr="00FA2D99">
              <w:t>слайдів</w:t>
            </w:r>
            <w:proofErr w:type="spellEnd"/>
            <w:r w:rsidRPr="00FA2D99">
              <w:t>)</w:t>
            </w:r>
            <w:r>
              <w:t>.</w:t>
            </w:r>
          </w:p>
          <w:p w:rsidR="001E4AB4" w:rsidRDefault="001E4AB4" w:rsidP="001E4AB4">
            <w:pPr>
              <w:jc w:val="both"/>
            </w:pPr>
          </w:p>
          <w:p w:rsidR="001E4AB4" w:rsidRPr="00FA2D99" w:rsidRDefault="001E4AB4" w:rsidP="001E4AB4">
            <w:pPr>
              <w:jc w:val="both"/>
            </w:pPr>
            <w:proofErr w:type="spellStart"/>
            <w:r>
              <w:t>Термінологічний</w:t>
            </w:r>
            <w:proofErr w:type="spellEnd"/>
            <w:r>
              <w:t xml:space="preserve"> </w:t>
            </w:r>
            <w:proofErr w:type="spellStart"/>
            <w:r>
              <w:t>диктант</w:t>
            </w:r>
            <w:proofErr w:type="spellEnd"/>
          </w:p>
        </w:tc>
        <w:tc>
          <w:tcPr>
            <w:tcW w:w="1074" w:type="dxa"/>
            <w:tcBorders>
              <w:top w:val="single" w:sz="4" w:space="0" w:color="auto"/>
              <w:left w:val="single" w:sz="4" w:space="0" w:color="auto"/>
              <w:right w:val="single" w:sz="4" w:space="0" w:color="auto"/>
            </w:tcBorders>
          </w:tcPr>
          <w:p w:rsidR="001E4AB4" w:rsidRPr="002A53F8" w:rsidRDefault="001E4AB4" w:rsidP="001E4AB4">
            <w:pPr>
              <w:jc w:val="center"/>
              <w:rPr>
                <w:lang w:val="uk-UA"/>
              </w:rPr>
            </w:pPr>
            <w:r>
              <w:rPr>
                <w:lang w:val="uk-UA"/>
              </w:rPr>
              <w:t>4</w:t>
            </w:r>
          </w:p>
        </w:tc>
      </w:tr>
      <w:tr w:rsidR="001E4AB4" w:rsidRPr="000318B3" w:rsidTr="001E4AB4">
        <w:trPr>
          <w:trHeight w:val="825"/>
        </w:trPr>
        <w:tc>
          <w:tcPr>
            <w:tcW w:w="1112" w:type="dxa"/>
            <w:tcBorders>
              <w:left w:val="single" w:sz="4" w:space="0" w:color="auto"/>
              <w:bottom w:val="single" w:sz="4" w:space="0" w:color="auto"/>
              <w:right w:val="single" w:sz="4" w:space="0" w:color="auto"/>
            </w:tcBorders>
          </w:tcPr>
          <w:p w:rsidR="001E4AB4" w:rsidRDefault="001E4AB4" w:rsidP="001E4AB4">
            <w:pPr>
              <w:jc w:val="center"/>
              <w:rPr>
                <w:lang w:val="uk-UA"/>
              </w:rPr>
            </w:pPr>
            <w:r>
              <w:rPr>
                <w:lang w:val="uk-UA"/>
              </w:rPr>
              <w:t>Тиждень 14</w:t>
            </w:r>
          </w:p>
          <w:p w:rsidR="001E4AB4" w:rsidRDefault="001E4AB4" w:rsidP="001E4AB4">
            <w:pPr>
              <w:spacing w:line="276" w:lineRule="auto"/>
              <w:jc w:val="center"/>
              <w:rPr>
                <w:lang w:val="uk-UA"/>
              </w:rPr>
            </w:pPr>
          </w:p>
        </w:tc>
        <w:tc>
          <w:tcPr>
            <w:tcW w:w="1388" w:type="dxa"/>
            <w:tcBorders>
              <w:left w:val="single" w:sz="4" w:space="0" w:color="auto"/>
              <w:bottom w:val="single" w:sz="4" w:space="0" w:color="auto"/>
              <w:right w:val="single" w:sz="4" w:space="0" w:color="auto"/>
            </w:tcBorders>
          </w:tcPr>
          <w:p w:rsidR="001E4AB4" w:rsidRPr="000E5020" w:rsidRDefault="00DC275F" w:rsidP="001E4AB4">
            <w:pPr>
              <w:jc w:val="center"/>
              <w:rPr>
                <w:lang w:val="ru-RU"/>
              </w:rPr>
            </w:pPr>
            <w:proofErr w:type="spellStart"/>
            <w:r>
              <w:rPr>
                <w:bCs/>
                <w:color w:val="333333"/>
                <w:lang w:val="ru-RU"/>
              </w:rPr>
              <w:t>Рекламні</w:t>
            </w:r>
            <w:proofErr w:type="spellEnd"/>
            <w:r>
              <w:rPr>
                <w:bCs/>
                <w:color w:val="333333"/>
                <w:lang w:val="ru-RU"/>
              </w:rPr>
              <w:t xml:space="preserve"> та ПР-</w:t>
            </w:r>
            <w:proofErr w:type="spellStart"/>
            <w:r>
              <w:rPr>
                <w:bCs/>
                <w:color w:val="333333"/>
                <w:lang w:val="ru-RU"/>
              </w:rPr>
              <w:t>к</w:t>
            </w:r>
            <w:r w:rsidR="001E4AB4" w:rsidRPr="000E5020">
              <w:rPr>
                <w:bCs/>
                <w:color w:val="333333"/>
                <w:lang w:val="ru-RU"/>
              </w:rPr>
              <w:t>ампанії</w:t>
            </w:r>
            <w:proofErr w:type="spellEnd"/>
            <w:r w:rsidR="001E4AB4" w:rsidRPr="000E5020">
              <w:rPr>
                <w:bCs/>
                <w:color w:val="333333"/>
                <w:lang w:val="ru-RU"/>
              </w:rPr>
              <w:t xml:space="preserve"> </w:t>
            </w:r>
            <w:proofErr w:type="spellStart"/>
            <w:r w:rsidR="001E4AB4" w:rsidRPr="000E5020">
              <w:rPr>
                <w:bCs/>
                <w:color w:val="333333"/>
                <w:lang w:val="ru-RU"/>
              </w:rPr>
              <w:t>із</w:t>
            </w:r>
            <w:proofErr w:type="spellEnd"/>
            <w:r w:rsidR="001E4AB4" w:rsidRPr="000E5020">
              <w:rPr>
                <w:bCs/>
                <w:color w:val="333333"/>
                <w:lang w:val="ru-RU"/>
              </w:rPr>
              <w:t xml:space="preserve"> </w:t>
            </w:r>
            <w:proofErr w:type="spellStart"/>
            <w:r w:rsidR="001E4AB4" w:rsidRPr="000E5020">
              <w:rPr>
                <w:bCs/>
                <w:color w:val="333333"/>
                <w:lang w:val="ru-RU"/>
              </w:rPr>
              <w:t>управління</w:t>
            </w:r>
            <w:proofErr w:type="spellEnd"/>
            <w:r w:rsidR="001E4AB4" w:rsidRPr="000E5020">
              <w:rPr>
                <w:bCs/>
                <w:color w:val="333333"/>
                <w:lang w:val="ru-RU"/>
              </w:rPr>
              <w:t xml:space="preserve"> </w:t>
            </w:r>
            <w:proofErr w:type="spellStart"/>
            <w:r w:rsidR="001E4AB4" w:rsidRPr="000E5020">
              <w:rPr>
                <w:bCs/>
                <w:color w:val="333333"/>
                <w:lang w:val="ru-RU"/>
              </w:rPr>
              <w:t>іміджем</w:t>
            </w:r>
            <w:proofErr w:type="spellEnd"/>
            <w:r w:rsidR="001E4AB4" w:rsidRPr="000E5020">
              <w:rPr>
                <w:bCs/>
                <w:color w:val="333333"/>
                <w:lang w:val="ru-RU"/>
              </w:rPr>
              <w:t xml:space="preserve"> та </w:t>
            </w:r>
            <w:proofErr w:type="spellStart"/>
            <w:r w:rsidR="001E4AB4" w:rsidRPr="000E5020">
              <w:rPr>
                <w:bCs/>
                <w:color w:val="333333"/>
                <w:lang w:val="ru-RU"/>
              </w:rPr>
              <w:t>репутацією</w:t>
            </w:r>
            <w:proofErr w:type="spellEnd"/>
            <w:r w:rsidR="001E4AB4" w:rsidRPr="000E5020">
              <w:rPr>
                <w:lang w:val="ru-RU"/>
              </w:rPr>
              <w:t>.</w:t>
            </w:r>
          </w:p>
        </w:tc>
        <w:tc>
          <w:tcPr>
            <w:tcW w:w="6281" w:type="dxa"/>
            <w:tcBorders>
              <w:top w:val="single" w:sz="4" w:space="0" w:color="auto"/>
              <w:left w:val="single" w:sz="4" w:space="0" w:color="auto"/>
              <w:bottom w:val="single" w:sz="4" w:space="0" w:color="auto"/>
              <w:right w:val="single" w:sz="4" w:space="0" w:color="auto"/>
            </w:tcBorders>
          </w:tcPr>
          <w:p w:rsidR="001E4AB4" w:rsidRPr="001E4AB4" w:rsidRDefault="001E4AB4" w:rsidP="001E4AB4">
            <w:pPr>
              <w:jc w:val="both"/>
              <w:rPr>
                <w:shd w:val="clear" w:color="auto" w:fill="FFFFFF"/>
                <w:lang w:val="ru-RU"/>
              </w:rPr>
            </w:pPr>
            <w:proofErr w:type="spellStart"/>
            <w:r w:rsidRPr="001E4AB4">
              <w:rPr>
                <w:shd w:val="clear" w:color="auto" w:fill="FFFFFF"/>
                <w:lang w:val="ru-RU"/>
              </w:rPr>
              <w:t>Ознайомитися</w:t>
            </w:r>
            <w:proofErr w:type="spellEnd"/>
            <w:r w:rsidRPr="001E4AB4">
              <w:rPr>
                <w:shd w:val="clear" w:color="auto" w:fill="FFFFFF"/>
                <w:lang w:val="ru-RU"/>
              </w:rPr>
              <w:t xml:space="preserve"> </w:t>
            </w:r>
            <w:proofErr w:type="spellStart"/>
            <w:r w:rsidRPr="001E4AB4">
              <w:rPr>
                <w:shd w:val="clear" w:color="auto" w:fill="FFFFFF"/>
                <w:lang w:val="ru-RU"/>
              </w:rPr>
              <w:t>зі</w:t>
            </w:r>
            <w:proofErr w:type="spellEnd"/>
            <w:r w:rsidRPr="001E4AB4">
              <w:rPr>
                <w:shd w:val="clear" w:color="auto" w:fill="FFFFFF"/>
                <w:lang w:val="ru-RU"/>
              </w:rPr>
              <w:t xml:space="preserve"> </w:t>
            </w:r>
            <w:proofErr w:type="spellStart"/>
            <w:proofErr w:type="gramStart"/>
            <w:r w:rsidRPr="001E4AB4">
              <w:rPr>
                <w:shd w:val="clear" w:color="auto" w:fill="FFFFFF"/>
                <w:lang w:val="ru-RU"/>
              </w:rPr>
              <w:t>статтею</w:t>
            </w:r>
            <w:proofErr w:type="spellEnd"/>
            <w:r w:rsidRPr="001E4AB4">
              <w:rPr>
                <w:shd w:val="clear" w:color="auto" w:fill="FFFFFF"/>
                <w:lang w:val="ru-RU"/>
              </w:rPr>
              <w:t xml:space="preserve"> :</w:t>
            </w:r>
            <w:proofErr w:type="gramEnd"/>
          </w:p>
          <w:p w:rsidR="001E4AB4" w:rsidRPr="001E4AB4" w:rsidRDefault="001E4AB4" w:rsidP="001E4AB4">
            <w:pPr>
              <w:jc w:val="both"/>
              <w:rPr>
                <w:lang w:val="ru-RU"/>
              </w:rPr>
            </w:pPr>
            <w:proofErr w:type="spellStart"/>
            <w:r w:rsidRPr="001E4AB4">
              <w:rPr>
                <w:lang w:val="ru-RU"/>
              </w:rPr>
              <w:t>Мазур</w:t>
            </w:r>
            <w:proofErr w:type="spellEnd"/>
            <w:r w:rsidRPr="001E4AB4">
              <w:rPr>
                <w:lang w:val="ru-RU"/>
              </w:rPr>
              <w:t xml:space="preserve"> В.С.  </w:t>
            </w:r>
            <w:proofErr w:type="spellStart"/>
            <w:r w:rsidRPr="001E4AB4">
              <w:rPr>
                <w:lang w:val="ru-RU"/>
              </w:rPr>
              <w:t>Діловий</w:t>
            </w:r>
            <w:proofErr w:type="spellEnd"/>
            <w:r w:rsidRPr="001E4AB4">
              <w:rPr>
                <w:lang w:val="ru-RU"/>
              </w:rPr>
              <w:t xml:space="preserve"> </w:t>
            </w:r>
            <w:proofErr w:type="spellStart"/>
            <w:r w:rsidRPr="001E4AB4">
              <w:rPr>
                <w:lang w:val="ru-RU"/>
              </w:rPr>
              <w:t>імідж</w:t>
            </w:r>
            <w:proofErr w:type="spellEnd"/>
            <w:r w:rsidRPr="001E4AB4">
              <w:rPr>
                <w:lang w:val="ru-RU"/>
              </w:rPr>
              <w:t xml:space="preserve"> </w:t>
            </w:r>
            <w:proofErr w:type="spellStart"/>
            <w:r w:rsidRPr="001E4AB4">
              <w:rPr>
                <w:lang w:val="ru-RU"/>
              </w:rPr>
              <w:t>підприємства</w:t>
            </w:r>
            <w:proofErr w:type="spellEnd"/>
            <w:r w:rsidRPr="001E4AB4">
              <w:rPr>
                <w:lang w:val="ru-RU"/>
              </w:rPr>
              <w:t xml:space="preserve">: </w:t>
            </w:r>
            <w:proofErr w:type="spellStart"/>
            <w:r w:rsidRPr="001E4AB4">
              <w:rPr>
                <w:lang w:val="ru-RU"/>
              </w:rPr>
              <w:t>етапи</w:t>
            </w:r>
            <w:proofErr w:type="spellEnd"/>
            <w:r w:rsidRPr="001E4AB4">
              <w:rPr>
                <w:lang w:val="ru-RU"/>
              </w:rPr>
              <w:t xml:space="preserve"> та </w:t>
            </w:r>
            <w:proofErr w:type="spellStart"/>
            <w:r w:rsidRPr="001E4AB4">
              <w:rPr>
                <w:lang w:val="ru-RU"/>
              </w:rPr>
              <w:t>структурні</w:t>
            </w:r>
            <w:proofErr w:type="spellEnd"/>
            <w:r w:rsidRPr="001E4AB4">
              <w:rPr>
                <w:lang w:val="ru-RU"/>
              </w:rPr>
              <w:t xml:space="preserve"> </w:t>
            </w:r>
            <w:proofErr w:type="spellStart"/>
            <w:r w:rsidRPr="001E4AB4">
              <w:rPr>
                <w:lang w:val="ru-RU"/>
              </w:rPr>
              <w:t>компоненти</w:t>
            </w:r>
            <w:proofErr w:type="spellEnd"/>
            <w:r w:rsidRPr="001E4AB4">
              <w:rPr>
                <w:b/>
                <w:lang w:val="ru-RU"/>
              </w:rPr>
              <w:t xml:space="preserve"> </w:t>
            </w:r>
            <w:r w:rsidRPr="001E4AB4">
              <w:rPr>
                <w:shd w:val="clear" w:color="auto" w:fill="FFFFFF"/>
                <w:lang w:val="ru-RU"/>
              </w:rPr>
              <w:t>(2017)</w:t>
            </w:r>
            <w:r w:rsidRPr="001E4AB4">
              <w:rPr>
                <w:lang w:val="ru-RU"/>
              </w:rPr>
              <w:br/>
            </w:r>
            <w:r w:rsidRPr="00FA2D99">
              <w:rPr>
                <w:shd w:val="clear" w:color="auto" w:fill="FFFFFF"/>
              </w:rPr>
              <w:t>URL</w:t>
            </w:r>
            <w:r w:rsidRPr="001E4AB4">
              <w:rPr>
                <w:shd w:val="clear" w:color="auto" w:fill="FFFFFF"/>
                <w:lang w:val="ru-RU"/>
              </w:rPr>
              <w:t xml:space="preserve">: </w:t>
            </w:r>
            <w:hyperlink r:id="rId21" w:history="1">
              <w:r w:rsidRPr="00FA2D99">
                <w:rPr>
                  <w:rStyle w:val="a3"/>
                  <w:color w:val="auto"/>
                </w:rPr>
                <w:t>http</w:t>
              </w:r>
              <w:r w:rsidRPr="001E4AB4">
                <w:rPr>
                  <w:rStyle w:val="a3"/>
                  <w:color w:val="auto"/>
                  <w:lang w:val="ru-RU"/>
                </w:rPr>
                <w:t>://</w:t>
              </w:r>
              <w:r w:rsidRPr="00FA2D99">
                <w:rPr>
                  <w:rStyle w:val="a3"/>
                  <w:color w:val="auto"/>
                </w:rPr>
                <w:t>www</w:t>
              </w:r>
              <w:r w:rsidRPr="001E4AB4">
                <w:rPr>
                  <w:rStyle w:val="a3"/>
                  <w:color w:val="auto"/>
                  <w:lang w:val="ru-RU"/>
                </w:rPr>
                <w:t>.</w:t>
              </w:r>
              <w:proofErr w:type="spellStart"/>
              <w:r w:rsidRPr="00FA2D99">
                <w:rPr>
                  <w:rStyle w:val="a3"/>
                  <w:color w:val="auto"/>
                </w:rPr>
                <w:t>visnyk</w:t>
              </w:r>
              <w:proofErr w:type="spellEnd"/>
              <w:r w:rsidRPr="001E4AB4">
                <w:rPr>
                  <w:rStyle w:val="a3"/>
                  <w:color w:val="auto"/>
                  <w:lang w:val="ru-RU"/>
                </w:rPr>
                <w:t>-</w:t>
              </w:r>
              <w:proofErr w:type="spellStart"/>
              <w:r w:rsidRPr="00FA2D99">
                <w:rPr>
                  <w:rStyle w:val="a3"/>
                  <w:color w:val="auto"/>
                </w:rPr>
                <w:t>ekon</w:t>
              </w:r>
              <w:proofErr w:type="spellEnd"/>
              <w:r w:rsidRPr="001E4AB4">
                <w:rPr>
                  <w:rStyle w:val="a3"/>
                  <w:color w:val="auto"/>
                  <w:lang w:val="ru-RU"/>
                </w:rPr>
                <w:t>-</w:t>
              </w:r>
              <w:r w:rsidRPr="00FA2D99">
                <w:rPr>
                  <w:rStyle w:val="a3"/>
                  <w:color w:val="auto"/>
                </w:rPr>
                <w:t>old</w:t>
              </w:r>
              <w:r w:rsidRPr="001E4AB4">
                <w:rPr>
                  <w:rStyle w:val="a3"/>
                  <w:color w:val="auto"/>
                  <w:lang w:val="ru-RU"/>
                </w:rPr>
                <w:t>.</w:t>
              </w:r>
              <w:proofErr w:type="spellStart"/>
              <w:r w:rsidRPr="00FA2D99">
                <w:rPr>
                  <w:rStyle w:val="a3"/>
                  <w:color w:val="auto"/>
                </w:rPr>
                <w:t>uzhnu</w:t>
              </w:r>
              <w:proofErr w:type="spellEnd"/>
              <w:r w:rsidRPr="001E4AB4">
                <w:rPr>
                  <w:rStyle w:val="a3"/>
                  <w:color w:val="auto"/>
                  <w:lang w:val="ru-RU"/>
                </w:rPr>
                <w:t>.</w:t>
              </w:r>
              <w:proofErr w:type="spellStart"/>
              <w:r w:rsidRPr="00FA2D99">
                <w:rPr>
                  <w:rStyle w:val="a3"/>
                  <w:color w:val="auto"/>
                </w:rPr>
                <w:t>edu</w:t>
              </w:r>
              <w:proofErr w:type="spellEnd"/>
              <w:r w:rsidRPr="001E4AB4">
                <w:rPr>
                  <w:rStyle w:val="a3"/>
                  <w:color w:val="auto"/>
                  <w:lang w:val="ru-RU"/>
                </w:rPr>
                <w:t>.</w:t>
              </w:r>
              <w:proofErr w:type="spellStart"/>
              <w:r w:rsidRPr="00FA2D99">
                <w:rPr>
                  <w:rStyle w:val="a3"/>
                  <w:color w:val="auto"/>
                </w:rPr>
                <w:t>ua</w:t>
              </w:r>
              <w:proofErr w:type="spellEnd"/>
              <w:r w:rsidRPr="001E4AB4">
                <w:rPr>
                  <w:rStyle w:val="a3"/>
                  <w:color w:val="auto"/>
                  <w:lang w:val="ru-RU"/>
                </w:rPr>
                <w:t>/</w:t>
              </w:r>
              <w:r w:rsidRPr="00FA2D99">
                <w:rPr>
                  <w:rStyle w:val="a3"/>
                  <w:color w:val="auto"/>
                </w:rPr>
                <w:t>images</w:t>
              </w:r>
              <w:r w:rsidRPr="001E4AB4">
                <w:rPr>
                  <w:rStyle w:val="a3"/>
                  <w:color w:val="auto"/>
                  <w:lang w:val="ru-RU"/>
                </w:rPr>
                <w:t>/</w:t>
              </w:r>
              <w:r w:rsidRPr="00FA2D99">
                <w:rPr>
                  <w:rStyle w:val="a3"/>
                  <w:color w:val="auto"/>
                </w:rPr>
                <w:t>pubs</w:t>
              </w:r>
              <w:r w:rsidRPr="001E4AB4">
                <w:rPr>
                  <w:rStyle w:val="a3"/>
                  <w:color w:val="auto"/>
                  <w:lang w:val="ru-RU"/>
                </w:rPr>
                <w:t>/49/49_24.</w:t>
              </w:r>
              <w:r w:rsidRPr="00FA2D99">
                <w:rPr>
                  <w:rStyle w:val="a3"/>
                  <w:color w:val="auto"/>
                </w:rPr>
                <w:t>pdf</w:t>
              </w:r>
            </w:hyperlink>
          </w:p>
          <w:p w:rsidR="001E4AB4" w:rsidRPr="001E4AB4" w:rsidRDefault="001E4AB4" w:rsidP="001E4AB4">
            <w:pPr>
              <w:jc w:val="both"/>
              <w:rPr>
                <w:lang w:val="ru-RU"/>
              </w:rPr>
            </w:pPr>
            <w:proofErr w:type="spellStart"/>
            <w:r w:rsidRPr="001E4AB4">
              <w:rPr>
                <w:shd w:val="clear" w:color="auto" w:fill="FFFFFF"/>
                <w:lang w:val="ru-RU"/>
              </w:rPr>
              <w:t>Проаналізувати</w:t>
            </w:r>
            <w:proofErr w:type="spellEnd"/>
            <w:r w:rsidRPr="001E4AB4">
              <w:rPr>
                <w:shd w:val="clear" w:color="auto" w:fill="FFFFFF"/>
                <w:lang w:val="ru-RU"/>
              </w:rPr>
              <w:t xml:space="preserve"> та </w:t>
            </w:r>
            <w:proofErr w:type="spellStart"/>
            <w:r w:rsidRPr="001E4AB4">
              <w:rPr>
                <w:shd w:val="clear" w:color="auto" w:fill="FFFFFF"/>
                <w:lang w:val="ru-RU"/>
              </w:rPr>
              <w:t>підготувати</w:t>
            </w:r>
            <w:proofErr w:type="spellEnd"/>
            <w:r w:rsidRPr="001E4AB4">
              <w:rPr>
                <w:shd w:val="clear" w:color="auto" w:fill="FFFFFF"/>
                <w:lang w:val="ru-RU"/>
              </w:rPr>
              <w:t xml:space="preserve"> конспект у </w:t>
            </w:r>
            <w:proofErr w:type="spellStart"/>
            <w:r w:rsidRPr="001E4AB4">
              <w:rPr>
                <w:shd w:val="clear" w:color="auto" w:fill="FFFFFF"/>
                <w:lang w:val="ru-RU"/>
              </w:rPr>
              <w:t>вигляді</w:t>
            </w:r>
            <w:proofErr w:type="spellEnd"/>
            <w:r w:rsidRPr="001E4AB4">
              <w:rPr>
                <w:shd w:val="clear" w:color="auto" w:fill="FFFFFF"/>
                <w:lang w:val="ru-RU"/>
              </w:rPr>
              <w:t xml:space="preserve"> </w:t>
            </w:r>
            <w:proofErr w:type="spellStart"/>
            <w:r w:rsidRPr="001E4AB4">
              <w:rPr>
                <w:shd w:val="clear" w:color="auto" w:fill="FFFFFF"/>
                <w:lang w:val="ru-RU"/>
              </w:rPr>
              <w:t>презентації</w:t>
            </w:r>
            <w:proofErr w:type="spellEnd"/>
            <w:r w:rsidRPr="001E4AB4">
              <w:rPr>
                <w:shd w:val="clear" w:color="auto" w:fill="FFFFFF"/>
                <w:lang w:val="ru-RU"/>
              </w:rPr>
              <w:t xml:space="preserve"> (7-8 </w:t>
            </w:r>
            <w:proofErr w:type="spellStart"/>
            <w:r w:rsidRPr="001E4AB4">
              <w:rPr>
                <w:shd w:val="clear" w:color="auto" w:fill="FFFFFF"/>
                <w:lang w:val="ru-RU"/>
              </w:rPr>
              <w:t>слайдів</w:t>
            </w:r>
            <w:proofErr w:type="spellEnd"/>
            <w:r w:rsidRPr="001E4AB4">
              <w:rPr>
                <w:shd w:val="clear" w:color="auto" w:fill="FFFFFF"/>
                <w:lang w:val="ru-RU"/>
              </w:rPr>
              <w:t>)</w:t>
            </w:r>
          </w:p>
          <w:p w:rsidR="001E4AB4" w:rsidRPr="001E4AB4" w:rsidRDefault="001E4AB4" w:rsidP="001E4AB4">
            <w:pPr>
              <w:jc w:val="both"/>
              <w:rPr>
                <w:lang w:val="ru-RU"/>
              </w:rPr>
            </w:pPr>
          </w:p>
          <w:p w:rsidR="001E4AB4" w:rsidRPr="001E4AB4" w:rsidRDefault="001E4AB4" w:rsidP="001E4AB4">
            <w:pPr>
              <w:jc w:val="both"/>
              <w:rPr>
                <w:lang w:val="ru-RU"/>
              </w:rPr>
            </w:pPr>
          </w:p>
          <w:p w:rsidR="001E4AB4" w:rsidRPr="00FA2D99" w:rsidRDefault="001E4AB4" w:rsidP="001E4AB4">
            <w:pPr>
              <w:jc w:val="both"/>
            </w:pPr>
            <w:proofErr w:type="spellStart"/>
            <w:r w:rsidRPr="00FA2D99">
              <w:t>Підсумкове</w:t>
            </w:r>
            <w:proofErr w:type="spellEnd"/>
            <w:r w:rsidRPr="00FA2D99">
              <w:t xml:space="preserve"> </w:t>
            </w:r>
            <w:proofErr w:type="spellStart"/>
            <w:r w:rsidRPr="00FA2D99">
              <w:t>тестування</w:t>
            </w:r>
            <w:proofErr w:type="spellEnd"/>
            <w:r w:rsidRPr="00FA2D99">
              <w:t xml:space="preserve"> </w:t>
            </w:r>
          </w:p>
        </w:tc>
        <w:tc>
          <w:tcPr>
            <w:tcW w:w="1074" w:type="dxa"/>
            <w:tcBorders>
              <w:left w:val="single" w:sz="4" w:space="0" w:color="auto"/>
              <w:bottom w:val="single" w:sz="4" w:space="0" w:color="auto"/>
              <w:right w:val="single" w:sz="4" w:space="0" w:color="auto"/>
            </w:tcBorders>
          </w:tcPr>
          <w:p w:rsidR="001E4AB4" w:rsidRDefault="001E4AB4" w:rsidP="001E4AB4">
            <w:pPr>
              <w:jc w:val="center"/>
              <w:rPr>
                <w:lang w:val="uk-UA"/>
              </w:rPr>
            </w:pPr>
            <w:r>
              <w:rPr>
                <w:lang w:val="uk-UA"/>
              </w:rPr>
              <w:t>1</w:t>
            </w: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p>
          <w:p w:rsidR="001E4AB4" w:rsidRDefault="001E4AB4" w:rsidP="001E4AB4">
            <w:pPr>
              <w:jc w:val="center"/>
              <w:rPr>
                <w:lang w:val="uk-UA"/>
              </w:rPr>
            </w:pPr>
            <w:r>
              <w:rPr>
                <w:lang w:val="uk-UA"/>
              </w:rPr>
              <w:t>10</w:t>
            </w:r>
          </w:p>
        </w:tc>
      </w:tr>
    </w:tbl>
    <w:p w:rsidR="006F2B55" w:rsidRDefault="006F2B55" w:rsidP="00675AF1">
      <w:pPr>
        <w:ind w:left="2160" w:firstLine="720"/>
        <w:rPr>
          <w:b/>
          <w:bCs/>
          <w:lang w:val="uk-UA"/>
        </w:rPr>
      </w:pPr>
    </w:p>
    <w:p w:rsidR="00675AF1" w:rsidRDefault="00675AF1" w:rsidP="00675AF1">
      <w:pPr>
        <w:rPr>
          <w:b/>
          <w:bCs/>
          <w:sz w:val="28"/>
          <w:lang w:val="uk-UA"/>
        </w:rPr>
      </w:pPr>
      <w:r>
        <w:rPr>
          <w:b/>
          <w:bCs/>
          <w:sz w:val="28"/>
          <w:lang w:val="uk-UA"/>
        </w:rPr>
        <w:t xml:space="preserve">ОСНОВНІ ДЖЕРЕЛА </w:t>
      </w:r>
    </w:p>
    <w:p w:rsidR="00675AF1" w:rsidRDefault="00675AF1" w:rsidP="00675AF1">
      <w:pPr>
        <w:rPr>
          <w:b/>
          <w:bCs/>
          <w:sz w:val="28"/>
          <w:lang w:val="uk-UA"/>
        </w:rPr>
      </w:pPr>
    </w:p>
    <w:p w:rsidR="006F2B55" w:rsidRPr="006F2B55" w:rsidRDefault="006F2B55" w:rsidP="00675AF1">
      <w:pPr>
        <w:rPr>
          <w:b/>
          <w:bCs/>
          <w:lang w:val="uk-UA"/>
        </w:rPr>
      </w:pPr>
      <w:r w:rsidRPr="006F2B55">
        <w:rPr>
          <w:b/>
          <w:bCs/>
          <w:lang w:val="uk-UA"/>
        </w:rPr>
        <w:t>Підручники:</w:t>
      </w:r>
    </w:p>
    <w:p w:rsidR="005C7A9B" w:rsidRDefault="005C7A9B" w:rsidP="001662ED">
      <w:pPr>
        <w:shd w:val="clear" w:color="auto" w:fill="FFFFFF"/>
        <w:ind w:firstLine="708"/>
        <w:jc w:val="both"/>
        <w:rPr>
          <w:lang w:val="uk-UA"/>
        </w:rPr>
      </w:pPr>
      <w:proofErr w:type="spellStart"/>
      <w:r w:rsidRPr="005C7A9B">
        <w:rPr>
          <w:lang w:val="uk-UA"/>
        </w:rPr>
        <w:t>Королько</w:t>
      </w:r>
      <w:proofErr w:type="spellEnd"/>
      <w:r w:rsidRPr="005C7A9B">
        <w:rPr>
          <w:lang w:val="uk-UA"/>
        </w:rPr>
        <w:t xml:space="preserve"> В.Г., Некрасова О.В. Зв’язки з громадськістю Наукові основи, методика, п</w:t>
      </w:r>
      <w:r>
        <w:rPr>
          <w:lang w:val="uk-UA"/>
        </w:rPr>
        <w:t xml:space="preserve">рактика: </w:t>
      </w:r>
      <w:proofErr w:type="spellStart"/>
      <w:r>
        <w:rPr>
          <w:lang w:val="uk-UA"/>
        </w:rPr>
        <w:t>пілр</w:t>
      </w:r>
      <w:proofErr w:type="spellEnd"/>
      <w:r>
        <w:rPr>
          <w:lang w:val="uk-UA"/>
        </w:rPr>
        <w:t xml:space="preserve"> для студентів вищи</w:t>
      </w:r>
      <w:r w:rsidRPr="005C7A9B">
        <w:rPr>
          <w:lang w:val="uk-UA"/>
        </w:rPr>
        <w:t>х навчальних закладів. –</w:t>
      </w:r>
      <w:r w:rsidR="00B203A5">
        <w:rPr>
          <w:lang w:val="uk-UA"/>
        </w:rPr>
        <w:t xml:space="preserve"> Київ</w:t>
      </w:r>
      <w:r w:rsidRPr="005C7A9B">
        <w:rPr>
          <w:lang w:val="uk-UA"/>
        </w:rPr>
        <w:t>: Вид</w:t>
      </w:r>
      <w:r w:rsidR="00B203A5">
        <w:rPr>
          <w:lang w:val="uk-UA"/>
        </w:rPr>
        <w:t>.</w:t>
      </w:r>
      <w:r w:rsidRPr="005C7A9B">
        <w:rPr>
          <w:lang w:val="uk-UA"/>
        </w:rPr>
        <w:t xml:space="preserve"> дім «Києво-М</w:t>
      </w:r>
      <w:r>
        <w:rPr>
          <w:lang w:val="uk-UA"/>
        </w:rPr>
        <w:t>оги</w:t>
      </w:r>
      <w:r w:rsidRPr="005C7A9B">
        <w:rPr>
          <w:lang w:val="uk-UA"/>
        </w:rPr>
        <w:t>лянськ</w:t>
      </w:r>
      <w:r>
        <w:rPr>
          <w:lang w:val="uk-UA"/>
        </w:rPr>
        <w:t>а академія</w:t>
      </w:r>
      <w:r w:rsidRPr="005C7A9B">
        <w:rPr>
          <w:lang w:val="uk-UA"/>
        </w:rPr>
        <w:t>»</w:t>
      </w:r>
      <w:r>
        <w:rPr>
          <w:lang w:val="uk-UA"/>
        </w:rPr>
        <w:t>.</w:t>
      </w:r>
      <w:r w:rsidR="00D73AE3">
        <w:rPr>
          <w:lang w:val="uk-UA"/>
        </w:rPr>
        <w:t xml:space="preserve"> </w:t>
      </w:r>
      <w:r w:rsidRPr="005C7A9B">
        <w:rPr>
          <w:lang w:val="uk-UA"/>
        </w:rPr>
        <w:t>2009.</w:t>
      </w:r>
      <w:r>
        <w:rPr>
          <w:lang w:val="uk-UA"/>
        </w:rPr>
        <w:t xml:space="preserve"> </w:t>
      </w:r>
      <w:r w:rsidRPr="005C7A9B">
        <w:rPr>
          <w:lang w:val="uk-UA"/>
        </w:rPr>
        <w:t>831с.</w:t>
      </w:r>
    </w:p>
    <w:p w:rsidR="00E460C6" w:rsidRDefault="00E460C6" w:rsidP="00E460C6">
      <w:pPr>
        <w:shd w:val="clear" w:color="auto" w:fill="FFFFFF"/>
        <w:ind w:firstLine="708"/>
        <w:jc w:val="both"/>
        <w:rPr>
          <w:lang w:val="uk-UA"/>
        </w:rPr>
      </w:pPr>
      <w:r w:rsidRPr="004236E0">
        <w:rPr>
          <w:color w:val="000000"/>
          <w:lang w:val="uk-UA"/>
        </w:rPr>
        <w:t>Тихомирова Є.Б. Зв’язки з громадськістю: Навчальний посібник. Київ: НМЦВО, 2001. 560 с.</w:t>
      </w:r>
      <w:r w:rsidRPr="00E460C6">
        <w:rPr>
          <w:lang w:val="uk-UA"/>
        </w:rPr>
        <w:t xml:space="preserve"> </w:t>
      </w:r>
      <w:r w:rsidRPr="00F32B5C">
        <w:t>URL</w:t>
      </w:r>
      <w:r w:rsidRPr="00F32B5C">
        <w:rPr>
          <w:lang w:val="uk-UA"/>
        </w:rPr>
        <w:t>:</w:t>
      </w:r>
      <w:r w:rsidRPr="00E460C6">
        <w:rPr>
          <w:lang w:val="uk-UA"/>
        </w:rPr>
        <w:t xml:space="preserve"> </w:t>
      </w:r>
      <w:hyperlink r:id="rId22" w:history="1">
        <w:r w:rsidRPr="005F5B75">
          <w:rPr>
            <w:rStyle w:val="a3"/>
            <w:lang w:val="uk-UA"/>
          </w:rPr>
          <w:t>https://studfile.net/preview/5229449/</w:t>
        </w:r>
      </w:hyperlink>
    </w:p>
    <w:p w:rsidR="00E460C6" w:rsidRDefault="00E460C6" w:rsidP="001662ED">
      <w:pPr>
        <w:shd w:val="clear" w:color="auto" w:fill="FFFFFF"/>
        <w:ind w:firstLine="708"/>
        <w:jc w:val="both"/>
        <w:rPr>
          <w:lang w:val="uk-UA"/>
        </w:rPr>
      </w:pPr>
    </w:p>
    <w:p w:rsidR="001662ED" w:rsidRPr="001662ED" w:rsidRDefault="001662ED" w:rsidP="001662ED">
      <w:pPr>
        <w:shd w:val="clear" w:color="auto" w:fill="FFFFFF"/>
        <w:rPr>
          <w:b/>
          <w:lang w:val="uk-UA"/>
        </w:rPr>
      </w:pPr>
      <w:r w:rsidRPr="001662ED">
        <w:rPr>
          <w:b/>
          <w:lang w:val="uk-UA"/>
        </w:rPr>
        <w:t>Посібники:</w:t>
      </w:r>
    </w:p>
    <w:p w:rsidR="001662ED" w:rsidRPr="00281A5E" w:rsidRDefault="001662ED" w:rsidP="001662ED">
      <w:pPr>
        <w:ind w:firstLine="540"/>
        <w:jc w:val="both"/>
        <w:rPr>
          <w:rFonts w:eastAsia="Times New Roman"/>
          <w:lang w:val="uk-UA" w:eastAsia="ru-RU"/>
        </w:rPr>
      </w:pPr>
      <w:proofErr w:type="spellStart"/>
      <w:r w:rsidRPr="001662ED">
        <w:rPr>
          <w:rFonts w:eastAsia="Times New Roman"/>
          <w:lang w:val="uk-UA" w:eastAsia="ru-RU"/>
        </w:rPr>
        <w:t>Березенко</w:t>
      </w:r>
      <w:proofErr w:type="spellEnd"/>
      <w:r w:rsidRPr="001662ED">
        <w:rPr>
          <w:rFonts w:eastAsia="Times New Roman"/>
          <w:lang w:val="uk-UA" w:eastAsia="ru-RU"/>
        </w:rPr>
        <w:t xml:space="preserve"> В.В. Теорія PR: Навчально-методичний посібник для студентів освітньо-кваліфікаційного рівня “бакалавр” напряму підготовки “Реклама і зв’язки з громадськістю”. – Запоріжжя: ЗНУ, 2015</w:t>
      </w:r>
      <w:r w:rsidRPr="00281A5E">
        <w:rPr>
          <w:rFonts w:eastAsia="Times New Roman"/>
          <w:lang w:val="uk-UA" w:eastAsia="ru-RU"/>
        </w:rPr>
        <w:t>. – 139 с.</w:t>
      </w:r>
    </w:p>
    <w:p w:rsidR="001662ED" w:rsidRPr="003E07D3" w:rsidRDefault="001662ED" w:rsidP="003E07D3">
      <w:pPr>
        <w:pStyle w:val="ad"/>
        <w:ind w:firstLine="567"/>
        <w:jc w:val="both"/>
        <w:rPr>
          <w:rFonts w:ascii="Times New Roman" w:hAnsi="Times New Roman"/>
          <w:sz w:val="24"/>
          <w:szCs w:val="24"/>
          <w:lang w:val="uk-UA"/>
        </w:rPr>
      </w:pPr>
      <w:proofErr w:type="spellStart"/>
      <w:r w:rsidRPr="001662ED">
        <w:rPr>
          <w:rFonts w:ascii="Times New Roman" w:hAnsi="Times New Roman"/>
          <w:sz w:val="24"/>
          <w:szCs w:val="24"/>
          <w:lang w:val="uk-UA"/>
        </w:rPr>
        <w:t>Березенко</w:t>
      </w:r>
      <w:proofErr w:type="spellEnd"/>
      <w:r w:rsidRPr="001662ED">
        <w:rPr>
          <w:rFonts w:ascii="Times New Roman" w:hAnsi="Times New Roman"/>
          <w:sz w:val="24"/>
          <w:szCs w:val="24"/>
          <w:lang w:val="uk-UA"/>
        </w:rPr>
        <w:t xml:space="preserve"> В.В. Планування </w:t>
      </w:r>
      <w:r w:rsidRPr="001662ED">
        <w:rPr>
          <w:rFonts w:ascii="Times New Roman" w:hAnsi="Times New Roman"/>
          <w:sz w:val="24"/>
          <w:szCs w:val="24"/>
          <w:lang w:val="en-US"/>
        </w:rPr>
        <w:t>PR</w:t>
      </w:r>
      <w:r w:rsidRPr="001662ED">
        <w:rPr>
          <w:rFonts w:ascii="Times New Roman" w:hAnsi="Times New Roman"/>
          <w:sz w:val="24"/>
          <w:szCs w:val="24"/>
          <w:lang w:val="uk-UA"/>
        </w:rPr>
        <w:t xml:space="preserve">-діяльності: Навчально-методичний посібник для студентів для студентів освітньо-кваліфікаційного рівня </w:t>
      </w:r>
      <w:r w:rsidRPr="001662ED">
        <w:rPr>
          <w:rFonts w:ascii="Times New Roman" w:hAnsi="Times New Roman"/>
          <w:bCs/>
          <w:sz w:val="24"/>
          <w:szCs w:val="24"/>
          <w:lang w:val="uk-UA"/>
        </w:rPr>
        <w:t>“</w:t>
      </w:r>
      <w:r w:rsidRPr="001662ED">
        <w:rPr>
          <w:rFonts w:ascii="Times New Roman" w:hAnsi="Times New Roman"/>
          <w:sz w:val="24"/>
          <w:szCs w:val="24"/>
          <w:lang w:val="uk-UA"/>
        </w:rPr>
        <w:t xml:space="preserve">спеціаліст” </w:t>
      </w:r>
      <w:r w:rsidRPr="001662ED">
        <w:rPr>
          <w:rFonts w:ascii="Times New Roman" w:hAnsi="Times New Roman"/>
          <w:bCs/>
          <w:sz w:val="24"/>
          <w:szCs w:val="24"/>
          <w:lang w:val="uk-UA"/>
        </w:rPr>
        <w:t>спеціальності “З</w:t>
      </w:r>
      <w:r w:rsidRPr="001662ED">
        <w:rPr>
          <w:rFonts w:ascii="Times New Roman" w:hAnsi="Times New Roman"/>
          <w:sz w:val="24"/>
          <w:szCs w:val="24"/>
          <w:lang w:val="uk-UA"/>
        </w:rPr>
        <w:t>в’язки з громадськістю. –</w:t>
      </w:r>
      <w:r w:rsidR="003E07D3">
        <w:rPr>
          <w:rFonts w:ascii="Times New Roman" w:hAnsi="Times New Roman"/>
          <w:sz w:val="24"/>
          <w:szCs w:val="24"/>
          <w:lang w:val="uk-UA"/>
        </w:rPr>
        <w:t xml:space="preserve"> Запоріжжя : ЗНУ, 2015. –192 с.</w:t>
      </w:r>
    </w:p>
    <w:p w:rsidR="006F2B55" w:rsidRPr="00E83AD1" w:rsidRDefault="00E83AD1" w:rsidP="006F2B55">
      <w:pPr>
        <w:shd w:val="clear" w:color="auto" w:fill="FFFFFF"/>
        <w:jc w:val="both"/>
        <w:rPr>
          <w:b/>
          <w:lang w:val="uk-UA" w:eastAsia="ru-RU"/>
        </w:rPr>
      </w:pPr>
      <w:r w:rsidRPr="00E83AD1">
        <w:rPr>
          <w:b/>
          <w:lang w:val="uk-UA"/>
        </w:rPr>
        <w:t>Статті:</w:t>
      </w:r>
    </w:p>
    <w:p w:rsidR="00B203A5" w:rsidRPr="001662ED" w:rsidRDefault="00B203A5" w:rsidP="001662ED">
      <w:pPr>
        <w:pStyle w:val="a6"/>
        <w:numPr>
          <w:ilvl w:val="0"/>
          <w:numId w:val="14"/>
        </w:numPr>
        <w:spacing w:after="200"/>
        <w:ind w:left="426" w:hanging="426"/>
        <w:jc w:val="both"/>
        <w:rPr>
          <w:i/>
        </w:rPr>
      </w:pPr>
      <w:proofErr w:type="spellStart"/>
      <w:r w:rsidRPr="00B203A5">
        <w:rPr>
          <w:bCs/>
          <w:lang w:val="uk-UA"/>
        </w:rPr>
        <w:t>Березенко</w:t>
      </w:r>
      <w:proofErr w:type="spellEnd"/>
      <w:r w:rsidRPr="00B203A5">
        <w:rPr>
          <w:bCs/>
          <w:lang w:val="uk-UA"/>
        </w:rPr>
        <w:t xml:space="preserve"> В., </w:t>
      </w:r>
      <w:proofErr w:type="spellStart"/>
      <w:r w:rsidRPr="00B203A5">
        <w:rPr>
          <w:bCs/>
          <w:lang w:val="uk-UA"/>
        </w:rPr>
        <w:t>Санакоева</w:t>
      </w:r>
      <w:proofErr w:type="spellEnd"/>
      <w:r w:rsidRPr="00B203A5">
        <w:rPr>
          <w:bCs/>
          <w:lang w:val="uk-UA"/>
        </w:rPr>
        <w:t xml:space="preserve"> Н.  Роль  </w:t>
      </w:r>
      <w:proofErr w:type="spellStart"/>
      <w:r w:rsidRPr="00B203A5">
        <w:rPr>
          <w:bCs/>
          <w:lang w:val="uk-UA"/>
        </w:rPr>
        <w:t>медиаобразования</w:t>
      </w:r>
      <w:proofErr w:type="spellEnd"/>
      <w:r w:rsidRPr="00B203A5">
        <w:rPr>
          <w:bCs/>
          <w:lang w:val="uk-UA"/>
        </w:rPr>
        <w:t xml:space="preserve"> в </w:t>
      </w:r>
      <w:proofErr w:type="spellStart"/>
      <w:r w:rsidRPr="00B203A5">
        <w:rPr>
          <w:bCs/>
          <w:lang w:val="uk-UA"/>
        </w:rPr>
        <w:t>восприятии</w:t>
      </w:r>
      <w:proofErr w:type="spellEnd"/>
      <w:r w:rsidRPr="00B203A5">
        <w:rPr>
          <w:bCs/>
          <w:lang w:val="uk-UA"/>
        </w:rPr>
        <w:t xml:space="preserve"> </w:t>
      </w:r>
      <w:r w:rsidRPr="00B203A5">
        <w:rPr>
          <w:bCs/>
        </w:rPr>
        <w:t>PR</w:t>
      </w:r>
      <w:r w:rsidRPr="00B203A5">
        <w:rPr>
          <w:bCs/>
          <w:lang w:val="uk-UA"/>
        </w:rPr>
        <w:t>-</w:t>
      </w:r>
      <w:proofErr w:type="spellStart"/>
      <w:r w:rsidRPr="00B203A5">
        <w:rPr>
          <w:bCs/>
          <w:lang w:val="uk-UA"/>
        </w:rPr>
        <w:t>коммуникации</w:t>
      </w:r>
      <w:proofErr w:type="spellEnd"/>
      <w:r w:rsidRPr="00B203A5">
        <w:rPr>
          <w:bCs/>
          <w:lang w:val="uk-UA"/>
        </w:rPr>
        <w:t xml:space="preserve"> /  </w:t>
      </w:r>
      <w:proofErr w:type="spellStart"/>
      <w:r w:rsidRPr="00B203A5">
        <w:rPr>
          <w:bCs/>
          <w:lang w:val="uk-UA"/>
        </w:rPr>
        <w:t>В.Березенко</w:t>
      </w:r>
      <w:proofErr w:type="spellEnd"/>
      <w:r w:rsidRPr="00B203A5">
        <w:rPr>
          <w:bCs/>
          <w:lang w:val="uk-UA"/>
        </w:rPr>
        <w:t xml:space="preserve">, </w:t>
      </w:r>
      <w:proofErr w:type="spellStart"/>
      <w:r w:rsidRPr="00B203A5">
        <w:rPr>
          <w:bCs/>
          <w:lang w:val="uk-UA"/>
        </w:rPr>
        <w:t>Н.Санакоєва</w:t>
      </w:r>
      <w:proofErr w:type="spellEnd"/>
      <w:r w:rsidRPr="00B203A5">
        <w:rPr>
          <w:bCs/>
          <w:lang w:val="uk-UA"/>
        </w:rPr>
        <w:t xml:space="preserve"> //</w:t>
      </w:r>
      <w:r w:rsidRPr="00B203A5">
        <w:t>M</w:t>
      </w:r>
      <w:r w:rsidRPr="00B203A5">
        <w:rPr>
          <w:lang w:val="uk-UA"/>
        </w:rPr>
        <w:t>é</w:t>
      </w:r>
      <w:proofErr w:type="spellStart"/>
      <w:r w:rsidRPr="00B203A5">
        <w:t>dia</w:t>
      </w:r>
      <w:proofErr w:type="spellEnd"/>
      <w:r w:rsidRPr="00B203A5">
        <w:rPr>
          <w:lang w:val="uk-UA"/>
        </w:rPr>
        <w:t xml:space="preserve"> </w:t>
      </w:r>
      <w:r w:rsidRPr="00B203A5">
        <w:t>a</w:t>
      </w:r>
      <w:r w:rsidRPr="00B203A5">
        <w:rPr>
          <w:lang w:val="uk-UA"/>
        </w:rPr>
        <w:t xml:space="preserve"> </w:t>
      </w:r>
      <w:proofErr w:type="spellStart"/>
      <w:r w:rsidRPr="00B203A5">
        <w:t>vzd</w:t>
      </w:r>
      <w:proofErr w:type="spellEnd"/>
      <w:r w:rsidRPr="00B203A5">
        <w:rPr>
          <w:lang w:val="uk-UA"/>
        </w:rPr>
        <w:t>ě</w:t>
      </w:r>
      <w:r w:rsidRPr="00B203A5">
        <w:t>l</w:t>
      </w:r>
      <w:r w:rsidRPr="00B203A5">
        <w:rPr>
          <w:lang w:val="uk-UA"/>
        </w:rPr>
        <w:t>á</w:t>
      </w:r>
      <w:r w:rsidRPr="00B203A5">
        <w:t>v</w:t>
      </w:r>
      <w:r w:rsidRPr="00B203A5">
        <w:rPr>
          <w:lang w:val="uk-UA"/>
        </w:rPr>
        <w:t>á</w:t>
      </w:r>
      <w:r w:rsidRPr="00B203A5">
        <w:t>n</w:t>
      </w:r>
      <w:r w:rsidRPr="00B203A5">
        <w:rPr>
          <w:lang w:val="uk-UA"/>
        </w:rPr>
        <w:t xml:space="preserve">í 2016 – </w:t>
      </w:r>
      <w:r w:rsidRPr="00B203A5">
        <w:t>Media</w:t>
      </w:r>
      <w:r w:rsidRPr="00B203A5">
        <w:rPr>
          <w:lang w:val="uk-UA"/>
        </w:rPr>
        <w:t xml:space="preserve"> &amp; </w:t>
      </w:r>
      <w:r w:rsidRPr="00B203A5">
        <w:t>Education</w:t>
      </w:r>
      <w:r w:rsidRPr="00B203A5">
        <w:rPr>
          <w:lang w:val="uk-UA"/>
        </w:rPr>
        <w:t xml:space="preserve"> 2016. </w:t>
      </w:r>
      <w:r w:rsidRPr="00B203A5">
        <w:t xml:space="preserve">Media4u Magazine - Journal Department of Economic Teaching Methodology, Faculty of Finance and Accounting, University of Economics, Prague – 2016. – С.9 – 13. </w:t>
      </w:r>
      <w:r w:rsidRPr="00B203A5">
        <w:rPr>
          <w:bCs/>
        </w:rPr>
        <w:t xml:space="preserve"> </w:t>
      </w:r>
    </w:p>
    <w:p w:rsidR="001662ED" w:rsidRPr="001662ED" w:rsidRDefault="001662ED" w:rsidP="001662ED">
      <w:pPr>
        <w:pStyle w:val="a6"/>
        <w:numPr>
          <w:ilvl w:val="0"/>
          <w:numId w:val="14"/>
        </w:numPr>
        <w:spacing w:after="200"/>
        <w:ind w:left="426" w:hanging="426"/>
        <w:jc w:val="both"/>
        <w:rPr>
          <w:i/>
          <w:sz w:val="28"/>
          <w:szCs w:val="28"/>
        </w:rPr>
      </w:pPr>
      <w:proofErr w:type="spellStart"/>
      <w:r w:rsidRPr="001662ED">
        <w:rPr>
          <w:lang w:val="ru-RU"/>
        </w:rPr>
        <w:t>Березенко</w:t>
      </w:r>
      <w:proofErr w:type="spellEnd"/>
      <w:r w:rsidRPr="001662ED">
        <w:t xml:space="preserve"> </w:t>
      </w:r>
      <w:r w:rsidRPr="001662ED">
        <w:rPr>
          <w:lang w:val="ru-RU"/>
        </w:rPr>
        <w:t>В</w:t>
      </w:r>
      <w:r w:rsidRPr="001662ED">
        <w:t xml:space="preserve">. </w:t>
      </w:r>
      <w:r w:rsidRPr="001662ED">
        <w:rPr>
          <w:lang w:val="ru-RU"/>
        </w:rPr>
        <w:t>В</w:t>
      </w:r>
      <w:r w:rsidRPr="001662ED">
        <w:t xml:space="preserve">. </w:t>
      </w:r>
      <w:proofErr w:type="spellStart"/>
      <w:r w:rsidRPr="001662ED">
        <w:rPr>
          <w:lang w:val="ru-RU"/>
        </w:rPr>
        <w:t>Соціокультурна</w:t>
      </w:r>
      <w:proofErr w:type="spellEnd"/>
      <w:r w:rsidRPr="001662ED">
        <w:t xml:space="preserve"> </w:t>
      </w:r>
      <w:r w:rsidRPr="001662ED">
        <w:rPr>
          <w:lang w:val="ru-RU"/>
        </w:rPr>
        <w:t>природа</w:t>
      </w:r>
      <w:r w:rsidRPr="001662ED">
        <w:t xml:space="preserve"> </w:t>
      </w:r>
      <w:r w:rsidRPr="001662ED">
        <w:rPr>
          <w:lang w:val="ru-RU"/>
        </w:rPr>
        <w:t>феномену</w:t>
      </w:r>
      <w:r w:rsidRPr="001662ED">
        <w:t xml:space="preserve"> </w:t>
      </w:r>
      <w:r w:rsidRPr="00931942">
        <w:t>PR</w:t>
      </w:r>
      <w:r>
        <w:rPr>
          <w:lang w:val="uk-UA"/>
        </w:rPr>
        <w:t xml:space="preserve"> </w:t>
      </w:r>
      <w:r w:rsidRPr="001662ED">
        <w:rPr>
          <w:color w:val="000000" w:themeColor="text1"/>
        </w:rPr>
        <w:t xml:space="preserve">// </w:t>
      </w:r>
      <w:proofErr w:type="spellStart"/>
      <w:r w:rsidRPr="001662ED">
        <w:rPr>
          <w:lang w:val="ru-RU"/>
        </w:rPr>
        <w:t>Суспільство</w:t>
      </w:r>
      <w:proofErr w:type="spellEnd"/>
      <w:r w:rsidRPr="001662ED">
        <w:t xml:space="preserve"> </w:t>
      </w:r>
      <w:r w:rsidRPr="001662ED">
        <w:rPr>
          <w:lang w:val="ru-RU"/>
        </w:rPr>
        <w:t>і</w:t>
      </w:r>
      <w:r w:rsidRPr="001662ED">
        <w:t xml:space="preserve"> </w:t>
      </w:r>
      <w:proofErr w:type="spellStart"/>
      <w:r w:rsidRPr="001662ED">
        <w:rPr>
          <w:lang w:val="ru-RU"/>
        </w:rPr>
        <w:t>особистість</w:t>
      </w:r>
      <w:proofErr w:type="spellEnd"/>
      <w:r w:rsidRPr="001662ED">
        <w:t xml:space="preserve"> </w:t>
      </w:r>
      <w:r w:rsidRPr="001662ED">
        <w:rPr>
          <w:lang w:val="ru-RU"/>
        </w:rPr>
        <w:t>у</w:t>
      </w:r>
      <w:r w:rsidRPr="001662ED">
        <w:t xml:space="preserve"> </w:t>
      </w:r>
      <w:proofErr w:type="spellStart"/>
      <w:r w:rsidRPr="001662ED">
        <w:rPr>
          <w:lang w:val="ru-RU"/>
        </w:rPr>
        <w:t>сучасному</w:t>
      </w:r>
      <w:proofErr w:type="spellEnd"/>
      <w:r w:rsidRPr="001662ED">
        <w:t xml:space="preserve"> </w:t>
      </w:r>
      <w:proofErr w:type="spellStart"/>
      <w:r w:rsidRPr="001662ED">
        <w:rPr>
          <w:lang w:val="ru-RU"/>
        </w:rPr>
        <w:t>комунікаційному</w:t>
      </w:r>
      <w:proofErr w:type="spellEnd"/>
      <w:r w:rsidRPr="001662ED">
        <w:t xml:space="preserve"> </w:t>
      </w:r>
      <w:proofErr w:type="spellStart"/>
      <w:r w:rsidRPr="001662ED">
        <w:rPr>
          <w:lang w:val="ru-RU"/>
        </w:rPr>
        <w:t>дискурсі</w:t>
      </w:r>
      <w:proofErr w:type="spellEnd"/>
      <w:r w:rsidRPr="001662ED">
        <w:t xml:space="preserve">: </w:t>
      </w:r>
      <w:proofErr w:type="spellStart"/>
      <w:r w:rsidRPr="001662ED">
        <w:rPr>
          <w:lang w:val="ru-RU"/>
        </w:rPr>
        <w:t>матеріали</w:t>
      </w:r>
      <w:proofErr w:type="spellEnd"/>
      <w:r w:rsidRPr="001662ED">
        <w:t xml:space="preserve"> </w:t>
      </w:r>
      <w:proofErr w:type="spellStart"/>
      <w:r w:rsidRPr="001662ED">
        <w:rPr>
          <w:lang w:val="ru-RU"/>
        </w:rPr>
        <w:t>Всеукраїнської</w:t>
      </w:r>
      <w:proofErr w:type="spellEnd"/>
      <w:r w:rsidRPr="001662ED">
        <w:t xml:space="preserve"> </w:t>
      </w:r>
      <w:proofErr w:type="spellStart"/>
      <w:r w:rsidRPr="001662ED">
        <w:rPr>
          <w:lang w:val="ru-RU"/>
        </w:rPr>
        <w:t>науково</w:t>
      </w:r>
      <w:proofErr w:type="spellEnd"/>
      <w:r w:rsidRPr="001662ED">
        <w:t>-</w:t>
      </w:r>
      <w:proofErr w:type="spellStart"/>
      <w:r w:rsidRPr="001662ED">
        <w:rPr>
          <w:lang w:val="ru-RU"/>
        </w:rPr>
        <w:t>практичної</w:t>
      </w:r>
      <w:proofErr w:type="spellEnd"/>
      <w:r w:rsidRPr="001662ED">
        <w:t xml:space="preserve"> </w:t>
      </w:r>
      <w:proofErr w:type="spellStart"/>
      <w:r w:rsidRPr="001662ED">
        <w:rPr>
          <w:lang w:val="ru-RU"/>
        </w:rPr>
        <w:t>конференції</w:t>
      </w:r>
      <w:proofErr w:type="spellEnd"/>
      <w:r w:rsidRPr="001662ED">
        <w:t xml:space="preserve">, 9 – 10 </w:t>
      </w:r>
      <w:proofErr w:type="spellStart"/>
      <w:r w:rsidRPr="001662ED">
        <w:rPr>
          <w:lang w:val="ru-RU"/>
        </w:rPr>
        <w:t>квітня</w:t>
      </w:r>
      <w:proofErr w:type="spellEnd"/>
      <w:r w:rsidRPr="001662ED">
        <w:t xml:space="preserve"> 2018 </w:t>
      </w:r>
      <w:r w:rsidRPr="001662ED">
        <w:rPr>
          <w:lang w:val="ru-RU"/>
        </w:rPr>
        <w:t>р</w:t>
      </w:r>
      <w:r w:rsidRPr="001662ED">
        <w:t>. /</w:t>
      </w:r>
      <w:proofErr w:type="spellStart"/>
      <w:r w:rsidRPr="001662ED">
        <w:rPr>
          <w:lang w:val="ru-RU"/>
        </w:rPr>
        <w:t>редкол</w:t>
      </w:r>
      <w:proofErr w:type="spellEnd"/>
      <w:proofErr w:type="gramStart"/>
      <w:r w:rsidRPr="001662ED">
        <w:t>. :</w:t>
      </w:r>
      <w:proofErr w:type="gramEnd"/>
      <w:r w:rsidRPr="001662ED">
        <w:t xml:space="preserve"> </w:t>
      </w:r>
      <w:r w:rsidRPr="001662ED">
        <w:rPr>
          <w:lang w:val="ru-RU"/>
        </w:rPr>
        <w:t>В</w:t>
      </w:r>
      <w:r w:rsidRPr="001662ED">
        <w:t xml:space="preserve">. </w:t>
      </w:r>
      <w:r w:rsidRPr="001662ED">
        <w:rPr>
          <w:lang w:val="ru-RU"/>
        </w:rPr>
        <w:t>Л</w:t>
      </w:r>
      <w:r w:rsidRPr="001662ED">
        <w:t xml:space="preserve">. </w:t>
      </w:r>
      <w:proofErr w:type="spellStart"/>
      <w:r w:rsidRPr="001662ED">
        <w:rPr>
          <w:lang w:val="ru-RU"/>
        </w:rPr>
        <w:t>Погребна</w:t>
      </w:r>
      <w:proofErr w:type="spellEnd"/>
      <w:r w:rsidRPr="001662ED">
        <w:t xml:space="preserve">, </w:t>
      </w:r>
      <w:r w:rsidRPr="001662ED">
        <w:rPr>
          <w:lang w:val="ru-RU"/>
        </w:rPr>
        <w:t>Н</w:t>
      </w:r>
      <w:r w:rsidRPr="001662ED">
        <w:t xml:space="preserve">. </w:t>
      </w:r>
      <w:r w:rsidRPr="001662ED">
        <w:rPr>
          <w:lang w:val="ru-RU"/>
        </w:rPr>
        <w:t>В</w:t>
      </w:r>
      <w:r w:rsidRPr="001662ED">
        <w:t xml:space="preserve">. </w:t>
      </w:r>
      <w:proofErr w:type="spellStart"/>
      <w:r w:rsidRPr="001662ED">
        <w:rPr>
          <w:lang w:val="ru-RU"/>
        </w:rPr>
        <w:t>Островська</w:t>
      </w:r>
      <w:proofErr w:type="spellEnd"/>
      <w:r w:rsidRPr="001662ED">
        <w:t xml:space="preserve">, </w:t>
      </w:r>
      <w:r w:rsidRPr="001662ED">
        <w:rPr>
          <w:lang w:val="ru-RU"/>
        </w:rPr>
        <w:t>І</w:t>
      </w:r>
      <w:r w:rsidRPr="001662ED">
        <w:t xml:space="preserve">. </w:t>
      </w:r>
      <w:r w:rsidRPr="001662ED">
        <w:rPr>
          <w:lang w:val="ru-RU"/>
        </w:rPr>
        <w:t>Ю</w:t>
      </w:r>
      <w:r w:rsidRPr="001662ED">
        <w:t xml:space="preserve">. </w:t>
      </w:r>
      <w:proofErr w:type="spellStart"/>
      <w:r w:rsidRPr="001662ED">
        <w:rPr>
          <w:lang w:val="ru-RU"/>
        </w:rPr>
        <w:t>Тонкіх</w:t>
      </w:r>
      <w:proofErr w:type="spellEnd"/>
      <w:r w:rsidRPr="001662ED">
        <w:t xml:space="preserve"> </w:t>
      </w:r>
      <w:r w:rsidRPr="001662ED">
        <w:rPr>
          <w:lang w:val="ru-RU"/>
        </w:rPr>
        <w:t>та</w:t>
      </w:r>
      <w:r w:rsidRPr="001662ED">
        <w:t xml:space="preserve"> </w:t>
      </w:r>
      <w:proofErr w:type="spellStart"/>
      <w:r w:rsidRPr="001662ED">
        <w:rPr>
          <w:lang w:val="ru-RU"/>
        </w:rPr>
        <w:t>ін</w:t>
      </w:r>
      <w:proofErr w:type="spellEnd"/>
      <w:r w:rsidRPr="001662ED">
        <w:t xml:space="preserve">. – </w:t>
      </w:r>
      <w:r w:rsidRPr="001662ED">
        <w:rPr>
          <w:lang w:val="ru-RU"/>
        </w:rPr>
        <w:t>Д</w:t>
      </w:r>
      <w:proofErr w:type="gramStart"/>
      <w:r w:rsidRPr="001662ED">
        <w:t>. :</w:t>
      </w:r>
      <w:proofErr w:type="gramEnd"/>
      <w:r w:rsidRPr="001662ED">
        <w:t xml:space="preserve"> </w:t>
      </w:r>
      <w:r w:rsidRPr="001662ED">
        <w:rPr>
          <w:lang w:val="ru-RU"/>
        </w:rPr>
        <w:t>ЛІРА</w:t>
      </w:r>
      <w:r w:rsidRPr="001662ED">
        <w:t xml:space="preserve">, 2018. – </w:t>
      </w:r>
      <w:r w:rsidRPr="001662ED">
        <w:rPr>
          <w:lang w:val="ru-RU"/>
        </w:rPr>
        <w:t>С</w:t>
      </w:r>
      <w:r w:rsidRPr="001662ED">
        <w:t>. 128 –131.</w:t>
      </w:r>
    </w:p>
    <w:p w:rsidR="00B203A5" w:rsidRPr="00E951DC" w:rsidRDefault="00B203A5" w:rsidP="00B203A5">
      <w:pPr>
        <w:pStyle w:val="a6"/>
        <w:numPr>
          <w:ilvl w:val="0"/>
          <w:numId w:val="14"/>
        </w:numPr>
        <w:ind w:left="426" w:hanging="426"/>
        <w:contextualSpacing w:val="0"/>
        <w:jc w:val="both"/>
        <w:rPr>
          <w:lang w:eastAsia="ru-RU"/>
        </w:rPr>
      </w:pPr>
      <w:proofErr w:type="spellStart"/>
      <w:r w:rsidRPr="00B203A5">
        <w:rPr>
          <w:lang w:val="uk-UA" w:eastAsia="ru-RU"/>
        </w:rPr>
        <w:t>Зігнітцер</w:t>
      </w:r>
      <w:proofErr w:type="spellEnd"/>
      <w:r w:rsidRPr="00B203A5">
        <w:rPr>
          <w:lang w:val="uk-UA" w:eastAsia="ru-RU"/>
        </w:rPr>
        <w:t xml:space="preserve"> Б.  </w:t>
      </w:r>
      <w:proofErr w:type="spellStart"/>
      <w:r w:rsidRPr="00B203A5">
        <w:rPr>
          <w:lang w:val="uk-UA" w:eastAsia="ru-RU"/>
        </w:rPr>
        <w:t>Паблік</w:t>
      </w:r>
      <w:proofErr w:type="spellEnd"/>
      <w:r w:rsidRPr="00B203A5">
        <w:rPr>
          <w:lang w:val="uk-UA" w:eastAsia="ru-RU"/>
        </w:rPr>
        <w:t xml:space="preserve"> </w:t>
      </w:r>
      <w:proofErr w:type="spellStart"/>
      <w:r w:rsidRPr="00B203A5">
        <w:rPr>
          <w:lang w:val="uk-UA" w:eastAsia="ru-RU"/>
        </w:rPr>
        <w:t>рілейшнз</w:t>
      </w:r>
      <w:proofErr w:type="spellEnd"/>
      <w:r w:rsidRPr="00B203A5">
        <w:rPr>
          <w:lang w:val="uk-UA" w:eastAsia="ru-RU"/>
        </w:rPr>
        <w:t>: деякі теоретичні аспекти</w:t>
      </w:r>
      <w:r w:rsidRPr="00E951DC">
        <w:rPr>
          <w:lang w:val="uk-UA" w:eastAsia="ru-RU"/>
        </w:rPr>
        <w:t>.</w:t>
      </w:r>
      <w:r w:rsidRPr="00B203A5">
        <w:rPr>
          <w:lang w:val="uk-UA" w:eastAsia="ru-RU"/>
        </w:rPr>
        <w:t xml:space="preserve"> </w:t>
      </w:r>
      <w:r w:rsidRPr="00B203A5">
        <w:rPr>
          <w:i/>
          <w:lang w:val="uk-UA" w:eastAsia="ru-RU"/>
        </w:rPr>
        <w:t>Вісник Львівського університету. Серія: Журналістика.</w:t>
      </w:r>
      <w:r w:rsidRPr="00E951DC">
        <w:rPr>
          <w:lang w:eastAsia="ru-RU"/>
        </w:rPr>
        <w:t> </w:t>
      </w:r>
      <w:r w:rsidRPr="00B203A5">
        <w:rPr>
          <w:lang w:val="uk-UA" w:eastAsia="ru-RU"/>
        </w:rPr>
        <w:t>2004.</w:t>
      </w:r>
      <w:r w:rsidRPr="00E951DC">
        <w:rPr>
          <w:lang w:eastAsia="ru-RU"/>
        </w:rPr>
        <w:t> </w:t>
      </w:r>
      <w:r w:rsidRPr="00B203A5">
        <w:rPr>
          <w:lang w:val="uk-UA" w:eastAsia="ru-RU"/>
        </w:rPr>
        <w:t>Ви</w:t>
      </w:r>
      <w:r w:rsidRPr="00E951DC">
        <w:rPr>
          <w:lang w:eastAsia="ru-RU"/>
        </w:rPr>
        <w:t>п. 25. С.83-89.</w:t>
      </w:r>
    </w:p>
    <w:p w:rsidR="00B203A5" w:rsidRPr="00132FC3" w:rsidRDefault="00B203A5" w:rsidP="00B203A5">
      <w:pPr>
        <w:pStyle w:val="a6"/>
        <w:numPr>
          <w:ilvl w:val="0"/>
          <w:numId w:val="14"/>
        </w:numPr>
        <w:ind w:left="426" w:hanging="426"/>
        <w:contextualSpacing w:val="0"/>
        <w:jc w:val="both"/>
        <w:rPr>
          <w:lang w:eastAsia="ru-RU"/>
        </w:rPr>
      </w:pPr>
      <w:proofErr w:type="spellStart"/>
      <w:r w:rsidRPr="00B203A5">
        <w:rPr>
          <w:lang w:val="ru-RU" w:eastAsia="ru-RU"/>
        </w:rPr>
        <w:t>Ібрагімова</w:t>
      </w:r>
      <w:proofErr w:type="spellEnd"/>
      <w:r w:rsidRPr="00B203A5">
        <w:rPr>
          <w:lang w:val="ru-RU" w:eastAsia="ru-RU"/>
        </w:rPr>
        <w:t xml:space="preserve"> І. </w:t>
      </w:r>
      <w:proofErr w:type="spellStart"/>
      <w:r w:rsidRPr="00B203A5">
        <w:rPr>
          <w:lang w:val="ru-RU" w:eastAsia="ru-RU"/>
        </w:rPr>
        <w:t>Паблік</w:t>
      </w:r>
      <w:proofErr w:type="spellEnd"/>
      <w:r w:rsidRPr="00B203A5">
        <w:rPr>
          <w:lang w:val="ru-RU" w:eastAsia="ru-RU"/>
        </w:rPr>
        <w:t xml:space="preserve"> </w:t>
      </w:r>
      <w:proofErr w:type="spellStart"/>
      <w:r w:rsidRPr="00B203A5">
        <w:rPr>
          <w:lang w:val="ru-RU" w:eastAsia="ru-RU"/>
        </w:rPr>
        <w:t>рилейшнз</w:t>
      </w:r>
      <w:proofErr w:type="spellEnd"/>
      <w:r w:rsidRPr="00B203A5">
        <w:rPr>
          <w:lang w:val="ru-RU" w:eastAsia="ru-RU"/>
        </w:rPr>
        <w:t xml:space="preserve"> і </w:t>
      </w:r>
      <w:proofErr w:type="spellStart"/>
      <w:r w:rsidRPr="00B203A5">
        <w:rPr>
          <w:lang w:val="ru-RU" w:eastAsia="ru-RU"/>
        </w:rPr>
        <w:t>державне</w:t>
      </w:r>
      <w:proofErr w:type="spellEnd"/>
      <w:r w:rsidRPr="00B203A5">
        <w:rPr>
          <w:lang w:val="ru-RU" w:eastAsia="ru-RU"/>
        </w:rPr>
        <w:t xml:space="preserve"> </w:t>
      </w:r>
      <w:proofErr w:type="spellStart"/>
      <w:r w:rsidRPr="00B203A5">
        <w:rPr>
          <w:lang w:val="ru-RU" w:eastAsia="ru-RU"/>
        </w:rPr>
        <w:t>управління</w:t>
      </w:r>
      <w:proofErr w:type="spellEnd"/>
      <w:r w:rsidRPr="00B203A5">
        <w:rPr>
          <w:lang w:val="ru-RU" w:eastAsia="ru-RU"/>
        </w:rPr>
        <w:t xml:space="preserve">. </w:t>
      </w:r>
      <w:proofErr w:type="spellStart"/>
      <w:r w:rsidRPr="00B203A5">
        <w:rPr>
          <w:i/>
          <w:lang w:val="ru-RU" w:eastAsia="ru-RU"/>
        </w:rPr>
        <w:t>Вісник</w:t>
      </w:r>
      <w:proofErr w:type="spellEnd"/>
      <w:r w:rsidRPr="00B203A5">
        <w:rPr>
          <w:i/>
          <w:lang w:val="ru-RU" w:eastAsia="ru-RU"/>
        </w:rPr>
        <w:t xml:space="preserve"> </w:t>
      </w:r>
      <w:proofErr w:type="spellStart"/>
      <w:r w:rsidRPr="00B203A5">
        <w:rPr>
          <w:i/>
          <w:lang w:val="ru-RU" w:eastAsia="ru-RU"/>
        </w:rPr>
        <w:t>Української</w:t>
      </w:r>
      <w:proofErr w:type="spellEnd"/>
      <w:r w:rsidRPr="00B203A5">
        <w:rPr>
          <w:i/>
          <w:lang w:val="ru-RU" w:eastAsia="ru-RU"/>
        </w:rPr>
        <w:t xml:space="preserve"> </w:t>
      </w:r>
      <w:proofErr w:type="spellStart"/>
      <w:r w:rsidRPr="00B203A5">
        <w:rPr>
          <w:i/>
          <w:lang w:val="ru-RU" w:eastAsia="ru-RU"/>
        </w:rPr>
        <w:t>Академії</w:t>
      </w:r>
      <w:proofErr w:type="spellEnd"/>
      <w:r w:rsidRPr="00B203A5">
        <w:rPr>
          <w:i/>
          <w:lang w:val="ru-RU" w:eastAsia="ru-RU"/>
        </w:rPr>
        <w:t xml:space="preserve"> державного </w:t>
      </w:r>
      <w:proofErr w:type="spellStart"/>
      <w:r w:rsidRPr="00B203A5">
        <w:rPr>
          <w:i/>
          <w:lang w:val="ru-RU" w:eastAsia="ru-RU"/>
        </w:rPr>
        <w:t>управління</w:t>
      </w:r>
      <w:proofErr w:type="spellEnd"/>
      <w:r w:rsidRPr="00B203A5">
        <w:rPr>
          <w:i/>
          <w:lang w:val="ru-RU" w:eastAsia="ru-RU"/>
        </w:rPr>
        <w:t xml:space="preserve"> при </w:t>
      </w:r>
      <w:proofErr w:type="spellStart"/>
      <w:r w:rsidRPr="00B203A5">
        <w:rPr>
          <w:i/>
          <w:lang w:val="ru-RU" w:eastAsia="ru-RU"/>
        </w:rPr>
        <w:t>Президентові</w:t>
      </w:r>
      <w:proofErr w:type="spellEnd"/>
      <w:r w:rsidRPr="00B203A5">
        <w:rPr>
          <w:i/>
          <w:lang w:val="ru-RU" w:eastAsia="ru-RU"/>
        </w:rPr>
        <w:t xml:space="preserve"> </w:t>
      </w:r>
      <w:proofErr w:type="spellStart"/>
      <w:r w:rsidRPr="00B203A5">
        <w:rPr>
          <w:i/>
          <w:lang w:val="ru-RU" w:eastAsia="ru-RU"/>
        </w:rPr>
        <w:t>України</w:t>
      </w:r>
      <w:proofErr w:type="spellEnd"/>
      <w:r w:rsidRPr="00B203A5">
        <w:rPr>
          <w:i/>
          <w:lang w:val="ru-RU" w:eastAsia="ru-RU"/>
        </w:rPr>
        <w:t>.</w:t>
      </w:r>
      <w:r w:rsidRPr="00132FC3">
        <w:rPr>
          <w:lang w:eastAsia="ru-RU"/>
        </w:rPr>
        <w:t> 2002. №4. С.242-247.</w:t>
      </w:r>
    </w:p>
    <w:p w:rsidR="00675AF1" w:rsidRDefault="00675AF1" w:rsidP="00675AF1">
      <w:pPr>
        <w:pStyle w:val="a6"/>
        <w:ind w:left="0"/>
        <w:rPr>
          <w:bCs/>
          <w:color w:val="000000"/>
          <w:lang w:val="uk-UA"/>
        </w:rPr>
      </w:pPr>
    </w:p>
    <w:p w:rsidR="00675AF1" w:rsidRDefault="00675AF1" w:rsidP="00675AF1">
      <w:pPr>
        <w:pStyle w:val="a6"/>
        <w:ind w:left="0"/>
        <w:rPr>
          <w:b/>
          <w:bCs/>
          <w:i/>
          <w:color w:val="000000"/>
          <w:lang w:val="uk-UA"/>
        </w:rPr>
      </w:pPr>
      <w:r>
        <w:rPr>
          <w:b/>
          <w:bCs/>
          <w:i/>
          <w:color w:val="000000"/>
          <w:lang w:val="uk-UA"/>
        </w:rPr>
        <w:lastRenderedPageBreak/>
        <w:t>Інформаційні ресурси:</w:t>
      </w:r>
    </w:p>
    <w:p w:rsidR="005C7A9B" w:rsidRPr="005C7A9B" w:rsidRDefault="005C7A9B" w:rsidP="005C7A9B">
      <w:pPr>
        <w:numPr>
          <w:ilvl w:val="0"/>
          <w:numId w:val="13"/>
        </w:numPr>
        <w:ind w:left="284" w:hanging="284"/>
        <w:jc w:val="both"/>
        <w:rPr>
          <w:lang w:val="ru-RU"/>
        </w:rPr>
      </w:pPr>
      <w:proofErr w:type="spellStart"/>
      <w:r w:rsidRPr="005C7A9B">
        <w:rPr>
          <w:lang w:val="ru-RU"/>
        </w:rPr>
        <w:t>Бронікова</w:t>
      </w:r>
      <w:proofErr w:type="spellEnd"/>
      <w:r w:rsidRPr="005C7A9B">
        <w:rPr>
          <w:lang w:val="ru-RU"/>
        </w:rPr>
        <w:t xml:space="preserve"> С. А. ПР-</w:t>
      </w:r>
      <w:proofErr w:type="spellStart"/>
      <w:r w:rsidRPr="005C7A9B">
        <w:rPr>
          <w:lang w:val="ru-RU"/>
        </w:rPr>
        <w:t>діяльність</w:t>
      </w:r>
      <w:proofErr w:type="spellEnd"/>
      <w:r w:rsidRPr="005C7A9B">
        <w:rPr>
          <w:lang w:val="ru-RU"/>
        </w:rPr>
        <w:t xml:space="preserve"> як </w:t>
      </w:r>
      <w:proofErr w:type="spellStart"/>
      <w:r w:rsidRPr="005C7A9B">
        <w:rPr>
          <w:lang w:val="ru-RU"/>
        </w:rPr>
        <w:t>стратегічний</w:t>
      </w:r>
      <w:proofErr w:type="spellEnd"/>
      <w:r w:rsidRPr="005C7A9B">
        <w:rPr>
          <w:lang w:val="ru-RU"/>
        </w:rPr>
        <w:t xml:space="preserve"> курс </w:t>
      </w:r>
      <w:proofErr w:type="spellStart"/>
      <w:r w:rsidRPr="005C7A9B">
        <w:rPr>
          <w:lang w:val="ru-RU"/>
        </w:rPr>
        <w:t>модернізації</w:t>
      </w:r>
      <w:proofErr w:type="spellEnd"/>
      <w:r w:rsidRPr="005C7A9B">
        <w:rPr>
          <w:lang w:val="ru-RU"/>
        </w:rPr>
        <w:t xml:space="preserve"> </w:t>
      </w:r>
      <w:proofErr w:type="spellStart"/>
      <w:r w:rsidRPr="005C7A9B">
        <w:rPr>
          <w:lang w:val="ru-RU"/>
        </w:rPr>
        <w:t>системи</w:t>
      </w:r>
      <w:proofErr w:type="spellEnd"/>
      <w:r w:rsidRPr="005C7A9B">
        <w:rPr>
          <w:lang w:val="ru-RU"/>
        </w:rPr>
        <w:t xml:space="preserve"> </w:t>
      </w:r>
      <w:proofErr w:type="spellStart"/>
      <w:r w:rsidRPr="005C7A9B">
        <w:rPr>
          <w:lang w:val="ru-RU"/>
        </w:rPr>
        <w:t>професійного</w:t>
      </w:r>
      <w:proofErr w:type="spellEnd"/>
      <w:r w:rsidRPr="005C7A9B">
        <w:rPr>
          <w:lang w:val="ru-RU"/>
        </w:rPr>
        <w:t xml:space="preserve"> </w:t>
      </w:r>
      <w:proofErr w:type="spellStart"/>
      <w:r w:rsidRPr="005C7A9B">
        <w:rPr>
          <w:lang w:val="ru-RU"/>
        </w:rPr>
        <w:t>навчання</w:t>
      </w:r>
      <w:proofErr w:type="spellEnd"/>
      <w:r w:rsidRPr="005C7A9B">
        <w:rPr>
          <w:lang w:val="ru-RU"/>
        </w:rPr>
        <w:t xml:space="preserve"> </w:t>
      </w:r>
      <w:proofErr w:type="spellStart"/>
      <w:r w:rsidRPr="005C7A9B">
        <w:rPr>
          <w:lang w:val="ru-RU"/>
        </w:rPr>
        <w:t>державних</w:t>
      </w:r>
      <w:proofErr w:type="spellEnd"/>
      <w:r w:rsidRPr="005C7A9B">
        <w:rPr>
          <w:lang w:val="ru-RU"/>
        </w:rPr>
        <w:t xml:space="preserve"> </w:t>
      </w:r>
      <w:proofErr w:type="spellStart"/>
      <w:r w:rsidRPr="005C7A9B">
        <w:rPr>
          <w:lang w:val="ru-RU"/>
        </w:rPr>
        <w:t>службовців</w:t>
      </w:r>
      <w:proofErr w:type="spellEnd"/>
      <w:r w:rsidRPr="00F32B5C">
        <w:rPr>
          <w:lang w:val="uk-UA"/>
        </w:rPr>
        <w:t>.</w:t>
      </w:r>
      <w:r w:rsidRPr="005C7A9B">
        <w:rPr>
          <w:lang w:val="ru-RU"/>
        </w:rPr>
        <w:t xml:space="preserve"> </w:t>
      </w:r>
      <w:r w:rsidRPr="00F32B5C">
        <w:t>URL</w:t>
      </w:r>
      <w:r w:rsidRPr="00F32B5C">
        <w:rPr>
          <w:lang w:val="uk-UA"/>
        </w:rPr>
        <w:t>:</w:t>
      </w:r>
      <w:r w:rsidRPr="005C7A9B">
        <w:rPr>
          <w:lang w:val="ru-RU"/>
        </w:rPr>
        <w:t xml:space="preserve"> </w:t>
      </w:r>
      <w:hyperlink r:id="rId23" w:history="1">
        <w:r w:rsidRPr="00F32B5C">
          <w:rPr>
            <w:rStyle w:val="a3"/>
            <w:color w:val="auto"/>
          </w:rPr>
          <w:t>http</w:t>
        </w:r>
        <w:r w:rsidRPr="005C7A9B">
          <w:rPr>
            <w:rStyle w:val="a3"/>
            <w:color w:val="auto"/>
            <w:lang w:val="ru-RU"/>
          </w:rPr>
          <w:t>://</w:t>
        </w:r>
        <w:r w:rsidRPr="00F32B5C">
          <w:rPr>
            <w:rStyle w:val="a3"/>
            <w:color w:val="auto"/>
          </w:rPr>
          <w:t>archive</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e</w:t>
        </w:r>
        <w:r w:rsidRPr="005C7A9B">
          <w:rPr>
            <w:rStyle w:val="a3"/>
            <w:color w:val="auto"/>
            <w:lang w:val="ru-RU"/>
          </w:rPr>
          <w:t>-</w:t>
        </w:r>
        <w:r w:rsidRPr="00F32B5C">
          <w:rPr>
            <w:rStyle w:val="a3"/>
            <w:color w:val="auto"/>
          </w:rPr>
          <w:t>journals</w:t>
        </w:r>
        <w:r w:rsidRPr="005C7A9B">
          <w:rPr>
            <w:rStyle w:val="a3"/>
            <w:color w:val="auto"/>
            <w:lang w:val="ru-RU"/>
          </w:rPr>
          <w:t>/</w:t>
        </w:r>
        <w:proofErr w:type="spellStart"/>
        <w:r w:rsidRPr="00F32B5C">
          <w:rPr>
            <w:rStyle w:val="a3"/>
            <w:color w:val="auto"/>
          </w:rPr>
          <w:t>tppd</w:t>
        </w:r>
        <w:proofErr w:type="spellEnd"/>
        <w:r w:rsidRPr="005C7A9B">
          <w:rPr>
            <w:rStyle w:val="a3"/>
            <w:color w:val="auto"/>
            <w:lang w:val="ru-RU"/>
          </w:rPr>
          <w:t>/2007-1/07</w:t>
        </w:r>
        <w:proofErr w:type="spellStart"/>
        <w:r w:rsidRPr="00F32B5C">
          <w:rPr>
            <w:rStyle w:val="a3"/>
            <w:color w:val="auto"/>
          </w:rPr>
          <w:t>bsands</w:t>
        </w:r>
        <w:proofErr w:type="spellEnd"/>
        <w:r w:rsidRPr="005C7A9B">
          <w:rPr>
            <w:rStyle w:val="a3"/>
            <w:color w:val="auto"/>
            <w:lang w:val="ru-RU"/>
          </w:rPr>
          <w:t>.</w:t>
        </w:r>
        <w:proofErr w:type="spellStart"/>
        <w:r w:rsidRPr="00F32B5C">
          <w:rPr>
            <w:rStyle w:val="a3"/>
            <w:color w:val="auto"/>
          </w:rPr>
          <w:t>htm</w:t>
        </w:r>
        <w:proofErr w:type="spellEnd"/>
        <w:r w:rsidRPr="005C7A9B">
          <w:rPr>
            <w:rStyle w:val="a3"/>
            <w:color w:val="auto"/>
            <w:lang w:val="ru-RU"/>
          </w:rPr>
          <w:t>/07</w:t>
        </w:r>
        <w:proofErr w:type="spellStart"/>
        <w:r w:rsidRPr="00F32B5C">
          <w:rPr>
            <w:rStyle w:val="a3"/>
            <w:color w:val="auto"/>
          </w:rPr>
          <w:t>bsands</w:t>
        </w:r>
        <w:proofErr w:type="spellEnd"/>
        <w:r w:rsidRPr="005C7A9B">
          <w:rPr>
            <w:rStyle w:val="a3"/>
            <w:color w:val="auto"/>
            <w:lang w:val="ru-RU"/>
          </w:rPr>
          <w:t>.</w:t>
        </w:r>
        <w:proofErr w:type="spellStart"/>
        <w:r w:rsidRPr="00F32B5C">
          <w:rPr>
            <w:rStyle w:val="a3"/>
            <w:color w:val="auto"/>
          </w:rPr>
          <w:t>htm</w:t>
        </w:r>
        <w:proofErr w:type="spellEnd"/>
      </w:hyperlink>
      <w:r w:rsidRPr="00F32B5C">
        <w:rPr>
          <w:lang w:val="uk-UA"/>
        </w:rPr>
        <w:t xml:space="preserve"> (дата звернення 11.09.2019)</w:t>
      </w:r>
    </w:p>
    <w:p w:rsidR="005C7A9B" w:rsidRPr="00F32B5C" w:rsidRDefault="005C7A9B" w:rsidP="005C7A9B">
      <w:pPr>
        <w:numPr>
          <w:ilvl w:val="0"/>
          <w:numId w:val="13"/>
        </w:numPr>
        <w:ind w:left="284" w:hanging="284"/>
        <w:jc w:val="both"/>
      </w:pPr>
      <w:r w:rsidRPr="005C7A9B">
        <w:rPr>
          <w:lang w:val="ru-RU"/>
        </w:rPr>
        <w:t xml:space="preserve">Бугрим В. В. </w:t>
      </w:r>
      <w:proofErr w:type="spellStart"/>
      <w:r w:rsidRPr="005C7A9B">
        <w:rPr>
          <w:lang w:val="ru-RU"/>
        </w:rPr>
        <w:t>Політична</w:t>
      </w:r>
      <w:proofErr w:type="spellEnd"/>
      <w:r w:rsidRPr="005C7A9B">
        <w:rPr>
          <w:lang w:val="ru-RU"/>
        </w:rPr>
        <w:t xml:space="preserve"> реклама, </w:t>
      </w:r>
      <w:r w:rsidRPr="00F32B5C">
        <w:t>PR</w:t>
      </w:r>
      <w:r w:rsidRPr="005C7A9B">
        <w:rPr>
          <w:lang w:val="ru-RU"/>
        </w:rPr>
        <w:t xml:space="preserve"> і </w:t>
      </w:r>
      <w:proofErr w:type="spellStart"/>
      <w:r w:rsidRPr="005C7A9B">
        <w:rPr>
          <w:lang w:val="ru-RU"/>
        </w:rPr>
        <w:t>виборчі</w:t>
      </w:r>
      <w:proofErr w:type="spellEnd"/>
      <w:r w:rsidRPr="005C7A9B">
        <w:rPr>
          <w:lang w:val="ru-RU"/>
        </w:rPr>
        <w:t xml:space="preserve"> </w:t>
      </w:r>
      <w:proofErr w:type="spellStart"/>
      <w:r w:rsidRPr="005C7A9B">
        <w:rPr>
          <w:lang w:val="ru-RU"/>
        </w:rPr>
        <w:t>технології</w:t>
      </w:r>
      <w:proofErr w:type="spellEnd"/>
      <w:r w:rsidRPr="005C7A9B">
        <w:rPr>
          <w:lang w:val="ru-RU"/>
        </w:rPr>
        <w:t xml:space="preserve"> в </w:t>
      </w:r>
      <w:proofErr w:type="spellStart"/>
      <w:r w:rsidRPr="005C7A9B">
        <w:rPr>
          <w:lang w:val="ru-RU"/>
        </w:rPr>
        <w:t>Україні</w:t>
      </w:r>
      <w:proofErr w:type="spellEnd"/>
      <w:r w:rsidRPr="005C7A9B">
        <w:rPr>
          <w:lang w:val="ru-RU"/>
        </w:rPr>
        <w:t xml:space="preserve"> – на </w:t>
      </w:r>
      <w:proofErr w:type="spellStart"/>
      <w:r w:rsidRPr="005C7A9B">
        <w:rPr>
          <w:lang w:val="ru-RU"/>
        </w:rPr>
        <w:t>минулих</w:t>
      </w:r>
      <w:proofErr w:type="spellEnd"/>
      <w:r w:rsidRPr="005C7A9B">
        <w:rPr>
          <w:lang w:val="ru-RU"/>
        </w:rPr>
        <w:t xml:space="preserve"> і </w:t>
      </w:r>
      <w:proofErr w:type="spellStart"/>
      <w:r w:rsidRPr="005C7A9B">
        <w:rPr>
          <w:lang w:val="ru-RU"/>
        </w:rPr>
        <w:t>майбутніх</w:t>
      </w:r>
      <w:proofErr w:type="spellEnd"/>
      <w:r w:rsidRPr="005C7A9B">
        <w:rPr>
          <w:lang w:val="ru-RU"/>
        </w:rPr>
        <w:t xml:space="preserve"> </w:t>
      </w:r>
      <w:proofErr w:type="spellStart"/>
      <w:r w:rsidRPr="005C7A9B">
        <w:rPr>
          <w:lang w:val="ru-RU"/>
        </w:rPr>
        <w:t>президентських</w:t>
      </w:r>
      <w:proofErr w:type="spellEnd"/>
      <w:r w:rsidRPr="005C7A9B">
        <w:rPr>
          <w:lang w:val="ru-RU"/>
        </w:rPr>
        <w:t xml:space="preserve"> та </w:t>
      </w:r>
      <w:proofErr w:type="spellStart"/>
      <w:r w:rsidRPr="005C7A9B">
        <w:rPr>
          <w:lang w:val="ru-RU"/>
        </w:rPr>
        <w:t>парламентських</w:t>
      </w:r>
      <w:proofErr w:type="spellEnd"/>
      <w:r w:rsidRPr="005C7A9B">
        <w:rPr>
          <w:lang w:val="ru-RU"/>
        </w:rPr>
        <w:t xml:space="preserve"> перегонах</w:t>
      </w:r>
      <w:r w:rsidRPr="00F32B5C">
        <w:rPr>
          <w:lang w:val="uk-UA"/>
        </w:rPr>
        <w:t>.</w:t>
      </w:r>
      <w:r w:rsidRPr="005C7A9B">
        <w:rPr>
          <w:lang w:val="ru-RU"/>
        </w:rPr>
        <w:t xml:space="preserve"> </w:t>
      </w:r>
      <w:r w:rsidRPr="00F32B5C">
        <w:t>URL</w:t>
      </w:r>
      <w:r w:rsidRPr="00F32B5C">
        <w:rPr>
          <w:lang w:val="uk-UA"/>
        </w:rPr>
        <w:t>:</w:t>
      </w:r>
      <w:r w:rsidRPr="00F32B5C">
        <w:t xml:space="preserve"> www.piar.kiev.ua </w:t>
      </w:r>
      <w:r w:rsidRPr="00F32B5C">
        <w:rPr>
          <w:lang w:val="uk-UA"/>
        </w:rPr>
        <w:t>(дата звернення 14.08.2019)</w:t>
      </w:r>
    </w:p>
    <w:p w:rsidR="005C7A9B" w:rsidRPr="005C7A9B" w:rsidRDefault="005C7A9B" w:rsidP="005C7A9B">
      <w:pPr>
        <w:numPr>
          <w:ilvl w:val="0"/>
          <w:numId w:val="13"/>
        </w:numPr>
        <w:ind w:left="284" w:hanging="284"/>
        <w:jc w:val="both"/>
        <w:rPr>
          <w:lang w:val="ru-RU"/>
        </w:rPr>
      </w:pPr>
      <w:proofErr w:type="spellStart"/>
      <w:r w:rsidRPr="00F32B5C">
        <w:t>Вороняк</w:t>
      </w:r>
      <w:proofErr w:type="spellEnd"/>
      <w:r w:rsidRPr="00F32B5C">
        <w:t xml:space="preserve"> І. “</w:t>
      </w:r>
      <w:proofErr w:type="spellStart"/>
      <w:r w:rsidRPr="00F32B5C">
        <w:t>Чорний</w:t>
      </w:r>
      <w:proofErr w:type="spellEnd"/>
      <w:r w:rsidRPr="00F32B5C">
        <w:t xml:space="preserve">” </w:t>
      </w:r>
      <w:proofErr w:type="spellStart"/>
      <w:r w:rsidRPr="00F32B5C">
        <w:t>піар</w:t>
      </w:r>
      <w:proofErr w:type="spellEnd"/>
      <w:r w:rsidRPr="00F32B5C">
        <w:t xml:space="preserve"> і “</w:t>
      </w:r>
      <w:proofErr w:type="spellStart"/>
      <w:r w:rsidRPr="00F32B5C">
        <w:t>брудні</w:t>
      </w:r>
      <w:proofErr w:type="spellEnd"/>
      <w:r w:rsidRPr="00F32B5C">
        <w:t xml:space="preserve">” </w:t>
      </w:r>
      <w:proofErr w:type="spellStart"/>
      <w:r w:rsidRPr="00F32B5C">
        <w:t>виборчі</w:t>
      </w:r>
      <w:proofErr w:type="spellEnd"/>
      <w:r w:rsidRPr="00F32B5C">
        <w:t xml:space="preserve"> </w:t>
      </w:r>
      <w:proofErr w:type="spellStart"/>
      <w:r w:rsidRPr="00F32B5C">
        <w:t>технології</w:t>
      </w:r>
      <w:proofErr w:type="spellEnd"/>
      <w:r w:rsidRPr="00F32B5C">
        <w:t xml:space="preserve"> – </w:t>
      </w:r>
      <w:proofErr w:type="spellStart"/>
      <w:r w:rsidRPr="00F32B5C">
        <w:t>різні</w:t>
      </w:r>
      <w:proofErr w:type="spellEnd"/>
      <w:r w:rsidRPr="00F32B5C">
        <w:t xml:space="preserve"> </w:t>
      </w:r>
      <w:proofErr w:type="spellStart"/>
      <w:r w:rsidRPr="00F32B5C">
        <w:t>речі</w:t>
      </w:r>
      <w:proofErr w:type="spellEnd"/>
      <w:r w:rsidRPr="00F32B5C">
        <w:rPr>
          <w:lang w:val="uk-UA"/>
        </w:rPr>
        <w:t>.</w:t>
      </w:r>
      <w:r w:rsidRPr="00F32B5C">
        <w:t xml:space="preserve"> URL</w:t>
      </w:r>
      <w:r w:rsidRPr="00F32B5C">
        <w:rPr>
          <w:lang w:val="uk-UA"/>
        </w:rPr>
        <w:t>:</w:t>
      </w:r>
      <w:r w:rsidRPr="005C7A9B">
        <w:rPr>
          <w:lang w:val="ru-RU"/>
        </w:rPr>
        <w:t xml:space="preserve"> </w:t>
      </w:r>
      <w:hyperlink r:id="rId24" w:history="1">
        <w:r w:rsidRPr="00F32B5C">
          <w:rPr>
            <w:rStyle w:val="a3"/>
            <w:color w:val="auto"/>
          </w:rPr>
          <w:t>http</w:t>
        </w:r>
        <w:r w:rsidRPr="005C7A9B">
          <w:rPr>
            <w:rStyle w:val="a3"/>
            <w:color w:val="auto"/>
            <w:lang w:val="ru-RU"/>
          </w:rPr>
          <w:t>://</w:t>
        </w:r>
        <w:proofErr w:type="spellStart"/>
        <w:r w:rsidRPr="00F32B5C">
          <w:rPr>
            <w:rStyle w:val="a3"/>
            <w:color w:val="auto"/>
          </w:rPr>
          <w:t>kolibri</w:t>
        </w:r>
        <w:proofErr w:type="spellEnd"/>
        <w:r w:rsidRPr="005C7A9B">
          <w:rPr>
            <w:rStyle w:val="a3"/>
            <w:color w:val="auto"/>
            <w:lang w:val="ru-RU"/>
          </w:rPr>
          <w:t>.</w:t>
        </w:r>
        <w:r w:rsidRPr="00F32B5C">
          <w:rPr>
            <w:rStyle w:val="a3"/>
            <w:color w:val="auto"/>
          </w:rPr>
          <w:t>biz</w:t>
        </w:r>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index</w:t>
        </w:r>
        <w:r w:rsidRPr="005C7A9B">
          <w:rPr>
            <w:rStyle w:val="a3"/>
            <w:color w:val="auto"/>
            <w:lang w:val="ru-RU"/>
          </w:rPr>
          <w:t>.</w:t>
        </w:r>
        <w:proofErr w:type="spellStart"/>
        <w:r w:rsidRPr="00F32B5C">
          <w:rPr>
            <w:rStyle w:val="a3"/>
            <w:color w:val="auto"/>
          </w:rPr>
          <w:t>php</w:t>
        </w:r>
        <w:proofErr w:type="spellEnd"/>
        <w:r w:rsidRPr="005C7A9B">
          <w:rPr>
            <w:rStyle w:val="a3"/>
            <w:color w:val="auto"/>
            <w:lang w:val="ru-RU"/>
          </w:rPr>
          <w:t>/</w:t>
        </w:r>
        <w:proofErr w:type="spellStart"/>
        <w:r w:rsidRPr="00F32B5C">
          <w:rPr>
            <w:rStyle w:val="a3"/>
            <w:color w:val="auto"/>
          </w:rPr>
          <w:t>pr</w:t>
        </w:r>
        <w:proofErr w:type="spellEnd"/>
        <w:r w:rsidRPr="005C7A9B">
          <w:rPr>
            <w:rStyle w:val="a3"/>
            <w:color w:val="auto"/>
            <w:lang w:val="ru-RU"/>
          </w:rPr>
          <w:t>-/34-2010-02-26-16-55-15</w:t>
        </w:r>
      </w:hyperlink>
      <w:r w:rsidRPr="00F32B5C">
        <w:rPr>
          <w:lang w:val="uk-UA"/>
        </w:rPr>
        <w:t xml:space="preserve"> (дата звернення 11.09.2019)</w:t>
      </w:r>
    </w:p>
    <w:p w:rsidR="005C7A9B" w:rsidRPr="005C7A9B" w:rsidRDefault="005C7A9B" w:rsidP="005C7A9B">
      <w:pPr>
        <w:numPr>
          <w:ilvl w:val="0"/>
          <w:numId w:val="13"/>
        </w:numPr>
        <w:ind w:left="284" w:hanging="284"/>
        <w:jc w:val="both"/>
        <w:rPr>
          <w:lang w:val="ru-RU"/>
        </w:rPr>
      </w:pPr>
      <w:proofErr w:type="spellStart"/>
      <w:r w:rsidRPr="005C7A9B">
        <w:rPr>
          <w:lang w:val="ru-RU"/>
        </w:rPr>
        <w:t>Жарлінська</w:t>
      </w:r>
      <w:proofErr w:type="spellEnd"/>
      <w:r w:rsidRPr="005C7A9B">
        <w:rPr>
          <w:lang w:val="ru-RU"/>
        </w:rPr>
        <w:t xml:space="preserve"> Р. </w:t>
      </w:r>
      <w:proofErr w:type="spellStart"/>
      <w:proofErr w:type="gramStart"/>
      <w:r w:rsidRPr="005C7A9B">
        <w:rPr>
          <w:lang w:val="ru-RU"/>
        </w:rPr>
        <w:t>Категорії</w:t>
      </w:r>
      <w:proofErr w:type="spellEnd"/>
      <w:r w:rsidRPr="005C7A9B">
        <w:rPr>
          <w:lang w:val="ru-RU"/>
        </w:rPr>
        <w:t xml:space="preserve">  “</w:t>
      </w:r>
      <w:proofErr w:type="spellStart"/>
      <w:proofErr w:type="gramEnd"/>
      <w:r w:rsidRPr="005C7A9B">
        <w:rPr>
          <w:lang w:val="ru-RU"/>
        </w:rPr>
        <w:t>паблік</w:t>
      </w:r>
      <w:proofErr w:type="spellEnd"/>
      <w:r w:rsidRPr="005C7A9B">
        <w:rPr>
          <w:lang w:val="ru-RU"/>
        </w:rPr>
        <w:t xml:space="preserve"> </w:t>
      </w:r>
      <w:proofErr w:type="spellStart"/>
      <w:r w:rsidRPr="005C7A9B">
        <w:rPr>
          <w:lang w:val="ru-RU"/>
        </w:rPr>
        <w:t>рилейшнз</w:t>
      </w:r>
      <w:proofErr w:type="spellEnd"/>
      <w:r w:rsidRPr="005C7A9B">
        <w:rPr>
          <w:lang w:val="ru-RU"/>
        </w:rPr>
        <w:t>” та “</w:t>
      </w:r>
      <w:proofErr w:type="spellStart"/>
      <w:r w:rsidRPr="005C7A9B">
        <w:rPr>
          <w:lang w:val="ru-RU"/>
        </w:rPr>
        <w:t>зв’язки</w:t>
      </w:r>
      <w:proofErr w:type="spellEnd"/>
      <w:r w:rsidRPr="005C7A9B">
        <w:rPr>
          <w:lang w:val="ru-RU"/>
        </w:rPr>
        <w:t xml:space="preserve"> з </w:t>
      </w:r>
      <w:proofErr w:type="spellStart"/>
      <w:r w:rsidRPr="005C7A9B">
        <w:rPr>
          <w:lang w:val="ru-RU"/>
        </w:rPr>
        <w:t>громадськістю</w:t>
      </w:r>
      <w:proofErr w:type="spellEnd"/>
      <w:r w:rsidRPr="005C7A9B">
        <w:rPr>
          <w:lang w:val="ru-RU"/>
        </w:rPr>
        <w:t xml:space="preserve">” : </w:t>
      </w:r>
      <w:proofErr w:type="spellStart"/>
      <w:r w:rsidRPr="005C7A9B">
        <w:rPr>
          <w:lang w:val="ru-RU"/>
        </w:rPr>
        <w:t>теоретичний</w:t>
      </w:r>
      <w:proofErr w:type="spellEnd"/>
      <w:r w:rsidRPr="005C7A9B">
        <w:rPr>
          <w:lang w:val="ru-RU"/>
        </w:rPr>
        <w:t xml:space="preserve"> аспект. </w:t>
      </w:r>
      <w:r w:rsidRPr="00F32B5C">
        <w:t>URL</w:t>
      </w:r>
      <w:r w:rsidRPr="00F32B5C">
        <w:rPr>
          <w:lang w:val="uk-UA"/>
        </w:rPr>
        <w:t>:</w:t>
      </w:r>
      <w:r w:rsidRPr="005C7A9B">
        <w:rPr>
          <w:lang w:val="ru-RU"/>
        </w:rPr>
        <w:t xml:space="preserve"> </w:t>
      </w:r>
      <w:r w:rsidRPr="00F32B5C">
        <w:t>http</w:t>
      </w:r>
      <w:r w:rsidRPr="005C7A9B">
        <w:rPr>
          <w:lang w:val="ru-RU"/>
        </w:rPr>
        <w:t>://</w:t>
      </w:r>
      <w:proofErr w:type="spellStart"/>
      <w:r w:rsidRPr="00F32B5C">
        <w:t>intkonf</w:t>
      </w:r>
      <w:proofErr w:type="spellEnd"/>
      <w:r w:rsidRPr="005C7A9B">
        <w:rPr>
          <w:lang w:val="ru-RU"/>
        </w:rPr>
        <w:t>.</w:t>
      </w:r>
      <w:r w:rsidRPr="00F32B5C">
        <w:t>org</w:t>
      </w:r>
      <w:r w:rsidRPr="005C7A9B">
        <w:rPr>
          <w:lang w:val="ru-RU"/>
        </w:rPr>
        <w:t>/</w:t>
      </w:r>
      <w:r w:rsidRPr="00F32B5C">
        <w:t>k</w:t>
      </w:r>
      <w:r w:rsidRPr="005C7A9B">
        <w:rPr>
          <w:lang w:val="ru-RU"/>
        </w:rPr>
        <w:t>-</w:t>
      </w:r>
      <w:r w:rsidRPr="00F32B5C">
        <w:t>e</w:t>
      </w:r>
      <w:r w:rsidRPr="005C7A9B">
        <w:rPr>
          <w:lang w:val="ru-RU"/>
        </w:rPr>
        <w:t>-</w:t>
      </w:r>
      <w:r w:rsidRPr="00F32B5C">
        <w:t>n</w:t>
      </w:r>
      <w:r w:rsidRPr="005C7A9B">
        <w:rPr>
          <w:lang w:val="ru-RU"/>
        </w:rPr>
        <w:t>-</w:t>
      </w:r>
      <w:proofErr w:type="spellStart"/>
      <w:r w:rsidRPr="00F32B5C">
        <w:t>zharlinska</w:t>
      </w:r>
      <w:proofErr w:type="spellEnd"/>
      <w:r w:rsidRPr="005C7A9B">
        <w:rPr>
          <w:lang w:val="ru-RU"/>
        </w:rPr>
        <w:t>-</w:t>
      </w:r>
      <w:proofErr w:type="spellStart"/>
      <w:r w:rsidRPr="00F32B5C">
        <w:t>rg</w:t>
      </w:r>
      <w:proofErr w:type="spellEnd"/>
      <w:r w:rsidRPr="005C7A9B">
        <w:rPr>
          <w:lang w:val="ru-RU"/>
        </w:rPr>
        <w:t>-</w:t>
      </w:r>
      <w:proofErr w:type="spellStart"/>
      <w:r w:rsidRPr="00F32B5C">
        <w:t>svirgun</w:t>
      </w:r>
      <w:proofErr w:type="spellEnd"/>
      <w:r w:rsidRPr="005C7A9B">
        <w:rPr>
          <w:lang w:val="ru-RU"/>
        </w:rPr>
        <w:t>-</w:t>
      </w:r>
      <w:r w:rsidRPr="00F32B5C">
        <w:t>o</w:t>
      </w:r>
      <w:r w:rsidRPr="005C7A9B">
        <w:rPr>
          <w:lang w:val="ru-RU"/>
        </w:rPr>
        <w:t>-</w:t>
      </w:r>
      <w:proofErr w:type="spellStart"/>
      <w:r w:rsidRPr="00F32B5C">
        <w:t>kategoriyi</w:t>
      </w:r>
      <w:proofErr w:type="spellEnd"/>
      <w:r w:rsidRPr="005C7A9B">
        <w:rPr>
          <w:lang w:val="ru-RU"/>
        </w:rPr>
        <w:t>-</w:t>
      </w:r>
      <w:proofErr w:type="spellStart"/>
      <w:r w:rsidRPr="00F32B5C">
        <w:t>pablik</w:t>
      </w:r>
      <w:proofErr w:type="spellEnd"/>
      <w:r w:rsidRPr="005C7A9B">
        <w:rPr>
          <w:lang w:val="ru-RU"/>
        </w:rPr>
        <w:t>-</w:t>
      </w:r>
      <w:proofErr w:type="spellStart"/>
      <w:r w:rsidRPr="00F32B5C">
        <w:t>rileyshnz</w:t>
      </w:r>
      <w:proofErr w:type="spellEnd"/>
      <w:r w:rsidRPr="005C7A9B">
        <w:rPr>
          <w:lang w:val="ru-RU"/>
        </w:rPr>
        <w:t>-</w:t>
      </w:r>
      <w:r w:rsidRPr="00F32B5C">
        <w:t>ta</w:t>
      </w:r>
      <w:r w:rsidRPr="005C7A9B">
        <w:rPr>
          <w:lang w:val="ru-RU"/>
        </w:rPr>
        <w:t>-</w:t>
      </w:r>
      <w:proofErr w:type="spellStart"/>
      <w:r w:rsidRPr="00F32B5C">
        <w:t>zvyazki</w:t>
      </w:r>
      <w:proofErr w:type="spellEnd"/>
      <w:r w:rsidRPr="005C7A9B">
        <w:rPr>
          <w:lang w:val="ru-RU"/>
        </w:rPr>
        <w:t>-</w:t>
      </w:r>
      <w:r w:rsidRPr="00F32B5C">
        <w:t>z</w:t>
      </w:r>
      <w:r w:rsidRPr="005C7A9B">
        <w:rPr>
          <w:lang w:val="ru-RU"/>
        </w:rPr>
        <w:t>-</w:t>
      </w:r>
      <w:proofErr w:type="spellStart"/>
      <w:r w:rsidRPr="00F32B5C">
        <w:t>gromadskistyu</w:t>
      </w:r>
      <w:proofErr w:type="spellEnd"/>
      <w:r w:rsidRPr="005C7A9B">
        <w:rPr>
          <w:lang w:val="ru-RU"/>
        </w:rPr>
        <w:t>-</w:t>
      </w:r>
      <w:proofErr w:type="spellStart"/>
      <w:r w:rsidRPr="00F32B5C">
        <w:t>teoretichniy</w:t>
      </w:r>
      <w:proofErr w:type="spellEnd"/>
      <w:r w:rsidRPr="005C7A9B">
        <w:rPr>
          <w:lang w:val="ru-RU"/>
        </w:rPr>
        <w:t>-</w:t>
      </w:r>
      <w:proofErr w:type="spellStart"/>
      <w:r w:rsidRPr="00F32B5C">
        <w:t>aspekt</w:t>
      </w:r>
      <w:proofErr w:type="spellEnd"/>
      <w:r w:rsidRPr="005C7A9B">
        <w:rPr>
          <w:lang w:val="ru-RU"/>
        </w:rPr>
        <w:t xml:space="preserve"> </w:t>
      </w:r>
      <w:r w:rsidRPr="00F32B5C">
        <w:rPr>
          <w:lang w:val="uk-UA"/>
        </w:rPr>
        <w:t>(дата звернення 12.08.2019)</w:t>
      </w:r>
    </w:p>
    <w:p w:rsidR="005C7A9B" w:rsidRPr="005C7A9B" w:rsidRDefault="005C7A9B" w:rsidP="005C7A9B">
      <w:pPr>
        <w:numPr>
          <w:ilvl w:val="0"/>
          <w:numId w:val="13"/>
        </w:numPr>
        <w:ind w:left="284" w:hanging="284"/>
        <w:jc w:val="both"/>
        <w:rPr>
          <w:lang w:val="ru-RU"/>
        </w:rPr>
      </w:pPr>
      <w:proofErr w:type="spellStart"/>
      <w:r w:rsidRPr="00E460C6">
        <w:rPr>
          <w:lang w:val="ru-RU"/>
        </w:rPr>
        <w:t>Залюбовська</w:t>
      </w:r>
      <w:proofErr w:type="spellEnd"/>
      <w:r w:rsidRPr="00E460C6">
        <w:rPr>
          <w:lang w:val="ru-RU"/>
        </w:rPr>
        <w:t xml:space="preserve"> С. С. </w:t>
      </w:r>
      <w:proofErr w:type="spellStart"/>
      <w:r w:rsidRPr="00E460C6">
        <w:rPr>
          <w:lang w:val="ru-RU"/>
        </w:rPr>
        <w:t>Тенденції</w:t>
      </w:r>
      <w:proofErr w:type="spellEnd"/>
      <w:r w:rsidRPr="00E460C6">
        <w:rPr>
          <w:lang w:val="ru-RU"/>
        </w:rPr>
        <w:t xml:space="preserve"> </w:t>
      </w:r>
      <w:proofErr w:type="spellStart"/>
      <w:r w:rsidRPr="00E460C6">
        <w:rPr>
          <w:lang w:val="ru-RU"/>
        </w:rPr>
        <w:t>розвитку</w:t>
      </w:r>
      <w:proofErr w:type="spellEnd"/>
      <w:r w:rsidRPr="00E460C6">
        <w:rPr>
          <w:lang w:val="ru-RU"/>
        </w:rPr>
        <w:t xml:space="preserve"> </w:t>
      </w:r>
      <w:proofErr w:type="spellStart"/>
      <w:r w:rsidRPr="00E460C6">
        <w:rPr>
          <w:lang w:val="ru-RU"/>
        </w:rPr>
        <w:t>міжнародної</w:t>
      </w:r>
      <w:proofErr w:type="spellEnd"/>
      <w:r w:rsidRPr="00E460C6">
        <w:rPr>
          <w:lang w:val="ru-RU"/>
        </w:rPr>
        <w:t xml:space="preserve"> </w:t>
      </w:r>
      <w:proofErr w:type="spellStart"/>
      <w:r w:rsidRPr="00E460C6">
        <w:rPr>
          <w:lang w:val="ru-RU"/>
        </w:rPr>
        <w:t>системи</w:t>
      </w:r>
      <w:proofErr w:type="spellEnd"/>
      <w:r w:rsidRPr="00E460C6">
        <w:rPr>
          <w:lang w:val="ru-RU"/>
        </w:rPr>
        <w:t xml:space="preserve"> </w:t>
      </w:r>
      <w:proofErr w:type="spellStart"/>
      <w:r w:rsidRPr="00E460C6">
        <w:rPr>
          <w:lang w:val="ru-RU"/>
        </w:rPr>
        <w:t>зв’язків</w:t>
      </w:r>
      <w:proofErr w:type="spellEnd"/>
      <w:r w:rsidRPr="00E460C6">
        <w:rPr>
          <w:lang w:val="ru-RU"/>
        </w:rPr>
        <w:t xml:space="preserve"> з </w:t>
      </w:r>
      <w:proofErr w:type="spellStart"/>
      <w:r w:rsidRPr="00E460C6">
        <w:rPr>
          <w:lang w:val="ru-RU"/>
        </w:rPr>
        <w:t>громадськістю</w:t>
      </w:r>
      <w:proofErr w:type="spellEnd"/>
      <w:r w:rsidRPr="00E460C6">
        <w:rPr>
          <w:lang w:val="ru-RU"/>
        </w:rPr>
        <w:t xml:space="preserve">. </w:t>
      </w:r>
      <w:proofErr w:type="spellStart"/>
      <w:r w:rsidRPr="005C7A9B">
        <w:rPr>
          <w:i/>
          <w:lang w:val="ru-RU"/>
        </w:rPr>
        <w:t>Економіка</w:t>
      </w:r>
      <w:proofErr w:type="spellEnd"/>
      <w:r w:rsidRPr="005C7A9B">
        <w:rPr>
          <w:i/>
          <w:lang w:val="ru-RU"/>
        </w:rPr>
        <w:t xml:space="preserve"> та </w:t>
      </w:r>
      <w:proofErr w:type="spellStart"/>
      <w:r w:rsidRPr="005C7A9B">
        <w:rPr>
          <w:i/>
          <w:lang w:val="ru-RU"/>
        </w:rPr>
        <w:t>управління</w:t>
      </w:r>
      <w:proofErr w:type="spellEnd"/>
      <w:r w:rsidRPr="005C7A9B">
        <w:rPr>
          <w:i/>
          <w:lang w:val="ru-RU"/>
        </w:rPr>
        <w:t xml:space="preserve"> </w:t>
      </w:r>
      <w:proofErr w:type="spellStart"/>
      <w:r w:rsidRPr="005C7A9B">
        <w:rPr>
          <w:i/>
          <w:lang w:val="ru-RU"/>
        </w:rPr>
        <w:t>національним</w:t>
      </w:r>
      <w:proofErr w:type="spellEnd"/>
      <w:r w:rsidRPr="005C7A9B">
        <w:rPr>
          <w:i/>
          <w:lang w:val="ru-RU"/>
        </w:rPr>
        <w:t xml:space="preserve"> </w:t>
      </w:r>
      <w:proofErr w:type="spellStart"/>
      <w:r w:rsidRPr="005C7A9B">
        <w:rPr>
          <w:i/>
          <w:lang w:val="ru-RU"/>
        </w:rPr>
        <w:t>господарством</w:t>
      </w:r>
      <w:proofErr w:type="spellEnd"/>
      <w:r w:rsidRPr="005C7A9B">
        <w:rPr>
          <w:i/>
          <w:lang w:val="ru-RU"/>
        </w:rPr>
        <w:t>.</w:t>
      </w:r>
      <w:r w:rsidRPr="005C7A9B">
        <w:rPr>
          <w:lang w:val="ru-RU"/>
        </w:rPr>
        <w:t xml:space="preserve"> </w:t>
      </w:r>
      <w:r w:rsidRPr="00F32B5C">
        <w:t>URL</w:t>
      </w:r>
      <w:r w:rsidRPr="00F32B5C">
        <w:rPr>
          <w:lang w:val="uk-UA"/>
        </w:rPr>
        <w:t xml:space="preserve">: </w:t>
      </w:r>
      <w:r w:rsidRPr="00F32B5C">
        <w:t>http</w:t>
      </w:r>
      <w:r w:rsidRPr="005C7A9B">
        <w:rPr>
          <w:lang w:val="ru-RU"/>
        </w:rPr>
        <w:t>://</w:t>
      </w:r>
      <w:r w:rsidRPr="00F32B5C">
        <w:t>archive</w:t>
      </w:r>
      <w:r w:rsidRPr="005C7A9B">
        <w:rPr>
          <w:lang w:val="ru-RU"/>
        </w:rPr>
        <w:t>.</w:t>
      </w:r>
      <w:proofErr w:type="spellStart"/>
      <w:r w:rsidRPr="00F32B5C">
        <w:t>nbuv</w:t>
      </w:r>
      <w:proofErr w:type="spellEnd"/>
      <w:r w:rsidRPr="005C7A9B">
        <w:rPr>
          <w:lang w:val="ru-RU"/>
        </w:rPr>
        <w:t>.</w:t>
      </w:r>
      <w:proofErr w:type="spellStart"/>
      <w:r w:rsidRPr="00F32B5C">
        <w:t>gov</w:t>
      </w:r>
      <w:proofErr w:type="spellEnd"/>
      <w:r w:rsidRPr="005C7A9B">
        <w:rPr>
          <w:lang w:val="ru-RU"/>
        </w:rPr>
        <w:t>.</w:t>
      </w:r>
      <w:proofErr w:type="spellStart"/>
      <w:r w:rsidRPr="00F32B5C">
        <w:t>ua</w:t>
      </w:r>
      <w:proofErr w:type="spellEnd"/>
      <w:r w:rsidRPr="005C7A9B">
        <w:rPr>
          <w:lang w:val="ru-RU"/>
        </w:rPr>
        <w:t>/</w:t>
      </w:r>
      <w:r w:rsidRPr="00F32B5C">
        <w:t>portal</w:t>
      </w:r>
      <w:r w:rsidRPr="005C7A9B">
        <w:rPr>
          <w:lang w:val="ru-RU"/>
        </w:rPr>
        <w:t>/</w:t>
      </w:r>
      <w:proofErr w:type="spellStart"/>
      <w:r w:rsidRPr="00F32B5C">
        <w:t>Soc</w:t>
      </w:r>
      <w:proofErr w:type="spellEnd"/>
      <w:r w:rsidRPr="005C7A9B">
        <w:rPr>
          <w:lang w:val="ru-RU"/>
        </w:rPr>
        <w:t>_</w:t>
      </w:r>
      <w:r w:rsidRPr="00F32B5C">
        <w:t>Gum</w:t>
      </w:r>
      <w:r w:rsidRPr="005C7A9B">
        <w:rPr>
          <w:lang w:val="ru-RU"/>
        </w:rPr>
        <w:t>/</w:t>
      </w:r>
      <w:proofErr w:type="spellStart"/>
      <w:r w:rsidRPr="00F32B5C">
        <w:t>sre</w:t>
      </w:r>
      <w:proofErr w:type="spellEnd"/>
      <w:r w:rsidRPr="005C7A9B">
        <w:rPr>
          <w:lang w:val="ru-RU"/>
        </w:rPr>
        <w:t>/2011_5/31.</w:t>
      </w:r>
      <w:r w:rsidRPr="00F32B5C">
        <w:t>pdf</w:t>
      </w:r>
      <w:r w:rsidRPr="005C7A9B">
        <w:rPr>
          <w:lang w:val="ru-RU"/>
        </w:rPr>
        <w:t xml:space="preserve"> </w:t>
      </w:r>
    </w:p>
    <w:p w:rsidR="005C7A9B" w:rsidRPr="005C7A9B" w:rsidRDefault="005C7A9B" w:rsidP="005C7A9B">
      <w:pPr>
        <w:numPr>
          <w:ilvl w:val="0"/>
          <w:numId w:val="13"/>
        </w:numPr>
        <w:ind w:left="284" w:hanging="284"/>
        <w:jc w:val="both"/>
        <w:rPr>
          <w:lang w:val="ru-RU"/>
        </w:rPr>
      </w:pPr>
      <w:proofErr w:type="spellStart"/>
      <w:r w:rsidRPr="005C7A9B">
        <w:rPr>
          <w:lang w:val="ru-RU"/>
        </w:rPr>
        <w:t>Калінін</w:t>
      </w:r>
      <w:proofErr w:type="spellEnd"/>
      <w:r w:rsidRPr="005C7A9B">
        <w:rPr>
          <w:lang w:val="ru-RU"/>
        </w:rPr>
        <w:t xml:space="preserve"> А. С. </w:t>
      </w:r>
      <w:proofErr w:type="spellStart"/>
      <w:r w:rsidRPr="005C7A9B">
        <w:rPr>
          <w:lang w:val="ru-RU"/>
        </w:rPr>
        <w:t>Інноваційні</w:t>
      </w:r>
      <w:proofErr w:type="spellEnd"/>
      <w:r w:rsidRPr="005C7A9B">
        <w:rPr>
          <w:lang w:val="ru-RU"/>
        </w:rPr>
        <w:t xml:space="preserve"> </w:t>
      </w:r>
      <w:proofErr w:type="spellStart"/>
      <w:r w:rsidRPr="005C7A9B">
        <w:rPr>
          <w:lang w:val="ru-RU"/>
        </w:rPr>
        <w:t>інструменти</w:t>
      </w:r>
      <w:proofErr w:type="spellEnd"/>
      <w:r w:rsidRPr="005C7A9B">
        <w:rPr>
          <w:lang w:val="ru-RU"/>
        </w:rPr>
        <w:t xml:space="preserve"> у </w:t>
      </w:r>
      <w:proofErr w:type="spellStart"/>
      <w:r w:rsidRPr="005C7A9B">
        <w:rPr>
          <w:lang w:val="ru-RU"/>
        </w:rPr>
        <w:t>сфері</w:t>
      </w:r>
      <w:proofErr w:type="spellEnd"/>
      <w:r w:rsidRPr="005C7A9B">
        <w:rPr>
          <w:lang w:val="ru-RU"/>
        </w:rPr>
        <w:t xml:space="preserve"> паблик </w:t>
      </w:r>
      <w:proofErr w:type="spellStart"/>
      <w:r w:rsidRPr="005C7A9B">
        <w:rPr>
          <w:lang w:val="ru-RU"/>
        </w:rPr>
        <w:t>рилейшнз</w:t>
      </w:r>
      <w:proofErr w:type="spellEnd"/>
      <w:r w:rsidRPr="00F32B5C">
        <w:rPr>
          <w:lang w:val="uk-UA"/>
        </w:rPr>
        <w:t>.</w:t>
      </w:r>
      <w:r w:rsidRPr="005C7A9B">
        <w:rPr>
          <w:lang w:val="ru-RU"/>
        </w:rPr>
        <w:t xml:space="preserve"> </w:t>
      </w:r>
      <w:r w:rsidRPr="00F32B5C">
        <w:t>URL</w:t>
      </w:r>
      <w:r w:rsidRPr="00F32B5C">
        <w:rPr>
          <w:lang w:val="uk-UA"/>
        </w:rPr>
        <w:t xml:space="preserve">: </w:t>
      </w:r>
      <w:hyperlink r:id="rId25" w:history="1">
        <w:r w:rsidRPr="00F32B5C">
          <w:rPr>
            <w:rStyle w:val="a3"/>
            <w:color w:val="auto"/>
          </w:rPr>
          <w:t>http</w:t>
        </w:r>
        <w:r w:rsidRPr="005C7A9B">
          <w:rPr>
            <w:rStyle w:val="a3"/>
            <w:color w:val="auto"/>
            <w:lang w:val="ru-RU"/>
          </w:rPr>
          <w:t>://</w:t>
        </w:r>
        <w:r w:rsidRPr="00F32B5C">
          <w:rPr>
            <w:rStyle w:val="a3"/>
            <w:color w:val="auto"/>
          </w:rPr>
          <w:t>www</w:t>
        </w:r>
        <w:r w:rsidRPr="005C7A9B">
          <w:rPr>
            <w:rStyle w:val="a3"/>
            <w:color w:val="auto"/>
            <w:lang w:val="ru-RU"/>
          </w:rPr>
          <w:t>.</w:t>
        </w:r>
        <w:proofErr w:type="spellStart"/>
        <w:r w:rsidRPr="00F32B5C">
          <w:rPr>
            <w:rStyle w:val="a3"/>
            <w:color w:val="auto"/>
          </w:rPr>
          <w:t>rusnauka</w:t>
        </w:r>
        <w:proofErr w:type="spellEnd"/>
        <w:r w:rsidRPr="005C7A9B">
          <w:rPr>
            <w:rStyle w:val="a3"/>
            <w:color w:val="auto"/>
            <w:lang w:val="ru-RU"/>
          </w:rPr>
          <w:t>.</w:t>
        </w:r>
        <w:r w:rsidRPr="00F32B5C">
          <w:rPr>
            <w:rStyle w:val="a3"/>
            <w:color w:val="auto"/>
          </w:rPr>
          <w:t>com</w:t>
        </w:r>
        <w:r w:rsidRPr="005C7A9B">
          <w:rPr>
            <w:rStyle w:val="a3"/>
            <w:color w:val="auto"/>
            <w:lang w:val="ru-RU"/>
          </w:rPr>
          <w:t>/35_</w:t>
        </w:r>
        <w:r w:rsidRPr="00F32B5C">
          <w:rPr>
            <w:rStyle w:val="a3"/>
            <w:color w:val="auto"/>
          </w:rPr>
          <w:t>OINBG</w:t>
        </w:r>
        <w:r w:rsidRPr="005C7A9B">
          <w:rPr>
            <w:rStyle w:val="a3"/>
            <w:color w:val="auto"/>
            <w:lang w:val="ru-RU"/>
          </w:rPr>
          <w:t>_2010/</w:t>
        </w:r>
        <w:r w:rsidRPr="00F32B5C">
          <w:rPr>
            <w:rStyle w:val="a3"/>
            <w:color w:val="auto"/>
          </w:rPr>
          <w:t>Economics</w:t>
        </w:r>
        <w:r w:rsidRPr="005C7A9B">
          <w:rPr>
            <w:rStyle w:val="a3"/>
            <w:color w:val="auto"/>
            <w:lang w:val="ru-RU"/>
          </w:rPr>
          <w:t>/75754.</w:t>
        </w:r>
        <w:r w:rsidRPr="00F32B5C">
          <w:rPr>
            <w:rStyle w:val="a3"/>
            <w:color w:val="auto"/>
          </w:rPr>
          <w:t>doc</w:t>
        </w:r>
        <w:r w:rsidRPr="005C7A9B">
          <w:rPr>
            <w:rStyle w:val="a3"/>
            <w:color w:val="auto"/>
            <w:lang w:val="ru-RU"/>
          </w:rPr>
          <w:t>.</w:t>
        </w:r>
        <w:proofErr w:type="spellStart"/>
        <w:r w:rsidRPr="00F32B5C">
          <w:rPr>
            <w:rStyle w:val="a3"/>
            <w:color w:val="auto"/>
          </w:rPr>
          <w:t>htm</w:t>
        </w:r>
        <w:proofErr w:type="spellEnd"/>
      </w:hyperlink>
      <w:r w:rsidRPr="00F32B5C">
        <w:rPr>
          <w:lang w:val="uk-UA"/>
        </w:rPr>
        <w:t xml:space="preserve"> (дата звернення 12.08.2019)</w:t>
      </w:r>
    </w:p>
    <w:p w:rsidR="005C7A9B" w:rsidRPr="005C7A9B" w:rsidRDefault="005C7A9B" w:rsidP="005C7A9B">
      <w:pPr>
        <w:numPr>
          <w:ilvl w:val="0"/>
          <w:numId w:val="13"/>
        </w:numPr>
        <w:ind w:left="284" w:hanging="284"/>
        <w:jc w:val="both"/>
        <w:rPr>
          <w:lang w:val="ru-RU"/>
        </w:rPr>
      </w:pPr>
      <w:proofErr w:type="spellStart"/>
      <w:r w:rsidRPr="005C7A9B">
        <w:rPr>
          <w:lang w:val="ru-RU"/>
        </w:rPr>
        <w:t>Кобєлєв</w:t>
      </w:r>
      <w:proofErr w:type="spellEnd"/>
      <w:r w:rsidRPr="005C7A9B">
        <w:rPr>
          <w:lang w:val="ru-RU"/>
        </w:rPr>
        <w:t xml:space="preserve"> В. М. </w:t>
      </w:r>
      <w:r w:rsidRPr="00F32B5C">
        <w:t>PR</w:t>
      </w:r>
      <w:r w:rsidRPr="005C7A9B">
        <w:rPr>
          <w:lang w:val="ru-RU"/>
        </w:rPr>
        <w:t xml:space="preserve">: в </w:t>
      </w:r>
      <w:proofErr w:type="spellStart"/>
      <w:proofErr w:type="gramStart"/>
      <w:r w:rsidRPr="005C7A9B">
        <w:rPr>
          <w:lang w:val="ru-RU"/>
        </w:rPr>
        <w:t>Україні</w:t>
      </w:r>
      <w:proofErr w:type="spellEnd"/>
      <w:r w:rsidRPr="005C7A9B">
        <w:rPr>
          <w:lang w:val="ru-RU"/>
        </w:rPr>
        <w:t xml:space="preserve"> :</w:t>
      </w:r>
      <w:proofErr w:type="gramEnd"/>
      <w:r w:rsidRPr="005C7A9B">
        <w:rPr>
          <w:lang w:val="ru-RU"/>
        </w:rPr>
        <w:t xml:space="preserve"> </w:t>
      </w:r>
      <w:proofErr w:type="spellStart"/>
      <w:r w:rsidRPr="005C7A9B">
        <w:rPr>
          <w:lang w:val="ru-RU"/>
        </w:rPr>
        <w:t>сучасний</w:t>
      </w:r>
      <w:proofErr w:type="spellEnd"/>
      <w:r w:rsidRPr="005C7A9B">
        <w:rPr>
          <w:lang w:val="ru-RU"/>
        </w:rPr>
        <w:t xml:space="preserve"> стан, </w:t>
      </w:r>
      <w:proofErr w:type="spellStart"/>
      <w:r w:rsidRPr="005C7A9B">
        <w:rPr>
          <w:lang w:val="ru-RU"/>
        </w:rPr>
        <w:t>проблеми</w:t>
      </w:r>
      <w:proofErr w:type="spellEnd"/>
      <w:r w:rsidRPr="005C7A9B">
        <w:rPr>
          <w:lang w:val="ru-RU"/>
        </w:rPr>
        <w:t xml:space="preserve"> та </w:t>
      </w:r>
      <w:proofErr w:type="spellStart"/>
      <w:r w:rsidRPr="005C7A9B">
        <w:rPr>
          <w:lang w:val="ru-RU"/>
        </w:rPr>
        <w:t>перспективи</w:t>
      </w:r>
      <w:proofErr w:type="spellEnd"/>
      <w:r w:rsidRPr="005C7A9B">
        <w:rPr>
          <w:lang w:val="ru-RU"/>
        </w:rPr>
        <w:t xml:space="preserve"> </w:t>
      </w:r>
      <w:proofErr w:type="spellStart"/>
      <w:r w:rsidRPr="005C7A9B">
        <w:rPr>
          <w:lang w:val="ru-RU"/>
        </w:rPr>
        <w:t>розвитку</w:t>
      </w:r>
      <w:proofErr w:type="spellEnd"/>
      <w:r w:rsidRPr="00F32B5C">
        <w:rPr>
          <w:lang w:val="uk-UA"/>
        </w:rPr>
        <w:t>.</w:t>
      </w:r>
      <w:r w:rsidRPr="005C7A9B">
        <w:rPr>
          <w:lang w:val="ru-RU"/>
        </w:rPr>
        <w:t xml:space="preserve"> </w:t>
      </w:r>
      <w:r w:rsidRPr="00F32B5C">
        <w:t>URL</w:t>
      </w:r>
      <w:r w:rsidRPr="00F32B5C">
        <w:rPr>
          <w:lang w:val="uk-UA"/>
        </w:rPr>
        <w:t xml:space="preserve">: </w:t>
      </w:r>
      <w:hyperlink r:id="rId26" w:history="1">
        <w:r w:rsidRPr="00F32B5C">
          <w:rPr>
            <w:rStyle w:val="a3"/>
            <w:color w:val="auto"/>
          </w:rPr>
          <w:t>http</w:t>
        </w:r>
        <w:r w:rsidRPr="005C7A9B">
          <w:rPr>
            <w:rStyle w:val="a3"/>
            <w:color w:val="auto"/>
            <w:lang w:val="ru-RU"/>
          </w:rPr>
          <w:t>://</w:t>
        </w:r>
        <w:r w:rsidRPr="00F32B5C">
          <w:rPr>
            <w:rStyle w:val="a3"/>
            <w:color w:val="auto"/>
          </w:rPr>
          <w:t>archive</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portal</w:t>
        </w:r>
        <w:r w:rsidRPr="005C7A9B">
          <w:rPr>
            <w:rStyle w:val="a3"/>
            <w:color w:val="auto"/>
            <w:lang w:val="ru-RU"/>
          </w:rPr>
          <w:t>/</w:t>
        </w:r>
        <w:r w:rsidRPr="00F32B5C">
          <w:rPr>
            <w:rStyle w:val="a3"/>
            <w:color w:val="auto"/>
          </w:rPr>
          <w:t>natural</w:t>
        </w:r>
        <w:r w:rsidRPr="005C7A9B">
          <w:rPr>
            <w:rStyle w:val="a3"/>
            <w:color w:val="auto"/>
            <w:lang w:val="ru-RU"/>
          </w:rPr>
          <w:t>/</w:t>
        </w:r>
        <w:proofErr w:type="spellStart"/>
        <w:r w:rsidRPr="00F32B5C">
          <w:rPr>
            <w:rStyle w:val="a3"/>
            <w:color w:val="auto"/>
          </w:rPr>
          <w:t>vcpi</w:t>
        </w:r>
        <w:proofErr w:type="spellEnd"/>
        <w:r w:rsidRPr="005C7A9B">
          <w:rPr>
            <w:rStyle w:val="a3"/>
            <w:color w:val="auto"/>
            <w:lang w:val="ru-RU"/>
          </w:rPr>
          <w:t>/</w:t>
        </w:r>
        <w:proofErr w:type="spellStart"/>
        <w:r w:rsidRPr="00F32B5C">
          <w:rPr>
            <w:rStyle w:val="a3"/>
            <w:color w:val="auto"/>
          </w:rPr>
          <w:t>TPtEV</w:t>
        </w:r>
        <w:proofErr w:type="spellEnd"/>
        <w:r w:rsidRPr="005C7A9B">
          <w:rPr>
            <w:rStyle w:val="a3"/>
            <w:color w:val="auto"/>
            <w:lang w:val="ru-RU"/>
          </w:rPr>
          <w:t>/2011_8/</w:t>
        </w:r>
        <w:proofErr w:type="spellStart"/>
        <w:r w:rsidRPr="00F32B5C">
          <w:rPr>
            <w:rStyle w:val="a3"/>
            <w:color w:val="auto"/>
          </w:rPr>
          <w:t>stati</w:t>
        </w:r>
        <w:proofErr w:type="spellEnd"/>
        <w:r w:rsidRPr="005C7A9B">
          <w:rPr>
            <w:rStyle w:val="a3"/>
            <w:color w:val="auto"/>
            <w:lang w:val="ru-RU"/>
          </w:rPr>
          <w:t>/82011_34.</w:t>
        </w:r>
        <w:r w:rsidRPr="00F32B5C">
          <w:rPr>
            <w:rStyle w:val="a3"/>
            <w:color w:val="auto"/>
          </w:rPr>
          <w:t>pdf</w:t>
        </w:r>
      </w:hyperlink>
      <w:r w:rsidRPr="00F32B5C">
        <w:rPr>
          <w:lang w:val="uk-UA"/>
        </w:rPr>
        <w:t xml:space="preserve"> (дата звернення 10.09.2019)</w:t>
      </w:r>
    </w:p>
    <w:p w:rsidR="005C7A9B" w:rsidRPr="005C7A9B" w:rsidRDefault="005C7A9B" w:rsidP="005C7A9B">
      <w:pPr>
        <w:numPr>
          <w:ilvl w:val="0"/>
          <w:numId w:val="13"/>
        </w:numPr>
        <w:ind w:left="284" w:hanging="284"/>
        <w:jc w:val="both"/>
        <w:rPr>
          <w:lang w:val="ru-RU"/>
        </w:rPr>
      </w:pPr>
      <w:proofErr w:type="spellStart"/>
      <w:r w:rsidRPr="005C7A9B">
        <w:rPr>
          <w:lang w:val="ru-RU"/>
        </w:rPr>
        <w:t>Кощій</w:t>
      </w:r>
      <w:proofErr w:type="spellEnd"/>
      <w:r w:rsidRPr="005C7A9B">
        <w:rPr>
          <w:lang w:val="ru-RU"/>
        </w:rPr>
        <w:t xml:space="preserve"> О. В. </w:t>
      </w:r>
      <w:proofErr w:type="spellStart"/>
      <w:r w:rsidRPr="005C7A9B">
        <w:rPr>
          <w:lang w:val="ru-RU"/>
        </w:rPr>
        <w:t>Сутність</w:t>
      </w:r>
      <w:proofErr w:type="spellEnd"/>
      <w:r w:rsidRPr="005C7A9B">
        <w:rPr>
          <w:lang w:val="ru-RU"/>
        </w:rPr>
        <w:t xml:space="preserve"> </w:t>
      </w:r>
      <w:proofErr w:type="spellStart"/>
      <w:r w:rsidRPr="005C7A9B">
        <w:rPr>
          <w:lang w:val="ru-RU"/>
        </w:rPr>
        <w:t>соціальної</w:t>
      </w:r>
      <w:proofErr w:type="spellEnd"/>
      <w:r w:rsidRPr="005C7A9B">
        <w:rPr>
          <w:lang w:val="ru-RU"/>
        </w:rPr>
        <w:t xml:space="preserve"> </w:t>
      </w:r>
      <w:proofErr w:type="spellStart"/>
      <w:r w:rsidRPr="005C7A9B">
        <w:rPr>
          <w:lang w:val="ru-RU"/>
        </w:rPr>
        <w:t>відповідальності</w:t>
      </w:r>
      <w:proofErr w:type="spellEnd"/>
      <w:r w:rsidRPr="005C7A9B">
        <w:rPr>
          <w:lang w:val="ru-RU"/>
        </w:rPr>
        <w:t xml:space="preserve"> </w:t>
      </w:r>
      <w:proofErr w:type="spellStart"/>
      <w:r w:rsidRPr="005C7A9B">
        <w:rPr>
          <w:lang w:val="ru-RU"/>
        </w:rPr>
        <w:t>бізнесу</w:t>
      </w:r>
      <w:proofErr w:type="spellEnd"/>
      <w:r w:rsidRPr="005C7A9B">
        <w:rPr>
          <w:lang w:val="ru-RU"/>
        </w:rPr>
        <w:t xml:space="preserve"> як </w:t>
      </w:r>
      <w:proofErr w:type="spellStart"/>
      <w:r w:rsidRPr="005C7A9B">
        <w:rPr>
          <w:lang w:val="ru-RU"/>
        </w:rPr>
        <w:t>економічної</w:t>
      </w:r>
      <w:proofErr w:type="spellEnd"/>
      <w:r w:rsidRPr="005C7A9B">
        <w:rPr>
          <w:lang w:val="ru-RU"/>
        </w:rPr>
        <w:t xml:space="preserve"> </w:t>
      </w:r>
      <w:proofErr w:type="spellStart"/>
      <w:r w:rsidRPr="005C7A9B">
        <w:rPr>
          <w:lang w:val="ru-RU"/>
        </w:rPr>
        <w:t>категорії</w:t>
      </w:r>
      <w:proofErr w:type="spellEnd"/>
      <w:r w:rsidRPr="00F32B5C">
        <w:rPr>
          <w:lang w:val="uk-UA"/>
        </w:rPr>
        <w:t xml:space="preserve">. </w:t>
      </w:r>
      <w:r w:rsidRPr="00F32B5C">
        <w:t>URL</w:t>
      </w:r>
      <w:r w:rsidRPr="00F32B5C">
        <w:rPr>
          <w:lang w:val="uk-UA"/>
        </w:rPr>
        <w:t xml:space="preserve">:  </w:t>
      </w:r>
      <w:hyperlink r:id="rId27" w:history="1">
        <w:r w:rsidRPr="00F32B5C">
          <w:rPr>
            <w:rStyle w:val="a3"/>
            <w:color w:val="auto"/>
          </w:rPr>
          <w:t>http</w:t>
        </w:r>
        <w:r w:rsidRPr="005C7A9B">
          <w:rPr>
            <w:rStyle w:val="a3"/>
            <w:color w:val="auto"/>
            <w:lang w:val="ru-RU"/>
          </w:rPr>
          <w:t>://</w:t>
        </w:r>
        <w:r w:rsidRPr="00F32B5C">
          <w:rPr>
            <w:rStyle w:val="a3"/>
            <w:color w:val="auto"/>
          </w:rPr>
          <w:t>www</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portal</w:t>
        </w:r>
        <w:r w:rsidRPr="005C7A9B">
          <w:rPr>
            <w:rStyle w:val="a3"/>
            <w:color w:val="auto"/>
            <w:lang w:val="ru-RU"/>
          </w:rPr>
          <w:t>/</w:t>
        </w:r>
        <w:proofErr w:type="spellStart"/>
        <w:r w:rsidRPr="00F32B5C">
          <w:rPr>
            <w:rStyle w:val="a3"/>
            <w:color w:val="auto"/>
          </w:rPr>
          <w:t>Soc</w:t>
        </w:r>
        <w:proofErr w:type="spellEnd"/>
        <w:r w:rsidRPr="005C7A9B">
          <w:rPr>
            <w:rStyle w:val="a3"/>
            <w:color w:val="auto"/>
            <w:lang w:val="ru-RU"/>
          </w:rPr>
          <w:t>_</w:t>
        </w:r>
        <w:r w:rsidRPr="00F32B5C">
          <w:rPr>
            <w:rStyle w:val="a3"/>
            <w:color w:val="auto"/>
          </w:rPr>
          <w:t>Gum</w:t>
        </w:r>
        <w:r w:rsidRPr="005C7A9B">
          <w:rPr>
            <w:rStyle w:val="a3"/>
            <w:color w:val="auto"/>
            <w:lang w:val="ru-RU"/>
          </w:rPr>
          <w:t>/</w:t>
        </w:r>
        <w:proofErr w:type="spellStart"/>
        <w:r w:rsidRPr="00F32B5C">
          <w:rPr>
            <w:rStyle w:val="a3"/>
            <w:color w:val="auto"/>
          </w:rPr>
          <w:t>Ekfor</w:t>
        </w:r>
        <w:proofErr w:type="spellEnd"/>
        <w:r w:rsidRPr="005C7A9B">
          <w:rPr>
            <w:rStyle w:val="a3"/>
            <w:color w:val="auto"/>
            <w:lang w:val="ru-RU"/>
          </w:rPr>
          <w:t>/2012_2/4.</w:t>
        </w:r>
        <w:r w:rsidRPr="00F32B5C">
          <w:rPr>
            <w:rStyle w:val="a3"/>
            <w:color w:val="auto"/>
          </w:rPr>
          <w:t>pdf</w:t>
        </w:r>
      </w:hyperlink>
      <w:r w:rsidRPr="00F32B5C">
        <w:rPr>
          <w:rStyle w:val="a3"/>
          <w:color w:val="auto"/>
          <w:lang w:val="uk-UA"/>
        </w:rPr>
        <w:t xml:space="preserve"> </w:t>
      </w:r>
      <w:r w:rsidRPr="00F32B5C">
        <w:rPr>
          <w:lang w:val="uk-UA"/>
        </w:rPr>
        <w:t>(дата звернення 12.08.2019)</w:t>
      </w:r>
    </w:p>
    <w:p w:rsidR="005C7A9B" w:rsidRPr="005C7A9B" w:rsidRDefault="005C7A9B" w:rsidP="005C7A9B">
      <w:pPr>
        <w:numPr>
          <w:ilvl w:val="0"/>
          <w:numId w:val="13"/>
        </w:numPr>
        <w:ind w:left="284" w:hanging="284"/>
        <w:jc w:val="both"/>
        <w:rPr>
          <w:rStyle w:val="a3"/>
          <w:color w:val="auto"/>
          <w:u w:val="none"/>
          <w:lang w:val="ru-RU"/>
        </w:rPr>
      </w:pPr>
      <w:r w:rsidRPr="005C7A9B">
        <w:rPr>
          <w:lang w:val="ru-RU"/>
        </w:rPr>
        <w:t xml:space="preserve">Всеукраинский Портал про </w:t>
      </w:r>
      <w:r w:rsidRPr="00F32B5C">
        <w:t>PR</w:t>
      </w:r>
      <w:r w:rsidRPr="00F32B5C">
        <w:rPr>
          <w:lang w:val="uk-UA"/>
        </w:rPr>
        <w:t>.</w:t>
      </w:r>
      <w:r w:rsidRPr="005C7A9B">
        <w:rPr>
          <w:lang w:val="ru-RU"/>
        </w:rPr>
        <w:t xml:space="preserve"> </w:t>
      </w:r>
      <w:r w:rsidRPr="00F32B5C">
        <w:t>URL</w:t>
      </w:r>
      <w:r w:rsidRPr="00F32B5C">
        <w:rPr>
          <w:lang w:val="uk-UA"/>
        </w:rPr>
        <w:t xml:space="preserve">: </w:t>
      </w:r>
      <w:hyperlink r:id="rId28" w:history="1">
        <w:r w:rsidRPr="00F32B5C">
          <w:rPr>
            <w:rStyle w:val="a3"/>
            <w:color w:val="auto"/>
          </w:rPr>
          <w:t>http</w:t>
        </w:r>
        <w:r w:rsidRPr="005C7A9B">
          <w:rPr>
            <w:rStyle w:val="a3"/>
            <w:color w:val="auto"/>
            <w:lang w:val="ru-RU"/>
          </w:rPr>
          <w:t>://</w:t>
        </w:r>
        <w:proofErr w:type="spellStart"/>
        <w:r w:rsidRPr="00F32B5C">
          <w:rPr>
            <w:rStyle w:val="a3"/>
            <w:color w:val="auto"/>
          </w:rPr>
          <w:t>propr</w:t>
        </w:r>
        <w:proofErr w:type="spellEnd"/>
        <w:r w:rsidRPr="005C7A9B">
          <w:rPr>
            <w:rStyle w:val="a3"/>
            <w:color w:val="auto"/>
            <w:lang w:val="ru-RU"/>
          </w:rPr>
          <w:t>.</w:t>
        </w:r>
        <w:r w:rsidRPr="00F32B5C">
          <w:rPr>
            <w:rStyle w:val="a3"/>
            <w:color w:val="auto"/>
          </w:rPr>
          <w:t>com</w:t>
        </w:r>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index</w:t>
        </w:r>
        <w:r w:rsidRPr="005C7A9B">
          <w:rPr>
            <w:rStyle w:val="a3"/>
            <w:color w:val="auto"/>
            <w:lang w:val="ru-RU"/>
          </w:rPr>
          <w:t>.</w:t>
        </w:r>
        <w:proofErr w:type="spellStart"/>
        <w:r w:rsidRPr="00F32B5C">
          <w:rPr>
            <w:rStyle w:val="a3"/>
            <w:color w:val="auto"/>
          </w:rPr>
          <w:t>php</w:t>
        </w:r>
        <w:proofErr w:type="spellEnd"/>
      </w:hyperlink>
      <w:r w:rsidRPr="00F32B5C">
        <w:rPr>
          <w:rStyle w:val="a3"/>
          <w:color w:val="auto"/>
          <w:lang w:val="uk-UA"/>
        </w:rPr>
        <w:t xml:space="preserve"> </w:t>
      </w:r>
      <w:r w:rsidRPr="00F32B5C">
        <w:rPr>
          <w:lang w:val="uk-UA"/>
        </w:rPr>
        <w:t>(дата звернення 02.08.2019)</w:t>
      </w:r>
    </w:p>
    <w:p w:rsidR="005C7A9B" w:rsidRPr="005C7A9B" w:rsidRDefault="005C7A9B" w:rsidP="005C7A9B">
      <w:pPr>
        <w:numPr>
          <w:ilvl w:val="0"/>
          <w:numId w:val="13"/>
        </w:numPr>
        <w:ind w:left="284" w:hanging="284"/>
        <w:jc w:val="both"/>
        <w:rPr>
          <w:lang w:val="ru-RU"/>
        </w:rPr>
      </w:pPr>
      <w:r w:rsidRPr="005C7A9B">
        <w:rPr>
          <w:lang w:val="ru-RU"/>
        </w:rPr>
        <w:t xml:space="preserve">Полторак В. А. </w:t>
      </w:r>
      <w:proofErr w:type="spellStart"/>
      <w:r w:rsidRPr="005C7A9B">
        <w:rPr>
          <w:lang w:val="ru-RU"/>
        </w:rPr>
        <w:t>Політичні</w:t>
      </w:r>
      <w:proofErr w:type="spellEnd"/>
      <w:r w:rsidRPr="005C7A9B">
        <w:rPr>
          <w:lang w:val="ru-RU"/>
        </w:rPr>
        <w:t xml:space="preserve"> </w:t>
      </w:r>
      <w:proofErr w:type="spellStart"/>
      <w:r w:rsidRPr="005C7A9B">
        <w:rPr>
          <w:lang w:val="ru-RU"/>
        </w:rPr>
        <w:t>паблік</w:t>
      </w:r>
      <w:proofErr w:type="spellEnd"/>
      <w:r w:rsidRPr="005C7A9B">
        <w:rPr>
          <w:lang w:val="ru-RU"/>
        </w:rPr>
        <w:t xml:space="preserve"> </w:t>
      </w:r>
      <w:proofErr w:type="spellStart"/>
      <w:proofErr w:type="gramStart"/>
      <w:r w:rsidRPr="005C7A9B">
        <w:rPr>
          <w:lang w:val="ru-RU"/>
        </w:rPr>
        <w:t>рилейшнз</w:t>
      </w:r>
      <w:proofErr w:type="spellEnd"/>
      <w:r w:rsidRPr="005C7A9B">
        <w:rPr>
          <w:lang w:val="ru-RU"/>
        </w:rPr>
        <w:t xml:space="preserve"> :</w:t>
      </w:r>
      <w:proofErr w:type="gramEnd"/>
      <w:r w:rsidRPr="005C7A9B">
        <w:rPr>
          <w:lang w:val="ru-RU"/>
        </w:rPr>
        <w:t xml:space="preserve"> </w:t>
      </w:r>
      <w:proofErr w:type="spellStart"/>
      <w:r w:rsidRPr="005C7A9B">
        <w:rPr>
          <w:lang w:val="ru-RU"/>
        </w:rPr>
        <w:t>історія</w:t>
      </w:r>
      <w:proofErr w:type="spellEnd"/>
      <w:r w:rsidRPr="005C7A9B">
        <w:rPr>
          <w:lang w:val="ru-RU"/>
        </w:rPr>
        <w:t xml:space="preserve"> </w:t>
      </w:r>
      <w:proofErr w:type="spellStart"/>
      <w:r w:rsidRPr="005C7A9B">
        <w:rPr>
          <w:lang w:val="ru-RU"/>
        </w:rPr>
        <w:t>виникнення</w:t>
      </w:r>
      <w:proofErr w:type="spellEnd"/>
      <w:r w:rsidRPr="005C7A9B">
        <w:rPr>
          <w:lang w:val="ru-RU"/>
        </w:rPr>
        <w:t xml:space="preserve">, </w:t>
      </w:r>
      <w:proofErr w:type="spellStart"/>
      <w:r w:rsidRPr="005C7A9B">
        <w:rPr>
          <w:lang w:val="ru-RU"/>
        </w:rPr>
        <w:t>основні</w:t>
      </w:r>
      <w:proofErr w:type="spellEnd"/>
      <w:r w:rsidRPr="005C7A9B">
        <w:rPr>
          <w:lang w:val="ru-RU"/>
        </w:rPr>
        <w:t xml:space="preserve"> </w:t>
      </w:r>
      <w:proofErr w:type="spellStart"/>
      <w:r w:rsidRPr="005C7A9B">
        <w:rPr>
          <w:lang w:val="ru-RU"/>
        </w:rPr>
        <w:t>функціх</w:t>
      </w:r>
      <w:proofErr w:type="spellEnd"/>
      <w:r w:rsidRPr="005C7A9B">
        <w:rPr>
          <w:lang w:val="ru-RU"/>
        </w:rPr>
        <w:t xml:space="preserve"> </w:t>
      </w:r>
      <w:proofErr w:type="spellStart"/>
      <w:r w:rsidRPr="005C7A9B">
        <w:rPr>
          <w:lang w:val="ru-RU"/>
        </w:rPr>
        <w:t>таметоди</w:t>
      </w:r>
      <w:proofErr w:type="spellEnd"/>
      <w:r w:rsidRPr="00F32B5C">
        <w:rPr>
          <w:lang w:val="uk-UA"/>
        </w:rPr>
        <w:t xml:space="preserve">. </w:t>
      </w:r>
      <w:r w:rsidRPr="00F32B5C">
        <w:t>URL</w:t>
      </w:r>
      <w:r w:rsidRPr="00F32B5C">
        <w:rPr>
          <w:lang w:val="uk-UA"/>
        </w:rPr>
        <w:t xml:space="preserve">: </w:t>
      </w:r>
      <w:hyperlink r:id="rId29" w:history="1">
        <w:r w:rsidRPr="00F32B5C">
          <w:rPr>
            <w:rStyle w:val="a3"/>
            <w:color w:val="auto"/>
          </w:rPr>
          <w:t>http</w:t>
        </w:r>
        <w:r w:rsidRPr="005C7A9B">
          <w:rPr>
            <w:rStyle w:val="a3"/>
            <w:color w:val="auto"/>
            <w:lang w:val="ru-RU"/>
          </w:rPr>
          <w:t>://</w:t>
        </w:r>
        <w:r w:rsidRPr="00F32B5C">
          <w:rPr>
            <w:rStyle w:val="a3"/>
            <w:color w:val="auto"/>
          </w:rPr>
          <w:t>www</w:t>
        </w:r>
        <w:r w:rsidRPr="005C7A9B">
          <w:rPr>
            <w:rStyle w:val="a3"/>
            <w:color w:val="auto"/>
            <w:lang w:val="ru-RU"/>
          </w:rPr>
          <w:t>.</w:t>
        </w:r>
        <w:proofErr w:type="spellStart"/>
        <w:r w:rsidRPr="00F32B5C">
          <w:rPr>
            <w:rStyle w:val="a3"/>
            <w:color w:val="auto"/>
          </w:rPr>
          <w:t>nbuv</w:t>
        </w:r>
        <w:proofErr w:type="spellEnd"/>
        <w:r w:rsidRPr="005C7A9B">
          <w:rPr>
            <w:rStyle w:val="a3"/>
            <w:color w:val="auto"/>
            <w:lang w:val="ru-RU"/>
          </w:rPr>
          <w:t>.</w:t>
        </w:r>
        <w:proofErr w:type="spellStart"/>
        <w:r w:rsidRPr="00F32B5C">
          <w:rPr>
            <w:rStyle w:val="a3"/>
            <w:color w:val="auto"/>
          </w:rPr>
          <w:t>gov</w:t>
        </w:r>
        <w:proofErr w:type="spellEnd"/>
        <w:r w:rsidRPr="005C7A9B">
          <w:rPr>
            <w:rStyle w:val="a3"/>
            <w:color w:val="auto"/>
            <w:lang w:val="ru-RU"/>
          </w:rPr>
          <w:t>.</w:t>
        </w:r>
        <w:proofErr w:type="spellStart"/>
        <w:r w:rsidRPr="00F32B5C">
          <w:rPr>
            <w:rStyle w:val="a3"/>
            <w:color w:val="auto"/>
          </w:rPr>
          <w:t>ua</w:t>
        </w:r>
        <w:proofErr w:type="spellEnd"/>
        <w:r w:rsidRPr="005C7A9B">
          <w:rPr>
            <w:rStyle w:val="a3"/>
            <w:color w:val="auto"/>
            <w:lang w:val="ru-RU"/>
          </w:rPr>
          <w:t>/</w:t>
        </w:r>
        <w:r w:rsidRPr="00F32B5C">
          <w:rPr>
            <w:rStyle w:val="a3"/>
            <w:color w:val="auto"/>
          </w:rPr>
          <w:t>portal</w:t>
        </w:r>
        <w:r w:rsidRPr="005C7A9B">
          <w:rPr>
            <w:rStyle w:val="a3"/>
            <w:color w:val="auto"/>
            <w:lang w:val="ru-RU"/>
          </w:rPr>
          <w:t>/</w:t>
        </w:r>
        <w:proofErr w:type="spellStart"/>
        <w:r w:rsidRPr="00F32B5C">
          <w:rPr>
            <w:rStyle w:val="a3"/>
            <w:color w:val="auto"/>
          </w:rPr>
          <w:t>Soc</w:t>
        </w:r>
        <w:proofErr w:type="spellEnd"/>
        <w:r w:rsidRPr="005C7A9B">
          <w:rPr>
            <w:rStyle w:val="a3"/>
            <w:color w:val="auto"/>
            <w:lang w:val="ru-RU"/>
          </w:rPr>
          <w:t>_</w:t>
        </w:r>
        <w:r w:rsidRPr="00F32B5C">
          <w:rPr>
            <w:rStyle w:val="a3"/>
            <w:color w:val="auto"/>
          </w:rPr>
          <w:t>Gum</w:t>
        </w:r>
        <w:r w:rsidRPr="005C7A9B">
          <w:rPr>
            <w:rStyle w:val="a3"/>
            <w:color w:val="auto"/>
            <w:lang w:val="ru-RU"/>
          </w:rPr>
          <w:t>/</w:t>
        </w:r>
        <w:proofErr w:type="spellStart"/>
        <w:r w:rsidRPr="00F32B5C">
          <w:rPr>
            <w:rStyle w:val="a3"/>
            <w:color w:val="auto"/>
          </w:rPr>
          <w:t>Staptp</w:t>
        </w:r>
        <w:proofErr w:type="spellEnd"/>
        <w:r w:rsidRPr="005C7A9B">
          <w:rPr>
            <w:rStyle w:val="a3"/>
            <w:color w:val="auto"/>
            <w:lang w:val="ru-RU"/>
          </w:rPr>
          <w:t>/2011_49/</w:t>
        </w:r>
        <w:r w:rsidRPr="00F32B5C">
          <w:rPr>
            <w:rStyle w:val="a3"/>
            <w:color w:val="auto"/>
          </w:rPr>
          <w:t>files</w:t>
        </w:r>
        <w:r w:rsidRPr="005C7A9B">
          <w:rPr>
            <w:rStyle w:val="a3"/>
            <w:color w:val="auto"/>
            <w:lang w:val="ru-RU"/>
          </w:rPr>
          <w:t>/</w:t>
        </w:r>
        <w:r w:rsidRPr="00F32B5C">
          <w:rPr>
            <w:rStyle w:val="a3"/>
            <w:color w:val="auto"/>
          </w:rPr>
          <w:t>ST</w:t>
        </w:r>
        <w:r w:rsidRPr="005C7A9B">
          <w:rPr>
            <w:rStyle w:val="a3"/>
            <w:color w:val="auto"/>
            <w:lang w:val="ru-RU"/>
          </w:rPr>
          <w:t>49_21.</w:t>
        </w:r>
        <w:r w:rsidRPr="00F32B5C">
          <w:rPr>
            <w:rStyle w:val="a3"/>
            <w:color w:val="auto"/>
          </w:rPr>
          <w:t>pdf</w:t>
        </w:r>
      </w:hyperlink>
      <w:r w:rsidRPr="00F32B5C">
        <w:rPr>
          <w:lang w:val="uk-UA"/>
        </w:rPr>
        <w:t xml:space="preserve"> (дата звернення 02.07.2019)</w:t>
      </w:r>
    </w:p>
    <w:p w:rsidR="005C7A9B" w:rsidRPr="005C7A9B" w:rsidRDefault="005C7A9B" w:rsidP="005C7A9B">
      <w:pPr>
        <w:ind w:left="284"/>
        <w:jc w:val="both"/>
        <w:rPr>
          <w:lang w:val="ru-RU"/>
        </w:rPr>
      </w:pPr>
    </w:p>
    <w:p w:rsidR="00675AF1" w:rsidRPr="005C7A9B" w:rsidRDefault="00675AF1" w:rsidP="00E83AD1">
      <w:pPr>
        <w:pStyle w:val="a6"/>
        <w:ind w:left="644"/>
        <w:rPr>
          <w:bCs/>
          <w:color w:val="000000"/>
          <w:lang w:val="ru-RU"/>
        </w:rPr>
      </w:pPr>
    </w:p>
    <w:p w:rsidR="00675AF1" w:rsidRDefault="00675AF1" w:rsidP="00675AF1">
      <w:pPr>
        <w:rPr>
          <w:b/>
          <w:bCs/>
          <w:lang w:val="uk-UA"/>
        </w:rPr>
      </w:pPr>
      <w:r>
        <w:rPr>
          <w:b/>
          <w:bCs/>
          <w:lang w:val="uk-UA"/>
        </w:rPr>
        <w:br w:type="page"/>
      </w:r>
    </w:p>
    <w:p w:rsidR="00675AF1" w:rsidRDefault="00675AF1" w:rsidP="00675AF1">
      <w:pPr>
        <w:rPr>
          <w:b/>
          <w:bCs/>
          <w:sz w:val="28"/>
          <w:lang w:val="uk-UA"/>
        </w:rPr>
      </w:pPr>
      <w:r>
        <w:rPr>
          <w:b/>
          <w:bCs/>
          <w:sz w:val="28"/>
          <w:lang w:val="uk-UA"/>
        </w:rPr>
        <w:lastRenderedPageBreak/>
        <w:t>РЕГУЛЯЦІЇ І ПОЛІТИКИ КУРСУ</w:t>
      </w:r>
      <w:r>
        <w:rPr>
          <w:rStyle w:val="a7"/>
          <w:b/>
          <w:bCs/>
          <w:sz w:val="28"/>
          <w:lang w:val="uk-UA"/>
        </w:rPr>
        <w:footnoteReference w:id="2"/>
      </w:r>
    </w:p>
    <w:p w:rsidR="00675AF1" w:rsidRDefault="00675AF1" w:rsidP="00675AF1">
      <w:pPr>
        <w:rPr>
          <w:b/>
          <w:bCs/>
          <w:highlight w:val="yellow"/>
          <w:lang w:val="uk-UA"/>
        </w:rPr>
      </w:pPr>
    </w:p>
    <w:p w:rsidR="00675AF1" w:rsidRDefault="00675AF1" w:rsidP="00675AF1">
      <w:pPr>
        <w:rPr>
          <w:b/>
          <w:bCs/>
          <w:color w:val="000000"/>
          <w:highlight w:val="yellow"/>
          <w:lang w:val="uk-UA"/>
        </w:rPr>
      </w:pPr>
    </w:p>
    <w:p w:rsidR="00675AF1" w:rsidRDefault="00675AF1" w:rsidP="00675AF1">
      <w:pPr>
        <w:rPr>
          <w:b/>
          <w:bCs/>
          <w:color w:val="000000"/>
          <w:lang w:val="uk-UA"/>
        </w:rPr>
      </w:pPr>
      <w:r>
        <w:rPr>
          <w:b/>
          <w:bCs/>
          <w:color w:val="000000"/>
          <w:lang w:val="uk-UA"/>
        </w:rPr>
        <w:t>Відвідування занять. Регуляція пропусків.</w:t>
      </w:r>
    </w:p>
    <w:p w:rsidR="00040947" w:rsidRDefault="00040947" w:rsidP="00040947">
      <w:pPr>
        <w:jc w:val="both"/>
        <w:rPr>
          <w:i/>
          <w:iCs/>
          <w:color w:val="000000"/>
          <w:lang w:val="uk-UA"/>
        </w:rPr>
      </w:pPr>
      <w:r>
        <w:rPr>
          <w:i/>
          <w:iCs/>
          <w:color w:val="000000"/>
          <w:lang w:val="uk-UA"/>
        </w:rPr>
        <w:t xml:space="preserve">Інтерактивний характер курсу передбачає </w:t>
      </w:r>
      <w:proofErr w:type="spellStart"/>
      <w:r>
        <w:rPr>
          <w:i/>
          <w:iCs/>
          <w:color w:val="000000"/>
          <w:lang w:val="uk-UA"/>
        </w:rPr>
        <w:t>обов</w:t>
      </w:r>
      <w:proofErr w:type="spellEnd"/>
      <w:r>
        <w:rPr>
          <w:i/>
          <w:iCs/>
          <w:color w:val="000000"/>
          <w:lang w:val="ru-RU"/>
        </w:rPr>
        <w:t>’</w:t>
      </w:r>
      <w:proofErr w:type="spellStart"/>
      <w:r>
        <w:rPr>
          <w:i/>
          <w:iCs/>
          <w:color w:val="000000"/>
          <w:lang w:val="uk-UA"/>
        </w:rPr>
        <w:t>язкове</w:t>
      </w:r>
      <w:proofErr w:type="spellEnd"/>
      <w:r>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040947" w:rsidRDefault="00040947" w:rsidP="00040947">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675AF1" w:rsidRDefault="00675AF1" w:rsidP="00675AF1">
      <w:pPr>
        <w:rPr>
          <w:bCs/>
          <w:color w:val="000000"/>
          <w:lang w:val="uk-UA"/>
        </w:rPr>
      </w:pPr>
    </w:p>
    <w:p w:rsidR="00675AF1" w:rsidRDefault="00675AF1" w:rsidP="00675AF1">
      <w:pPr>
        <w:rPr>
          <w:b/>
          <w:bCs/>
          <w:color w:val="000000"/>
          <w:lang w:val="uk-UA"/>
        </w:rPr>
      </w:pPr>
      <w:r>
        <w:rPr>
          <w:b/>
          <w:bCs/>
          <w:color w:val="000000"/>
          <w:lang w:val="uk-UA"/>
        </w:rPr>
        <w:t>Політика академічної доброчесності</w:t>
      </w:r>
    </w:p>
    <w:p w:rsidR="00675AF1" w:rsidRDefault="00675AF1" w:rsidP="00675AF1">
      <w:pPr>
        <w:jc w:val="both"/>
        <w:rPr>
          <w:bCs/>
          <w:color w:val="000000"/>
          <w:lang w:val="uk-UA"/>
        </w:rPr>
      </w:pPr>
      <w:r>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Pr>
          <w:bCs/>
          <w:i/>
          <w:color w:val="000000"/>
          <w:lang w:val="uk-UA"/>
        </w:rPr>
        <w:t>плагіат</w:t>
      </w:r>
      <w:r>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Pr>
          <w:bCs/>
          <w:color w:val="000000"/>
          <w:lang w:val="uk-UA"/>
        </w:rPr>
        <w:t>силабусу</w:t>
      </w:r>
      <w:proofErr w:type="spellEnd"/>
      <w:r>
        <w:rPr>
          <w:bCs/>
          <w:color w:val="000000"/>
          <w:lang w:val="uk-UA"/>
        </w:rPr>
        <w:t>).</w:t>
      </w:r>
    </w:p>
    <w:p w:rsidR="00675AF1" w:rsidRDefault="00675AF1" w:rsidP="00675AF1">
      <w:pPr>
        <w:rPr>
          <w:bCs/>
          <w:color w:val="000000"/>
          <w:lang w:val="uk-UA"/>
        </w:rPr>
      </w:pPr>
    </w:p>
    <w:p w:rsidR="00675AF1" w:rsidRDefault="00675AF1" w:rsidP="00675AF1">
      <w:pPr>
        <w:rPr>
          <w:b/>
          <w:bCs/>
          <w:color w:val="000000"/>
          <w:lang w:val="uk-UA"/>
        </w:rPr>
      </w:pPr>
      <w:r>
        <w:rPr>
          <w:b/>
          <w:bCs/>
          <w:color w:val="000000"/>
          <w:lang w:val="uk-UA"/>
        </w:rPr>
        <w:t>Використання комп’ютерів/телефонів на занятті</w:t>
      </w:r>
    </w:p>
    <w:p w:rsidR="00E008FC" w:rsidRDefault="00675AF1" w:rsidP="00E008FC">
      <w:pPr>
        <w:jc w:val="both"/>
        <w:rPr>
          <w:i/>
          <w:iCs/>
          <w:color w:val="000000"/>
          <w:lang w:val="uk-UA"/>
        </w:rPr>
      </w:pPr>
      <w:r>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r w:rsidR="00E008FC">
        <w:rPr>
          <w:bCs/>
          <w:color w:val="000000"/>
          <w:lang w:val="uk-UA"/>
        </w:rPr>
        <w:t xml:space="preserve"> </w:t>
      </w:r>
      <w:r w:rsidR="00E008FC" w:rsidRPr="00E008FC">
        <w:rPr>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sidR="00E008FC" w:rsidRPr="00E008FC">
        <w:rPr>
          <w:iCs/>
          <w:color w:val="000000"/>
          <w:lang w:val="uk-UA"/>
        </w:rPr>
        <w:t>гаджетів</w:t>
      </w:r>
      <w:proofErr w:type="spellEnd"/>
      <w:r w:rsidR="00E008FC" w:rsidRPr="00E008FC">
        <w:rPr>
          <w:iCs/>
          <w:color w:val="000000"/>
          <w:lang w:val="uk-UA"/>
        </w:rPr>
        <w:t xml:space="preserve"> заборонено. У разі порушення цієї заборони роботу буде анульовано без права перескладання.</w:t>
      </w:r>
    </w:p>
    <w:p w:rsidR="00675AF1" w:rsidRDefault="00675AF1" w:rsidP="00675AF1">
      <w:pPr>
        <w:jc w:val="both"/>
        <w:rPr>
          <w:bCs/>
          <w:color w:val="000000"/>
          <w:highlight w:val="yellow"/>
          <w:lang w:val="uk-UA"/>
        </w:rPr>
      </w:pPr>
    </w:p>
    <w:p w:rsidR="00675AF1" w:rsidRDefault="00675AF1" w:rsidP="00675AF1">
      <w:pPr>
        <w:rPr>
          <w:rFonts w:eastAsia="Times New Roman"/>
          <w:highlight w:val="yellow"/>
          <w:lang w:val="uk-UA"/>
        </w:rPr>
      </w:pPr>
    </w:p>
    <w:p w:rsidR="00675AF1" w:rsidRDefault="00675AF1" w:rsidP="00675AF1">
      <w:pPr>
        <w:rPr>
          <w:lang w:val="uk-UA"/>
        </w:rPr>
      </w:pPr>
      <w:r>
        <w:rPr>
          <w:b/>
          <w:bCs/>
          <w:color w:val="000000"/>
          <w:lang w:val="uk-UA"/>
        </w:rPr>
        <w:t>Комунікація</w:t>
      </w:r>
    </w:p>
    <w:p w:rsidR="00675AF1" w:rsidRDefault="00675AF1" w:rsidP="00675AF1">
      <w:pPr>
        <w:jc w:val="both"/>
        <w:rPr>
          <w:color w:val="000000"/>
          <w:lang w:val="uk-UA"/>
        </w:rPr>
      </w:pPr>
      <w:r>
        <w:rPr>
          <w:color w:val="000000"/>
          <w:lang w:val="uk-UA"/>
        </w:rPr>
        <w:t xml:space="preserve">Очікується, що студенти перевірятимуть свою електронну пошту і сторінку дисципліни в </w:t>
      </w:r>
      <w:r>
        <w:rPr>
          <w:color w:val="000000"/>
        </w:rPr>
        <w:t>Moodle</w:t>
      </w:r>
      <w:r>
        <w:rPr>
          <w:color w:val="000000"/>
          <w:lang w:val="uk-UA"/>
        </w:rPr>
        <w:t xml:space="preserve"> та реагуватимуть своєчасно. Всі робочі оголошення</w:t>
      </w:r>
      <w:r>
        <w:rPr>
          <w:color w:val="000000"/>
          <w:lang w:val="ru-RU"/>
        </w:rPr>
        <w:t xml:space="preserve"> </w:t>
      </w:r>
      <w:r>
        <w:rPr>
          <w:color w:val="000000"/>
          <w:lang w:val="uk-UA"/>
        </w:rPr>
        <w:t xml:space="preserve">можуть надсилатися через старосту, на електронну на пошту та розміщуватимуться в </w:t>
      </w:r>
      <w:r>
        <w:rPr>
          <w:color w:val="000000"/>
        </w:rPr>
        <w:t>Moodle</w:t>
      </w:r>
      <w:r>
        <w:rPr>
          <w:color w:val="000000"/>
          <w:lang w:val="ru-RU"/>
        </w:rPr>
        <w:t>.</w:t>
      </w:r>
      <w:r>
        <w:rPr>
          <w:color w:val="000000"/>
          <w:lang w:val="uk-UA"/>
        </w:rPr>
        <w:t xml:space="preserve"> Будь ласка, перевіряйте повідомлення вчасно. </w:t>
      </w:r>
      <w:r>
        <w:rPr>
          <w:i/>
          <w:color w:val="000000"/>
          <w:u w:val="single"/>
          <w:lang w:val="uk-UA"/>
        </w:rPr>
        <w:t>Ел. пошта має бути підписана справжнім</w:t>
      </w:r>
      <w:r>
        <w:rPr>
          <w:i/>
          <w:color w:val="000000"/>
          <w:u w:val="single"/>
          <w:lang w:val="ru-RU"/>
        </w:rPr>
        <w:t xml:space="preserve"> </w:t>
      </w:r>
      <w:r>
        <w:rPr>
          <w:i/>
          <w:color w:val="000000"/>
          <w:u w:val="single"/>
          <w:lang w:val="uk-UA"/>
        </w:rPr>
        <w:t>ім’ям і прізвищем</w:t>
      </w:r>
      <w:r>
        <w:rPr>
          <w:color w:val="000000"/>
          <w:lang w:val="uk-UA"/>
        </w:rPr>
        <w:t xml:space="preserve">. Адреси типу </w:t>
      </w:r>
      <w:r>
        <w:rPr>
          <w:color w:val="000000"/>
        </w:rPr>
        <w:t>user</w:t>
      </w:r>
      <w:r>
        <w:rPr>
          <w:color w:val="000000"/>
          <w:lang w:val="ru-RU"/>
        </w:rPr>
        <w:t>123@</w:t>
      </w:r>
      <w:proofErr w:type="spellStart"/>
      <w:r>
        <w:rPr>
          <w:color w:val="000000"/>
        </w:rPr>
        <w:t>gmail</w:t>
      </w:r>
      <w:proofErr w:type="spellEnd"/>
      <w:r>
        <w:rPr>
          <w:color w:val="000000"/>
          <w:lang w:val="ru-RU"/>
        </w:rPr>
        <w:t>.</w:t>
      </w:r>
      <w:r>
        <w:rPr>
          <w:color w:val="000000"/>
        </w:rPr>
        <w:t>com</w:t>
      </w:r>
      <w:r>
        <w:rPr>
          <w:color w:val="000000"/>
          <w:lang w:val="ru-RU"/>
        </w:rPr>
        <w:t xml:space="preserve"> </w:t>
      </w:r>
      <w:r>
        <w:rPr>
          <w:color w:val="000000"/>
          <w:lang w:val="uk-UA"/>
        </w:rPr>
        <w:t>не приймаються!</w:t>
      </w:r>
    </w:p>
    <w:p w:rsidR="00675AF1" w:rsidRDefault="00675AF1" w:rsidP="00675AF1">
      <w:pPr>
        <w:jc w:val="center"/>
        <w:rPr>
          <w:rFonts w:ascii="Cambria" w:hAnsi="Cambria"/>
          <w:b/>
          <w:i/>
          <w:sz w:val="28"/>
          <w:lang w:val="uk-UA"/>
        </w:rPr>
      </w:pPr>
      <w:r>
        <w:rPr>
          <w:rFonts w:ascii="Cambria" w:hAnsi="Cambria"/>
          <w:b/>
          <w:i/>
          <w:sz w:val="28"/>
          <w:lang w:val="uk-UA"/>
        </w:rPr>
        <w:br w:type="page"/>
      </w:r>
      <w:r>
        <w:rPr>
          <w:rFonts w:ascii="Cambria" w:hAnsi="Cambria"/>
          <w:b/>
          <w:i/>
          <w:sz w:val="28"/>
          <w:lang w:val="uk-UA"/>
        </w:rPr>
        <w:lastRenderedPageBreak/>
        <w:t>ДОДАТОК ДО СИЛАБУСУ ЗНУ – 2020-2021 рр.</w:t>
      </w:r>
    </w:p>
    <w:p w:rsidR="00675AF1" w:rsidRDefault="00675AF1" w:rsidP="00675AF1">
      <w:pPr>
        <w:jc w:val="both"/>
        <w:rPr>
          <w:rFonts w:ascii="Cambria" w:hAnsi="Cambria"/>
          <w:i/>
          <w:lang w:val="uk-UA"/>
        </w:rPr>
      </w:pPr>
    </w:p>
    <w:p w:rsidR="00675AF1" w:rsidRDefault="00675AF1" w:rsidP="00675AF1">
      <w:pPr>
        <w:jc w:val="both"/>
        <w:rPr>
          <w:rFonts w:ascii="Cambria" w:hAnsi="Cambria"/>
          <w:b/>
          <w:i/>
          <w:sz w:val="20"/>
          <w:szCs w:val="20"/>
          <w:lang w:val="uk-UA"/>
        </w:rPr>
      </w:pPr>
      <w:r>
        <w:rPr>
          <w:rFonts w:ascii="Cambria" w:hAnsi="Cambria"/>
          <w:b/>
          <w:i/>
          <w:sz w:val="20"/>
          <w:szCs w:val="20"/>
          <w:lang w:val="uk-UA"/>
        </w:rPr>
        <w:t>ГРАФІК НАВЧАЛЬНОГО ПРОЦЕСУ</w:t>
      </w:r>
      <w:r>
        <w:rPr>
          <w:rFonts w:ascii="Cambria" w:hAnsi="Cambria"/>
          <w:b/>
          <w:i/>
          <w:sz w:val="20"/>
          <w:szCs w:val="20"/>
          <w:lang w:val="ru-RU"/>
        </w:rPr>
        <w:t xml:space="preserve"> 2020-2021 </w:t>
      </w:r>
      <w:r>
        <w:rPr>
          <w:rFonts w:ascii="Cambria" w:hAnsi="Cambria"/>
          <w:b/>
          <w:i/>
          <w:sz w:val="20"/>
          <w:szCs w:val="20"/>
          <w:lang w:val="uk-UA"/>
        </w:rPr>
        <w:t xml:space="preserve">н. р. </w:t>
      </w:r>
      <w:r>
        <w:rPr>
          <w:rFonts w:ascii="Cambria" w:hAnsi="Cambria"/>
          <w:i/>
          <w:sz w:val="20"/>
          <w:szCs w:val="20"/>
          <w:lang w:val="uk-UA"/>
        </w:rPr>
        <w:t>(посилання на сторінку сайту ЗНУ)</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АКАДЕМІЧНА ДОБРОЧЕСНІСТЬ. </w:t>
      </w:r>
      <w:r>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hAnsi="Cambria"/>
          <w:b/>
          <w:i/>
          <w:sz w:val="20"/>
          <w:lang w:val="uk-UA"/>
        </w:rPr>
        <w:t>Кодексом академічної доброчесності ЗНУ</w:t>
      </w:r>
      <w:r>
        <w:rPr>
          <w:rFonts w:ascii="Cambria" w:hAnsi="Cambria"/>
          <w:b/>
          <w:sz w:val="20"/>
          <w:lang w:val="uk-UA"/>
        </w:rPr>
        <w:t>:</w:t>
      </w:r>
      <w:r>
        <w:rPr>
          <w:rFonts w:ascii="Cambria" w:hAnsi="Cambria"/>
          <w:sz w:val="20"/>
          <w:lang w:val="uk-UA"/>
        </w:rPr>
        <w:t xml:space="preserve"> </w:t>
      </w:r>
      <w:hyperlink r:id="rId30" w:history="1">
        <w:r>
          <w:rPr>
            <w:rStyle w:val="a3"/>
            <w:rFonts w:ascii="Cambria" w:hAnsi="Cambria"/>
            <w:color w:val="auto"/>
            <w:sz w:val="20"/>
            <w:lang w:val="uk-UA"/>
          </w:rPr>
          <w:t>https://tinyurl.com/ya6yk4ad</w:t>
        </w:r>
      </w:hyperlink>
      <w:r>
        <w:rPr>
          <w:rFonts w:ascii="Cambria" w:hAnsi="Cambria"/>
          <w:sz w:val="20"/>
          <w:lang w:val="uk-UA"/>
        </w:rPr>
        <w:t xml:space="preserve">. </w:t>
      </w:r>
      <w:r>
        <w:rPr>
          <w:rFonts w:ascii="Cambria" w:hAnsi="Cambria"/>
          <w:i/>
          <w:sz w:val="20"/>
          <w:lang w:val="uk-UA"/>
        </w:rPr>
        <w:t>Декларація академічної доброчесності здобувача вищої освіти</w:t>
      </w:r>
      <w:r>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31" w:history="1">
        <w:r>
          <w:rPr>
            <w:rStyle w:val="a3"/>
            <w:rFonts w:ascii="Cambria" w:hAnsi="Cambria"/>
            <w:color w:val="auto"/>
            <w:sz w:val="20"/>
            <w:lang w:val="uk-UA"/>
          </w:rPr>
          <w:t>https://tinyurl.com/y6wzzlu3</w:t>
        </w:r>
      </w:hyperlink>
      <w:r>
        <w:rPr>
          <w:rFonts w:ascii="Cambria" w:hAnsi="Cambria"/>
          <w:sz w:val="20"/>
          <w:lang w:val="uk-UA"/>
        </w:rPr>
        <w:t>.</w:t>
      </w:r>
    </w:p>
    <w:p w:rsidR="00675AF1" w:rsidRDefault="00675AF1" w:rsidP="00675AF1">
      <w:pPr>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НАВЧАЛЬНИЙ ПРОЦЕС ТА ЗАБЕЗПЕЧЕННЯ ЯКОСТІ ОСВІТИ. </w:t>
      </w:r>
      <w:r>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hAnsi="Cambria"/>
          <w:sz w:val="20"/>
          <w:lang w:val="uk-UA"/>
        </w:rPr>
        <w:t xml:space="preserve">: </w:t>
      </w:r>
      <w:hyperlink r:id="rId32" w:history="1">
        <w:r>
          <w:rPr>
            <w:rStyle w:val="a3"/>
            <w:rFonts w:ascii="Cambria" w:hAnsi="Cambria"/>
            <w:bCs/>
            <w:color w:val="auto"/>
            <w:sz w:val="20"/>
            <w:shd w:val="clear" w:color="auto" w:fill="FFFFFF"/>
          </w:rPr>
          <w:t>https</w:t>
        </w:r>
        <w:r>
          <w:rPr>
            <w:rStyle w:val="a3"/>
            <w:rFonts w:ascii="Cambria" w:hAnsi="Cambria"/>
            <w:bCs/>
            <w:color w:val="auto"/>
            <w:sz w:val="20"/>
            <w:shd w:val="clear" w:color="auto" w:fill="FFFFFF"/>
            <w:lang w:val="uk-UA"/>
          </w:rPr>
          <w:t>://</w:t>
        </w:r>
        <w:proofErr w:type="spellStart"/>
        <w:r>
          <w:rPr>
            <w:rStyle w:val="a3"/>
            <w:rFonts w:ascii="Cambria" w:hAnsi="Cambria"/>
            <w:bCs/>
            <w:color w:val="auto"/>
            <w:sz w:val="20"/>
            <w:shd w:val="clear" w:color="auto" w:fill="FFFFFF"/>
          </w:rPr>
          <w:t>tinyurl</w:t>
        </w:r>
        <w:proofErr w:type="spellEnd"/>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com</w:t>
        </w:r>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y</w:t>
        </w:r>
        <w:r>
          <w:rPr>
            <w:rStyle w:val="a3"/>
            <w:rFonts w:ascii="Cambria" w:hAnsi="Cambria"/>
            <w:bCs/>
            <w:color w:val="auto"/>
            <w:sz w:val="20"/>
            <w:shd w:val="clear" w:color="auto" w:fill="FFFFFF"/>
            <w:lang w:val="uk-UA"/>
          </w:rPr>
          <w:t>9</w:t>
        </w:r>
        <w:proofErr w:type="spellStart"/>
        <w:r>
          <w:rPr>
            <w:rStyle w:val="a3"/>
            <w:rFonts w:ascii="Cambria" w:hAnsi="Cambria"/>
            <w:bCs/>
            <w:color w:val="auto"/>
            <w:sz w:val="20"/>
            <w:shd w:val="clear" w:color="auto" w:fill="FFFFFF"/>
          </w:rPr>
          <w:t>tve</w:t>
        </w:r>
        <w:proofErr w:type="spellEnd"/>
        <w:r>
          <w:rPr>
            <w:rStyle w:val="a3"/>
            <w:rFonts w:ascii="Cambria" w:hAnsi="Cambria"/>
            <w:bCs/>
            <w:color w:val="auto"/>
            <w:sz w:val="20"/>
            <w:shd w:val="clear" w:color="auto" w:fill="FFFFFF"/>
            <w:lang w:val="uk-UA"/>
          </w:rPr>
          <w:t>4</w:t>
        </w:r>
        <w:proofErr w:type="spellStart"/>
        <w:r>
          <w:rPr>
            <w:rStyle w:val="a3"/>
            <w:rFonts w:ascii="Cambria" w:hAnsi="Cambria"/>
            <w:bCs/>
            <w:color w:val="auto"/>
            <w:sz w:val="20"/>
            <w:shd w:val="clear" w:color="auto" w:fill="FFFFFF"/>
          </w:rPr>
          <w:t>lk</w:t>
        </w:r>
        <w:proofErr w:type="spellEnd"/>
      </w:hyperlink>
      <w:r>
        <w:rPr>
          <w:rFonts w:ascii="Cambria" w:hAnsi="Cambria"/>
          <w:b/>
          <w:bCs/>
          <w:sz w:val="20"/>
          <w:shd w:val="clear" w:color="auto" w:fill="FFFFFF"/>
          <w:lang w:val="uk-UA"/>
        </w:rPr>
        <w:t>.</w:t>
      </w:r>
    </w:p>
    <w:p w:rsidR="00675AF1" w:rsidRDefault="00675AF1" w:rsidP="00675AF1">
      <w:pPr>
        <w:jc w:val="both"/>
        <w:rPr>
          <w:rFonts w:ascii="Cambria" w:hAnsi="Cambria"/>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ПОВТОРНЕ ВИВЧЕННЯ ДИСЦИПЛІН, ВІДРАХУВАННЯ. </w:t>
      </w:r>
      <w:r>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hAnsi="Cambria"/>
          <w:i/>
          <w:sz w:val="20"/>
          <w:lang w:val="uk-UA"/>
        </w:rPr>
        <w:t>Положенням про порядок повторного вивчення навчальних дисциплін та повторного навчання у ЗНУ</w:t>
      </w:r>
      <w:r>
        <w:rPr>
          <w:rFonts w:ascii="Cambria" w:hAnsi="Cambria"/>
          <w:sz w:val="20"/>
          <w:lang w:val="uk-UA"/>
        </w:rPr>
        <w:t xml:space="preserve">: </w:t>
      </w:r>
      <w:hyperlink r:id="rId33" w:history="1">
        <w:r>
          <w:rPr>
            <w:rStyle w:val="a3"/>
            <w:rFonts w:ascii="Cambria" w:hAnsi="Cambria"/>
            <w:color w:val="auto"/>
            <w:sz w:val="20"/>
            <w:lang w:val="uk-UA"/>
          </w:rPr>
          <w:t>https://tinyurl.com/y9pkmmp5</w:t>
        </w:r>
      </w:hyperlink>
      <w:r>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ascii="Cambria" w:hAnsi="Cambria"/>
          <w:i/>
          <w:sz w:val="20"/>
          <w:lang w:val="uk-UA"/>
        </w:rPr>
        <w:t>Положенням про порядок переведення, відрахування та поновлення студентів у ЗНУ</w:t>
      </w:r>
      <w:r>
        <w:rPr>
          <w:rFonts w:ascii="Cambria" w:hAnsi="Cambria"/>
          <w:sz w:val="20"/>
          <w:lang w:val="uk-UA"/>
        </w:rPr>
        <w:t xml:space="preserve">: </w:t>
      </w:r>
      <w:hyperlink r:id="rId34" w:history="1">
        <w:r>
          <w:rPr>
            <w:rStyle w:val="a3"/>
            <w:rFonts w:ascii="Cambria" w:hAnsi="Cambria"/>
            <w:color w:val="auto"/>
            <w:sz w:val="20"/>
            <w:lang w:val="uk-UA"/>
          </w:rPr>
          <w:t>https://tinyurl.com/ycds57la</w:t>
        </w:r>
      </w:hyperlink>
      <w:r>
        <w:rPr>
          <w:rFonts w:ascii="Cambria" w:hAnsi="Cambria"/>
          <w:sz w:val="20"/>
          <w:lang w:val="uk-UA"/>
        </w:rPr>
        <w:t>.</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НЕФОРМАЛЬНА ОСВІТА. </w:t>
      </w:r>
      <w:r>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rFonts w:ascii="Cambria" w:hAnsi="Cambria"/>
          <w:i/>
          <w:sz w:val="20"/>
          <w:lang w:val="uk-UA"/>
        </w:rPr>
        <w:t>Положенням про порядок визнання результатів навчання, отриманих у неформальній освіті</w:t>
      </w:r>
      <w:r>
        <w:rPr>
          <w:rFonts w:ascii="Cambria" w:hAnsi="Cambria"/>
          <w:sz w:val="20"/>
          <w:lang w:val="uk-UA"/>
        </w:rPr>
        <w:t xml:space="preserve">: </w:t>
      </w:r>
      <w:hyperlink r:id="rId35" w:history="1">
        <w:r>
          <w:rPr>
            <w:rStyle w:val="a3"/>
            <w:rFonts w:ascii="Cambria" w:hAnsi="Cambria"/>
            <w:color w:val="auto"/>
            <w:sz w:val="20"/>
            <w:lang w:val="uk-UA"/>
          </w:rPr>
          <w:t>https://tinyurl.com/y8gbt4xs</w:t>
        </w:r>
      </w:hyperlink>
      <w:r>
        <w:rPr>
          <w:rFonts w:ascii="Cambria" w:hAnsi="Cambria"/>
          <w:sz w:val="20"/>
          <w:lang w:val="uk-UA"/>
        </w:rPr>
        <w:t>.</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ВИРІШЕННЯ КОНФЛІКТІВ. </w:t>
      </w:r>
      <w:r>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hAnsi="Cambria"/>
          <w:i/>
          <w:sz w:val="20"/>
          <w:lang w:val="uk-UA"/>
        </w:rPr>
        <w:t>Положенням про порядок і процедури вирішення конфліктних ситуацій у ЗНУ</w:t>
      </w:r>
      <w:r>
        <w:rPr>
          <w:rFonts w:ascii="Cambria" w:hAnsi="Cambria"/>
          <w:sz w:val="20"/>
          <w:lang w:val="uk-UA"/>
        </w:rPr>
        <w:t xml:space="preserve">: </w:t>
      </w:r>
      <w:hyperlink r:id="rId36" w:history="1">
        <w:r>
          <w:rPr>
            <w:rStyle w:val="a3"/>
            <w:rFonts w:ascii="Cambria" w:hAnsi="Cambria"/>
            <w:color w:val="auto"/>
            <w:sz w:val="20"/>
            <w:lang w:val="uk-UA"/>
          </w:rPr>
          <w:t>https://tinyurl.com/ycyfws9v</w:t>
        </w:r>
      </w:hyperlink>
      <w:r>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hAnsi="Cambria"/>
          <w:i/>
          <w:sz w:val="20"/>
          <w:lang w:val="uk-UA"/>
        </w:rPr>
        <w:t>Положення про порядок призначення і виплати академічних стипендій у ЗНУ</w:t>
      </w:r>
      <w:r>
        <w:rPr>
          <w:rFonts w:ascii="Cambria" w:hAnsi="Cambria"/>
          <w:sz w:val="20"/>
          <w:lang w:val="uk-UA"/>
        </w:rPr>
        <w:t xml:space="preserve">: </w:t>
      </w:r>
      <w:hyperlink r:id="rId37" w:history="1">
        <w:r>
          <w:rPr>
            <w:rStyle w:val="a3"/>
            <w:rFonts w:ascii="Cambria" w:hAnsi="Cambria"/>
            <w:color w:val="auto"/>
            <w:sz w:val="20"/>
            <w:lang w:val="uk-UA"/>
          </w:rPr>
          <w:t>https://tinyurl.com/yd6bq6p9</w:t>
        </w:r>
      </w:hyperlink>
      <w:r>
        <w:rPr>
          <w:rFonts w:ascii="Cambria" w:hAnsi="Cambria"/>
          <w:sz w:val="20"/>
          <w:lang w:val="uk-UA"/>
        </w:rPr>
        <w:t xml:space="preserve">; </w:t>
      </w:r>
      <w:r>
        <w:rPr>
          <w:rFonts w:ascii="Cambria" w:hAnsi="Cambria"/>
          <w:i/>
          <w:iCs/>
          <w:sz w:val="20"/>
          <w:lang w:val="uk-UA"/>
        </w:rPr>
        <w:t>Положення про призначення та виплату соціальних стипендій у ЗНУ</w:t>
      </w:r>
      <w:r>
        <w:rPr>
          <w:rFonts w:ascii="Cambria" w:hAnsi="Cambria"/>
          <w:sz w:val="20"/>
          <w:lang w:val="uk-UA"/>
        </w:rPr>
        <w:t xml:space="preserve">: </w:t>
      </w:r>
      <w:hyperlink r:id="rId38" w:history="1">
        <w:r>
          <w:rPr>
            <w:rStyle w:val="a3"/>
            <w:rFonts w:ascii="Cambria" w:hAnsi="Cambria"/>
            <w:color w:val="auto"/>
            <w:sz w:val="20"/>
            <w:lang w:val="uk-UA"/>
          </w:rPr>
          <w:t>https://tinyurl.com/y9r5dpwh</w:t>
        </w:r>
      </w:hyperlink>
      <w:r>
        <w:rPr>
          <w:rFonts w:ascii="Cambria" w:hAnsi="Cambria"/>
          <w:sz w:val="20"/>
          <w:lang w:val="uk-UA"/>
        </w:rPr>
        <w:t xml:space="preserve">. </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ПСИХОЛОГІЧНА ДОПОМОГА. </w:t>
      </w:r>
      <w:r>
        <w:rPr>
          <w:rFonts w:ascii="Cambria" w:hAnsi="Cambria"/>
          <w:sz w:val="20"/>
          <w:lang w:val="uk-UA"/>
        </w:rPr>
        <w:t>Телефон довіри практичного психолога (061)228-15-84 (щоденно з 9 до 21).</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cs="Arial"/>
          <w:sz w:val="20"/>
          <w:szCs w:val="20"/>
          <w:shd w:val="clear" w:color="auto" w:fill="FFFFFF"/>
          <w:lang w:val="uk-UA"/>
        </w:rPr>
      </w:pPr>
      <w:r>
        <w:rPr>
          <w:rFonts w:ascii="Cambria" w:hAnsi="Cambria"/>
          <w:b/>
          <w:i/>
          <w:sz w:val="20"/>
          <w:szCs w:val="20"/>
          <w:lang w:val="uk-UA"/>
        </w:rPr>
        <w:t xml:space="preserve">ЗАПОБІГАННЯ КОРУПЦІЇ. </w:t>
      </w:r>
      <w:r>
        <w:rPr>
          <w:rFonts w:ascii="Cambria" w:hAnsi="Cambria"/>
          <w:sz w:val="20"/>
          <w:szCs w:val="20"/>
          <w:lang w:val="uk-UA"/>
        </w:rPr>
        <w:t xml:space="preserve">Уповноважена особа </w:t>
      </w:r>
      <w:r>
        <w:rPr>
          <w:rFonts w:ascii="Cambria" w:hAnsi="Cambria" w:cs="Arial"/>
          <w:sz w:val="20"/>
          <w:szCs w:val="20"/>
          <w:shd w:val="clear" w:color="auto" w:fill="FFFFFF"/>
          <w:lang w:val="ru-RU"/>
        </w:rPr>
        <w:t xml:space="preserve">з </w:t>
      </w:r>
      <w:proofErr w:type="spellStart"/>
      <w:r>
        <w:rPr>
          <w:rFonts w:ascii="Cambria" w:hAnsi="Cambria" w:cs="Arial"/>
          <w:sz w:val="20"/>
          <w:szCs w:val="20"/>
          <w:shd w:val="clear" w:color="auto" w:fill="FFFFFF"/>
          <w:lang w:val="ru-RU"/>
        </w:rPr>
        <w:t>питань</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запобігання</w:t>
      </w:r>
      <w:proofErr w:type="spellEnd"/>
      <w:r>
        <w:rPr>
          <w:rFonts w:ascii="Cambria" w:hAnsi="Cambria" w:cs="Arial"/>
          <w:sz w:val="20"/>
          <w:szCs w:val="20"/>
          <w:shd w:val="clear" w:color="auto" w:fill="FFFFFF"/>
          <w:lang w:val="ru-RU"/>
        </w:rPr>
        <w:t xml:space="preserve"> та </w:t>
      </w:r>
      <w:proofErr w:type="spellStart"/>
      <w:r>
        <w:rPr>
          <w:rFonts w:ascii="Cambria" w:hAnsi="Cambria" w:cs="Arial"/>
          <w:sz w:val="20"/>
          <w:szCs w:val="20"/>
          <w:shd w:val="clear" w:color="auto" w:fill="FFFFFF"/>
          <w:lang w:val="ru-RU"/>
        </w:rPr>
        <w:t>виявлення</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корупції</w:t>
      </w:r>
      <w:proofErr w:type="spellEnd"/>
      <w:r>
        <w:rPr>
          <w:rFonts w:ascii="Cambria" w:hAnsi="Cambria" w:cs="Arial"/>
          <w:sz w:val="20"/>
          <w:szCs w:val="20"/>
          <w:shd w:val="clear" w:color="auto" w:fill="FFFFFF"/>
          <w:lang w:val="uk-UA"/>
        </w:rPr>
        <w:t xml:space="preserve"> </w:t>
      </w:r>
      <w:r>
        <w:rPr>
          <w:rFonts w:ascii="Cambria" w:hAnsi="Cambria" w:cs="Arial"/>
          <w:sz w:val="20"/>
          <w:szCs w:val="20"/>
          <w:shd w:val="clear" w:color="auto" w:fill="FFFFFF"/>
          <w:lang w:val="ru-RU"/>
        </w:rPr>
        <w:t xml:space="preserve">(Воронков В. В., 1 корп., 29 </w:t>
      </w:r>
      <w:proofErr w:type="spellStart"/>
      <w:r>
        <w:rPr>
          <w:rFonts w:ascii="Cambria" w:hAnsi="Cambria" w:cs="Arial"/>
          <w:sz w:val="20"/>
          <w:szCs w:val="20"/>
          <w:shd w:val="clear" w:color="auto" w:fill="FFFFFF"/>
          <w:lang w:val="ru-RU"/>
        </w:rPr>
        <w:t>каб</w:t>
      </w:r>
      <w:proofErr w:type="spellEnd"/>
      <w:r>
        <w:rPr>
          <w:rFonts w:ascii="Cambria" w:hAnsi="Cambria" w:cs="Arial"/>
          <w:sz w:val="20"/>
          <w:szCs w:val="20"/>
          <w:shd w:val="clear" w:color="auto" w:fill="FFFFFF"/>
          <w:lang w:val="ru-RU"/>
        </w:rPr>
        <w:t xml:space="preserve">., тел. </w:t>
      </w:r>
      <w:r w:rsidRPr="00675AF1">
        <w:rPr>
          <w:rFonts w:ascii="Cambria" w:hAnsi="Cambria" w:cs="Arial"/>
          <w:sz w:val="20"/>
          <w:szCs w:val="20"/>
          <w:shd w:val="clear" w:color="auto" w:fill="FFFFFF"/>
          <w:lang w:val="ru-RU"/>
        </w:rPr>
        <w:t>+38 (061) 289-14-18).</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РІВНІ МОЖЛИВОСТІ ТА ІНКЛЮЗИВНЕ ОСВІТНЄ СЕРЕДОВИЩЕ. </w:t>
      </w:r>
      <w:r>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у ЗНУ: </w:t>
      </w:r>
      <w:hyperlink r:id="rId39" w:history="1">
        <w:r>
          <w:rPr>
            <w:rStyle w:val="a3"/>
            <w:rFonts w:ascii="Cambria" w:hAnsi="Cambria"/>
            <w:color w:val="auto"/>
            <w:sz w:val="20"/>
            <w:lang w:val="uk-UA"/>
          </w:rPr>
          <w:t>https://tinyurl.com/ydhcsagx</w:t>
        </w:r>
      </w:hyperlink>
      <w:r>
        <w:rPr>
          <w:rFonts w:ascii="Cambria" w:hAnsi="Cambria"/>
          <w:sz w:val="20"/>
          <w:lang w:val="uk-UA"/>
        </w:rPr>
        <w:t xml:space="preserve">. </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РЕСУРСИ ДЛЯ НАВЧАННЯ. Наукова бібліотека</w:t>
      </w:r>
      <w:r>
        <w:rPr>
          <w:rFonts w:ascii="Cambria" w:hAnsi="Cambria"/>
          <w:sz w:val="20"/>
          <w:lang w:val="uk-UA"/>
        </w:rPr>
        <w:t xml:space="preserve">: </w:t>
      </w:r>
      <w:hyperlink r:id="rId40" w:history="1">
        <w:r>
          <w:rPr>
            <w:rStyle w:val="a3"/>
            <w:rFonts w:ascii="Cambria" w:hAnsi="Cambria"/>
            <w:color w:val="auto"/>
            <w:sz w:val="20"/>
            <w:lang w:val="uk-UA"/>
          </w:rPr>
          <w:t>http://library.znu.edu.ua</w:t>
        </w:r>
      </w:hyperlink>
      <w:r>
        <w:rPr>
          <w:rFonts w:ascii="Cambria" w:hAnsi="Cambria"/>
          <w:sz w:val="20"/>
          <w:lang w:val="uk-UA"/>
        </w:rPr>
        <w:t>. Графік роботи абонементів: понеділок – п`ятниця з 08.00 до 17.00; субота з 09.00 до 15.00.</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b/>
          <w:i/>
          <w:sz w:val="20"/>
          <w:lang w:val="uk-UA"/>
        </w:rPr>
      </w:pPr>
      <w:r>
        <w:rPr>
          <w:rFonts w:ascii="Cambria" w:hAnsi="Cambria"/>
          <w:b/>
          <w:i/>
          <w:sz w:val="20"/>
          <w:lang w:val="uk-UA"/>
        </w:rPr>
        <w:t>ЕЛЕКТРОННЕ ЗАБЕЗПЕЧЕННЯ НАВЧАННЯ (MOODLE): https://moodle.znu.edu.ua</w:t>
      </w:r>
    </w:p>
    <w:p w:rsidR="00675AF1" w:rsidRDefault="00675AF1" w:rsidP="00675AF1">
      <w:pPr>
        <w:jc w:val="both"/>
        <w:rPr>
          <w:rFonts w:ascii="Cambria" w:hAnsi="Cambria"/>
          <w:sz w:val="20"/>
          <w:lang w:val="uk-UA"/>
        </w:rPr>
      </w:pPr>
      <w:r>
        <w:rPr>
          <w:rFonts w:ascii="Cambria" w:hAnsi="Cambria"/>
          <w:sz w:val="20"/>
          <w:lang w:val="uk-UA"/>
        </w:rPr>
        <w:t>Якщо забули пароль/логін, направте листа з темою «Забув пароль/логін» за адресами:</w:t>
      </w:r>
    </w:p>
    <w:p w:rsidR="00675AF1" w:rsidRDefault="00675AF1" w:rsidP="00675AF1">
      <w:pPr>
        <w:jc w:val="both"/>
        <w:rPr>
          <w:rFonts w:ascii="Cambria" w:hAnsi="Cambria"/>
          <w:sz w:val="20"/>
          <w:lang w:val="uk-UA"/>
        </w:rPr>
      </w:pPr>
      <w:r>
        <w:rPr>
          <w:rFonts w:ascii="Cambria" w:hAnsi="Cambria"/>
          <w:sz w:val="20"/>
          <w:lang w:val="uk-UA"/>
        </w:rPr>
        <w:t>·   для студентів ЗНУ - moodle.znu@gmail.com, Савченко Тетяна Володимирівна</w:t>
      </w:r>
    </w:p>
    <w:p w:rsidR="00675AF1" w:rsidRDefault="00675AF1" w:rsidP="00675AF1">
      <w:pPr>
        <w:jc w:val="both"/>
        <w:rPr>
          <w:rFonts w:ascii="Cambria" w:hAnsi="Cambria"/>
          <w:sz w:val="20"/>
          <w:lang w:val="uk-UA"/>
        </w:rPr>
      </w:pPr>
      <w:r>
        <w:rPr>
          <w:rFonts w:ascii="Cambria" w:hAnsi="Cambria"/>
          <w:sz w:val="20"/>
          <w:lang w:val="uk-UA"/>
        </w:rPr>
        <w:t>·   для студентів Інженерного інституту ЗНУ - alexvask54@gmail.com, Василенко Олексій Володимирович</w:t>
      </w:r>
    </w:p>
    <w:p w:rsidR="00675AF1" w:rsidRDefault="00675AF1" w:rsidP="00675AF1">
      <w:pPr>
        <w:jc w:val="both"/>
        <w:rPr>
          <w:rFonts w:ascii="Cambria" w:hAnsi="Cambria"/>
          <w:sz w:val="20"/>
          <w:lang w:val="uk-UA"/>
        </w:rPr>
      </w:pPr>
      <w:r>
        <w:rPr>
          <w:rFonts w:ascii="Cambria" w:hAnsi="Cambria"/>
          <w:sz w:val="20"/>
          <w:lang w:val="uk-UA"/>
        </w:rPr>
        <w:t>У листі вкажіть: прізвище, ім'я, по-батькові українською мовою; шифр групи; електронну адресу.</w:t>
      </w:r>
    </w:p>
    <w:p w:rsidR="00675AF1" w:rsidRDefault="00675AF1" w:rsidP="00675AF1">
      <w:pPr>
        <w:jc w:val="both"/>
        <w:rPr>
          <w:rFonts w:ascii="Cambria" w:hAnsi="Cambria"/>
          <w:sz w:val="20"/>
          <w:lang w:val="uk-UA"/>
        </w:rPr>
      </w:pPr>
      <w:r>
        <w:rPr>
          <w:rFonts w:ascii="Cambria" w:hAnsi="Cambria"/>
          <w:sz w:val="20"/>
          <w:lang w:val="uk-UA"/>
        </w:rPr>
        <w:t xml:space="preserve">Якщо ви вказували електронну адресу в профілі системи </w:t>
      </w:r>
      <w:proofErr w:type="spellStart"/>
      <w:r>
        <w:rPr>
          <w:rFonts w:ascii="Cambria" w:hAnsi="Cambria"/>
          <w:sz w:val="20"/>
          <w:lang w:val="uk-UA"/>
        </w:rPr>
        <w:t>Moodle</w:t>
      </w:r>
      <w:proofErr w:type="spellEnd"/>
      <w:r>
        <w:rPr>
          <w:rFonts w:ascii="Cambria" w:hAnsi="Cambria"/>
          <w:sz w:val="20"/>
          <w:lang w:val="uk-UA"/>
        </w:rPr>
        <w:t xml:space="preserve"> ЗНУ, то використовуйте посилання для відновлення паролю https://moodle.znu.edu.ua/mod/page/view.php?id=133015.</w:t>
      </w:r>
    </w:p>
    <w:p w:rsidR="00675AF1" w:rsidRDefault="00675AF1" w:rsidP="00675AF1">
      <w:pPr>
        <w:jc w:val="both"/>
        <w:rPr>
          <w:rFonts w:ascii="Cambria" w:hAnsi="Cambria"/>
          <w:sz w:val="14"/>
          <w:szCs w:val="14"/>
          <w:lang w:val="uk-UA"/>
        </w:rPr>
      </w:pPr>
    </w:p>
    <w:p w:rsidR="00C649BA" w:rsidRPr="00675AF1" w:rsidRDefault="00C649BA">
      <w:pPr>
        <w:rPr>
          <w:lang w:val="ru-RU"/>
        </w:rPr>
      </w:pPr>
    </w:p>
    <w:sectPr w:rsidR="00C649BA" w:rsidRPr="00675AF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3FD" w:rsidRDefault="00EB73FD" w:rsidP="00675AF1">
      <w:r>
        <w:separator/>
      </w:r>
    </w:p>
  </w:endnote>
  <w:endnote w:type="continuationSeparator" w:id="0">
    <w:p w:rsidR="00EB73FD" w:rsidRDefault="00EB73FD" w:rsidP="0067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3FD" w:rsidRDefault="00EB73FD" w:rsidP="00675AF1">
      <w:r>
        <w:separator/>
      </w:r>
    </w:p>
  </w:footnote>
  <w:footnote w:type="continuationSeparator" w:id="0">
    <w:p w:rsidR="00EB73FD" w:rsidRDefault="00EB73FD" w:rsidP="00675AF1">
      <w:r>
        <w:continuationSeparator/>
      </w:r>
    </w:p>
  </w:footnote>
  <w:footnote w:id="1">
    <w:p w:rsidR="0055540E" w:rsidRDefault="0055540E" w:rsidP="00675AF1">
      <w:pPr>
        <w:pStyle w:val="a4"/>
        <w:rPr>
          <w:lang w:val="ru-RU"/>
        </w:rPr>
      </w:pPr>
      <w:r>
        <w:rPr>
          <w:rStyle w:val="a7"/>
          <w:b/>
          <w:sz w:val="22"/>
          <w:szCs w:val="22"/>
        </w:rPr>
        <w:footnoteRef/>
      </w:r>
      <w:r>
        <w:rPr>
          <w:b/>
          <w:sz w:val="22"/>
          <w:szCs w:val="22"/>
          <w:lang w:val="ru-RU"/>
        </w:rPr>
        <w:t xml:space="preserve"> </w:t>
      </w:r>
      <w:r>
        <w:rPr>
          <w:b/>
          <w:sz w:val="22"/>
          <w:szCs w:val="22"/>
          <w:lang w:val="uk-UA"/>
        </w:rPr>
        <w:t xml:space="preserve">1 змістовий модуль = 15 годин (0,5 </w:t>
      </w:r>
      <w:proofErr w:type="spellStart"/>
      <w:r>
        <w:rPr>
          <w:b/>
          <w:sz w:val="22"/>
          <w:szCs w:val="22"/>
          <w:lang w:val="uk-UA"/>
        </w:rPr>
        <w:t>кредита</w:t>
      </w:r>
      <w:proofErr w:type="spellEnd"/>
      <w:r>
        <w:rPr>
          <w:b/>
          <w:sz w:val="22"/>
          <w:szCs w:val="22"/>
          <w:lang w:val="uk-UA"/>
        </w:rPr>
        <w:t xml:space="preserve"> EСTS). Детальна формула розрахунку – в рекомендаціях.</w:t>
      </w:r>
      <w:bookmarkStart w:id="0" w:name="_GoBack"/>
      <w:bookmarkEnd w:id="0"/>
    </w:p>
  </w:footnote>
  <w:footnote w:id="2">
    <w:p w:rsidR="0055540E" w:rsidRDefault="0055540E" w:rsidP="00675AF1">
      <w:pPr>
        <w:pStyle w:val="a4"/>
        <w:rPr>
          <w:i/>
          <w:lang w:val="ru-RU"/>
        </w:rPr>
      </w:pPr>
      <w:r>
        <w:rPr>
          <w:rStyle w:val="a7"/>
          <w:i/>
        </w:rPr>
        <w:footnoteRef/>
      </w:r>
      <w:r>
        <w:rPr>
          <w:i/>
          <w:lang w:val="ru-RU"/>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090"/>
    <w:multiLevelType w:val="hybridMultilevel"/>
    <w:tmpl w:val="4D8C4E48"/>
    <w:lvl w:ilvl="0" w:tplc="9DF64C2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7F63C01"/>
    <w:multiLevelType w:val="hybridMultilevel"/>
    <w:tmpl w:val="800E3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04490D"/>
    <w:multiLevelType w:val="hybridMultilevel"/>
    <w:tmpl w:val="8906167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35071D33"/>
    <w:multiLevelType w:val="multilevel"/>
    <w:tmpl w:val="DF52E46A"/>
    <w:lvl w:ilvl="0">
      <w:start w:val="1"/>
      <w:numFmt w:val="decimal"/>
      <w:lvlText w:val="%1."/>
      <w:lvlJc w:val="left"/>
      <w:pPr>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0B14D7"/>
    <w:multiLevelType w:val="hybridMultilevel"/>
    <w:tmpl w:val="1AFC9AEC"/>
    <w:lvl w:ilvl="0" w:tplc="D0AAA33E">
      <w:numFmt w:val="bullet"/>
      <w:lvlText w:val="-"/>
      <w:lvlJc w:val="left"/>
      <w:pPr>
        <w:ind w:left="720" w:hanging="360"/>
      </w:pPr>
      <w:rPr>
        <w:rFonts w:ascii="Times New Roman" w:eastAsia="MS Mincho"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C9305B1"/>
    <w:multiLevelType w:val="hybridMultilevel"/>
    <w:tmpl w:val="24A08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E4763A"/>
    <w:multiLevelType w:val="hybridMultilevel"/>
    <w:tmpl w:val="4F46A118"/>
    <w:lvl w:ilvl="0" w:tplc="5516AEE2">
      <w:start w:val="1"/>
      <w:numFmt w:val="decimal"/>
      <w:lvlText w:val="%1."/>
      <w:lvlJc w:val="left"/>
      <w:pPr>
        <w:tabs>
          <w:tab w:val="num" w:pos="735"/>
        </w:tabs>
        <w:ind w:left="735" w:hanging="375"/>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B856F22"/>
    <w:multiLevelType w:val="hybridMultilevel"/>
    <w:tmpl w:val="61661798"/>
    <w:lvl w:ilvl="0" w:tplc="13E0CA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542605A5"/>
    <w:multiLevelType w:val="hybridMultilevel"/>
    <w:tmpl w:val="7938D226"/>
    <w:lvl w:ilvl="0" w:tplc="22FC8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4F434C"/>
    <w:multiLevelType w:val="multilevel"/>
    <w:tmpl w:val="9E92D794"/>
    <w:lvl w:ilvl="0">
      <w:numFmt w:val="bullet"/>
      <w:lvlText w:val="-"/>
      <w:lvlJc w:val="left"/>
      <w:pPr>
        <w:tabs>
          <w:tab w:val="num" w:pos="1290"/>
        </w:tabs>
        <w:ind w:left="1290" w:hanging="360"/>
      </w:pPr>
      <w:rPr>
        <w:rFonts w:hint="default"/>
      </w:rPr>
    </w:lvl>
    <w:lvl w:ilvl="1">
      <w:start w:val="1"/>
      <w:numFmt w:val="bullet"/>
      <w:lvlText w:val="o"/>
      <w:lvlJc w:val="left"/>
      <w:pPr>
        <w:tabs>
          <w:tab w:val="num" w:pos="2010"/>
        </w:tabs>
        <w:ind w:left="2010" w:hanging="360"/>
      </w:pPr>
      <w:rPr>
        <w:rFonts w:ascii="Courier New" w:hAnsi="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12" w15:restartNumberingAfterBreak="0">
    <w:nsid w:val="68361F90"/>
    <w:multiLevelType w:val="hybridMultilevel"/>
    <w:tmpl w:val="90B85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636917"/>
    <w:multiLevelType w:val="hybridMultilevel"/>
    <w:tmpl w:val="66C2BF14"/>
    <w:lvl w:ilvl="0" w:tplc="CC649DCE">
      <w:start w:val="1"/>
      <w:numFmt w:val="decimal"/>
      <w:lvlText w:val="%1."/>
      <w:lvlJc w:val="left"/>
      <w:pPr>
        <w:ind w:left="76" w:hanging="360"/>
      </w:pPr>
      <w:rPr>
        <w:rFonts w:eastAsia="Times New Roman" w:hint="default"/>
        <w:i/>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7C1DA8"/>
    <w:multiLevelType w:val="hybridMultilevel"/>
    <w:tmpl w:val="B77221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250662"/>
    <w:multiLevelType w:val="hybridMultilevel"/>
    <w:tmpl w:val="EC725AA0"/>
    <w:lvl w:ilvl="0" w:tplc="743A75A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7B5A00C5"/>
    <w:multiLevelType w:val="multilevel"/>
    <w:tmpl w:val="528C2454"/>
    <w:lvl w:ilvl="0">
      <w:start w:val="1"/>
      <w:numFmt w:val="bullet"/>
      <w:lvlText w:val=""/>
      <w:lvlJc w:val="left"/>
      <w:pPr>
        <w:tabs>
          <w:tab w:val="num" w:pos="1290"/>
        </w:tabs>
        <w:ind w:left="1290" w:hanging="360"/>
      </w:pPr>
      <w:rPr>
        <w:rFonts w:ascii="Symbol" w:hAnsi="Symbol" w:hint="default"/>
      </w:rPr>
    </w:lvl>
    <w:lvl w:ilvl="1">
      <w:start w:val="1"/>
      <w:numFmt w:val="bullet"/>
      <w:lvlText w:val="o"/>
      <w:lvlJc w:val="left"/>
      <w:pPr>
        <w:tabs>
          <w:tab w:val="num" w:pos="2010"/>
        </w:tabs>
        <w:ind w:left="2010" w:hanging="360"/>
      </w:pPr>
      <w:rPr>
        <w:rFonts w:ascii="Courier New" w:hAnsi="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hint="default"/>
      </w:rPr>
    </w:lvl>
    <w:lvl w:ilvl="8">
      <w:start w:val="1"/>
      <w:numFmt w:val="bullet"/>
      <w:lvlText w:val=""/>
      <w:lvlJc w:val="left"/>
      <w:pPr>
        <w:tabs>
          <w:tab w:val="num" w:pos="7050"/>
        </w:tabs>
        <w:ind w:left="7050" w:hanging="360"/>
      </w:pPr>
      <w:rPr>
        <w:rFonts w:ascii="Wingdings" w:hAnsi="Wingdings" w:hint="default"/>
      </w:r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4"/>
  </w:num>
  <w:num w:numId="10">
    <w:abstractNumId w:val="16"/>
  </w:num>
  <w:num w:numId="11">
    <w:abstractNumId w:val="14"/>
  </w:num>
  <w:num w:numId="12">
    <w:abstractNumId w:val="14"/>
  </w:num>
  <w:num w:numId="13">
    <w:abstractNumId w:val="12"/>
  </w:num>
  <w:num w:numId="14">
    <w:abstractNumId w:val="1"/>
  </w:num>
  <w:num w:numId="15">
    <w:abstractNumId w:val="13"/>
  </w:num>
  <w:num w:numId="16">
    <w:abstractNumId w:val="6"/>
  </w:num>
  <w:num w:numId="17">
    <w:abstractNumId w:val="11"/>
  </w:num>
  <w:num w:numId="18">
    <w:abstractNumId w:val="0"/>
  </w:num>
  <w:num w:numId="19">
    <w:abstractNumId w:val="17"/>
  </w:num>
  <w:num w:numId="20">
    <w:abstractNumId w:val="5"/>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F1"/>
    <w:rsid w:val="000245A0"/>
    <w:rsid w:val="000318B3"/>
    <w:rsid w:val="00040947"/>
    <w:rsid w:val="000865D6"/>
    <w:rsid w:val="000931CF"/>
    <w:rsid w:val="000E5020"/>
    <w:rsid w:val="001120AA"/>
    <w:rsid w:val="0011619E"/>
    <w:rsid w:val="00127078"/>
    <w:rsid w:val="0015212E"/>
    <w:rsid w:val="001662ED"/>
    <w:rsid w:val="001B02E6"/>
    <w:rsid w:val="001E4AB4"/>
    <w:rsid w:val="0022770E"/>
    <w:rsid w:val="002429E2"/>
    <w:rsid w:val="00280DA6"/>
    <w:rsid w:val="00281A5E"/>
    <w:rsid w:val="002A53F8"/>
    <w:rsid w:val="002F39D5"/>
    <w:rsid w:val="002F3A28"/>
    <w:rsid w:val="00321A44"/>
    <w:rsid w:val="0037076A"/>
    <w:rsid w:val="0037778F"/>
    <w:rsid w:val="00377AFC"/>
    <w:rsid w:val="003905C7"/>
    <w:rsid w:val="003B1A83"/>
    <w:rsid w:val="003C2136"/>
    <w:rsid w:val="003E07D3"/>
    <w:rsid w:val="00422781"/>
    <w:rsid w:val="00423AB7"/>
    <w:rsid w:val="00471434"/>
    <w:rsid w:val="004F062B"/>
    <w:rsid w:val="00535C3B"/>
    <w:rsid w:val="00536D4F"/>
    <w:rsid w:val="00545D7D"/>
    <w:rsid w:val="0055540E"/>
    <w:rsid w:val="00557DEE"/>
    <w:rsid w:val="00573EAC"/>
    <w:rsid w:val="0059014D"/>
    <w:rsid w:val="005C7A9B"/>
    <w:rsid w:val="00634BDD"/>
    <w:rsid w:val="006442BF"/>
    <w:rsid w:val="00661391"/>
    <w:rsid w:val="00662098"/>
    <w:rsid w:val="00675AF1"/>
    <w:rsid w:val="006F2B55"/>
    <w:rsid w:val="00750D5A"/>
    <w:rsid w:val="00786CC1"/>
    <w:rsid w:val="007A76C2"/>
    <w:rsid w:val="008023E1"/>
    <w:rsid w:val="00807280"/>
    <w:rsid w:val="00853F95"/>
    <w:rsid w:val="00895FA4"/>
    <w:rsid w:val="008D135D"/>
    <w:rsid w:val="0095268E"/>
    <w:rsid w:val="00996266"/>
    <w:rsid w:val="009C3EA3"/>
    <w:rsid w:val="00A046DB"/>
    <w:rsid w:val="00A3407A"/>
    <w:rsid w:val="00A837FE"/>
    <w:rsid w:val="00A87A98"/>
    <w:rsid w:val="00B203A5"/>
    <w:rsid w:val="00B26C3E"/>
    <w:rsid w:val="00B33E4C"/>
    <w:rsid w:val="00B4729C"/>
    <w:rsid w:val="00B92320"/>
    <w:rsid w:val="00C16202"/>
    <w:rsid w:val="00C649BA"/>
    <w:rsid w:val="00C704EA"/>
    <w:rsid w:val="00CA4C3A"/>
    <w:rsid w:val="00CA6D22"/>
    <w:rsid w:val="00CE1A38"/>
    <w:rsid w:val="00CE53B3"/>
    <w:rsid w:val="00D53EF1"/>
    <w:rsid w:val="00D73AE3"/>
    <w:rsid w:val="00DC275F"/>
    <w:rsid w:val="00DC6DC4"/>
    <w:rsid w:val="00DD3073"/>
    <w:rsid w:val="00E008FC"/>
    <w:rsid w:val="00E460C6"/>
    <w:rsid w:val="00E83AD1"/>
    <w:rsid w:val="00EB73FD"/>
    <w:rsid w:val="00EE58F8"/>
    <w:rsid w:val="00F032D3"/>
    <w:rsid w:val="00F21151"/>
    <w:rsid w:val="00F623D1"/>
    <w:rsid w:val="00F67EB8"/>
    <w:rsid w:val="00F77599"/>
    <w:rsid w:val="00F904E9"/>
    <w:rsid w:val="00FB76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E35C"/>
  <w15:docId w15:val="{C282C95D-3426-4532-AE85-A14EDA3C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AF1"/>
    <w:pPr>
      <w:spacing w:after="0" w:line="240" w:lineRule="auto"/>
    </w:pPr>
    <w:rPr>
      <w:rFonts w:ascii="Times New Roman" w:eastAsia="MS Mincho" w:hAnsi="Times New Roman" w:cs="Times New Roman"/>
      <w:sz w:val="24"/>
      <w:szCs w:val="24"/>
      <w:lang w:val="en-US"/>
    </w:rPr>
  </w:style>
  <w:style w:type="paragraph" w:styleId="1">
    <w:name w:val="heading 1"/>
    <w:basedOn w:val="a"/>
    <w:next w:val="a"/>
    <w:link w:val="10"/>
    <w:uiPriority w:val="9"/>
    <w:qFormat/>
    <w:rsid w:val="00536D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675AF1"/>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unhideWhenUsed/>
    <w:qFormat/>
    <w:rsid w:val="00675AF1"/>
    <w:pPr>
      <w:keepNext/>
      <w:keepLines/>
      <w:spacing w:before="40"/>
      <w:outlineLvl w:val="2"/>
    </w:pPr>
    <w:rPr>
      <w:rFonts w:ascii="Calibri" w:eastAsia="MS Gothic" w:hAnsi="Calibri"/>
      <w:color w:val="243F60"/>
      <w:lang w:val="x-none"/>
    </w:rPr>
  </w:style>
  <w:style w:type="paragraph" w:styleId="4">
    <w:name w:val="heading 4"/>
    <w:basedOn w:val="a"/>
    <w:next w:val="a"/>
    <w:link w:val="40"/>
    <w:unhideWhenUsed/>
    <w:qFormat/>
    <w:rsid w:val="00675AF1"/>
    <w:pPr>
      <w:keepNext/>
      <w:keepLines/>
      <w:spacing w:before="40"/>
      <w:outlineLvl w:val="3"/>
    </w:pPr>
    <w:rPr>
      <w:rFonts w:ascii="Calibri" w:eastAsia="MS Gothic" w:hAnsi="Calibri"/>
      <w:i/>
      <w:iCs/>
      <w:color w:val="365F91"/>
      <w:lang w:val="x-none"/>
    </w:rPr>
  </w:style>
  <w:style w:type="paragraph" w:styleId="5">
    <w:name w:val="heading 5"/>
    <w:basedOn w:val="a"/>
    <w:next w:val="a"/>
    <w:link w:val="50"/>
    <w:unhideWhenUsed/>
    <w:qFormat/>
    <w:rsid w:val="00675AF1"/>
    <w:pPr>
      <w:keepNext/>
      <w:keepLines/>
      <w:spacing w:before="40"/>
      <w:outlineLvl w:val="4"/>
    </w:pPr>
    <w:rPr>
      <w:rFonts w:ascii="Calibri" w:eastAsia="MS Gothic" w:hAnsi="Calibri"/>
      <w:color w:val="365F91"/>
      <w:lang w:val="x-none"/>
    </w:rPr>
  </w:style>
  <w:style w:type="paragraph" w:styleId="6">
    <w:name w:val="heading 6"/>
    <w:basedOn w:val="a"/>
    <w:next w:val="a"/>
    <w:link w:val="60"/>
    <w:unhideWhenUsed/>
    <w:qFormat/>
    <w:rsid w:val="00675AF1"/>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75AF1"/>
    <w:rPr>
      <w:rFonts w:ascii="Calibri" w:eastAsia="MS Gothic" w:hAnsi="Calibri" w:cs="Times New Roman"/>
      <w:color w:val="365F91"/>
      <w:sz w:val="26"/>
      <w:szCs w:val="26"/>
      <w:lang w:val="x-none"/>
    </w:rPr>
  </w:style>
  <w:style w:type="character" w:customStyle="1" w:styleId="30">
    <w:name w:val="Заголовок 3 Знак"/>
    <w:basedOn w:val="a0"/>
    <w:link w:val="3"/>
    <w:rsid w:val="00675AF1"/>
    <w:rPr>
      <w:rFonts w:ascii="Calibri" w:eastAsia="MS Gothic" w:hAnsi="Calibri" w:cs="Times New Roman"/>
      <w:color w:val="243F60"/>
      <w:sz w:val="24"/>
      <w:szCs w:val="24"/>
      <w:lang w:val="x-none"/>
    </w:rPr>
  </w:style>
  <w:style w:type="character" w:customStyle="1" w:styleId="40">
    <w:name w:val="Заголовок 4 Знак"/>
    <w:basedOn w:val="a0"/>
    <w:link w:val="4"/>
    <w:rsid w:val="00675AF1"/>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675AF1"/>
    <w:rPr>
      <w:rFonts w:ascii="Calibri" w:eastAsia="MS Gothic" w:hAnsi="Calibri" w:cs="Times New Roman"/>
      <w:color w:val="365F91"/>
      <w:sz w:val="24"/>
      <w:szCs w:val="24"/>
      <w:lang w:val="x-none"/>
    </w:rPr>
  </w:style>
  <w:style w:type="character" w:customStyle="1" w:styleId="60">
    <w:name w:val="Заголовок 6 Знак"/>
    <w:basedOn w:val="a0"/>
    <w:link w:val="6"/>
    <w:rsid w:val="00675AF1"/>
    <w:rPr>
      <w:rFonts w:ascii="Calibri" w:eastAsia="MS Gothic" w:hAnsi="Calibri" w:cs="Times New Roman"/>
      <w:color w:val="243F60"/>
      <w:sz w:val="24"/>
      <w:szCs w:val="24"/>
      <w:lang w:val="x-none"/>
    </w:rPr>
  </w:style>
  <w:style w:type="character" w:styleId="a3">
    <w:name w:val="Hyperlink"/>
    <w:unhideWhenUsed/>
    <w:rsid w:val="00675AF1"/>
    <w:rPr>
      <w:rFonts w:ascii="Times New Roman" w:hAnsi="Times New Roman" w:cs="Times New Roman" w:hint="default"/>
      <w:color w:val="0000FF"/>
      <w:u w:val="single"/>
    </w:rPr>
  </w:style>
  <w:style w:type="paragraph" w:styleId="a4">
    <w:name w:val="footnote text"/>
    <w:basedOn w:val="a"/>
    <w:link w:val="11"/>
    <w:semiHidden/>
    <w:unhideWhenUsed/>
    <w:rsid w:val="00675AF1"/>
    <w:rPr>
      <w:sz w:val="20"/>
      <w:szCs w:val="20"/>
      <w:lang w:val="x-none"/>
    </w:rPr>
  </w:style>
  <w:style w:type="character" w:customStyle="1" w:styleId="a5">
    <w:name w:val="Текст сноски Знак"/>
    <w:basedOn w:val="a0"/>
    <w:uiPriority w:val="99"/>
    <w:semiHidden/>
    <w:rsid w:val="00675AF1"/>
    <w:rPr>
      <w:rFonts w:ascii="Times New Roman" w:eastAsia="MS Mincho" w:hAnsi="Times New Roman" w:cs="Times New Roman"/>
      <w:sz w:val="20"/>
      <w:szCs w:val="20"/>
      <w:lang w:val="en-US"/>
    </w:rPr>
  </w:style>
  <w:style w:type="paragraph" w:styleId="a6">
    <w:name w:val="List Paragraph"/>
    <w:basedOn w:val="a"/>
    <w:uiPriority w:val="34"/>
    <w:qFormat/>
    <w:rsid w:val="00675AF1"/>
    <w:pPr>
      <w:ind w:left="720"/>
      <w:contextualSpacing/>
    </w:pPr>
  </w:style>
  <w:style w:type="character" w:styleId="a7">
    <w:name w:val="footnote reference"/>
    <w:semiHidden/>
    <w:unhideWhenUsed/>
    <w:rsid w:val="00675AF1"/>
    <w:rPr>
      <w:rFonts w:ascii="Times New Roman" w:hAnsi="Times New Roman" w:cs="Times New Roman" w:hint="default"/>
      <w:vertAlign w:val="superscript"/>
    </w:rPr>
  </w:style>
  <w:style w:type="character" w:customStyle="1" w:styleId="s1">
    <w:name w:val="s1"/>
    <w:rsid w:val="00675AF1"/>
  </w:style>
  <w:style w:type="character" w:customStyle="1" w:styleId="11">
    <w:name w:val="Текст сноски Знак1"/>
    <w:link w:val="a4"/>
    <w:semiHidden/>
    <w:locked/>
    <w:rsid w:val="00675AF1"/>
    <w:rPr>
      <w:rFonts w:ascii="Times New Roman" w:eastAsia="MS Mincho" w:hAnsi="Times New Roman" w:cs="Times New Roman"/>
      <w:sz w:val="20"/>
      <w:szCs w:val="20"/>
      <w:lang w:val="x-none"/>
    </w:rPr>
  </w:style>
  <w:style w:type="paragraph" w:styleId="a8">
    <w:name w:val="Body Text"/>
    <w:basedOn w:val="a"/>
    <w:link w:val="a9"/>
    <w:uiPriority w:val="99"/>
    <w:semiHidden/>
    <w:unhideWhenUsed/>
    <w:rsid w:val="000931CF"/>
    <w:pPr>
      <w:spacing w:after="120" w:line="276" w:lineRule="auto"/>
    </w:pPr>
    <w:rPr>
      <w:rFonts w:eastAsia="Calibri"/>
      <w:sz w:val="28"/>
      <w:szCs w:val="22"/>
      <w:lang w:val="ru-RU"/>
    </w:rPr>
  </w:style>
  <w:style w:type="character" w:customStyle="1" w:styleId="a9">
    <w:name w:val="Основной текст Знак"/>
    <w:basedOn w:val="a0"/>
    <w:link w:val="a8"/>
    <w:uiPriority w:val="99"/>
    <w:semiHidden/>
    <w:rsid w:val="000931CF"/>
    <w:rPr>
      <w:rFonts w:ascii="Times New Roman" w:eastAsia="Calibri" w:hAnsi="Times New Roman" w:cs="Times New Roman"/>
      <w:sz w:val="28"/>
      <w:lang w:val="ru-RU"/>
    </w:rPr>
  </w:style>
  <w:style w:type="character" w:styleId="aa">
    <w:name w:val="Strong"/>
    <w:basedOn w:val="a0"/>
    <w:qFormat/>
    <w:rsid w:val="000931CF"/>
    <w:rPr>
      <w:b/>
      <w:bCs/>
    </w:rPr>
  </w:style>
  <w:style w:type="paragraph" w:customStyle="1" w:styleId="12">
    <w:name w:val="Стиль1"/>
    <w:basedOn w:val="a"/>
    <w:qFormat/>
    <w:rsid w:val="00E83AD1"/>
    <w:pPr>
      <w:tabs>
        <w:tab w:val="left" w:pos="567"/>
      </w:tabs>
      <w:spacing w:line="360" w:lineRule="auto"/>
      <w:ind w:firstLine="709"/>
      <w:jc w:val="both"/>
    </w:pPr>
    <w:rPr>
      <w:rFonts w:eastAsia="Calibri"/>
      <w:lang w:val="uk-UA"/>
    </w:rPr>
  </w:style>
  <w:style w:type="character" w:customStyle="1" w:styleId="fontstyle01">
    <w:name w:val="fontstyle01"/>
    <w:basedOn w:val="a0"/>
    <w:rsid w:val="0022770E"/>
    <w:rPr>
      <w:rFonts w:ascii="Times New Roman" w:hAnsi="Times New Roman" w:cs="Times New Roman" w:hint="default"/>
      <w:b w:val="0"/>
      <w:bCs w:val="0"/>
      <w:i w:val="0"/>
      <w:iCs w:val="0"/>
      <w:color w:val="000000"/>
      <w:sz w:val="26"/>
      <w:szCs w:val="26"/>
    </w:rPr>
  </w:style>
  <w:style w:type="paragraph" w:styleId="ab">
    <w:name w:val="Balloon Text"/>
    <w:basedOn w:val="a"/>
    <w:link w:val="ac"/>
    <w:uiPriority w:val="99"/>
    <w:semiHidden/>
    <w:unhideWhenUsed/>
    <w:rsid w:val="00CE1A38"/>
    <w:rPr>
      <w:rFonts w:ascii="Arial" w:hAnsi="Arial" w:cs="Arial"/>
      <w:sz w:val="16"/>
      <w:szCs w:val="16"/>
    </w:rPr>
  </w:style>
  <w:style w:type="character" w:customStyle="1" w:styleId="ac">
    <w:name w:val="Текст выноски Знак"/>
    <w:basedOn w:val="a0"/>
    <w:link w:val="ab"/>
    <w:uiPriority w:val="99"/>
    <w:semiHidden/>
    <w:rsid w:val="00CE1A38"/>
    <w:rPr>
      <w:rFonts w:ascii="Arial" w:eastAsia="MS Mincho" w:hAnsi="Arial" w:cs="Arial"/>
      <w:sz w:val="16"/>
      <w:szCs w:val="16"/>
      <w:lang w:val="en-US"/>
    </w:rPr>
  </w:style>
  <w:style w:type="paragraph" w:styleId="ad">
    <w:name w:val="No Spacing"/>
    <w:qFormat/>
    <w:rsid w:val="001662ED"/>
    <w:pPr>
      <w:spacing w:after="0" w:line="240" w:lineRule="auto"/>
    </w:pPr>
    <w:rPr>
      <w:rFonts w:ascii="Calibri" w:eastAsia="Calibri" w:hAnsi="Calibri" w:cs="Times New Roman"/>
      <w:lang w:val="ru-RU"/>
    </w:rPr>
  </w:style>
  <w:style w:type="paragraph" w:styleId="ae">
    <w:name w:val="Body Text Indent"/>
    <w:basedOn w:val="a"/>
    <w:link w:val="af"/>
    <w:uiPriority w:val="99"/>
    <w:unhideWhenUsed/>
    <w:rsid w:val="00634BDD"/>
    <w:pPr>
      <w:spacing w:after="120"/>
      <w:ind w:left="283"/>
    </w:pPr>
  </w:style>
  <w:style w:type="character" w:customStyle="1" w:styleId="af">
    <w:name w:val="Основной текст с отступом Знак"/>
    <w:basedOn w:val="a0"/>
    <w:link w:val="ae"/>
    <w:uiPriority w:val="99"/>
    <w:rsid w:val="00634BDD"/>
    <w:rPr>
      <w:rFonts w:ascii="Times New Roman" w:eastAsia="MS Mincho" w:hAnsi="Times New Roman" w:cs="Times New Roman"/>
      <w:sz w:val="24"/>
      <w:szCs w:val="24"/>
      <w:lang w:val="en-US"/>
    </w:rPr>
  </w:style>
  <w:style w:type="paragraph" w:styleId="af0">
    <w:name w:val="Normal (Web)"/>
    <w:basedOn w:val="a"/>
    <w:unhideWhenUsed/>
    <w:rsid w:val="00CA6D22"/>
    <w:pPr>
      <w:spacing w:before="100" w:beforeAutospacing="1" w:after="100" w:afterAutospacing="1"/>
    </w:pPr>
    <w:rPr>
      <w:rFonts w:eastAsia="Times New Roman"/>
      <w:lang w:val="ru-RU" w:eastAsia="ru-RU"/>
    </w:rPr>
  </w:style>
  <w:style w:type="character" w:customStyle="1" w:styleId="10">
    <w:name w:val="Заголовок 1 Знак"/>
    <w:basedOn w:val="a0"/>
    <w:link w:val="1"/>
    <w:uiPriority w:val="9"/>
    <w:rsid w:val="00536D4F"/>
    <w:rPr>
      <w:rFonts w:asciiTheme="majorHAnsi" w:eastAsiaTheme="majorEastAsia" w:hAnsiTheme="majorHAnsi" w:cstheme="majorBidi"/>
      <w:color w:val="365F91" w:themeColor="accent1" w:themeShade="BF"/>
      <w:sz w:val="32"/>
      <w:szCs w:val="32"/>
      <w:lang w:val="en-US"/>
    </w:rPr>
  </w:style>
  <w:style w:type="character" w:customStyle="1" w:styleId="af1">
    <w:name w:val="Основной текст_"/>
    <w:link w:val="27"/>
    <w:locked/>
    <w:rsid w:val="00A3407A"/>
    <w:rPr>
      <w:rFonts w:eastAsia="Times New Roman" w:cs="Times New Roman"/>
      <w:sz w:val="25"/>
      <w:szCs w:val="25"/>
      <w:shd w:val="clear" w:color="auto" w:fill="FFFFFF"/>
    </w:rPr>
  </w:style>
  <w:style w:type="paragraph" w:customStyle="1" w:styleId="27">
    <w:name w:val="Основной текст27"/>
    <w:basedOn w:val="a"/>
    <w:link w:val="af1"/>
    <w:rsid w:val="00A3407A"/>
    <w:pPr>
      <w:shd w:val="clear" w:color="auto" w:fill="FFFFFF"/>
      <w:spacing w:before="60" w:line="322" w:lineRule="exact"/>
      <w:ind w:hanging="2020"/>
    </w:pPr>
    <w:rPr>
      <w:rFonts w:asciiTheme="minorHAnsi" w:eastAsia="Times New Roman" w:hAnsiTheme="minorHAnsi"/>
      <w:sz w:val="25"/>
      <w:szCs w:val="25"/>
      <w:lang w:val="uk-UA"/>
    </w:rPr>
  </w:style>
  <w:style w:type="character" w:customStyle="1" w:styleId="13">
    <w:name w:val="Заголовок №1_"/>
    <w:link w:val="14"/>
    <w:locked/>
    <w:rsid w:val="00A3407A"/>
    <w:rPr>
      <w:rFonts w:eastAsia="Times New Roman" w:cs="Times New Roman"/>
      <w:spacing w:val="1"/>
      <w:sz w:val="25"/>
      <w:szCs w:val="25"/>
      <w:shd w:val="clear" w:color="auto" w:fill="FFFFFF"/>
    </w:rPr>
  </w:style>
  <w:style w:type="paragraph" w:customStyle="1" w:styleId="14">
    <w:name w:val="Заголовок №1"/>
    <w:basedOn w:val="a"/>
    <w:link w:val="13"/>
    <w:rsid w:val="00A3407A"/>
    <w:pPr>
      <w:shd w:val="clear" w:color="auto" w:fill="FFFFFF"/>
      <w:spacing w:before="60" w:line="317" w:lineRule="exact"/>
      <w:ind w:hanging="620"/>
      <w:jc w:val="both"/>
      <w:outlineLvl w:val="0"/>
    </w:pPr>
    <w:rPr>
      <w:rFonts w:asciiTheme="minorHAnsi" w:eastAsia="Times New Roman" w:hAnsiTheme="minorHAnsi"/>
      <w:spacing w:val="1"/>
      <w:sz w:val="25"/>
      <w:szCs w:val="25"/>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4901">
      <w:bodyDiv w:val="1"/>
      <w:marLeft w:val="0"/>
      <w:marRight w:val="0"/>
      <w:marTop w:val="0"/>
      <w:marBottom w:val="0"/>
      <w:divBdr>
        <w:top w:val="none" w:sz="0" w:space="0" w:color="auto"/>
        <w:left w:val="none" w:sz="0" w:space="0" w:color="auto"/>
        <w:bottom w:val="none" w:sz="0" w:space="0" w:color="auto"/>
        <w:right w:val="none" w:sz="0" w:space="0" w:color="auto"/>
      </w:divBdr>
    </w:div>
    <w:div w:id="151414872">
      <w:bodyDiv w:val="1"/>
      <w:marLeft w:val="0"/>
      <w:marRight w:val="0"/>
      <w:marTop w:val="0"/>
      <w:marBottom w:val="0"/>
      <w:divBdr>
        <w:top w:val="none" w:sz="0" w:space="0" w:color="auto"/>
        <w:left w:val="none" w:sz="0" w:space="0" w:color="auto"/>
        <w:bottom w:val="none" w:sz="0" w:space="0" w:color="auto"/>
        <w:right w:val="none" w:sz="0" w:space="0" w:color="auto"/>
      </w:divBdr>
    </w:div>
    <w:div w:id="159545790">
      <w:bodyDiv w:val="1"/>
      <w:marLeft w:val="0"/>
      <w:marRight w:val="0"/>
      <w:marTop w:val="0"/>
      <w:marBottom w:val="0"/>
      <w:divBdr>
        <w:top w:val="none" w:sz="0" w:space="0" w:color="auto"/>
        <w:left w:val="none" w:sz="0" w:space="0" w:color="auto"/>
        <w:bottom w:val="none" w:sz="0" w:space="0" w:color="auto"/>
        <w:right w:val="none" w:sz="0" w:space="0" w:color="auto"/>
      </w:divBdr>
    </w:div>
    <w:div w:id="240870784">
      <w:bodyDiv w:val="1"/>
      <w:marLeft w:val="0"/>
      <w:marRight w:val="0"/>
      <w:marTop w:val="0"/>
      <w:marBottom w:val="0"/>
      <w:divBdr>
        <w:top w:val="none" w:sz="0" w:space="0" w:color="auto"/>
        <w:left w:val="none" w:sz="0" w:space="0" w:color="auto"/>
        <w:bottom w:val="none" w:sz="0" w:space="0" w:color="auto"/>
        <w:right w:val="none" w:sz="0" w:space="0" w:color="auto"/>
      </w:divBdr>
    </w:div>
    <w:div w:id="283199303">
      <w:bodyDiv w:val="1"/>
      <w:marLeft w:val="0"/>
      <w:marRight w:val="0"/>
      <w:marTop w:val="0"/>
      <w:marBottom w:val="0"/>
      <w:divBdr>
        <w:top w:val="none" w:sz="0" w:space="0" w:color="auto"/>
        <w:left w:val="none" w:sz="0" w:space="0" w:color="auto"/>
        <w:bottom w:val="none" w:sz="0" w:space="0" w:color="auto"/>
        <w:right w:val="none" w:sz="0" w:space="0" w:color="auto"/>
      </w:divBdr>
    </w:div>
    <w:div w:id="294870742">
      <w:bodyDiv w:val="1"/>
      <w:marLeft w:val="0"/>
      <w:marRight w:val="0"/>
      <w:marTop w:val="0"/>
      <w:marBottom w:val="0"/>
      <w:divBdr>
        <w:top w:val="none" w:sz="0" w:space="0" w:color="auto"/>
        <w:left w:val="none" w:sz="0" w:space="0" w:color="auto"/>
        <w:bottom w:val="none" w:sz="0" w:space="0" w:color="auto"/>
        <w:right w:val="none" w:sz="0" w:space="0" w:color="auto"/>
      </w:divBdr>
    </w:div>
    <w:div w:id="348139133">
      <w:bodyDiv w:val="1"/>
      <w:marLeft w:val="0"/>
      <w:marRight w:val="0"/>
      <w:marTop w:val="0"/>
      <w:marBottom w:val="0"/>
      <w:divBdr>
        <w:top w:val="none" w:sz="0" w:space="0" w:color="auto"/>
        <w:left w:val="none" w:sz="0" w:space="0" w:color="auto"/>
        <w:bottom w:val="none" w:sz="0" w:space="0" w:color="auto"/>
        <w:right w:val="none" w:sz="0" w:space="0" w:color="auto"/>
      </w:divBdr>
    </w:div>
    <w:div w:id="350569615">
      <w:bodyDiv w:val="1"/>
      <w:marLeft w:val="0"/>
      <w:marRight w:val="0"/>
      <w:marTop w:val="0"/>
      <w:marBottom w:val="0"/>
      <w:divBdr>
        <w:top w:val="none" w:sz="0" w:space="0" w:color="auto"/>
        <w:left w:val="none" w:sz="0" w:space="0" w:color="auto"/>
        <w:bottom w:val="none" w:sz="0" w:space="0" w:color="auto"/>
        <w:right w:val="none" w:sz="0" w:space="0" w:color="auto"/>
      </w:divBdr>
    </w:div>
    <w:div w:id="451631476">
      <w:bodyDiv w:val="1"/>
      <w:marLeft w:val="0"/>
      <w:marRight w:val="0"/>
      <w:marTop w:val="0"/>
      <w:marBottom w:val="0"/>
      <w:divBdr>
        <w:top w:val="none" w:sz="0" w:space="0" w:color="auto"/>
        <w:left w:val="none" w:sz="0" w:space="0" w:color="auto"/>
        <w:bottom w:val="none" w:sz="0" w:space="0" w:color="auto"/>
        <w:right w:val="none" w:sz="0" w:space="0" w:color="auto"/>
      </w:divBdr>
    </w:div>
    <w:div w:id="484206672">
      <w:bodyDiv w:val="1"/>
      <w:marLeft w:val="0"/>
      <w:marRight w:val="0"/>
      <w:marTop w:val="0"/>
      <w:marBottom w:val="0"/>
      <w:divBdr>
        <w:top w:val="none" w:sz="0" w:space="0" w:color="auto"/>
        <w:left w:val="none" w:sz="0" w:space="0" w:color="auto"/>
        <w:bottom w:val="none" w:sz="0" w:space="0" w:color="auto"/>
        <w:right w:val="none" w:sz="0" w:space="0" w:color="auto"/>
      </w:divBdr>
    </w:div>
    <w:div w:id="553540554">
      <w:bodyDiv w:val="1"/>
      <w:marLeft w:val="0"/>
      <w:marRight w:val="0"/>
      <w:marTop w:val="0"/>
      <w:marBottom w:val="0"/>
      <w:divBdr>
        <w:top w:val="none" w:sz="0" w:space="0" w:color="auto"/>
        <w:left w:val="none" w:sz="0" w:space="0" w:color="auto"/>
        <w:bottom w:val="none" w:sz="0" w:space="0" w:color="auto"/>
        <w:right w:val="none" w:sz="0" w:space="0" w:color="auto"/>
      </w:divBdr>
    </w:div>
    <w:div w:id="649747847">
      <w:bodyDiv w:val="1"/>
      <w:marLeft w:val="0"/>
      <w:marRight w:val="0"/>
      <w:marTop w:val="0"/>
      <w:marBottom w:val="0"/>
      <w:divBdr>
        <w:top w:val="none" w:sz="0" w:space="0" w:color="auto"/>
        <w:left w:val="none" w:sz="0" w:space="0" w:color="auto"/>
        <w:bottom w:val="none" w:sz="0" w:space="0" w:color="auto"/>
        <w:right w:val="none" w:sz="0" w:space="0" w:color="auto"/>
      </w:divBdr>
    </w:div>
    <w:div w:id="724648340">
      <w:bodyDiv w:val="1"/>
      <w:marLeft w:val="0"/>
      <w:marRight w:val="0"/>
      <w:marTop w:val="0"/>
      <w:marBottom w:val="0"/>
      <w:divBdr>
        <w:top w:val="none" w:sz="0" w:space="0" w:color="auto"/>
        <w:left w:val="none" w:sz="0" w:space="0" w:color="auto"/>
        <w:bottom w:val="none" w:sz="0" w:space="0" w:color="auto"/>
        <w:right w:val="none" w:sz="0" w:space="0" w:color="auto"/>
      </w:divBdr>
    </w:div>
    <w:div w:id="794299719">
      <w:bodyDiv w:val="1"/>
      <w:marLeft w:val="0"/>
      <w:marRight w:val="0"/>
      <w:marTop w:val="0"/>
      <w:marBottom w:val="0"/>
      <w:divBdr>
        <w:top w:val="none" w:sz="0" w:space="0" w:color="auto"/>
        <w:left w:val="none" w:sz="0" w:space="0" w:color="auto"/>
        <w:bottom w:val="none" w:sz="0" w:space="0" w:color="auto"/>
        <w:right w:val="none" w:sz="0" w:space="0" w:color="auto"/>
      </w:divBdr>
    </w:div>
    <w:div w:id="933712012">
      <w:bodyDiv w:val="1"/>
      <w:marLeft w:val="0"/>
      <w:marRight w:val="0"/>
      <w:marTop w:val="0"/>
      <w:marBottom w:val="0"/>
      <w:divBdr>
        <w:top w:val="none" w:sz="0" w:space="0" w:color="auto"/>
        <w:left w:val="none" w:sz="0" w:space="0" w:color="auto"/>
        <w:bottom w:val="none" w:sz="0" w:space="0" w:color="auto"/>
        <w:right w:val="none" w:sz="0" w:space="0" w:color="auto"/>
      </w:divBdr>
    </w:div>
    <w:div w:id="1054156818">
      <w:bodyDiv w:val="1"/>
      <w:marLeft w:val="0"/>
      <w:marRight w:val="0"/>
      <w:marTop w:val="0"/>
      <w:marBottom w:val="0"/>
      <w:divBdr>
        <w:top w:val="none" w:sz="0" w:space="0" w:color="auto"/>
        <w:left w:val="none" w:sz="0" w:space="0" w:color="auto"/>
        <w:bottom w:val="none" w:sz="0" w:space="0" w:color="auto"/>
        <w:right w:val="none" w:sz="0" w:space="0" w:color="auto"/>
      </w:divBdr>
    </w:div>
    <w:div w:id="1330212602">
      <w:bodyDiv w:val="1"/>
      <w:marLeft w:val="0"/>
      <w:marRight w:val="0"/>
      <w:marTop w:val="0"/>
      <w:marBottom w:val="0"/>
      <w:divBdr>
        <w:top w:val="none" w:sz="0" w:space="0" w:color="auto"/>
        <w:left w:val="none" w:sz="0" w:space="0" w:color="auto"/>
        <w:bottom w:val="none" w:sz="0" w:space="0" w:color="auto"/>
        <w:right w:val="none" w:sz="0" w:space="0" w:color="auto"/>
      </w:divBdr>
    </w:div>
    <w:div w:id="1400206242">
      <w:bodyDiv w:val="1"/>
      <w:marLeft w:val="0"/>
      <w:marRight w:val="0"/>
      <w:marTop w:val="0"/>
      <w:marBottom w:val="0"/>
      <w:divBdr>
        <w:top w:val="none" w:sz="0" w:space="0" w:color="auto"/>
        <w:left w:val="none" w:sz="0" w:space="0" w:color="auto"/>
        <w:bottom w:val="none" w:sz="0" w:space="0" w:color="auto"/>
        <w:right w:val="none" w:sz="0" w:space="0" w:color="auto"/>
      </w:divBdr>
    </w:div>
    <w:div w:id="1403334880">
      <w:bodyDiv w:val="1"/>
      <w:marLeft w:val="0"/>
      <w:marRight w:val="0"/>
      <w:marTop w:val="0"/>
      <w:marBottom w:val="0"/>
      <w:divBdr>
        <w:top w:val="none" w:sz="0" w:space="0" w:color="auto"/>
        <w:left w:val="none" w:sz="0" w:space="0" w:color="auto"/>
        <w:bottom w:val="none" w:sz="0" w:space="0" w:color="auto"/>
        <w:right w:val="none" w:sz="0" w:space="0" w:color="auto"/>
      </w:divBdr>
    </w:div>
    <w:div w:id="1418868507">
      <w:bodyDiv w:val="1"/>
      <w:marLeft w:val="0"/>
      <w:marRight w:val="0"/>
      <w:marTop w:val="0"/>
      <w:marBottom w:val="0"/>
      <w:divBdr>
        <w:top w:val="none" w:sz="0" w:space="0" w:color="auto"/>
        <w:left w:val="none" w:sz="0" w:space="0" w:color="auto"/>
        <w:bottom w:val="none" w:sz="0" w:space="0" w:color="auto"/>
        <w:right w:val="none" w:sz="0" w:space="0" w:color="auto"/>
      </w:divBdr>
    </w:div>
    <w:div w:id="1424108401">
      <w:bodyDiv w:val="1"/>
      <w:marLeft w:val="0"/>
      <w:marRight w:val="0"/>
      <w:marTop w:val="0"/>
      <w:marBottom w:val="0"/>
      <w:divBdr>
        <w:top w:val="none" w:sz="0" w:space="0" w:color="auto"/>
        <w:left w:val="none" w:sz="0" w:space="0" w:color="auto"/>
        <w:bottom w:val="none" w:sz="0" w:space="0" w:color="auto"/>
        <w:right w:val="none" w:sz="0" w:space="0" w:color="auto"/>
      </w:divBdr>
    </w:div>
    <w:div w:id="1424228790">
      <w:bodyDiv w:val="1"/>
      <w:marLeft w:val="0"/>
      <w:marRight w:val="0"/>
      <w:marTop w:val="0"/>
      <w:marBottom w:val="0"/>
      <w:divBdr>
        <w:top w:val="none" w:sz="0" w:space="0" w:color="auto"/>
        <w:left w:val="none" w:sz="0" w:space="0" w:color="auto"/>
        <w:bottom w:val="none" w:sz="0" w:space="0" w:color="auto"/>
        <w:right w:val="none" w:sz="0" w:space="0" w:color="auto"/>
      </w:divBdr>
    </w:div>
    <w:div w:id="1427000193">
      <w:bodyDiv w:val="1"/>
      <w:marLeft w:val="0"/>
      <w:marRight w:val="0"/>
      <w:marTop w:val="0"/>
      <w:marBottom w:val="0"/>
      <w:divBdr>
        <w:top w:val="none" w:sz="0" w:space="0" w:color="auto"/>
        <w:left w:val="none" w:sz="0" w:space="0" w:color="auto"/>
        <w:bottom w:val="none" w:sz="0" w:space="0" w:color="auto"/>
        <w:right w:val="none" w:sz="0" w:space="0" w:color="auto"/>
      </w:divBdr>
    </w:div>
    <w:div w:id="1468350741">
      <w:bodyDiv w:val="1"/>
      <w:marLeft w:val="0"/>
      <w:marRight w:val="0"/>
      <w:marTop w:val="0"/>
      <w:marBottom w:val="0"/>
      <w:divBdr>
        <w:top w:val="none" w:sz="0" w:space="0" w:color="auto"/>
        <w:left w:val="none" w:sz="0" w:space="0" w:color="auto"/>
        <w:bottom w:val="none" w:sz="0" w:space="0" w:color="auto"/>
        <w:right w:val="none" w:sz="0" w:space="0" w:color="auto"/>
      </w:divBdr>
    </w:div>
    <w:div w:id="1472138345">
      <w:bodyDiv w:val="1"/>
      <w:marLeft w:val="0"/>
      <w:marRight w:val="0"/>
      <w:marTop w:val="0"/>
      <w:marBottom w:val="0"/>
      <w:divBdr>
        <w:top w:val="none" w:sz="0" w:space="0" w:color="auto"/>
        <w:left w:val="none" w:sz="0" w:space="0" w:color="auto"/>
        <w:bottom w:val="none" w:sz="0" w:space="0" w:color="auto"/>
        <w:right w:val="none" w:sz="0" w:space="0" w:color="auto"/>
      </w:divBdr>
    </w:div>
    <w:div w:id="1481535752">
      <w:bodyDiv w:val="1"/>
      <w:marLeft w:val="0"/>
      <w:marRight w:val="0"/>
      <w:marTop w:val="0"/>
      <w:marBottom w:val="0"/>
      <w:divBdr>
        <w:top w:val="none" w:sz="0" w:space="0" w:color="auto"/>
        <w:left w:val="none" w:sz="0" w:space="0" w:color="auto"/>
        <w:bottom w:val="none" w:sz="0" w:space="0" w:color="auto"/>
        <w:right w:val="none" w:sz="0" w:space="0" w:color="auto"/>
      </w:divBdr>
    </w:div>
    <w:div w:id="1486237507">
      <w:bodyDiv w:val="1"/>
      <w:marLeft w:val="0"/>
      <w:marRight w:val="0"/>
      <w:marTop w:val="0"/>
      <w:marBottom w:val="0"/>
      <w:divBdr>
        <w:top w:val="none" w:sz="0" w:space="0" w:color="auto"/>
        <w:left w:val="none" w:sz="0" w:space="0" w:color="auto"/>
        <w:bottom w:val="none" w:sz="0" w:space="0" w:color="auto"/>
        <w:right w:val="none" w:sz="0" w:space="0" w:color="auto"/>
      </w:divBdr>
    </w:div>
    <w:div w:id="1501580267">
      <w:bodyDiv w:val="1"/>
      <w:marLeft w:val="0"/>
      <w:marRight w:val="0"/>
      <w:marTop w:val="0"/>
      <w:marBottom w:val="0"/>
      <w:divBdr>
        <w:top w:val="none" w:sz="0" w:space="0" w:color="auto"/>
        <w:left w:val="none" w:sz="0" w:space="0" w:color="auto"/>
        <w:bottom w:val="none" w:sz="0" w:space="0" w:color="auto"/>
        <w:right w:val="none" w:sz="0" w:space="0" w:color="auto"/>
      </w:divBdr>
    </w:div>
    <w:div w:id="1518273228">
      <w:bodyDiv w:val="1"/>
      <w:marLeft w:val="0"/>
      <w:marRight w:val="0"/>
      <w:marTop w:val="0"/>
      <w:marBottom w:val="0"/>
      <w:divBdr>
        <w:top w:val="none" w:sz="0" w:space="0" w:color="auto"/>
        <w:left w:val="none" w:sz="0" w:space="0" w:color="auto"/>
        <w:bottom w:val="none" w:sz="0" w:space="0" w:color="auto"/>
        <w:right w:val="none" w:sz="0" w:space="0" w:color="auto"/>
      </w:divBdr>
    </w:div>
    <w:div w:id="1538197715">
      <w:bodyDiv w:val="1"/>
      <w:marLeft w:val="0"/>
      <w:marRight w:val="0"/>
      <w:marTop w:val="0"/>
      <w:marBottom w:val="0"/>
      <w:divBdr>
        <w:top w:val="none" w:sz="0" w:space="0" w:color="auto"/>
        <w:left w:val="none" w:sz="0" w:space="0" w:color="auto"/>
        <w:bottom w:val="none" w:sz="0" w:space="0" w:color="auto"/>
        <w:right w:val="none" w:sz="0" w:space="0" w:color="auto"/>
      </w:divBdr>
    </w:div>
    <w:div w:id="1552182540">
      <w:bodyDiv w:val="1"/>
      <w:marLeft w:val="0"/>
      <w:marRight w:val="0"/>
      <w:marTop w:val="0"/>
      <w:marBottom w:val="0"/>
      <w:divBdr>
        <w:top w:val="none" w:sz="0" w:space="0" w:color="auto"/>
        <w:left w:val="none" w:sz="0" w:space="0" w:color="auto"/>
        <w:bottom w:val="none" w:sz="0" w:space="0" w:color="auto"/>
        <w:right w:val="none" w:sz="0" w:space="0" w:color="auto"/>
      </w:divBdr>
    </w:div>
    <w:div w:id="1591427323">
      <w:bodyDiv w:val="1"/>
      <w:marLeft w:val="0"/>
      <w:marRight w:val="0"/>
      <w:marTop w:val="0"/>
      <w:marBottom w:val="0"/>
      <w:divBdr>
        <w:top w:val="none" w:sz="0" w:space="0" w:color="auto"/>
        <w:left w:val="none" w:sz="0" w:space="0" w:color="auto"/>
        <w:bottom w:val="none" w:sz="0" w:space="0" w:color="auto"/>
        <w:right w:val="none" w:sz="0" w:space="0" w:color="auto"/>
      </w:divBdr>
    </w:div>
    <w:div w:id="1632904314">
      <w:bodyDiv w:val="1"/>
      <w:marLeft w:val="0"/>
      <w:marRight w:val="0"/>
      <w:marTop w:val="0"/>
      <w:marBottom w:val="0"/>
      <w:divBdr>
        <w:top w:val="none" w:sz="0" w:space="0" w:color="auto"/>
        <w:left w:val="none" w:sz="0" w:space="0" w:color="auto"/>
        <w:bottom w:val="none" w:sz="0" w:space="0" w:color="auto"/>
        <w:right w:val="none" w:sz="0" w:space="0" w:color="auto"/>
      </w:divBdr>
    </w:div>
    <w:div w:id="1891114368">
      <w:bodyDiv w:val="1"/>
      <w:marLeft w:val="0"/>
      <w:marRight w:val="0"/>
      <w:marTop w:val="0"/>
      <w:marBottom w:val="0"/>
      <w:divBdr>
        <w:top w:val="none" w:sz="0" w:space="0" w:color="auto"/>
        <w:left w:val="none" w:sz="0" w:space="0" w:color="auto"/>
        <w:bottom w:val="none" w:sz="0" w:space="0" w:color="auto"/>
        <w:right w:val="none" w:sz="0" w:space="0" w:color="auto"/>
      </w:divBdr>
    </w:div>
    <w:div w:id="1917327059">
      <w:bodyDiv w:val="1"/>
      <w:marLeft w:val="0"/>
      <w:marRight w:val="0"/>
      <w:marTop w:val="0"/>
      <w:marBottom w:val="0"/>
      <w:divBdr>
        <w:top w:val="none" w:sz="0" w:space="0" w:color="auto"/>
        <w:left w:val="none" w:sz="0" w:space="0" w:color="auto"/>
        <w:bottom w:val="none" w:sz="0" w:space="0" w:color="auto"/>
        <w:right w:val="none" w:sz="0" w:space="0" w:color="auto"/>
      </w:divBdr>
    </w:div>
    <w:div w:id="1961836982">
      <w:bodyDiv w:val="1"/>
      <w:marLeft w:val="0"/>
      <w:marRight w:val="0"/>
      <w:marTop w:val="0"/>
      <w:marBottom w:val="0"/>
      <w:divBdr>
        <w:top w:val="none" w:sz="0" w:space="0" w:color="auto"/>
        <w:left w:val="none" w:sz="0" w:space="0" w:color="auto"/>
        <w:bottom w:val="none" w:sz="0" w:space="0" w:color="auto"/>
        <w:right w:val="none" w:sz="0" w:space="0" w:color="auto"/>
      </w:divBdr>
    </w:div>
    <w:div w:id="1969966157">
      <w:bodyDiv w:val="1"/>
      <w:marLeft w:val="0"/>
      <w:marRight w:val="0"/>
      <w:marTop w:val="0"/>
      <w:marBottom w:val="0"/>
      <w:divBdr>
        <w:top w:val="none" w:sz="0" w:space="0" w:color="auto"/>
        <w:left w:val="none" w:sz="0" w:space="0" w:color="auto"/>
        <w:bottom w:val="none" w:sz="0" w:space="0" w:color="auto"/>
        <w:right w:val="none" w:sz="0" w:space="0" w:color="auto"/>
      </w:divBdr>
    </w:div>
    <w:div w:id="2009944095">
      <w:bodyDiv w:val="1"/>
      <w:marLeft w:val="0"/>
      <w:marRight w:val="0"/>
      <w:marTop w:val="0"/>
      <w:marBottom w:val="0"/>
      <w:divBdr>
        <w:top w:val="none" w:sz="0" w:space="0" w:color="auto"/>
        <w:left w:val="none" w:sz="0" w:space="0" w:color="auto"/>
        <w:bottom w:val="none" w:sz="0" w:space="0" w:color="auto"/>
        <w:right w:val="none" w:sz="0" w:space="0" w:color="auto"/>
      </w:divBdr>
    </w:div>
    <w:div w:id="2068726591">
      <w:bodyDiv w:val="1"/>
      <w:marLeft w:val="0"/>
      <w:marRight w:val="0"/>
      <w:marTop w:val="0"/>
      <w:marBottom w:val="0"/>
      <w:divBdr>
        <w:top w:val="none" w:sz="0" w:space="0" w:color="auto"/>
        <w:left w:val="none" w:sz="0" w:space="0" w:color="auto"/>
        <w:bottom w:val="none" w:sz="0" w:space="0" w:color="auto"/>
        <w:right w:val="none" w:sz="0" w:space="0" w:color="auto"/>
      </w:divBdr>
    </w:div>
    <w:div w:id="2084138850">
      <w:bodyDiv w:val="1"/>
      <w:marLeft w:val="0"/>
      <w:marRight w:val="0"/>
      <w:marTop w:val="0"/>
      <w:marBottom w:val="0"/>
      <w:divBdr>
        <w:top w:val="none" w:sz="0" w:space="0" w:color="auto"/>
        <w:left w:val="none" w:sz="0" w:space="0" w:color="auto"/>
        <w:bottom w:val="none" w:sz="0" w:space="0" w:color="auto"/>
        <w:right w:val="none" w:sz="0" w:space="0" w:color="auto"/>
      </w:divBdr>
    </w:div>
    <w:div w:id="2123183026">
      <w:bodyDiv w:val="1"/>
      <w:marLeft w:val="0"/>
      <w:marRight w:val="0"/>
      <w:marTop w:val="0"/>
      <w:marBottom w:val="0"/>
      <w:divBdr>
        <w:top w:val="none" w:sz="0" w:space="0" w:color="auto"/>
        <w:left w:val="none" w:sz="0" w:space="0" w:color="auto"/>
        <w:bottom w:val="none" w:sz="0" w:space="0" w:color="auto"/>
        <w:right w:val="none" w:sz="0" w:space="0" w:color="auto"/>
      </w:divBdr>
    </w:div>
    <w:div w:id="21418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7832" TargetMode="External"/><Relationship Id="rId13" Type="http://schemas.openxmlformats.org/officeDocument/2006/relationships/hyperlink" Target="http://journals.khnu.km.ua/vestnik/pdf/ekon/2009_6_3/pdf/051-053.pdf" TargetMode="External"/><Relationship Id="rId18" Type="http://schemas.openxmlformats.org/officeDocument/2006/relationships/hyperlink" Target="http://ebib.pp.ua/kreativnyie-tehnologii.html" TargetMode="External"/><Relationship Id="rId26" Type="http://schemas.openxmlformats.org/officeDocument/2006/relationships/hyperlink" Target="http://archive.nbuv.gov.ua/portal/natural/vcpi/TPtEV/2011_8/stati/82011_34.pdf" TargetMode="External"/><Relationship Id="rId39" Type="http://schemas.openxmlformats.org/officeDocument/2006/relationships/hyperlink" Target="https://tinyurl.com/ydhcsagx" TargetMode="External"/><Relationship Id="rId3" Type="http://schemas.openxmlformats.org/officeDocument/2006/relationships/settings" Target="settings.xml"/><Relationship Id="rId21" Type="http://schemas.openxmlformats.org/officeDocument/2006/relationships/hyperlink" Target="http://www.visnyk-ekon-old.uzhnu.edu.ua/images/pubs/49/49_24.pdf" TargetMode="External"/><Relationship Id="rId34" Type="http://schemas.openxmlformats.org/officeDocument/2006/relationships/hyperlink" Target="https://tinyurl.com/ycds57la" TargetMode="External"/><Relationship Id="rId42" Type="http://schemas.openxmlformats.org/officeDocument/2006/relationships/theme" Target="theme/theme1.xml"/><Relationship Id="rId7" Type="http://schemas.openxmlformats.org/officeDocument/2006/relationships/hyperlink" Target="mailto:berezenkovita2017@gmail.com" TargetMode="External"/><Relationship Id="rId12" Type="http://schemas.openxmlformats.org/officeDocument/2006/relationships/hyperlink" Target="https://moodle.znu.edu.ua/mod/resource/view.php?id=62002" TargetMode="External"/><Relationship Id="rId17" Type="http://schemas.openxmlformats.org/officeDocument/2006/relationships/hyperlink" Target="https://ain.ua/special/ukrainian-ad-market-part-1/" TargetMode="External"/><Relationship Id="rId25" Type="http://schemas.openxmlformats.org/officeDocument/2006/relationships/hyperlink" Target="http://www.rusnauka.com/35_OINBG_2010/Economics/75754.doc.htm" TargetMode="External"/><Relationship Id="rId33" Type="http://schemas.openxmlformats.org/officeDocument/2006/relationships/hyperlink" Target="https://tinyurl.com/y9pkmmp5" TargetMode="External"/><Relationship Id="rId38" Type="http://schemas.openxmlformats.org/officeDocument/2006/relationships/hyperlink" Target="https://tinyurl.com/y9r5dpwh" TargetMode="External"/><Relationship Id="rId2" Type="http://schemas.openxmlformats.org/officeDocument/2006/relationships/styles" Target="styles.xml"/><Relationship Id="rId16" Type="http://schemas.openxmlformats.org/officeDocument/2006/relationships/hyperlink" Target="https://forbes.ua/company/reklamnyy-rynok-ukrainy-rastet-dazhe-vo-vremya-krizisa-v-chem-ego-potentsial-13052021-1583" TargetMode="External"/><Relationship Id="rId20" Type="http://schemas.openxmlformats.org/officeDocument/2006/relationships/hyperlink" Target="URL:%20http://pr.pstu.ru/wp-content/uploads/2013/11/&#1057;&#1072;&#1084;&#1099;&#1077;-&#1091;&#1089;&#1087;&#1077;&#1096;&#1085;&#1099;&#1077;-PR-&#1082;&#1072;&#1084;&#1087;&#1072;&#1085;&#1080;&#1080;-&#1074;-&#1084;&#1080;&#1088;&#1086;&#1074;&#1086;&#1081;-&#1087;&#1088;&#1072;&#1082;&#1090;&#1080;&#1082;&#1077;.pdf" TargetMode="External"/><Relationship Id="rId29" Type="http://schemas.openxmlformats.org/officeDocument/2006/relationships/hyperlink" Target="http://www.nbuv.gov.ua/portal/Soc_Gum/Staptp/2011_49/files/ST49_21.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u.ua/ru/news/luchshaya-ukraynskaya-reklama-2019/" TargetMode="External"/><Relationship Id="rId24" Type="http://schemas.openxmlformats.org/officeDocument/2006/relationships/hyperlink" Target="http://kolibri.biz.ua/index.php/pr-/34-2010-02-26-16-55-15" TargetMode="External"/><Relationship Id="rId32" Type="http://schemas.openxmlformats.org/officeDocument/2006/relationships/hyperlink" Target="https://tinyurl.com/y9tve4lk" TargetMode="External"/><Relationship Id="rId37" Type="http://schemas.openxmlformats.org/officeDocument/2006/relationships/hyperlink" Target="https://tinyurl.com/yd6bq6p9" TargetMode="External"/><Relationship Id="rId40" Type="http://schemas.openxmlformats.org/officeDocument/2006/relationships/hyperlink" Target="http://library.znu.edu.ua" TargetMode="External"/><Relationship Id="rId5" Type="http://schemas.openxmlformats.org/officeDocument/2006/relationships/footnotes" Target="footnotes.xml"/><Relationship Id="rId15" Type="http://schemas.openxmlformats.org/officeDocument/2006/relationships/hyperlink" Target="https://lifestyle.24tv.ua/ru/den-reklamshhika-2019-ukraine-luchshaja-reklama-za-100-let_n880150" TargetMode="External"/><Relationship Id="rId23" Type="http://schemas.openxmlformats.org/officeDocument/2006/relationships/hyperlink" Target="http://archive.nbuv.gov.ua/e-journals/tppd/2007-1/07bsands.htm/07bsands.htm" TargetMode="External"/><Relationship Id="rId28" Type="http://schemas.openxmlformats.org/officeDocument/2006/relationships/hyperlink" Target="http://propr.com.ua/index.php" TargetMode="External"/><Relationship Id="rId36" Type="http://schemas.openxmlformats.org/officeDocument/2006/relationships/hyperlink" Target="https://tinyurl.com/ycyfws9v" TargetMode="External"/><Relationship Id="rId10" Type="http://schemas.openxmlformats.org/officeDocument/2006/relationships/hyperlink" Target="https://rau.ua/ru/news/luchshaya-ukraynskaya-reklama-2019/" TargetMode="External"/><Relationship Id="rId19" Type="http://schemas.openxmlformats.org/officeDocument/2006/relationships/hyperlink" Target="https://promo.semantrum.net/uk/2018/07/31/pr-talks-1-yak-vimiryuvati-kpi-pr-kampanij/" TargetMode="External"/><Relationship Id="rId31" Type="http://schemas.openxmlformats.org/officeDocument/2006/relationships/hyperlink" Target="https://tinyurl.com/y6wzzlu3" TargetMode="External"/><Relationship Id="rId4" Type="http://schemas.openxmlformats.org/officeDocument/2006/relationships/webSettings" Target="webSettings.xml"/><Relationship Id="rId9" Type="http://schemas.openxmlformats.org/officeDocument/2006/relationships/hyperlink" Target="https://moodle.znu.edu.ua/course/view.php?id=7832" TargetMode="External"/><Relationship Id="rId14" Type="http://schemas.openxmlformats.org/officeDocument/2006/relationships/hyperlink" Target="https://perfect-pr.com.ua/top-7-kejsiv-2019-roku-vid-perfect-pr" TargetMode="External"/><Relationship Id="rId22" Type="http://schemas.openxmlformats.org/officeDocument/2006/relationships/hyperlink" Target="https://studfile.net/preview/5229449/" TargetMode="External"/><Relationship Id="rId27" Type="http://schemas.openxmlformats.org/officeDocument/2006/relationships/hyperlink" Target="http://www.nbuv.gov.ua/portal/Soc_Gum/Ekfor/2012_2/4.pdf" TargetMode="External"/><Relationship Id="rId30" Type="http://schemas.openxmlformats.org/officeDocument/2006/relationships/hyperlink" Target="https://tinyurl.com/ya6yk4ad" TargetMode="External"/><Relationship Id="rId35" Type="http://schemas.openxmlformats.org/officeDocument/2006/relationships/hyperlink" Target="https://tinyurl.com/y8gbt4x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10</Pages>
  <Words>3960</Words>
  <Characters>22573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denbs2018@gmail.com</dc:creator>
  <cp:lastModifiedBy>user</cp:lastModifiedBy>
  <cp:revision>23</cp:revision>
  <cp:lastPrinted>2020-08-31T07:49:00Z</cp:lastPrinted>
  <dcterms:created xsi:type="dcterms:W3CDTF">2020-08-11T06:42:00Z</dcterms:created>
  <dcterms:modified xsi:type="dcterms:W3CDTF">2023-02-12T13:20:00Z</dcterms:modified>
</cp:coreProperties>
</file>