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C0" w:rsidRPr="005D4111" w:rsidRDefault="00F16401" w:rsidP="00D112C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>Практичне заняття №3</w:t>
      </w:r>
      <w:r w:rsidR="00D112C0" w:rsidRPr="005D4111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 xml:space="preserve">. </w:t>
      </w:r>
    </w:p>
    <w:p w:rsidR="00D112C0" w:rsidRDefault="00D112C0" w:rsidP="00D112C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D112C0" w:rsidRPr="003649E8" w:rsidRDefault="00D112C0" w:rsidP="00D112C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44"/>
          <w:szCs w:val="44"/>
          <w:lang w:val="uk-UA"/>
        </w:rPr>
      </w:pP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r w:rsidRPr="003649E8">
        <w:rPr>
          <w:rFonts w:ascii="Times New Roman" w:hAnsi="Times New Roman" w:cs="Times New Roman"/>
          <w:b/>
          <w:color w:val="FF0066"/>
          <w:sz w:val="44"/>
          <w:szCs w:val="44"/>
          <w:lang w:val="uk-UA"/>
        </w:rPr>
        <w:t>Основні характеристики поняття «</w:t>
      </w:r>
      <w:proofErr w:type="spellStart"/>
      <w:r w:rsidRPr="003649E8">
        <w:rPr>
          <w:rFonts w:ascii="Times New Roman" w:hAnsi="Times New Roman" w:cs="Times New Roman"/>
          <w:b/>
          <w:color w:val="FF0066"/>
          <w:sz w:val="44"/>
          <w:szCs w:val="44"/>
        </w:rPr>
        <w:t>event</w:t>
      </w:r>
      <w:proofErr w:type="spellEnd"/>
      <w:r w:rsidRPr="003649E8">
        <w:rPr>
          <w:rFonts w:ascii="Times New Roman" w:hAnsi="Times New Roman" w:cs="Times New Roman"/>
          <w:b/>
          <w:color w:val="FF0066"/>
          <w:sz w:val="44"/>
          <w:szCs w:val="44"/>
          <w:lang w:val="uk-UA"/>
        </w:rPr>
        <w:t>».</w:t>
      </w:r>
    </w:p>
    <w:p w:rsidR="00D112C0" w:rsidRPr="003649E8" w:rsidRDefault="00D112C0" w:rsidP="00D112C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44"/>
          <w:szCs w:val="44"/>
          <w:lang w:val="uk-UA"/>
        </w:rPr>
      </w:pPr>
    </w:p>
    <w:p w:rsidR="00D112C0" w:rsidRPr="00D112C0" w:rsidRDefault="00D112C0" w:rsidP="00D112C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1748094"/>
            <wp:effectExtent l="0" t="0" r="3175" b="5080"/>
            <wp:docPr id="2" name="Рисунок 2" descr="Best Event Management Company | V6 HR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st Event Management Company | V6 HR Servi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2C0" w:rsidRPr="00127BE7" w:rsidRDefault="00D112C0" w:rsidP="00D112C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D112C0" w:rsidRPr="00D112C0" w:rsidRDefault="00D112C0" w:rsidP="00D112C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1468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Мета заняття-</w:t>
      </w:r>
      <w:r w:rsidRPr="00751468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визначити підходи до тлумачення поняття «е</w:t>
      </w:r>
      <w:proofErr w:type="spellStart"/>
      <w:r w:rsidRPr="00D112C0">
        <w:rPr>
          <w:rFonts w:ascii="Times New Roman" w:hAnsi="Times New Roman" w:cs="Times New Roman"/>
          <w:i/>
          <w:sz w:val="28"/>
          <w:szCs w:val="28"/>
        </w:rPr>
        <w:t>vent</w:t>
      </w:r>
      <w:proofErr w:type="spellEnd"/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», ознайомитися з е</w:t>
      </w:r>
      <w:proofErr w:type="spellStart"/>
      <w:r w:rsidRPr="00D112C0">
        <w:rPr>
          <w:rFonts w:ascii="Times New Roman" w:hAnsi="Times New Roman" w:cs="Times New Roman"/>
          <w:i/>
          <w:sz w:val="28"/>
          <w:szCs w:val="28"/>
        </w:rPr>
        <w:t>vent</w:t>
      </w:r>
      <w:proofErr w:type="spellEnd"/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технолдогіями</w:t>
      </w:r>
      <w:proofErr w:type="spellEnd"/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розглянути класифікацію подій в </w:t>
      </w:r>
      <w:r w:rsidRPr="00D112C0">
        <w:rPr>
          <w:rFonts w:ascii="Times New Roman" w:hAnsi="Times New Roman" w:cs="Times New Roman"/>
          <w:i/>
          <w:sz w:val="28"/>
          <w:szCs w:val="28"/>
          <w:lang w:val="en-US"/>
        </w:rPr>
        <w:t>PR</w:t>
      </w:r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-діяльності</w:t>
      </w:r>
    </w:p>
    <w:p w:rsidR="00D112C0" w:rsidRDefault="00D112C0" w:rsidP="00D112C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D112C0" w:rsidRPr="0026550A" w:rsidRDefault="00D112C0" w:rsidP="00D112C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</w:p>
    <w:p w:rsidR="00D112C0" w:rsidRPr="00D112C0" w:rsidRDefault="00D112C0" w:rsidP="00D112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12C0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proofErr w:type="spellStart"/>
      <w:r w:rsidRPr="00D112C0">
        <w:rPr>
          <w:rFonts w:ascii="Times New Roman" w:hAnsi="Times New Roman" w:cs="Times New Roman"/>
          <w:b/>
          <w:sz w:val="28"/>
          <w:szCs w:val="28"/>
        </w:rPr>
        <w:t>vent</w:t>
      </w:r>
      <w:proofErr w:type="spellEnd"/>
      <w:r w:rsidRPr="00D112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запланована соціально-суспільна подія (</w:t>
      </w:r>
      <w:r w:rsidRPr="00D112C0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D112C0">
        <w:rPr>
          <w:rFonts w:ascii="Times New Roman" w:hAnsi="Times New Roman" w:cs="Times New Roman"/>
          <w:b/>
          <w:sz w:val="28"/>
          <w:szCs w:val="28"/>
        </w:rPr>
        <w:t>-</w:t>
      </w:r>
      <w:r w:rsidRPr="00D112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захід). </w:t>
      </w:r>
    </w:p>
    <w:p w:rsidR="00D112C0" w:rsidRPr="00D112C0" w:rsidRDefault="00D112C0" w:rsidP="00D112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12C0">
        <w:rPr>
          <w:rFonts w:ascii="Times New Roman" w:hAnsi="Times New Roman" w:cs="Times New Roman"/>
          <w:b/>
          <w:sz w:val="28"/>
          <w:szCs w:val="28"/>
          <w:lang w:val="uk-UA"/>
        </w:rPr>
        <w:t>Поняття е</w:t>
      </w:r>
      <w:proofErr w:type="spellStart"/>
      <w:r w:rsidRPr="00D112C0">
        <w:rPr>
          <w:rFonts w:ascii="Times New Roman" w:hAnsi="Times New Roman" w:cs="Times New Roman"/>
          <w:b/>
          <w:sz w:val="28"/>
          <w:szCs w:val="28"/>
        </w:rPr>
        <w:t>vent</w:t>
      </w:r>
      <w:proofErr w:type="spellEnd"/>
      <w:r w:rsidRPr="00D112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-технології. </w:t>
      </w:r>
    </w:p>
    <w:p w:rsidR="00D112C0" w:rsidRPr="00D112C0" w:rsidRDefault="00D112C0" w:rsidP="00D112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12C0">
        <w:rPr>
          <w:rFonts w:ascii="Times New Roman" w:hAnsi="Times New Roman" w:cs="Times New Roman"/>
          <w:b/>
          <w:sz w:val="28"/>
          <w:szCs w:val="28"/>
          <w:lang w:val="uk-UA"/>
        </w:rPr>
        <w:t>Типологія та класифікація подій</w:t>
      </w:r>
      <w:r w:rsidRPr="00D112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112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D112C0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D112C0">
        <w:rPr>
          <w:rFonts w:ascii="Times New Roman" w:hAnsi="Times New Roman" w:cs="Times New Roman"/>
          <w:b/>
          <w:sz w:val="28"/>
          <w:szCs w:val="28"/>
          <w:lang w:val="uk-UA"/>
        </w:rPr>
        <w:t>-діяльності</w:t>
      </w:r>
      <w:r w:rsidR="003649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12C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112C0" w:rsidRPr="00D112C0" w:rsidRDefault="00D112C0" w:rsidP="00D112C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характером самої події (ділове, розважальне, </w:t>
      </w:r>
      <w:proofErr w:type="spellStart"/>
      <w:r w:rsidRPr="00D112C0">
        <w:rPr>
          <w:rFonts w:ascii="Times New Roman" w:hAnsi="Times New Roman" w:cs="Times New Roman"/>
          <w:i/>
          <w:sz w:val="28"/>
          <w:szCs w:val="28"/>
        </w:rPr>
        <w:t>team</w:t>
      </w:r>
      <w:proofErr w:type="spellEnd"/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 w:rsidRPr="00D112C0">
        <w:rPr>
          <w:rFonts w:ascii="Times New Roman" w:hAnsi="Times New Roman" w:cs="Times New Roman"/>
          <w:i/>
          <w:sz w:val="28"/>
          <w:szCs w:val="28"/>
        </w:rPr>
        <w:t>building</w:t>
      </w:r>
      <w:proofErr w:type="spellEnd"/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D112C0" w:rsidRPr="00D112C0" w:rsidRDefault="00D112C0" w:rsidP="00D112C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Залежно від персони замовника (державне, корпоративне, приватне). </w:t>
      </w:r>
    </w:p>
    <w:p w:rsidR="00D112C0" w:rsidRPr="00D112C0" w:rsidRDefault="00D112C0" w:rsidP="00D112C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За місцем проведення (приміський відпочинок, свята на відкритих і на закритих майданчиках) та інші.</w:t>
      </w:r>
    </w:p>
    <w:p w:rsidR="00D112C0" w:rsidRPr="00D112C0" w:rsidRDefault="00D112C0" w:rsidP="00D112C0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12C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Узагальнений варіант класифікації: </w:t>
      </w:r>
      <w:proofErr w:type="spellStart"/>
      <w:r w:rsidRPr="00D112C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розважвльні</w:t>
      </w:r>
      <w:proofErr w:type="spellEnd"/>
      <w:r w:rsidRPr="00D112C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та ділові.</w:t>
      </w:r>
    </w:p>
    <w:p w:rsidR="00D112C0" w:rsidRDefault="00D112C0" w:rsidP="00D112C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D112C0" w:rsidRPr="00D112C0" w:rsidRDefault="00D112C0" w:rsidP="00D112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12C0">
        <w:rPr>
          <w:rFonts w:ascii="Times New Roman" w:eastAsia="Times New Roman" w:hAnsi="Times New Roman"/>
          <w:b/>
          <w:bCs/>
          <w:sz w:val="28"/>
          <w:lang w:val="uk-UA" w:eastAsia="uk-UA"/>
        </w:rPr>
        <w:t>Основні поняття:</w:t>
      </w:r>
      <w:r w:rsidRPr="00D11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proofErr w:type="spellStart"/>
      <w:r w:rsidRPr="00D112C0">
        <w:rPr>
          <w:rFonts w:ascii="Times New Roman" w:hAnsi="Times New Roman" w:cs="Times New Roman"/>
          <w:i/>
          <w:sz w:val="28"/>
          <w:szCs w:val="28"/>
        </w:rPr>
        <w:t>vent</w:t>
      </w:r>
      <w:proofErr w:type="spellEnd"/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 соціально-суспільна подія,  </w:t>
      </w:r>
      <w:r w:rsidRPr="00D112C0">
        <w:rPr>
          <w:rFonts w:ascii="Times New Roman" w:hAnsi="Times New Roman" w:cs="Times New Roman"/>
          <w:i/>
          <w:sz w:val="28"/>
          <w:szCs w:val="28"/>
          <w:lang w:val="en-US"/>
        </w:rPr>
        <w:t>PR</w:t>
      </w:r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-захід, е</w:t>
      </w:r>
      <w:proofErr w:type="spellStart"/>
      <w:r w:rsidRPr="00D112C0">
        <w:rPr>
          <w:rFonts w:ascii="Times New Roman" w:hAnsi="Times New Roman" w:cs="Times New Roman"/>
          <w:i/>
          <w:sz w:val="28"/>
          <w:szCs w:val="28"/>
        </w:rPr>
        <w:t>vent</w:t>
      </w:r>
      <w:proofErr w:type="spellEnd"/>
      <w:r w:rsidRPr="00D112C0">
        <w:rPr>
          <w:rFonts w:ascii="Times New Roman" w:hAnsi="Times New Roman" w:cs="Times New Roman"/>
          <w:i/>
          <w:sz w:val="28"/>
          <w:szCs w:val="28"/>
          <w:lang w:val="uk-UA"/>
        </w:rPr>
        <w:t>-технологія,  класифікація подій</w:t>
      </w:r>
    </w:p>
    <w:p w:rsidR="00D112C0" w:rsidRPr="004D6551" w:rsidRDefault="00D112C0" w:rsidP="004D655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7BE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D112C0" w:rsidRPr="0026550A" w:rsidRDefault="00D112C0" w:rsidP="00D112C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</w:p>
    <w:p w:rsidR="00D112C0" w:rsidRPr="00275017" w:rsidRDefault="00D112C0" w:rsidP="00D112C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75017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275017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75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1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75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17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275017">
        <w:rPr>
          <w:rFonts w:ascii="Times New Roman" w:hAnsi="Times New Roman" w:cs="Times New Roman"/>
          <w:sz w:val="28"/>
          <w:szCs w:val="28"/>
        </w:rPr>
        <w:t>-</w:t>
      </w:r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>технології</w:t>
      </w:r>
      <w:r w:rsidRPr="002750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2C0" w:rsidRPr="00275017" w:rsidRDefault="004D6551" w:rsidP="00D112C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="00D112C0" w:rsidRPr="00275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2C0" w:rsidRPr="0027501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D112C0" w:rsidRPr="00275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>іве</w:t>
      </w:r>
      <w:r w:rsidR="00D112C0" w:rsidRPr="00275017">
        <w:rPr>
          <w:rFonts w:ascii="Times New Roman" w:hAnsi="Times New Roman" w:cs="Times New Roman"/>
          <w:sz w:val="28"/>
          <w:szCs w:val="28"/>
        </w:rPr>
        <w:t>нту</w:t>
      </w:r>
      <w:proofErr w:type="spellEnd"/>
      <w:r w:rsidR="00D112C0" w:rsidRPr="00275017">
        <w:rPr>
          <w:rFonts w:ascii="Times New Roman" w:hAnsi="Times New Roman" w:cs="Times New Roman"/>
          <w:sz w:val="28"/>
          <w:szCs w:val="28"/>
        </w:rPr>
        <w:t xml:space="preserve"> </w:t>
      </w:r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>як соціально-суспільній події.</w:t>
      </w:r>
    </w:p>
    <w:p w:rsidR="00D112C0" w:rsidRPr="00275017" w:rsidRDefault="00D112C0" w:rsidP="00D112C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01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 xml:space="preserve"> типології подій </w:t>
      </w:r>
      <w:proofErr w:type="gramStart"/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275017">
        <w:rPr>
          <w:rFonts w:ascii="Times New Roman" w:hAnsi="Times New Roman" w:cs="Times New Roman"/>
          <w:sz w:val="28"/>
          <w:szCs w:val="28"/>
        </w:rPr>
        <w:t xml:space="preserve"> </w:t>
      </w:r>
      <w:r w:rsidR="00275017" w:rsidRPr="00275017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gramEnd"/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>-діяльності</w:t>
      </w:r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 xml:space="preserve"> ви знаєте?</w:t>
      </w:r>
    </w:p>
    <w:p w:rsidR="00D112C0" w:rsidRPr="00275017" w:rsidRDefault="00275017" w:rsidP="00D112C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5017">
        <w:rPr>
          <w:rFonts w:ascii="Times New Roman" w:hAnsi="Times New Roman" w:cs="Times New Roman"/>
          <w:sz w:val="28"/>
          <w:szCs w:val="28"/>
          <w:lang w:val="uk-UA"/>
        </w:rPr>
        <w:t xml:space="preserve">Яка класифікація подій існує за </w:t>
      </w:r>
      <w:proofErr w:type="spellStart"/>
      <w:r w:rsidRPr="00275017">
        <w:rPr>
          <w:rFonts w:ascii="Times New Roman" w:hAnsi="Times New Roman" w:cs="Times New Roman"/>
          <w:sz w:val="28"/>
          <w:szCs w:val="28"/>
          <w:lang w:val="uk-UA"/>
        </w:rPr>
        <w:t>залежістю</w:t>
      </w:r>
      <w:proofErr w:type="spellEnd"/>
      <w:r w:rsidRPr="00275017">
        <w:rPr>
          <w:rFonts w:ascii="Times New Roman" w:hAnsi="Times New Roman" w:cs="Times New Roman"/>
          <w:sz w:val="28"/>
          <w:szCs w:val="28"/>
          <w:lang w:val="uk-UA"/>
        </w:rPr>
        <w:t xml:space="preserve"> від персони замовника</w:t>
      </w:r>
      <w:r w:rsidR="00D112C0" w:rsidRPr="00275017">
        <w:rPr>
          <w:rFonts w:ascii="Times New Roman" w:hAnsi="Times New Roman" w:cs="Times New Roman"/>
          <w:sz w:val="28"/>
          <w:szCs w:val="28"/>
        </w:rPr>
        <w:t>?</w:t>
      </w:r>
    </w:p>
    <w:p w:rsidR="004D6551" w:rsidRPr="004D6551" w:rsidRDefault="00D112C0" w:rsidP="004D6551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501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 xml:space="preserve"> події поділяються за </w:t>
      </w:r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>місцем проведення</w:t>
      </w:r>
      <w:r w:rsidRPr="0027501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D6551" w:rsidRPr="004D6551" w:rsidRDefault="004D6551" w:rsidP="004D6551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D6551">
        <w:rPr>
          <w:rFonts w:ascii="TimesNewRomanPSMT" w:hAnsi="TimesNewRomanPSMT" w:cs="TimesNewRomanPSMT"/>
          <w:sz w:val="28"/>
          <w:szCs w:val="28"/>
        </w:rPr>
        <w:t>Визначте</w:t>
      </w:r>
      <w:proofErr w:type="spellEnd"/>
      <w:r w:rsidRPr="004D655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4D6551">
        <w:rPr>
          <w:rFonts w:ascii="TimesNewRomanPSMT" w:hAnsi="TimesNewRomanPSMT" w:cs="TimesNewRomanPSMT"/>
          <w:sz w:val="28"/>
          <w:szCs w:val="28"/>
        </w:rPr>
        <w:t>класифікацію</w:t>
      </w:r>
      <w:proofErr w:type="spellEnd"/>
      <w:r w:rsidRPr="004D655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4D6551">
        <w:rPr>
          <w:rFonts w:ascii="TimesNewRomanPSMT" w:hAnsi="TimesNewRomanPSMT" w:cs="TimesNewRomanPSMT"/>
          <w:sz w:val="28"/>
          <w:szCs w:val="28"/>
        </w:rPr>
        <w:t>івент</w:t>
      </w:r>
      <w:proofErr w:type="spellEnd"/>
      <w:r w:rsidRPr="004D655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4D6551">
        <w:rPr>
          <w:rFonts w:ascii="TimesNewRomanPSMT" w:hAnsi="TimesNewRomanPSMT" w:cs="TimesNewRomanPSMT"/>
          <w:sz w:val="28"/>
          <w:szCs w:val="28"/>
        </w:rPr>
        <w:t>заходів</w:t>
      </w:r>
      <w:proofErr w:type="spellEnd"/>
      <w:r w:rsidRPr="004D6551">
        <w:rPr>
          <w:rFonts w:ascii="TimesNewRomanPSMT" w:hAnsi="TimesNewRomanPSMT" w:cs="TimesNewRomanPSMT"/>
          <w:sz w:val="28"/>
          <w:szCs w:val="28"/>
        </w:rPr>
        <w:t xml:space="preserve"> по </w:t>
      </w:r>
      <w:proofErr w:type="spellStart"/>
      <w:r w:rsidRPr="004D6551">
        <w:rPr>
          <w:rFonts w:ascii="TimesNewRomanPSMT" w:hAnsi="TimesNewRomanPSMT" w:cs="TimesNewRomanPSMT"/>
          <w:sz w:val="28"/>
          <w:szCs w:val="28"/>
        </w:rPr>
        <w:t>цілям</w:t>
      </w:r>
      <w:proofErr w:type="spellEnd"/>
      <w:r w:rsidRPr="004D6551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4D6551" w:rsidRPr="00275017" w:rsidRDefault="004D6551" w:rsidP="004D6551">
      <w:pPr>
        <w:pStyle w:val="a3"/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6551" w:rsidRDefault="004D6551" w:rsidP="00D112C0">
      <w:pPr>
        <w:tabs>
          <w:tab w:val="num" w:pos="1080"/>
        </w:tabs>
        <w:spacing w:after="0" w:line="240" w:lineRule="auto"/>
        <w:ind w:hanging="540"/>
        <w:jc w:val="center"/>
        <w:rPr>
          <w:rFonts w:ascii="Arial" w:hAnsi="Arial" w:cs="Arial"/>
          <w:b/>
          <w:color w:val="0070C0"/>
          <w:sz w:val="40"/>
          <w:szCs w:val="40"/>
          <w:lang w:val="uk-UA"/>
        </w:rPr>
      </w:pPr>
    </w:p>
    <w:p w:rsidR="004D6551" w:rsidRDefault="004D6551" w:rsidP="00D112C0">
      <w:pPr>
        <w:tabs>
          <w:tab w:val="num" w:pos="1080"/>
        </w:tabs>
        <w:spacing w:after="0" w:line="240" w:lineRule="auto"/>
        <w:ind w:hanging="540"/>
        <w:jc w:val="center"/>
        <w:rPr>
          <w:rFonts w:ascii="Arial" w:hAnsi="Arial" w:cs="Arial"/>
          <w:b/>
          <w:color w:val="0070C0"/>
          <w:sz w:val="40"/>
          <w:szCs w:val="40"/>
          <w:lang w:val="uk-UA"/>
        </w:rPr>
      </w:pPr>
    </w:p>
    <w:p w:rsidR="00D112C0" w:rsidRDefault="00D112C0" w:rsidP="00D112C0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lastRenderedPageBreak/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4D6551" w:rsidRPr="004D6551" w:rsidRDefault="00F16401" w:rsidP="00BC41C1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ind w:hanging="38"/>
        <w:jc w:val="both"/>
        <w:rPr>
          <w:rFonts w:ascii="Times New Roman" w:hAnsi="Times New Roman"/>
          <w:bCs/>
          <w:iCs/>
          <w:color w:val="0070C0"/>
          <w:sz w:val="28"/>
          <w:szCs w:val="28"/>
          <w:lang w:val="uk-UA"/>
        </w:rPr>
      </w:pPr>
      <w:r w:rsidRPr="004D6551">
        <w:rPr>
          <w:rFonts w:ascii="Times New Roman" w:hAnsi="Times New Roman"/>
          <w:bCs/>
          <w:iCs/>
          <w:sz w:val="28"/>
          <w:szCs w:val="28"/>
          <w:lang w:val="uk-UA"/>
        </w:rPr>
        <w:t xml:space="preserve">Складіть таблицю з різних класифікацій </w:t>
      </w:r>
      <w:proofErr w:type="spellStart"/>
      <w:r w:rsidRPr="004D6551">
        <w:rPr>
          <w:rFonts w:ascii="Times New Roman" w:hAnsi="Times New Roman"/>
          <w:bCs/>
          <w:iCs/>
          <w:sz w:val="28"/>
          <w:szCs w:val="28"/>
          <w:lang w:val="uk-UA"/>
        </w:rPr>
        <w:t>івентів</w:t>
      </w:r>
      <w:proofErr w:type="spellEnd"/>
      <w:r w:rsidRPr="004D6551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  <w:r w:rsidR="004D6551" w:rsidRPr="004D6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6551" w:rsidRPr="004D6551">
        <w:rPr>
          <w:rFonts w:ascii="Times New Roman" w:hAnsi="Times New Roman" w:cs="Times New Roman"/>
          <w:sz w:val="28"/>
          <w:szCs w:val="28"/>
          <w:lang w:val="uk-UA"/>
        </w:rPr>
        <w:t>Охарактеризуйте спеціальний захід як важливий інструмент фахівця зі</w:t>
      </w:r>
      <w:r w:rsidR="004D6551" w:rsidRPr="004D6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6551" w:rsidRPr="004D6551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4D6551" w:rsidRPr="004D6551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громадськістю</w:t>
      </w:r>
      <w:r w:rsidR="004D6551" w:rsidRPr="004D6551">
        <w:rPr>
          <w:rFonts w:ascii="Times-Roman" w:hAnsi="Times-Roman" w:cs="Times-Roman"/>
          <w:sz w:val="28"/>
          <w:szCs w:val="28"/>
          <w:lang w:val="uk-UA"/>
        </w:rPr>
        <w:t>.</w:t>
      </w:r>
      <w:r w:rsidR="004D6551" w:rsidRPr="004D6551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</w:p>
    <w:p w:rsidR="004D6551" w:rsidRPr="004D6551" w:rsidRDefault="004D6551" w:rsidP="004D6551">
      <w:pPr>
        <w:pStyle w:val="a3"/>
        <w:numPr>
          <w:ilvl w:val="0"/>
          <w:numId w:val="5"/>
        </w:numPr>
        <w:tabs>
          <w:tab w:val="num" w:pos="1080"/>
        </w:tabs>
        <w:spacing w:after="0" w:line="240" w:lineRule="auto"/>
        <w:ind w:hanging="38"/>
        <w:jc w:val="both"/>
        <w:rPr>
          <w:rFonts w:ascii="Times New Roman" w:hAnsi="Times New Roman" w:cs="Times New Roman"/>
          <w:bCs/>
          <w:iCs/>
          <w:color w:val="0070C0"/>
          <w:sz w:val="28"/>
          <w:szCs w:val="28"/>
          <w:lang w:val="uk-UA"/>
        </w:rPr>
      </w:pPr>
      <w:proofErr w:type="spellStart"/>
      <w:r w:rsidRPr="004D655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4D6551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4D6551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4D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551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D65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6551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4D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55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D6551">
        <w:rPr>
          <w:rFonts w:ascii="Times New Roman" w:hAnsi="Times New Roman" w:cs="Times New Roman"/>
          <w:sz w:val="28"/>
          <w:szCs w:val="28"/>
        </w:rPr>
        <w:t>.</w:t>
      </w:r>
      <w:r w:rsidRPr="004D6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цього завдання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скористайтися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наступними джерелами:</w:t>
      </w:r>
    </w:p>
    <w:p w:rsidR="004D6551" w:rsidRPr="004D6551" w:rsidRDefault="004D6551" w:rsidP="004D6551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bCs/>
          <w:iCs/>
          <w:color w:val="0070C0"/>
          <w:sz w:val="28"/>
          <w:szCs w:val="28"/>
          <w:lang w:val="uk-UA"/>
        </w:rPr>
      </w:pPr>
    </w:p>
    <w:p w:rsidR="004D6551" w:rsidRPr="004D6551" w:rsidRDefault="004D6551" w:rsidP="004D655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5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Мисик В.М. Сутність та характеристика </w:t>
      </w:r>
      <w:proofErr w:type="spellStart"/>
      <w:r w:rsidRPr="004D6551">
        <w:rPr>
          <w:rFonts w:ascii="Times New Roman" w:hAnsi="Times New Roman" w:cs="Times New Roman"/>
          <w:i/>
          <w:sz w:val="28"/>
          <w:szCs w:val="28"/>
          <w:lang w:val="uk-UA"/>
        </w:rPr>
        <w:t>івент</w:t>
      </w:r>
      <w:proofErr w:type="spellEnd"/>
      <w:r w:rsidRPr="004D65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-менеджменту в системі управління підприємства. Економіка та управління підприємствами. </w:t>
      </w:r>
      <w:proofErr w:type="spellStart"/>
      <w:r w:rsidRPr="004D6551">
        <w:rPr>
          <w:rFonts w:ascii="Times New Roman" w:hAnsi="Times New Roman" w:cs="Times New Roman"/>
          <w:i/>
          <w:sz w:val="28"/>
          <w:szCs w:val="28"/>
          <w:lang w:val="uk-UA"/>
        </w:rPr>
        <w:t>Вип</w:t>
      </w:r>
      <w:proofErr w:type="spellEnd"/>
      <w:r w:rsidRPr="004D65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50-1.2020. С. 143</w:t>
      </w:r>
      <w:r w:rsidRPr="004D6551">
        <w:rPr>
          <w:rFonts w:ascii="Times New Roman" w:hAnsi="Times New Roman" w:cs="Times New Roman"/>
          <w:i/>
          <w:sz w:val="28"/>
          <w:szCs w:val="28"/>
        </w:rPr>
        <w:t>–</w:t>
      </w:r>
      <w:r w:rsidRPr="004D6551">
        <w:rPr>
          <w:rFonts w:ascii="Times New Roman" w:hAnsi="Times New Roman" w:cs="Times New Roman"/>
          <w:i/>
          <w:sz w:val="28"/>
          <w:szCs w:val="28"/>
          <w:lang w:val="uk-UA"/>
        </w:rPr>
        <w:t>148.</w:t>
      </w:r>
    </w:p>
    <w:p w:rsidR="004D6551" w:rsidRPr="004D6551" w:rsidRDefault="004D6551" w:rsidP="004D6551">
      <w:pPr>
        <w:pStyle w:val="Default"/>
        <w:numPr>
          <w:ilvl w:val="0"/>
          <w:numId w:val="7"/>
        </w:numPr>
        <w:jc w:val="both"/>
        <w:rPr>
          <w:i/>
          <w:color w:val="auto"/>
          <w:sz w:val="28"/>
          <w:szCs w:val="28"/>
          <w:lang w:val="uk-UA"/>
        </w:rPr>
      </w:pPr>
      <w:proofErr w:type="spellStart"/>
      <w:r w:rsidRPr="004D6551">
        <w:rPr>
          <w:bCs/>
          <w:i/>
          <w:color w:val="auto"/>
          <w:sz w:val="28"/>
          <w:szCs w:val="28"/>
        </w:rPr>
        <w:t>Новікова</w:t>
      </w:r>
      <w:proofErr w:type="spellEnd"/>
      <w:r w:rsidRPr="004D6551">
        <w:rPr>
          <w:bCs/>
          <w:i/>
          <w:color w:val="auto"/>
          <w:sz w:val="28"/>
          <w:szCs w:val="28"/>
        </w:rPr>
        <w:t xml:space="preserve"> В.В., Бондар Н.П.</w:t>
      </w:r>
      <w:r w:rsidRPr="004D6551">
        <w:rPr>
          <w:bCs/>
          <w:i/>
          <w:color w:val="auto"/>
          <w:sz w:val="28"/>
          <w:szCs w:val="28"/>
          <w:lang w:val="uk-UA"/>
        </w:rPr>
        <w:t xml:space="preserve">, </w:t>
      </w:r>
      <w:r w:rsidRPr="004D6551">
        <w:rPr>
          <w:bCs/>
          <w:i/>
          <w:color w:val="auto"/>
          <w:sz w:val="28"/>
          <w:szCs w:val="28"/>
        </w:rPr>
        <w:t>Шаран Л.О</w:t>
      </w:r>
      <w:r w:rsidRPr="004D6551">
        <w:rPr>
          <w:bCs/>
          <w:i/>
          <w:color w:val="auto"/>
          <w:sz w:val="28"/>
          <w:szCs w:val="28"/>
          <w:lang w:val="uk-UA"/>
        </w:rPr>
        <w:t xml:space="preserve">. Впровадження </w:t>
      </w:r>
      <w:r w:rsidRPr="004D6551">
        <w:rPr>
          <w:bCs/>
          <w:i/>
          <w:color w:val="auto"/>
          <w:sz w:val="28"/>
          <w:szCs w:val="28"/>
          <w:lang w:val="en-US"/>
        </w:rPr>
        <w:t>event</w:t>
      </w:r>
      <w:r w:rsidRPr="004D6551">
        <w:rPr>
          <w:bCs/>
          <w:i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4D6551">
        <w:rPr>
          <w:bCs/>
          <w:i/>
          <w:color w:val="auto"/>
          <w:sz w:val="28"/>
          <w:szCs w:val="28"/>
          <w:lang w:val="uk-UA"/>
        </w:rPr>
        <w:t>готельно</w:t>
      </w:r>
      <w:proofErr w:type="spellEnd"/>
      <w:r w:rsidRPr="004D6551">
        <w:rPr>
          <w:bCs/>
          <w:i/>
          <w:color w:val="auto"/>
          <w:sz w:val="28"/>
          <w:szCs w:val="28"/>
          <w:lang w:val="uk-UA"/>
        </w:rPr>
        <w:t>-ресторанного господарства.</w:t>
      </w:r>
      <w:r w:rsidRPr="004D6551">
        <w:rPr>
          <w:b/>
          <w:bCs/>
          <w:i/>
          <w:color w:val="auto"/>
          <w:sz w:val="28"/>
          <w:szCs w:val="28"/>
          <w:lang w:val="uk-UA"/>
        </w:rPr>
        <w:t xml:space="preserve"> </w:t>
      </w:r>
      <w:r w:rsidRPr="004D6551">
        <w:rPr>
          <w:i/>
          <w:iCs/>
          <w:color w:val="auto"/>
          <w:sz w:val="28"/>
          <w:szCs w:val="28"/>
          <w:lang w:val="en-US"/>
        </w:rPr>
        <w:t>Modern</w:t>
      </w:r>
      <w:r w:rsidRPr="004D6551">
        <w:rPr>
          <w:i/>
          <w:iCs/>
          <w:color w:val="auto"/>
          <w:sz w:val="28"/>
          <w:szCs w:val="28"/>
          <w:lang w:val="uk-UA"/>
        </w:rPr>
        <w:t xml:space="preserve"> </w:t>
      </w:r>
      <w:r w:rsidRPr="004D6551">
        <w:rPr>
          <w:i/>
          <w:iCs/>
          <w:color w:val="auto"/>
          <w:sz w:val="28"/>
          <w:szCs w:val="28"/>
          <w:lang w:val="en-US"/>
        </w:rPr>
        <w:t>engineering</w:t>
      </w:r>
      <w:r w:rsidRPr="004D6551">
        <w:rPr>
          <w:i/>
          <w:iCs/>
          <w:color w:val="auto"/>
          <w:sz w:val="28"/>
          <w:szCs w:val="28"/>
          <w:lang w:val="uk-UA"/>
        </w:rPr>
        <w:t xml:space="preserve"> </w:t>
      </w:r>
      <w:r w:rsidRPr="004D6551">
        <w:rPr>
          <w:i/>
          <w:iCs/>
          <w:color w:val="auto"/>
          <w:sz w:val="28"/>
          <w:szCs w:val="28"/>
          <w:lang w:val="en-US"/>
        </w:rPr>
        <w:t>and</w:t>
      </w:r>
      <w:r w:rsidRPr="004D6551">
        <w:rPr>
          <w:i/>
          <w:iCs/>
          <w:color w:val="auto"/>
          <w:sz w:val="28"/>
          <w:szCs w:val="28"/>
          <w:lang w:val="uk-UA"/>
        </w:rPr>
        <w:t xml:space="preserve"> </w:t>
      </w:r>
      <w:r w:rsidRPr="004D6551">
        <w:rPr>
          <w:i/>
          <w:iCs/>
          <w:color w:val="auto"/>
          <w:sz w:val="28"/>
          <w:szCs w:val="28"/>
          <w:lang w:val="en-US"/>
        </w:rPr>
        <w:t>innovative</w:t>
      </w:r>
      <w:r w:rsidRPr="004D6551">
        <w:rPr>
          <w:i/>
          <w:iCs/>
          <w:color w:val="auto"/>
          <w:sz w:val="28"/>
          <w:szCs w:val="28"/>
          <w:lang w:val="uk-UA"/>
        </w:rPr>
        <w:t xml:space="preserve"> </w:t>
      </w:r>
      <w:r w:rsidRPr="004D6551">
        <w:rPr>
          <w:i/>
          <w:iCs/>
          <w:color w:val="auto"/>
          <w:sz w:val="28"/>
          <w:szCs w:val="28"/>
          <w:lang w:val="en-US"/>
        </w:rPr>
        <w:t>technologies</w:t>
      </w:r>
      <w:r w:rsidRPr="004D6551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4D6551">
        <w:rPr>
          <w:i/>
          <w:iCs/>
          <w:color w:val="auto"/>
          <w:sz w:val="28"/>
          <w:szCs w:val="28"/>
          <w:lang w:val="en-US"/>
        </w:rPr>
        <w:t>Issue</w:t>
      </w:r>
      <w:r w:rsidRPr="004D6551">
        <w:rPr>
          <w:i/>
          <w:iCs/>
          <w:color w:val="auto"/>
          <w:sz w:val="28"/>
          <w:szCs w:val="28"/>
          <w:lang w:val="uk-UA"/>
        </w:rPr>
        <w:t xml:space="preserve"> 10.  </w:t>
      </w:r>
      <w:r w:rsidRPr="004D6551">
        <w:rPr>
          <w:i/>
          <w:iCs/>
          <w:color w:val="auto"/>
          <w:sz w:val="28"/>
          <w:szCs w:val="28"/>
          <w:lang w:val="en-US"/>
        </w:rPr>
        <w:t>Part</w:t>
      </w:r>
      <w:r w:rsidRPr="004D6551">
        <w:rPr>
          <w:i/>
          <w:iCs/>
          <w:color w:val="auto"/>
          <w:sz w:val="28"/>
          <w:szCs w:val="28"/>
          <w:lang w:val="uk-UA"/>
        </w:rPr>
        <w:t xml:space="preserve"> 2.2019.  С 45</w:t>
      </w:r>
      <w:r w:rsidRPr="004D6551">
        <w:rPr>
          <w:i/>
          <w:color w:val="auto"/>
          <w:sz w:val="28"/>
          <w:szCs w:val="28"/>
        </w:rPr>
        <w:t>–</w:t>
      </w:r>
      <w:r w:rsidRPr="004D6551">
        <w:rPr>
          <w:i/>
          <w:iCs/>
          <w:color w:val="auto"/>
          <w:sz w:val="28"/>
          <w:szCs w:val="28"/>
          <w:lang w:val="uk-UA"/>
        </w:rPr>
        <w:t>54.</w:t>
      </w:r>
    </w:p>
    <w:p w:rsidR="004D6551" w:rsidRDefault="004D6551" w:rsidP="004D65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6551" w:rsidRPr="004D6551" w:rsidRDefault="004D6551" w:rsidP="004D6551">
      <w:pPr>
        <w:pStyle w:val="a3"/>
        <w:spacing w:after="0" w:line="240" w:lineRule="auto"/>
        <w:jc w:val="both"/>
        <w:rPr>
          <w:rFonts w:ascii="Times New Roman" w:hAnsi="Times New Roman"/>
          <w:bCs/>
          <w:iCs/>
          <w:color w:val="0070C0"/>
          <w:sz w:val="28"/>
          <w:szCs w:val="28"/>
          <w:lang w:val="uk-UA"/>
        </w:rPr>
      </w:pPr>
      <w:r w:rsidRPr="004D6551">
        <w:rPr>
          <w:rFonts w:ascii="Times New Roman" w:hAnsi="Times New Roman" w:cs="Times New Roman"/>
          <w:sz w:val="28"/>
          <w:szCs w:val="28"/>
          <w:lang w:val="uk-UA"/>
        </w:rPr>
        <w:t>Підготуйте презентацію виконаного завдання у вигляді слайдів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6401" w:rsidRPr="004D6551" w:rsidRDefault="00F16401" w:rsidP="00D112C0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color w:val="0070C0"/>
          <w:sz w:val="28"/>
          <w:szCs w:val="28"/>
          <w:u w:val="single"/>
          <w:lang w:val="uk-UA"/>
        </w:rPr>
      </w:pPr>
    </w:p>
    <w:p w:rsidR="00D112C0" w:rsidRDefault="00D112C0" w:rsidP="00D112C0">
      <w:pPr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F54B4D" w:rsidRPr="004D6551" w:rsidRDefault="00F54B4D" w:rsidP="00F54B4D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5E2C82">
        <w:rPr>
          <w:b/>
          <w:sz w:val="28"/>
          <w:szCs w:val="28"/>
          <w:lang w:val="uk-UA"/>
        </w:rPr>
        <w:t>Конспект статті:</w:t>
      </w:r>
      <w:r w:rsidRPr="00D33E74">
        <w:rPr>
          <w:b/>
          <w:i/>
          <w:sz w:val="28"/>
          <w:szCs w:val="28"/>
          <w:lang w:val="uk-UA"/>
        </w:rPr>
        <w:t xml:space="preserve"> 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61.  С. 389-397.  </w:t>
      </w:r>
      <w:hyperlink r:id="rId6" w:history="1">
        <w:r w:rsidR="004D6551" w:rsidRPr="00074A2F">
          <w:rPr>
            <w:rStyle w:val="a4"/>
            <w:sz w:val="28"/>
            <w:szCs w:val="28"/>
            <w:shd w:val="clear" w:color="auto" w:fill="F9F9F9"/>
          </w:rPr>
          <w:t>http://nbuv.gov.ua/UJRN/Kum_2018_61_40</w:t>
        </w:r>
      </w:hyperlink>
      <w:r w:rsidRPr="00994E9D">
        <w:rPr>
          <w:color w:val="auto"/>
          <w:sz w:val="28"/>
          <w:szCs w:val="28"/>
          <w:shd w:val="clear" w:color="auto" w:fill="F9F9F9"/>
        </w:rPr>
        <w:t>.</w:t>
      </w:r>
    </w:p>
    <w:p w:rsidR="004D6551" w:rsidRPr="004D6551" w:rsidRDefault="004D6551" w:rsidP="00F54B4D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</w:p>
    <w:p w:rsidR="00D112C0" w:rsidRDefault="00D112C0" w:rsidP="00D112C0">
      <w:pPr>
        <w:widowControl w:val="0"/>
        <w:tabs>
          <w:tab w:val="num" w:pos="108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D112C0" w:rsidRPr="00F54B4D" w:rsidRDefault="00D112C0" w:rsidP="004D655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29"/>
        <w:rPr>
          <w:rFonts w:ascii="TimesNewRomanPSMT" w:hAnsi="TimesNewRomanPSMT" w:cs="TimesNewRomanPSMT"/>
          <w:sz w:val="28"/>
          <w:szCs w:val="28"/>
        </w:rPr>
      </w:pPr>
      <w:proofErr w:type="spellStart"/>
      <w:r w:rsidRPr="00F54B4D">
        <w:rPr>
          <w:rFonts w:ascii="TimesNewRomanPSMT" w:hAnsi="TimesNewRomanPSMT" w:cs="TimesNewRomanPSMT"/>
          <w:sz w:val="28"/>
          <w:szCs w:val="28"/>
        </w:rPr>
        <w:t>Підходи</w:t>
      </w:r>
      <w:proofErr w:type="spellEnd"/>
      <w:r w:rsidRPr="00F54B4D">
        <w:rPr>
          <w:rFonts w:ascii="TimesNewRomanPSMT" w:hAnsi="TimesNewRomanPSMT" w:cs="TimesNewRomanPSMT"/>
          <w:sz w:val="28"/>
          <w:szCs w:val="28"/>
        </w:rPr>
        <w:t xml:space="preserve"> до </w:t>
      </w:r>
      <w:proofErr w:type="spellStart"/>
      <w:r w:rsidRPr="00F54B4D">
        <w:rPr>
          <w:rFonts w:ascii="TimesNewRomanPSMT" w:hAnsi="TimesNewRomanPSMT" w:cs="TimesNewRomanPSMT"/>
          <w:sz w:val="28"/>
          <w:szCs w:val="28"/>
        </w:rPr>
        <w:t>визначення</w:t>
      </w:r>
      <w:proofErr w:type="spellEnd"/>
      <w:r w:rsidRPr="00F54B4D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F54B4D">
        <w:rPr>
          <w:rFonts w:ascii="TimesNewRomanPSMT" w:hAnsi="TimesNewRomanPSMT" w:cs="TimesNewRomanPSMT"/>
          <w:sz w:val="28"/>
          <w:szCs w:val="28"/>
        </w:rPr>
        <w:t>поняття</w:t>
      </w:r>
      <w:proofErr w:type="spellEnd"/>
      <w:r w:rsidRPr="00F54B4D">
        <w:rPr>
          <w:rFonts w:ascii="TimesNewRomanPSMT" w:hAnsi="TimesNewRomanPSMT" w:cs="TimesNewRomanPSMT"/>
          <w:sz w:val="28"/>
          <w:szCs w:val="28"/>
        </w:rPr>
        <w:t xml:space="preserve"> «</w:t>
      </w:r>
      <w:proofErr w:type="spellStart"/>
      <w:r w:rsidRPr="00F54B4D">
        <w:rPr>
          <w:rFonts w:ascii="TimesNewRomanPSMT" w:hAnsi="TimesNewRomanPSMT" w:cs="TimesNewRomanPSMT"/>
          <w:sz w:val="28"/>
          <w:szCs w:val="28"/>
        </w:rPr>
        <w:t>івент</w:t>
      </w:r>
      <w:proofErr w:type="spellEnd"/>
      <w:r w:rsidRPr="00F54B4D">
        <w:rPr>
          <w:rFonts w:ascii="TimesNewRomanPSMT" w:hAnsi="TimesNewRomanPSMT" w:cs="TimesNewRomanPSMT"/>
          <w:sz w:val="28"/>
          <w:szCs w:val="28"/>
        </w:rPr>
        <w:t>».</w:t>
      </w:r>
    </w:p>
    <w:p w:rsidR="00D112C0" w:rsidRPr="00F54B4D" w:rsidRDefault="00D112C0" w:rsidP="004D655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29"/>
        <w:rPr>
          <w:rFonts w:ascii="TimesNewRomanPSMT" w:hAnsi="TimesNewRomanPSMT" w:cs="TimesNewRomanPSMT"/>
          <w:sz w:val="28"/>
          <w:szCs w:val="28"/>
        </w:rPr>
      </w:pPr>
      <w:proofErr w:type="spellStart"/>
      <w:r w:rsidRPr="00F54B4D">
        <w:rPr>
          <w:rFonts w:ascii="TimesNewRomanPSMT" w:hAnsi="TimesNewRomanPSMT" w:cs="TimesNewRomanPSMT"/>
          <w:sz w:val="28"/>
          <w:szCs w:val="28"/>
        </w:rPr>
        <w:t>Різноманітні</w:t>
      </w:r>
      <w:proofErr w:type="spellEnd"/>
      <w:r w:rsidRPr="00F54B4D">
        <w:rPr>
          <w:rFonts w:ascii="TimesNewRomanPSMT" w:hAnsi="TimesNewRomanPSMT" w:cs="TimesNewRomanPSMT"/>
          <w:sz w:val="28"/>
          <w:szCs w:val="28"/>
        </w:rPr>
        <w:t xml:space="preserve"> погляди до </w:t>
      </w:r>
      <w:proofErr w:type="spellStart"/>
      <w:r w:rsidRPr="00F54B4D">
        <w:rPr>
          <w:rFonts w:ascii="TimesNewRomanPSMT" w:hAnsi="TimesNewRomanPSMT" w:cs="TimesNewRomanPSMT"/>
          <w:sz w:val="28"/>
          <w:szCs w:val="28"/>
        </w:rPr>
        <w:t>класифікації</w:t>
      </w:r>
      <w:proofErr w:type="spellEnd"/>
      <w:r w:rsidRPr="00F54B4D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F54B4D">
        <w:rPr>
          <w:rFonts w:ascii="TimesNewRomanPSMT" w:hAnsi="TimesNewRomanPSMT" w:cs="TimesNewRomanPSMT"/>
          <w:sz w:val="28"/>
          <w:szCs w:val="28"/>
        </w:rPr>
        <w:t>івент</w:t>
      </w:r>
      <w:proofErr w:type="spellEnd"/>
      <w:r w:rsidRPr="00F54B4D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F54B4D">
        <w:rPr>
          <w:rFonts w:ascii="TimesNewRomanPSMT" w:hAnsi="TimesNewRomanPSMT" w:cs="TimesNewRomanPSMT"/>
          <w:sz w:val="28"/>
          <w:szCs w:val="28"/>
        </w:rPr>
        <w:t>заходів</w:t>
      </w:r>
      <w:proofErr w:type="spellEnd"/>
      <w:r w:rsidRPr="00F54B4D">
        <w:rPr>
          <w:rFonts w:ascii="TimesNewRomanPSMT" w:hAnsi="TimesNewRomanPSMT" w:cs="TimesNewRomanPSMT"/>
          <w:sz w:val="28"/>
          <w:szCs w:val="28"/>
        </w:rPr>
        <w:t>.</w:t>
      </w:r>
    </w:p>
    <w:p w:rsidR="00D112C0" w:rsidRPr="004D6551" w:rsidRDefault="00D112C0" w:rsidP="004D6551">
      <w:pPr>
        <w:pStyle w:val="a3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551" w:rsidRPr="004D6551" w:rsidRDefault="00D112C0" w:rsidP="004D6551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4D655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Л</w:t>
      </w:r>
      <w:r w:rsidRPr="004D655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  <w:lang w:val="uk-UA"/>
        </w:rPr>
        <w:t>і</w:t>
      </w:r>
      <w:proofErr w:type="spellStart"/>
      <w:r w:rsidRPr="004D655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тература</w:t>
      </w:r>
      <w:proofErr w:type="spellEnd"/>
    </w:p>
    <w:p w:rsidR="004D6551" w:rsidRPr="00981D98" w:rsidRDefault="004D6551" w:rsidP="004D655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4D6551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 xml:space="preserve"> </w:t>
      </w: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Основна:</w:t>
      </w:r>
      <w:bookmarkStart w:id="0" w:name="_GoBack"/>
      <w:bookmarkEnd w:id="0"/>
    </w:p>
    <w:p w:rsidR="004D6551" w:rsidRPr="004D6551" w:rsidRDefault="004D6551" w:rsidP="004D655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551">
        <w:rPr>
          <w:rFonts w:ascii="Times New Roman" w:hAnsi="Times New Roman" w:cs="Times New Roman"/>
          <w:sz w:val="28"/>
          <w:szCs w:val="28"/>
          <w:lang w:val="uk-UA"/>
        </w:rPr>
        <w:t xml:space="preserve">Мисик В.М. Сутність та характеристика </w:t>
      </w:r>
      <w:proofErr w:type="spellStart"/>
      <w:r w:rsidRPr="004D6551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4D6551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-менеджменту в системі управління підприємства. Економіка та управління підприємствами. </w:t>
      </w:r>
      <w:proofErr w:type="spellStart"/>
      <w:r w:rsidRPr="004D6551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4D6551">
        <w:rPr>
          <w:rFonts w:ascii="Times New Roman" w:hAnsi="Times New Roman" w:cs="Times New Roman"/>
          <w:sz w:val="28"/>
          <w:szCs w:val="28"/>
          <w:lang w:val="uk-UA"/>
        </w:rPr>
        <w:t xml:space="preserve"> 50-1.2020. С. 143</w:t>
      </w:r>
      <w:r w:rsidRPr="004D6551">
        <w:rPr>
          <w:rFonts w:ascii="Times New Roman" w:hAnsi="Times New Roman" w:cs="Times New Roman"/>
          <w:sz w:val="28"/>
          <w:szCs w:val="28"/>
        </w:rPr>
        <w:t>–</w:t>
      </w:r>
      <w:r w:rsidRPr="004D6551">
        <w:rPr>
          <w:rFonts w:ascii="Times New Roman" w:hAnsi="Times New Roman" w:cs="Times New Roman"/>
          <w:sz w:val="28"/>
          <w:szCs w:val="28"/>
          <w:lang w:val="uk-UA"/>
        </w:rPr>
        <w:t>148.</w:t>
      </w:r>
    </w:p>
    <w:p w:rsidR="004D6551" w:rsidRPr="004D6551" w:rsidRDefault="004D6551" w:rsidP="004D6551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4D6551">
        <w:rPr>
          <w:bCs/>
          <w:color w:val="auto"/>
          <w:sz w:val="28"/>
          <w:szCs w:val="28"/>
        </w:rPr>
        <w:t>Новікова</w:t>
      </w:r>
      <w:proofErr w:type="spellEnd"/>
      <w:r w:rsidRPr="004D6551">
        <w:rPr>
          <w:bCs/>
          <w:color w:val="auto"/>
          <w:sz w:val="28"/>
          <w:szCs w:val="28"/>
        </w:rPr>
        <w:t xml:space="preserve"> В.В., Бондар Н.П.</w:t>
      </w:r>
      <w:r w:rsidRPr="004D6551">
        <w:rPr>
          <w:bCs/>
          <w:color w:val="auto"/>
          <w:sz w:val="28"/>
          <w:szCs w:val="28"/>
          <w:lang w:val="uk-UA"/>
        </w:rPr>
        <w:t xml:space="preserve">, </w:t>
      </w:r>
      <w:r w:rsidRPr="004D6551">
        <w:rPr>
          <w:bCs/>
          <w:color w:val="auto"/>
          <w:sz w:val="28"/>
          <w:szCs w:val="28"/>
        </w:rPr>
        <w:t>Шаран Л.О</w:t>
      </w:r>
      <w:r w:rsidRPr="004D6551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4D6551">
        <w:rPr>
          <w:bCs/>
          <w:color w:val="auto"/>
          <w:sz w:val="28"/>
          <w:szCs w:val="28"/>
          <w:lang w:val="en-US"/>
        </w:rPr>
        <w:t>event</w:t>
      </w:r>
      <w:r w:rsidRPr="004D6551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4D6551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4D6551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4D6551">
        <w:rPr>
          <w:b/>
          <w:bCs/>
          <w:color w:val="auto"/>
          <w:sz w:val="28"/>
          <w:szCs w:val="28"/>
          <w:lang w:val="uk-UA"/>
        </w:rPr>
        <w:t xml:space="preserve"> </w:t>
      </w:r>
      <w:r w:rsidRPr="004D6551">
        <w:rPr>
          <w:iCs/>
          <w:color w:val="auto"/>
          <w:sz w:val="28"/>
          <w:szCs w:val="28"/>
          <w:lang w:val="en-US"/>
        </w:rPr>
        <w:t>Modern</w:t>
      </w:r>
      <w:r w:rsidRPr="004D6551">
        <w:rPr>
          <w:iCs/>
          <w:color w:val="auto"/>
          <w:sz w:val="28"/>
          <w:szCs w:val="28"/>
          <w:lang w:val="uk-UA"/>
        </w:rPr>
        <w:t xml:space="preserve"> </w:t>
      </w:r>
      <w:r w:rsidRPr="004D6551">
        <w:rPr>
          <w:iCs/>
          <w:color w:val="auto"/>
          <w:sz w:val="28"/>
          <w:szCs w:val="28"/>
          <w:lang w:val="en-US"/>
        </w:rPr>
        <w:t>engineering</w:t>
      </w:r>
      <w:r w:rsidRPr="004D6551">
        <w:rPr>
          <w:iCs/>
          <w:color w:val="auto"/>
          <w:sz w:val="28"/>
          <w:szCs w:val="28"/>
          <w:lang w:val="uk-UA"/>
        </w:rPr>
        <w:t xml:space="preserve"> </w:t>
      </w:r>
      <w:r w:rsidRPr="004D6551">
        <w:rPr>
          <w:iCs/>
          <w:color w:val="auto"/>
          <w:sz w:val="28"/>
          <w:szCs w:val="28"/>
          <w:lang w:val="en-US"/>
        </w:rPr>
        <w:t>and</w:t>
      </w:r>
      <w:r w:rsidRPr="004D6551">
        <w:rPr>
          <w:iCs/>
          <w:color w:val="auto"/>
          <w:sz w:val="28"/>
          <w:szCs w:val="28"/>
          <w:lang w:val="uk-UA"/>
        </w:rPr>
        <w:t xml:space="preserve"> </w:t>
      </w:r>
      <w:r w:rsidRPr="004D6551">
        <w:rPr>
          <w:iCs/>
          <w:color w:val="auto"/>
          <w:sz w:val="28"/>
          <w:szCs w:val="28"/>
          <w:lang w:val="en-US"/>
        </w:rPr>
        <w:t>innovative</w:t>
      </w:r>
      <w:r w:rsidRPr="004D6551">
        <w:rPr>
          <w:iCs/>
          <w:color w:val="auto"/>
          <w:sz w:val="28"/>
          <w:szCs w:val="28"/>
          <w:lang w:val="uk-UA"/>
        </w:rPr>
        <w:t xml:space="preserve"> </w:t>
      </w:r>
      <w:r w:rsidRPr="004D6551">
        <w:rPr>
          <w:iCs/>
          <w:color w:val="auto"/>
          <w:sz w:val="28"/>
          <w:szCs w:val="28"/>
          <w:lang w:val="en-US"/>
        </w:rPr>
        <w:t>technologies</w:t>
      </w:r>
      <w:r w:rsidRPr="004D6551">
        <w:rPr>
          <w:iCs/>
          <w:color w:val="auto"/>
          <w:sz w:val="28"/>
          <w:szCs w:val="28"/>
          <w:lang w:val="uk-UA"/>
        </w:rPr>
        <w:t xml:space="preserve">.  </w:t>
      </w:r>
      <w:r w:rsidRPr="004D6551">
        <w:rPr>
          <w:iCs/>
          <w:color w:val="auto"/>
          <w:sz w:val="28"/>
          <w:szCs w:val="28"/>
          <w:lang w:val="en-US"/>
        </w:rPr>
        <w:t>Issue</w:t>
      </w:r>
      <w:r w:rsidRPr="004D6551">
        <w:rPr>
          <w:iCs/>
          <w:color w:val="auto"/>
          <w:sz w:val="28"/>
          <w:szCs w:val="28"/>
          <w:lang w:val="uk-UA"/>
        </w:rPr>
        <w:t xml:space="preserve"> 10.  </w:t>
      </w:r>
      <w:r w:rsidRPr="004D6551">
        <w:rPr>
          <w:iCs/>
          <w:color w:val="auto"/>
          <w:sz w:val="28"/>
          <w:szCs w:val="28"/>
          <w:lang w:val="en-US"/>
        </w:rPr>
        <w:t>Part</w:t>
      </w:r>
      <w:r w:rsidRPr="004D6551">
        <w:rPr>
          <w:iCs/>
          <w:color w:val="auto"/>
          <w:sz w:val="28"/>
          <w:szCs w:val="28"/>
          <w:lang w:val="uk-UA"/>
        </w:rPr>
        <w:t xml:space="preserve"> 2.2019.  С 45</w:t>
      </w:r>
      <w:r w:rsidRPr="004D6551">
        <w:rPr>
          <w:color w:val="auto"/>
          <w:sz w:val="28"/>
          <w:szCs w:val="28"/>
        </w:rPr>
        <w:t>–</w:t>
      </w:r>
      <w:r w:rsidRPr="004D6551">
        <w:rPr>
          <w:iCs/>
          <w:color w:val="auto"/>
          <w:sz w:val="28"/>
          <w:szCs w:val="28"/>
          <w:lang w:val="uk-UA"/>
        </w:rPr>
        <w:t>54.</w:t>
      </w:r>
    </w:p>
    <w:p w:rsidR="004D6551" w:rsidRPr="004D6551" w:rsidRDefault="004D6551" w:rsidP="004D6551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61.  С. 389-397.  </w:t>
      </w:r>
      <w:hyperlink r:id="rId7" w:history="1">
        <w:r w:rsidRPr="00074A2F">
          <w:rPr>
            <w:rStyle w:val="a4"/>
            <w:sz w:val="28"/>
            <w:szCs w:val="28"/>
            <w:shd w:val="clear" w:color="auto" w:fill="F9F9F9"/>
          </w:rPr>
          <w:t>http://nbuv.gov.ua/UJRN/Kum_2018_61_40</w:t>
        </w:r>
      </w:hyperlink>
      <w:r w:rsidRPr="00994E9D">
        <w:rPr>
          <w:color w:val="auto"/>
          <w:sz w:val="28"/>
          <w:szCs w:val="28"/>
          <w:shd w:val="clear" w:color="auto" w:fill="F9F9F9"/>
        </w:rPr>
        <w:t>.</w:t>
      </w:r>
    </w:p>
    <w:p w:rsidR="004D6551" w:rsidRPr="004D6551" w:rsidRDefault="004D6551" w:rsidP="004D6551">
      <w:pPr>
        <w:pStyle w:val="Default"/>
        <w:numPr>
          <w:ilvl w:val="0"/>
          <w:numId w:val="8"/>
        </w:numPr>
        <w:jc w:val="both"/>
        <w:rPr>
          <w:i/>
          <w:color w:val="auto"/>
          <w:sz w:val="28"/>
          <w:szCs w:val="28"/>
          <w:lang w:val="uk-UA"/>
        </w:rPr>
      </w:pPr>
      <w:r w:rsidRPr="004D6551">
        <w:rPr>
          <w:sz w:val="28"/>
          <w:szCs w:val="28"/>
          <w:lang w:val="uk-UA"/>
        </w:rPr>
        <w:t xml:space="preserve">Повалій Т. Л. </w:t>
      </w:r>
      <w:proofErr w:type="spellStart"/>
      <w:r w:rsidRPr="004D6551">
        <w:rPr>
          <w:sz w:val="28"/>
          <w:szCs w:val="28"/>
          <w:lang w:val="uk-UA"/>
        </w:rPr>
        <w:t>Івент</w:t>
      </w:r>
      <w:proofErr w:type="spellEnd"/>
      <w:r w:rsidRPr="004D6551">
        <w:rPr>
          <w:sz w:val="28"/>
          <w:szCs w:val="28"/>
          <w:lang w:val="uk-UA"/>
        </w:rPr>
        <w:t xml:space="preserve">-менеджмент : навчальний посібник. Суми : Сумський державний університет, 2021. 198 </w:t>
      </w:r>
      <w:r w:rsidRPr="004D6551">
        <w:rPr>
          <w:sz w:val="28"/>
          <w:szCs w:val="28"/>
        </w:rPr>
        <w:t>c</w:t>
      </w:r>
      <w:r w:rsidRPr="004D6551">
        <w:rPr>
          <w:sz w:val="28"/>
          <w:szCs w:val="28"/>
          <w:lang w:val="uk-UA"/>
        </w:rPr>
        <w:t>.</w:t>
      </w:r>
      <w:r w:rsidRPr="004D6551">
        <w:rPr>
          <w:sz w:val="28"/>
          <w:szCs w:val="28"/>
        </w:rPr>
        <w:t xml:space="preserve"> </w:t>
      </w:r>
    </w:p>
    <w:p w:rsidR="004D6551" w:rsidRPr="00981D98" w:rsidRDefault="004D6551" w:rsidP="004D655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lastRenderedPageBreak/>
        <w:t>Додаткова:</w:t>
      </w:r>
    </w:p>
    <w:p w:rsidR="00D112C0" w:rsidRDefault="00D112C0" w:rsidP="00D112C0">
      <w:pPr>
        <w:pStyle w:val="2"/>
        <w:spacing w:line="240" w:lineRule="auto"/>
        <w:ind w:left="0" w:firstLine="0"/>
        <w:rPr>
          <w:i/>
          <w:color w:val="0070C0"/>
          <w:u w:val="single"/>
        </w:rPr>
      </w:pPr>
    </w:p>
    <w:p w:rsidR="00D112C0" w:rsidRPr="00994E9D" w:rsidRDefault="00D112C0" w:rsidP="004D6551">
      <w:pPr>
        <w:pStyle w:val="Default"/>
        <w:numPr>
          <w:ilvl w:val="0"/>
          <w:numId w:val="9"/>
        </w:numPr>
        <w:spacing w:after="27"/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  <w:shd w:val="clear" w:color="auto" w:fill="FFFFFF"/>
        </w:rPr>
        <w:t xml:space="preserve">Антоненко І.Я.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Особливості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розвитку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застосування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івент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Сучасний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менеджмент і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економічний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4E9D">
        <w:rPr>
          <w:i/>
          <w:color w:val="auto"/>
          <w:sz w:val="28"/>
          <w:szCs w:val="28"/>
          <w:shd w:val="clear" w:color="auto" w:fill="FFFFFF"/>
        </w:rPr>
        <w:t>розвиток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реферативний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збірник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матеріалів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постійно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діючої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міжнародної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науково-практичної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інтернет-конференції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, 1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вересня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2011 р. - 29 лютого 2012 р.</w:t>
      </w:r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СумДУ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, 2012. № 1. С. 5.</w:t>
      </w:r>
    </w:p>
    <w:p w:rsidR="00D112C0" w:rsidRPr="00994E9D" w:rsidRDefault="00D112C0" w:rsidP="004D6551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Володіна</w:t>
      </w:r>
      <w:proofErr w:type="spellEnd"/>
      <w:r w:rsidRPr="00994E9D">
        <w:rPr>
          <w:color w:val="auto"/>
          <w:sz w:val="28"/>
          <w:szCs w:val="28"/>
        </w:rPr>
        <w:t xml:space="preserve"> М.Р. </w:t>
      </w:r>
      <w:proofErr w:type="spellStart"/>
      <w:r w:rsidRPr="00994E9D">
        <w:rPr>
          <w:color w:val="auto"/>
          <w:sz w:val="28"/>
          <w:szCs w:val="28"/>
        </w:rPr>
        <w:t>Event</w:t>
      </w:r>
      <w:proofErr w:type="spellEnd"/>
      <w:r w:rsidRPr="00994E9D">
        <w:rPr>
          <w:color w:val="auto"/>
          <w:sz w:val="28"/>
          <w:szCs w:val="28"/>
        </w:rPr>
        <w:t xml:space="preserve">-менеджмент в </w:t>
      </w:r>
      <w:proofErr w:type="spellStart"/>
      <w:r w:rsidRPr="00994E9D">
        <w:rPr>
          <w:color w:val="auto"/>
          <w:sz w:val="28"/>
          <w:szCs w:val="28"/>
        </w:rPr>
        <w:t>сфері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організації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заходів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</w:rPr>
        <w:t>Молодий</w:t>
      </w:r>
      <w:proofErr w:type="spellEnd"/>
      <w:r w:rsidRPr="00994E9D">
        <w:rPr>
          <w:i/>
          <w:color w:val="auto"/>
          <w:sz w:val="28"/>
          <w:szCs w:val="28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</w:rPr>
        <w:t>вчений</w:t>
      </w:r>
      <w:proofErr w:type="spellEnd"/>
      <w:r w:rsidRPr="00994E9D">
        <w:rPr>
          <w:i/>
          <w:color w:val="auto"/>
          <w:sz w:val="28"/>
          <w:szCs w:val="28"/>
        </w:rPr>
        <w:t>.</w:t>
      </w:r>
      <w:r w:rsidRPr="00994E9D">
        <w:rPr>
          <w:color w:val="auto"/>
          <w:sz w:val="28"/>
          <w:szCs w:val="28"/>
        </w:rPr>
        <w:t xml:space="preserve"> 2019. №5. С. 103 –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Pr="00994E9D">
        <w:rPr>
          <w:color w:val="auto"/>
          <w:sz w:val="28"/>
          <w:szCs w:val="28"/>
        </w:rPr>
        <w:t xml:space="preserve">106. </w:t>
      </w:r>
    </w:p>
    <w:p w:rsidR="00D112C0" w:rsidRPr="00994E9D" w:rsidRDefault="00D112C0" w:rsidP="004D6551">
      <w:pPr>
        <w:pStyle w:val="Default"/>
        <w:numPr>
          <w:ilvl w:val="0"/>
          <w:numId w:val="9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994E9D">
        <w:rPr>
          <w:color w:val="auto"/>
          <w:sz w:val="28"/>
          <w:szCs w:val="28"/>
          <w:lang w:val="uk-UA"/>
        </w:rPr>
        <w:t xml:space="preserve">Данилова В. принципи та перспективи розвитку режисури «спеціальних художніх подій». </w:t>
      </w:r>
      <w:r w:rsidRPr="00994E9D">
        <w:rPr>
          <w:color w:val="auto"/>
          <w:sz w:val="28"/>
          <w:szCs w:val="28"/>
          <w:lang w:val="en-US"/>
        </w:rPr>
        <w:t>URL</w:t>
      </w:r>
      <w:r w:rsidRPr="00994E9D">
        <w:rPr>
          <w:color w:val="auto"/>
          <w:sz w:val="28"/>
          <w:szCs w:val="28"/>
          <w:lang w:val="uk-UA"/>
        </w:rPr>
        <w:t xml:space="preserve"> : </w:t>
      </w:r>
      <w:hyperlink r:id="rId8" w:history="1">
        <w:r w:rsidRPr="00994E9D">
          <w:rPr>
            <w:rStyle w:val="a4"/>
            <w:color w:val="auto"/>
            <w:sz w:val="28"/>
            <w:szCs w:val="28"/>
            <w:u w:val="none"/>
            <w:lang w:val="uk-UA"/>
          </w:rPr>
          <w:t>https://ephd.cz/wp</w:t>
        </w:r>
      </w:hyperlink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content</w:t>
      </w:r>
      <w:proofErr w:type="spellEnd"/>
      <w:r w:rsidRPr="00994E9D">
        <w:rPr>
          <w:color w:val="auto"/>
          <w:sz w:val="28"/>
          <w:szCs w:val="28"/>
          <w:lang w:val="uk-UA"/>
        </w:rPr>
        <w:t>/</w:t>
      </w:r>
      <w:proofErr w:type="spellStart"/>
      <w:r w:rsidRPr="00994E9D">
        <w:rPr>
          <w:color w:val="auto"/>
          <w:sz w:val="28"/>
          <w:szCs w:val="28"/>
          <w:lang w:val="uk-UA"/>
        </w:rPr>
        <w:t>uploads</w:t>
      </w:r>
      <w:proofErr w:type="spellEnd"/>
      <w:r w:rsidRPr="00994E9D">
        <w:rPr>
          <w:color w:val="auto"/>
          <w:sz w:val="28"/>
          <w:szCs w:val="28"/>
          <w:lang w:val="uk-UA"/>
        </w:rPr>
        <w:t>/2018/ephd_2018_4_4/14.pdf</w:t>
      </w:r>
    </w:p>
    <w:p w:rsidR="00D112C0" w:rsidRPr="00994E9D" w:rsidRDefault="00D112C0" w:rsidP="004D6551">
      <w:pPr>
        <w:pStyle w:val="Default"/>
        <w:numPr>
          <w:ilvl w:val="0"/>
          <w:numId w:val="9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211555">
        <w:rPr>
          <w:color w:val="auto"/>
          <w:sz w:val="28"/>
          <w:szCs w:val="28"/>
          <w:lang w:val="uk-UA"/>
        </w:rPr>
        <w:t xml:space="preserve">Данилова В. Спеціальні художні події </w:t>
      </w:r>
      <w:r w:rsidR="009F396F">
        <w:rPr>
          <w:color w:val="auto"/>
          <w:sz w:val="28"/>
          <w:szCs w:val="28"/>
          <w:lang w:val="uk-UA"/>
        </w:rPr>
        <w:t>як ін</w:t>
      </w:r>
      <w:r w:rsidRPr="00994E9D">
        <w:rPr>
          <w:color w:val="auto"/>
          <w:sz w:val="28"/>
          <w:szCs w:val="28"/>
          <w:lang w:val="uk-UA"/>
        </w:rPr>
        <w:t>струмент впливу на суспільн</w:t>
      </w:r>
      <w:r w:rsidR="009F396F">
        <w:rPr>
          <w:color w:val="auto"/>
          <w:sz w:val="28"/>
          <w:szCs w:val="28"/>
          <w:lang w:val="uk-UA"/>
        </w:rPr>
        <w:t>у й індивідуальну свідоміст</w:t>
      </w:r>
      <w:r w:rsidRPr="00994E9D">
        <w:rPr>
          <w:color w:val="auto"/>
          <w:sz w:val="28"/>
          <w:szCs w:val="28"/>
          <w:lang w:val="uk-UA"/>
        </w:rPr>
        <w:t xml:space="preserve">ю </w:t>
      </w:r>
      <w:r w:rsidRPr="00994E9D">
        <w:rPr>
          <w:i/>
          <w:color w:val="auto"/>
          <w:sz w:val="28"/>
          <w:szCs w:val="28"/>
          <w:lang w:val="uk-UA"/>
        </w:rPr>
        <w:t>Актуальні питання гуманітарних наук.</w:t>
      </w:r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Вип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22. Том 2. 2018.  С.17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lang w:val="uk-UA"/>
        </w:rPr>
        <w:t>23.  http://www.aphn-journal.in.ua/archive/22_2018/part_2/5.pdf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бізнес-івенту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D112C0" w:rsidRPr="00994E9D" w:rsidRDefault="000D0685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Мисик В.М. Сут</w:t>
      </w:r>
      <w:r w:rsidR="00D112C0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ність та характеристика </w:t>
      </w:r>
      <w:proofErr w:type="spellStart"/>
      <w:r w:rsidR="00D112C0" w:rsidRPr="00994E9D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="00D112C0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-менеджменту в системі управління підприємства. </w:t>
      </w:r>
      <w:r w:rsidR="00D112C0" w:rsidRPr="00994E9D">
        <w:rPr>
          <w:rFonts w:ascii="Times New Roman" w:hAnsi="Times New Roman" w:cs="Times New Roman"/>
          <w:i/>
          <w:sz w:val="28"/>
          <w:szCs w:val="28"/>
          <w:lang w:val="uk-UA"/>
        </w:rPr>
        <w:t>Економіка та управління підприємствами.</w:t>
      </w:r>
      <w:r w:rsidR="00D112C0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12C0" w:rsidRPr="00994E9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D112C0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50-1.2020. С. 143</w:t>
      </w:r>
      <w:r w:rsidR="00D112C0" w:rsidRPr="00994E9D">
        <w:rPr>
          <w:rFonts w:ascii="Times New Roman" w:hAnsi="Times New Roman" w:cs="Times New Roman"/>
          <w:sz w:val="28"/>
          <w:szCs w:val="28"/>
        </w:rPr>
        <w:t>–</w:t>
      </w:r>
      <w:r w:rsidR="00D112C0" w:rsidRPr="00994E9D">
        <w:rPr>
          <w:rFonts w:ascii="Times New Roman" w:hAnsi="Times New Roman" w:cs="Times New Roman"/>
          <w:sz w:val="28"/>
          <w:szCs w:val="28"/>
          <w:lang w:val="uk-UA"/>
        </w:rPr>
        <w:t>148.</w:t>
      </w:r>
    </w:p>
    <w:p w:rsidR="00D112C0" w:rsidRPr="00994E9D" w:rsidRDefault="00D112C0" w:rsidP="004D6551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Напалкова</w:t>
      </w:r>
      <w:proofErr w:type="spellEnd"/>
      <w:r w:rsidRPr="00994E9D">
        <w:rPr>
          <w:color w:val="auto"/>
          <w:sz w:val="28"/>
          <w:szCs w:val="28"/>
        </w:rPr>
        <w:t xml:space="preserve"> А.А. </w:t>
      </w:r>
      <w:proofErr w:type="spellStart"/>
      <w:r w:rsidRPr="00994E9D">
        <w:rPr>
          <w:color w:val="auto"/>
          <w:sz w:val="28"/>
          <w:szCs w:val="28"/>
        </w:rPr>
        <w:t>Менеджментові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дослідження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gramStart"/>
      <w:r w:rsidRPr="00994E9D">
        <w:rPr>
          <w:color w:val="auto"/>
          <w:sz w:val="28"/>
          <w:szCs w:val="28"/>
        </w:rPr>
        <w:t>на ринку</w:t>
      </w:r>
      <w:proofErr w:type="gram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event-послуг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r w:rsidRPr="00994E9D">
        <w:rPr>
          <w:i/>
          <w:color w:val="auto"/>
          <w:sz w:val="28"/>
          <w:szCs w:val="28"/>
          <w:lang w:val="en-US"/>
        </w:rPr>
        <w:t>Event</w:t>
      </w:r>
      <w:r w:rsidRPr="00994E9D">
        <w:rPr>
          <w:i/>
          <w:color w:val="auto"/>
          <w:sz w:val="28"/>
          <w:szCs w:val="28"/>
        </w:rPr>
        <w:t>-менеджмент.</w:t>
      </w:r>
      <w:r w:rsidRPr="00994E9D">
        <w:rPr>
          <w:color w:val="auto"/>
          <w:sz w:val="28"/>
          <w:szCs w:val="28"/>
        </w:rPr>
        <w:t xml:space="preserve"> 2014. -№ 3. С. 210–226. </w:t>
      </w:r>
    </w:p>
    <w:p w:rsidR="00D112C0" w:rsidRPr="00994E9D" w:rsidRDefault="00D112C0" w:rsidP="004D6551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994E9D">
        <w:rPr>
          <w:bCs/>
          <w:color w:val="auto"/>
          <w:sz w:val="28"/>
          <w:szCs w:val="28"/>
        </w:rPr>
        <w:t>Новікова</w:t>
      </w:r>
      <w:proofErr w:type="spellEnd"/>
      <w:r w:rsidRPr="00994E9D">
        <w:rPr>
          <w:bCs/>
          <w:color w:val="auto"/>
          <w:sz w:val="28"/>
          <w:szCs w:val="28"/>
        </w:rPr>
        <w:t xml:space="preserve"> В.В., Бондар Н.П.</w:t>
      </w:r>
      <w:r w:rsidRPr="00994E9D">
        <w:rPr>
          <w:bCs/>
          <w:color w:val="auto"/>
          <w:sz w:val="28"/>
          <w:szCs w:val="28"/>
          <w:lang w:val="uk-UA"/>
        </w:rPr>
        <w:t xml:space="preserve">, </w:t>
      </w:r>
      <w:r w:rsidRPr="00994E9D">
        <w:rPr>
          <w:bCs/>
          <w:color w:val="auto"/>
          <w:sz w:val="28"/>
          <w:szCs w:val="28"/>
        </w:rPr>
        <w:t>Шаран Л.О</w:t>
      </w:r>
      <w:r w:rsidRPr="00994E9D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994E9D">
        <w:rPr>
          <w:bCs/>
          <w:color w:val="auto"/>
          <w:sz w:val="28"/>
          <w:szCs w:val="28"/>
          <w:lang w:val="en-US"/>
        </w:rPr>
        <w:t>event</w:t>
      </w:r>
      <w:r w:rsidRPr="00994E9D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994E9D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994E9D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994E9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Modern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engineering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and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innovative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technologies</w:t>
      </w:r>
      <w:r w:rsidRPr="00994E9D">
        <w:rPr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en-US"/>
        </w:rPr>
        <w:t>Issue</w:t>
      </w:r>
      <w:r w:rsidRPr="00994E9D">
        <w:rPr>
          <w:iCs/>
          <w:color w:val="auto"/>
          <w:sz w:val="28"/>
          <w:szCs w:val="28"/>
          <w:lang w:val="uk-UA"/>
        </w:rPr>
        <w:t xml:space="preserve"> 10.  </w:t>
      </w:r>
      <w:r w:rsidRPr="00994E9D">
        <w:rPr>
          <w:iCs/>
          <w:color w:val="auto"/>
          <w:sz w:val="28"/>
          <w:szCs w:val="28"/>
          <w:lang w:val="en-US"/>
        </w:rPr>
        <w:t>Part</w:t>
      </w:r>
      <w:r w:rsidRPr="00994E9D">
        <w:rPr>
          <w:iCs/>
          <w:color w:val="auto"/>
          <w:sz w:val="28"/>
          <w:szCs w:val="28"/>
          <w:lang w:val="uk-UA"/>
        </w:rPr>
        <w:t xml:space="preserve"> 2.2019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uk-UA"/>
        </w:rPr>
        <w:t>С 45</w:t>
      </w:r>
      <w:r w:rsidRPr="00994E9D">
        <w:rPr>
          <w:color w:val="auto"/>
          <w:sz w:val="28"/>
          <w:szCs w:val="28"/>
        </w:rPr>
        <w:t>–</w:t>
      </w:r>
      <w:r w:rsidRPr="00994E9D">
        <w:rPr>
          <w:iCs/>
          <w:color w:val="auto"/>
          <w:sz w:val="28"/>
          <w:szCs w:val="28"/>
          <w:lang w:val="uk-UA"/>
        </w:rPr>
        <w:t>54.</w:t>
      </w:r>
    </w:p>
    <w:p w:rsidR="00D112C0" w:rsidRPr="00994E9D" w:rsidRDefault="00D112C0" w:rsidP="004D6551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94E9D">
        <w:rPr>
          <w:color w:val="auto"/>
          <w:sz w:val="28"/>
          <w:szCs w:val="28"/>
          <w:lang w:val="uk-UA"/>
        </w:rPr>
        <w:t>Оборська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С.В. </w:t>
      </w:r>
      <w:proofErr w:type="spellStart"/>
      <w:r w:rsidRPr="00994E9D">
        <w:rPr>
          <w:color w:val="auto"/>
          <w:sz w:val="28"/>
          <w:szCs w:val="28"/>
          <w:lang w:val="uk-UA"/>
        </w:rPr>
        <w:t>Подієвий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менеджмент у мистецтві.   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>Культура і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rStyle w:val="a5"/>
          <w:bCs/>
          <w:color w:val="auto"/>
          <w:sz w:val="28"/>
          <w:szCs w:val="28"/>
          <w:shd w:val="clear" w:color="auto" w:fill="FFFFFF"/>
          <w:lang w:val="uk-UA"/>
        </w:rPr>
        <w:t>мистецтво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 xml:space="preserve">у сучасному світі. 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>2014</w:t>
      </w:r>
      <w:r w:rsidRPr="00994E9D">
        <w:rPr>
          <w:color w:val="auto"/>
          <w:sz w:val="28"/>
          <w:szCs w:val="28"/>
          <w:shd w:val="clear" w:color="auto" w:fill="FFFFFF"/>
        </w:rPr>
        <w:t xml:space="preserve">. 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. 15.  С. 57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shd w:val="clear" w:color="auto" w:fill="FFFFFF"/>
        </w:rPr>
        <w:t>63.</w:t>
      </w:r>
    </w:p>
    <w:p w:rsidR="00D112C0" w:rsidRPr="00994E9D" w:rsidRDefault="00D112C0" w:rsidP="004D6551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>. 61.  С. 389-397.  http://nbuv.gov.ua/UJRN/Kum_2018_61_40.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</w:rPr>
        <w:t xml:space="preserve">Пашкевич М. 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</w:t>
      </w:r>
      <w:r w:rsidR="009F396F">
        <w:rPr>
          <w:rFonts w:ascii="Times New Roman" w:hAnsi="Times New Roman" w:cs="Times New Roman"/>
          <w:sz w:val="28"/>
          <w:szCs w:val="28"/>
        </w:rPr>
        <w:t>ент-технології</w:t>
      </w:r>
      <w:proofErr w:type="spellEnd"/>
      <w:r w:rsidR="009F39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F396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9F3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96F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994E9D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дозвіллєва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: кол.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Вид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во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К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, 2017.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328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с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9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12C0" w:rsidRPr="00994E9D" w:rsidRDefault="00D112C0" w:rsidP="004D6551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Радіонова</w:t>
      </w:r>
      <w:proofErr w:type="spellEnd"/>
      <w:r w:rsidRPr="00994E9D">
        <w:rPr>
          <w:color w:val="auto"/>
          <w:sz w:val="28"/>
          <w:szCs w:val="28"/>
        </w:rPr>
        <w:t xml:space="preserve"> О.М. Конспект </w:t>
      </w:r>
      <w:proofErr w:type="spellStart"/>
      <w:r w:rsidRPr="00994E9D">
        <w:rPr>
          <w:color w:val="auto"/>
          <w:sz w:val="28"/>
          <w:szCs w:val="28"/>
        </w:rPr>
        <w:t>лекцій</w:t>
      </w:r>
      <w:proofErr w:type="spellEnd"/>
      <w:r w:rsidRPr="00994E9D">
        <w:rPr>
          <w:color w:val="auto"/>
          <w:sz w:val="28"/>
          <w:szCs w:val="28"/>
        </w:rPr>
        <w:t xml:space="preserve"> з курсу «</w:t>
      </w:r>
      <w:proofErr w:type="spellStart"/>
      <w:r w:rsidRPr="00994E9D">
        <w:rPr>
          <w:color w:val="auto"/>
          <w:sz w:val="28"/>
          <w:szCs w:val="28"/>
        </w:rPr>
        <w:t>Івент-технології</w:t>
      </w:r>
      <w:proofErr w:type="spellEnd"/>
      <w:r w:rsidRPr="00994E9D">
        <w:rPr>
          <w:color w:val="auto"/>
          <w:sz w:val="28"/>
          <w:szCs w:val="28"/>
        </w:rPr>
        <w:t>»</w:t>
      </w:r>
      <w:r w:rsidRPr="00994E9D">
        <w:rPr>
          <w:color w:val="auto"/>
          <w:sz w:val="28"/>
          <w:szCs w:val="28"/>
          <w:lang w:val="uk-UA"/>
        </w:rPr>
        <w:t>.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Харків</w:t>
      </w:r>
      <w:proofErr w:type="spellEnd"/>
      <w:r w:rsidRPr="00994E9D">
        <w:rPr>
          <w:color w:val="auto"/>
          <w:sz w:val="28"/>
          <w:szCs w:val="28"/>
        </w:rPr>
        <w:t xml:space="preserve">: ХНУМГ </w:t>
      </w:r>
      <w:proofErr w:type="spellStart"/>
      <w:r w:rsidRPr="00994E9D">
        <w:rPr>
          <w:color w:val="auto"/>
          <w:sz w:val="28"/>
          <w:szCs w:val="28"/>
        </w:rPr>
        <w:t>ім.О.М.Бекетова</w:t>
      </w:r>
      <w:proofErr w:type="spellEnd"/>
      <w:r w:rsidRPr="00994E9D">
        <w:rPr>
          <w:color w:val="auto"/>
          <w:sz w:val="28"/>
          <w:szCs w:val="28"/>
        </w:rPr>
        <w:t xml:space="preserve">, 2015.  67 с. 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Хамініч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>: теоретико-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теорії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994E9D">
        <w:rPr>
          <w:rFonts w:ascii="Times New Roman" w:hAnsi="Times New Roman" w:cs="Times New Roman"/>
          <w:i/>
          <w:sz w:val="28"/>
          <w:szCs w:val="28"/>
        </w:rPr>
        <w:t>практики :</w:t>
      </w:r>
      <w:proofErr w:type="gram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>.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E9D">
        <w:rPr>
          <w:rFonts w:ascii="Times New Roman" w:hAnsi="Times New Roman" w:cs="Times New Roman"/>
          <w:sz w:val="28"/>
          <w:szCs w:val="28"/>
        </w:rPr>
        <w:t xml:space="preserve"> ДНУ, 2009.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</w:rPr>
        <w:t>249 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 6 т. T. 5. С.1317 – 1322.</w:t>
      </w:r>
    </w:p>
    <w:p w:rsidR="00D112C0" w:rsidRPr="00F54B4D" w:rsidRDefault="00D112C0" w:rsidP="004D6551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</w:rPr>
        <w:lastRenderedPageBreak/>
        <w:t xml:space="preserve">Хитрова О.А. </w:t>
      </w:r>
      <w:r w:rsidR="00F54B4D">
        <w:rPr>
          <w:color w:val="auto"/>
          <w:sz w:val="28"/>
          <w:szCs w:val="28"/>
          <w:lang w:val="uk-UA"/>
        </w:rPr>
        <w:t>Харитонова Ю</w:t>
      </w:r>
      <w:r w:rsidRPr="00994E9D">
        <w:rPr>
          <w:color w:val="auto"/>
          <w:sz w:val="28"/>
          <w:szCs w:val="28"/>
          <w:lang w:val="uk-UA"/>
        </w:rPr>
        <w:t xml:space="preserve">.Ю. </w:t>
      </w:r>
      <w:r w:rsidRPr="00994E9D">
        <w:rPr>
          <w:color w:val="auto"/>
          <w:sz w:val="28"/>
          <w:szCs w:val="28"/>
        </w:rPr>
        <w:t xml:space="preserve">Стан і </w:t>
      </w:r>
      <w:proofErr w:type="spellStart"/>
      <w:r w:rsidRPr="00994E9D">
        <w:rPr>
          <w:color w:val="auto"/>
          <w:sz w:val="28"/>
          <w:szCs w:val="28"/>
        </w:rPr>
        <w:t>тенденції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розвитку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Івент</w:t>
      </w:r>
      <w:proofErr w:type="spellEnd"/>
      <w:r w:rsidRPr="00994E9D">
        <w:rPr>
          <w:color w:val="auto"/>
          <w:sz w:val="28"/>
          <w:szCs w:val="28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</w:rPr>
        <w:t>Україні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. 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Науковий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вісник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Міжнародного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гуманітарного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університету</w:t>
      </w:r>
      <w:proofErr w:type="spellEnd"/>
      <w:r w:rsidRPr="00994E9D">
        <w:rPr>
          <w:color w:val="auto"/>
          <w:sz w:val="28"/>
          <w:szCs w:val="28"/>
        </w:rPr>
        <w:t xml:space="preserve">, </w:t>
      </w:r>
      <w:proofErr w:type="spellStart"/>
      <w:r w:rsidRPr="00994E9D">
        <w:rPr>
          <w:color w:val="auto"/>
          <w:sz w:val="28"/>
          <w:szCs w:val="28"/>
        </w:rPr>
        <w:t>Вип</w:t>
      </w:r>
      <w:proofErr w:type="spellEnd"/>
      <w:r w:rsidRPr="00994E9D">
        <w:rPr>
          <w:color w:val="auto"/>
          <w:sz w:val="28"/>
          <w:szCs w:val="28"/>
        </w:rPr>
        <w:t>. 12.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="003A051E">
        <w:rPr>
          <w:color w:val="auto"/>
          <w:sz w:val="28"/>
          <w:szCs w:val="28"/>
        </w:rPr>
        <w:t xml:space="preserve"> </w:t>
      </w:r>
      <w:r w:rsidR="003A051E" w:rsidRPr="00F54B4D">
        <w:rPr>
          <w:color w:val="auto"/>
          <w:sz w:val="28"/>
          <w:szCs w:val="28"/>
        </w:rPr>
        <w:t>2017.</w:t>
      </w:r>
      <w:r w:rsidR="003A051E">
        <w:rPr>
          <w:color w:val="auto"/>
          <w:sz w:val="28"/>
          <w:szCs w:val="28"/>
          <w:lang w:val="uk-UA"/>
        </w:rPr>
        <w:t xml:space="preserve"> С</w:t>
      </w:r>
      <w:r w:rsidRPr="00F54B4D">
        <w:rPr>
          <w:color w:val="auto"/>
          <w:sz w:val="28"/>
          <w:szCs w:val="28"/>
        </w:rPr>
        <w:t>.27–31</w:t>
      </w:r>
      <w:r w:rsidRPr="00994E9D">
        <w:rPr>
          <w:color w:val="auto"/>
          <w:sz w:val="28"/>
          <w:szCs w:val="28"/>
          <w:lang w:val="uk-UA"/>
        </w:rPr>
        <w:t>.</w:t>
      </w:r>
      <w:r w:rsidRPr="00F54B4D">
        <w:rPr>
          <w:color w:val="auto"/>
          <w:sz w:val="28"/>
          <w:szCs w:val="28"/>
        </w:rPr>
        <w:t xml:space="preserve"> </w:t>
      </w:r>
    </w:p>
    <w:p w:rsidR="00D112C0" w:rsidRPr="003A051E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Getz</w:t>
      </w:r>
      <w:r w:rsidRPr="003A05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A05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3A05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Pr="003A051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Definition</w:t>
      </w:r>
      <w:r w:rsidRPr="003A05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evolution</w:t>
      </w:r>
      <w:r w:rsidRPr="003A05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A05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3A05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</w:t>
      </w:r>
      <w:r w:rsidRPr="003A051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  <w:r w:rsidRPr="003A051E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3A051E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</w:t>
      </w:r>
      <w:r w:rsidRPr="003A051E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</w:t>
      </w:r>
      <w:r w:rsidRPr="003A051E">
        <w:rPr>
          <w:rFonts w:ascii="Times New Roman" w:eastAsia="Arimo" w:hAnsi="Times New Roman" w:cs="Times New Roman"/>
          <w:sz w:val="28"/>
          <w:szCs w:val="28"/>
          <w:lang w:val="en-US"/>
        </w:rPr>
        <w:t>.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J</w:t>
      </w:r>
      <w:r w:rsidRPr="003A051E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An inductive analysis of the effects of public 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12C0" w:rsidRPr="00994E9D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D112C0" w:rsidRPr="006A4F7A" w:rsidRDefault="00D112C0" w:rsidP="004D655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10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D112C0" w:rsidRPr="00994E9D" w:rsidRDefault="00BC0720" w:rsidP="004D6551">
      <w:pPr>
        <w:pStyle w:val="a3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D112C0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D112C0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D112C0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D112C0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D112C0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D112C0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D112C0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D112C0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D112C0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D112C0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D112C0" w:rsidRPr="006A4F7A" w:rsidRDefault="00D112C0" w:rsidP="00D112C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B00" w:rsidRPr="00D112C0" w:rsidRDefault="00E96B00">
      <w:pPr>
        <w:rPr>
          <w:lang w:val="en-US"/>
        </w:rPr>
      </w:pPr>
    </w:p>
    <w:sectPr w:rsidR="00E96B00" w:rsidRPr="00D1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0E0"/>
    <w:multiLevelType w:val="multilevel"/>
    <w:tmpl w:val="809202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 w15:restartNumberingAfterBreak="0">
    <w:nsid w:val="1B48572D"/>
    <w:multiLevelType w:val="hybridMultilevel"/>
    <w:tmpl w:val="2A14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05BB3"/>
    <w:multiLevelType w:val="hybridMultilevel"/>
    <w:tmpl w:val="619E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5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F0"/>
    <w:rsid w:val="00035DD7"/>
    <w:rsid w:val="000D0685"/>
    <w:rsid w:val="00275017"/>
    <w:rsid w:val="003649E8"/>
    <w:rsid w:val="003843CC"/>
    <w:rsid w:val="003A051E"/>
    <w:rsid w:val="00435EF0"/>
    <w:rsid w:val="004833C6"/>
    <w:rsid w:val="004D6551"/>
    <w:rsid w:val="009F396F"/>
    <w:rsid w:val="00BC0720"/>
    <w:rsid w:val="00D112C0"/>
    <w:rsid w:val="00E96B00"/>
    <w:rsid w:val="00F16401"/>
    <w:rsid w:val="00F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0BB9"/>
  <w15:chartTrackingRefBased/>
  <w15:docId w15:val="{6C0B2F07-DBFA-4A4E-86E8-9536EE25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112C0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12C0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112C0"/>
    <w:pPr>
      <w:ind w:left="720"/>
      <w:contextualSpacing/>
    </w:pPr>
  </w:style>
  <w:style w:type="character" w:styleId="a4">
    <w:name w:val="Hyperlink"/>
    <w:basedOn w:val="a0"/>
    <w:rsid w:val="00D112C0"/>
    <w:rPr>
      <w:color w:val="0000FF"/>
      <w:u w:val="single"/>
    </w:rPr>
  </w:style>
  <w:style w:type="paragraph" w:customStyle="1" w:styleId="Default">
    <w:name w:val="Default"/>
    <w:rsid w:val="00D11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D112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hd.cz/w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buv.gov.ua/UJRN/Kum_2018_61_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Kum_2018_61_40" TargetMode="External"/><Relationship Id="rId11" Type="http://schemas.openxmlformats.org/officeDocument/2006/relationships/hyperlink" Target="http://firearticles.com/economika-pidpryemstv/220-metodichn-pdhodi-do-rozrobkibznes-ventu-vanova-o-v-markovskiy-o-v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ventbrite.co.uk/blog/qualities-successful-event-managersds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Pkl_2017_33_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2023-02-06T21:22:00Z</dcterms:created>
  <dcterms:modified xsi:type="dcterms:W3CDTF">2023-02-12T14:00:00Z</dcterms:modified>
</cp:coreProperties>
</file>