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8A" w:rsidRPr="00E625A8" w:rsidRDefault="00B6348A" w:rsidP="00B6348A">
      <w:pPr>
        <w:ind w:left="720"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Модуль1. </w:t>
      </w:r>
      <w:r w:rsidRPr="00E625A8">
        <w:rPr>
          <w:sz w:val="28"/>
          <w:szCs w:val="28"/>
          <w:lang w:val="uk-UA"/>
        </w:rPr>
        <w:t>П</w:t>
      </w:r>
      <w:r w:rsidRPr="00E625A8">
        <w:rPr>
          <w:sz w:val="28"/>
          <w:szCs w:val="28"/>
          <w:lang w:val="uk-UA"/>
        </w:rPr>
        <w:t>итання</w:t>
      </w:r>
      <w:r>
        <w:rPr>
          <w:sz w:val="28"/>
          <w:szCs w:val="28"/>
          <w:lang w:val="uk-UA"/>
        </w:rPr>
        <w:t xml:space="preserve"> </w:t>
      </w:r>
      <w:r w:rsidRPr="00E625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практичних занять </w:t>
      </w:r>
      <w:bookmarkEnd w:id="0"/>
    </w:p>
    <w:p w:rsidR="00B6348A" w:rsidRPr="00E625A8" w:rsidRDefault="00B6348A" w:rsidP="00B6348A">
      <w:pPr>
        <w:ind w:left="720"/>
        <w:jc w:val="center"/>
        <w:rPr>
          <w:sz w:val="28"/>
          <w:szCs w:val="28"/>
          <w:lang w:val="uk-UA"/>
        </w:rPr>
      </w:pPr>
    </w:p>
    <w:p w:rsidR="00B6348A" w:rsidRPr="00E625A8" w:rsidRDefault="00B6348A" w:rsidP="00B6348A">
      <w:pPr>
        <w:ind w:firstLine="720"/>
        <w:jc w:val="center"/>
        <w:rPr>
          <w:sz w:val="28"/>
          <w:szCs w:val="28"/>
          <w:lang w:val="uk-UA"/>
        </w:rPr>
      </w:pPr>
    </w:p>
    <w:p w:rsidR="00B6348A" w:rsidRPr="00E625A8" w:rsidRDefault="00B6348A" w:rsidP="00B6348A">
      <w:pPr>
        <w:pStyle w:val="a5"/>
        <w:ind w:left="0" w:firstLine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1.Чим обумовлена необхідність лідерства?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2. Чому в системах з низьким рівнем групової інтеграції і високою мірою свободи функції лідера виражені слабо?</w:t>
      </w:r>
    </w:p>
    <w:p w:rsidR="00B6348A" w:rsidRPr="00E625A8" w:rsidRDefault="00B6348A" w:rsidP="00B6348A">
      <w:pPr>
        <w:pStyle w:val="a5"/>
        <w:ind w:left="0" w:firstLine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3. Яку роль відіграють лідери в формуванні цілей організації, структури, спільних дій?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4. Назвіть особливість лідерства в малій групі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5.  Які фактори впливають на формування лідерських якостей?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6. Як визначається лідерство і лідер (приведіть декілька визначень) 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7. В чому полягає відмінність теорії рис і ситуативної теорії?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8. Які фактори потрібно враховувати при розгляді феномену лідерства на думку авторів особистісно-ситуативної теорії лідерства?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9. Назвіть основні риси притаманні лідерам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10. Які функції виконує лідер?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11. В чому полягає суть </w:t>
      </w:r>
      <w:proofErr w:type="spellStart"/>
      <w:r w:rsidRPr="00E625A8">
        <w:rPr>
          <w:sz w:val="28"/>
          <w:szCs w:val="28"/>
          <w:lang w:val="uk-UA"/>
        </w:rPr>
        <w:t>наставничества</w:t>
      </w:r>
      <w:proofErr w:type="spellEnd"/>
      <w:r w:rsidRPr="00E625A8">
        <w:rPr>
          <w:sz w:val="28"/>
          <w:szCs w:val="28"/>
          <w:lang w:val="uk-UA"/>
        </w:rPr>
        <w:t>?</w:t>
      </w:r>
    </w:p>
    <w:p w:rsidR="00B6348A" w:rsidRPr="00E625A8" w:rsidRDefault="00B6348A" w:rsidP="00B6348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12. Чи існує відмінність стилів лідерства чоловіків і жінок?</w:t>
      </w:r>
    </w:p>
    <w:p w:rsidR="00B6348A" w:rsidRPr="00E625A8" w:rsidRDefault="00B6348A" w:rsidP="00B6348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13. Чи існує відмінність в очікуваному від чоловіків і жінок стилі керівництва?</w:t>
      </w:r>
    </w:p>
    <w:p w:rsidR="00B6348A" w:rsidRPr="00E625A8" w:rsidRDefault="00B6348A" w:rsidP="00B6348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14. Назвіть ознаки демократичного стилю управління</w:t>
      </w:r>
    </w:p>
    <w:p w:rsidR="00B6348A" w:rsidRPr="00E625A8" w:rsidRDefault="00B6348A" w:rsidP="00B6348A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15. Назвіть основні ознаки інструментального лідерства </w:t>
      </w:r>
    </w:p>
    <w:p w:rsidR="00B6348A" w:rsidRPr="00E625A8" w:rsidRDefault="00B6348A" w:rsidP="00B6348A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16. Як називається стиль лідерства, при якому керівник залучає до справи всіх, а не тільки вибраних для даної справи осіб. Вміло використовує оточуючих, навіть і тих, хто формально не знаходиться у нього в підпорядкуванні для досягнення поставленої мети.</w:t>
      </w:r>
    </w:p>
    <w:p w:rsidR="00B6348A" w:rsidRPr="00E625A8" w:rsidRDefault="00B6348A" w:rsidP="00B6348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17. Які особливості </w:t>
      </w:r>
      <w:proofErr w:type="spellStart"/>
      <w:r w:rsidRPr="00E625A8">
        <w:rPr>
          <w:sz w:val="28"/>
          <w:szCs w:val="28"/>
          <w:lang w:val="uk-UA"/>
        </w:rPr>
        <w:t>псевдо-демократичного</w:t>
      </w:r>
      <w:proofErr w:type="spellEnd"/>
      <w:r w:rsidRPr="00E625A8">
        <w:rPr>
          <w:sz w:val="28"/>
          <w:szCs w:val="28"/>
          <w:lang w:val="uk-UA"/>
        </w:rPr>
        <w:t xml:space="preserve"> стилю керівництва? </w:t>
      </w:r>
    </w:p>
    <w:p w:rsidR="00B6348A" w:rsidRPr="00E625A8" w:rsidRDefault="00B6348A" w:rsidP="00B6348A">
      <w:pPr>
        <w:pStyle w:val="a5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18. До як х негативних наслідків може привести непередбачуваний стиль лідерства? </w:t>
      </w:r>
    </w:p>
    <w:p w:rsidR="00B6348A" w:rsidRPr="00E625A8" w:rsidRDefault="00B6348A" w:rsidP="00B6348A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20. Назвіть особливості гуманного стилю керівництва </w:t>
      </w:r>
    </w:p>
    <w:p w:rsidR="003E34A7" w:rsidRDefault="00B6348A"/>
    <w:sectPr w:rsidR="003E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8A"/>
    <w:rsid w:val="003F1F77"/>
    <w:rsid w:val="0073153C"/>
    <w:rsid w:val="00B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48A"/>
    <w:pPr>
      <w:widowControl w:val="0"/>
      <w:autoSpaceDE w:val="0"/>
      <w:autoSpaceDN w:val="0"/>
      <w:adjustRightInd w:val="0"/>
      <w:jc w:val="both"/>
    </w:pPr>
    <w:rPr>
      <w:rFonts w:cs="Courier New"/>
      <w:sz w:val="28"/>
      <w:szCs w:val="18"/>
      <w:lang w:val="uk-UA"/>
    </w:rPr>
  </w:style>
  <w:style w:type="character" w:customStyle="1" w:styleId="a4">
    <w:name w:val="Основной текст Знак"/>
    <w:basedOn w:val="a0"/>
    <w:link w:val="a3"/>
    <w:rsid w:val="00B6348A"/>
    <w:rPr>
      <w:rFonts w:ascii="Times New Roman" w:eastAsia="Times New Roman" w:hAnsi="Times New Roman" w:cs="Courier New"/>
      <w:sz w:val="28"/>
      <w:szCs w:val="18"/>
      <w:lang w:val="uk-UA" w:eastAsia="ru-RU"/>
    </w:rPr>
  </w:style>
  <w:style w:type="paragraph" w:styleId="a5">
    <w:name w:val="List"/>
    <w:basedOn w:val="a"/>
    <w:rsid w:val="00B6348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48A"/>
    <w:pPr>
      <w:widowControl w:val="0"/>
      <w:autoSpaceDE w:val="0"/>
      <w:autoSpaceDN w:val="0"/>
      <w:adjustRightInd w:val="0"/>
      <w:jc w:val="both"/>
    </w:pPr>
    <w:rPr>
      <w:rFonts w:cs="Courier New"/>
      <w:sz w:val="28"/>
      <w:szCs w:val="18"/>
      <w:lang w:val="uk-UA"/>
    </w:rPr>
  </w:style>
  <w:style w:type="character" w:customStyle="1" w:styleId="a4">
    <w:name w:val="Основной текст Знак"/>
    <w:basedOn w:val="a0"/>
    <w:link w:val="a3"/>
    <w:rsid w:val="00B6348A"/>
    <w:rPr>
      <w:rFonts w:ascii="Times New Roman" w:eastAsia="Times New Roman" w:hAnsi="Times New Roman" w:cs="Courier New"/>
      <w:sz w:val="28"/>
      <w:szCs w:val="18"/>
      <w:lang w:val="uk-UA" w:eastAsia="ru-RU"/>
    </w:rPr>
  </w:style>
  <w:style w:type="paragraph" w:styleId="a5">
    <w:name w:val="List"/>
    <w:basedOn w:val="a"/>
    <w:rsid w:val="00B6348A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2023-02-28T21:56:00Z</dcterms:created>
  <dcterms:modified xsi:type="dcterms:W3CDTF">2023-02-28T21:57:00Z</dcterms:modified>
</cp:coreProperties>
</file>