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1E4" w:rsidRPr="00D411E4" w:rsidRDefault="00D411E4" w:rsidP="00D411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411E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результатами </w:t>
      </w:r>
      <w:proofErr w:type="spellStart"/>
      <w:r w:rsidRPr="00D411E4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вивчення</w:t>
      </w:r>
      <w:proofErr w:type="spellEnd"/>
      <w:r w:rsidRPr="00D411E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дисципліни</w:t>
      </w:r>
      <w:proofErr w:type="spellEnd"/>
      <w:r w:rsidRPr="00D411E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</w:t>
      </w:r>
      <w:proofErr w:type="spellStart"/>
      <w:r w:rsidRPr="00D411E4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Правове</w:t>
      </w:r>
      <w:proofErr w:type="spellEnd"/>
      <w:r w:rsidRPr="00D411E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регулювання</w:t>
      </w:r>
      <w:proofErr w:type="spellEnd"/>
      <w:r w:rsidRPr="00D411E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bookmarkStart w:id="0" w:name="_GoBack"/>
      <w:proofErr w:type="spellStart"/>
      <w:r w:rsidRPr="00D411E4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виконавчого</w:t>
      </w:r>
      <w:proofErr w:type="spellEnd"/>
      <w:r w:rsidRPr="00D411E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провадження</w:t>
      </w:r>
      <w:proofErr w:type="spellEnd"/>
      <w:r w:rsidRPr="00D411E4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Pr="00D411E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студенти</w:t>
      </w:r>
      <w:proofErr w:type="spellEnd"/>
      <w:r w:rsidRPr="00D411E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складають</w:t>
      </w:r>
      <w:proofErr w:type="spellEnd"/>
      <w:r w:rsidRPr="00D411E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залік</w:t>
      </w:r>
      <w:proofErr w:type="spellEnd"/>
    </w:p>
    <w:bookmarkEnd w:id="0"/>
    <w:p w:rsidR="00D411E4" w:rsidRPr="00D411E4" w:rsidRDefault="00D411E4" w:rsidP="00D411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Критерії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411E4" w:rsidRPr="00D411E4" w:rsidRDefault="00D411E4" w:rsidP="00D411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"Не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зараховано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" – характеристика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недостатнього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підставу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вважати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студент не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засвоїв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матеріал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курсу. Ставиться у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, коли студент не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володіє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матеріалом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уяви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засади,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концепції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інститути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вивчаються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в межах курсу,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відсутні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дають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змогу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характеризувати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джерела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правового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пов'язаних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нотаріальними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правовідносинами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0E5D" w:rsidRPr="00D411E4" w:rsidRDefault="00D411E4" w:rsidP="00D411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11E4">
        <w:rPr>
          <w:rFonts w:ascii="Times New Roman" w:hAnsi="Times New Roman" w:cs="Times New Roman"/>
          <w:sz w:val="28"/>
          <w:szCs w:val="28"/>
          <w:lang w:val="ru-RU"/>
        </w:rPr>
        <w:t>"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Зараховано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" – характеристика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підставу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вважати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студент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засвоїв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матеріал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курсу, ставиться у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, коли студент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оволодів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матеріалом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вивчався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в межах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курсу, а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орієнтується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411E4">
        <w:rPr>
          <w:rFonts w:ascii="Times New Roman" w:hAnsi="Times New Roman" w:cs="Times New Roman"/>
          <w:sz w:val="28"/>
          <w:szCs w:val="28"/>
          <w:lang w:val="ru-RU"/>
        </w:rPr>
        <w:t>у нормах</w:t>
      </w:r>
      <w:proofErr w:type="gram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чинного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та правилах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11E4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D411E4">
        <w:rPr>
          <w:rFonts w:ascii="Times New Roman" w:hAnsi="Times New Roman" w:cs="Times New Roman"/>
          <w:sz w:val="28"/>
          <w:szCs w:val="28"/>
          <w:lang w:val="ru-RU"/>
        </w:rPr>
        <w:t xml:space="preserve"> на практиці</w:t>
      </w:r>
    </w:p>
    <w:sectPr w:rsidR="00770E5D" w:rsidRPr="00D411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E4"/>
    <w:rsid w:val="00521FA1"/>
    <w:rsid w:val="00770E5D"/>
    <w:rsid w:val="00914D94"/>
    <w:rsid w:val="00AC72B9"/>
    <w:rsid w:val="00C96E0C"/>
    <w:rsid w:val="00D411E4"/>
    <w:rsid w:val="00E2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81E9"/>
  <w15:chartTrackingRefBased/>
  <w15:docId w15:val="{65A78404-6295-4370-9893-60DF7301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Max</dc:creator>
  <cp:keywords/>
  <dc:description/>
  <cp:lastModifiedBy>Max Max</cp:lastModifiedBy>
  <cp:revision>1</cp:revision>
  <dcterms:created xsi:type="dcterms:W3CDTF">2023-03-02T22:19:00Z</dcterms:created>
  <dcterms:modified xsi:type="dcterms:W3CDTF">2023-03-02T22:22:00Z</dcterms:modified>
</cp:coreProperties>
</file>