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РИЗИК В ІНВЕСТУВАННІ КАПІТАЛУ</w:t>
      </w:r>
    </w:p>
    <w:p w:rsidR="00000000" w:rsidDel="00000000" w:rsidP="00000000" w:rsidRDefault="00000000" w:rsidRPr="00000000" w14:paraId="0000000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терміни: </w:t>
      </w:r>
      <w:r w:rsidDel="00000000" w:rsidR="00000000" w:rsidRPr="00000000">
        <w:rPr>
          <w:rFonts w:ascii="Times New Roman" w:cs="Times New Roman" w:eastAsia="Times New Roman" w:hAnsi="Times New Roman"/>
          <w:sz w:val="28"/>
          <w:szCs w:val="28"/>
          <w:rtl w:val="0"/>
        </w:rPr>
        <w:t xml:space="preserve">інвестиційній ризик, венчурний капітал ,ступінь ризику, рентабельність капіталу, рентабельність виробленого і реалізованого товару.</w:t>
      </w:r>
    </w:p>
    <w:p w:rsidR="00000000" w:rsidDel="00000000" w:rsidP="00000000" w:rsidRDefault="00000000" w:rsidRPr="00000000" w14:paraId="0000000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Ключові питання розділу:</w:t>
      </w:r>
    </w:p>
    <w:p w:rsidR="00000000" w:rsidDel="00000000" w:rsidP="00000000" w:rsidRDefault="00000000" w:rsidRPr="00000000" w14:paraId="0000000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Ризик – обов’язковий елемент будь-якої економіки </w:t>
      </w:r>
    </w:p>
    <w:p w:rsidR="00000000" w:rsidDel="00000000" w:rsidP="00000000" w:rsidRDefault="00000000" w:rsidRPr="00000000" w14:paraId="0000000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Венчурний капітал</w:t>
      </w:r>
    </w:p>
    <w:p w:rsidR="00000000" w:rsidDel="00000000" w:rsidP="00000000" w:rsidRDefault="00000000" w:rsidRPr="00000000" w14:paraId="00000006">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 Ризик – обов’язковий елемент будь-якої економіки</w:t>
      </w:r>
    </w:p>
    <w:p w:rsidR="00000000" w:rsidDel="00000000" w:rsidP="00000000" w:rsidRDefault="00000000" w:rsidRPr="00000000" w14:paraId="0000000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числа фундаментальних понять ринкової економіки відносяться інвестиції – витрати на виробництво і нагромадження грошових засобів виробництва і збільшення матеріальних запасів. Інвестиції прийнято ділити на: портфельні (фінансові) – вкладення в акції, облігації, інші цінні папери, активи інших підприємств і реальні – вкладення в створення, реконструкцію і технічне переозброєння діючих підприємств. У цьому випадку підприємство – інвестор, вкладаючи кошти, збільшує свій виробничий капітал – основні виробничі фонди і необхідні для їх функціонування оборотні кошти. При здійсненні портфельних інвестицій інвестор збільшує свій фінансовий капітал, отримуючи дивіденди – доход на цінні папери.</w:t>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Зазвичай розрізняють фінансові інвестиції, що полягають в придбанні цінних паперів об’єктів тезаврації, і реальні інвестиції в виробничі і невиробничі об’єкти. Можна також сказати, що реальні iнвестиції – це фінансування капітального будівництва та капітальних вкладень, спрямованих на створення основних виробничих фондів.</w:t>
      </w:r>
    </w:p>
    <w:p w:rsidR="00000000" w:rsidDel="00000000" w:rsidP="00000000" w:rsidRDefault="00000000" w:rsidRPr="00000000" w14:paraId="0000000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Інвестиції – один з найбільш важливих і дефіцитних ресурсів будь-якої національної економіки, використання якого дозволяє удосконалювати виробництво покращувати випуск і якість товарів, збільшувати кількість діючих робочих місць, підвищувати зайнятість населення, що в сприяє підвищенню рівня життя населення.</w:t>
      </w:r>
    </w:p>
    <w:p w:rsidR="00000000" w:rsidDel="00000000" w:rsidP="00000000" w:rsidRDefault="00000000" w:rsidRPr="00000000" w14:paraId="0000000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Індивідуальний інвестор має широкий вибір інструментів за ступенем ризику, починаючи від цінних державних паперів, з якими пов’язаний найменший ризик, і закінчюючи товарами з дуже високим ризиком. У кожного типу розміщення капіталу є базові характеристики ризику, проте в кожному конкретному випадку ризик визначається конкретними особливостями даного інструменту. Наприклад, хоча прийнято вважати, що інвестиції в акції зв’язані з більш високим ризиком, ніж інвестиції в облігації, можна без особливих зусиль знайти облігації з дуже високим ризиком – більшим, ніж ризик вкладення в акції солідних компаній. Звичайно, ризик в дуже великій мірі залежить від чесності посередника або продавця конкретних фінансових інструментів. Інвестиції з низьким ризиком вважаються безпечним засобом отримання певного доходу, інвестиції з високим ризиком, навпаки, вважаються спекулятивними. Термінами інвестування і спекуляція позначаються два різних підходи до інвестування. Тобто, під інвестуванням розуміється процес покупки цінних паперів та інших активів, про які можна з упевненістю сказати, що їх вартість залишиться стабільною і на них можна буде отримати не тільки позитивну величину доходу, але навіть передбачуваний дохід, спекуляція полягає у здійсненні операцій з такими ж активами, але в ситуаціях, коли їх майбутня вартість і рівень очікуваного доходу вельми надійні. Звичайно, при більш високому ступені ризику від спекуляції очікується і більш високий дохід.</w:t>
      </w:r>
    </w:p>
    <w:p w:rsidR="00000000" w:rsidDel="00000000" w:rsidP="00000000" w:rsidRDefault="00000000" w:rsidRPr="00000000" w14:paraId="0000000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Головні учасники інвестиційного процесу – держава, корпорації, приватні підприємства та особи, причому кожен з них може брати участь в інвестиційному процесі як на стороні попиту, так і на стороні пропозиції. Вибір варіанта вкладення грошей дуже важливий, оскільки саме в цей момент визначається хід подальших дій інвестора і від нього значною мірою залежить успіх у досягненні цілей. Кращим варіантом може виявитися не обов’язково той, який просто забезпечує максимальну прибутковість: істотну роль можуть грати і інші параметри, такі, як ризик і умови оподаткування. Наприклад, інвестор, який прагне отримати максимальні річні дивіденди, купить звичайну акцію компанії з найвищим очікуваним прибутком. Якщо фірма, що випустила цю акцію, збанкрутує, то акціонер втратить всі вкладені гроші. Щоб успішно керувати інвестиціями, вкрай важливо уважно вибирати фінансові інструменти, щоб вони відповідали поставленим цілям і характеризувалися прийнятними рівнями прибутковості, ризику і ціни.</w:t>
      </w:r>
    </w:p>
    <w:p w:rsidR="00000000" w:rsidDel="00000000" w:rsidP="00000000" w:rsidRDefault="00000000" w:rsidRPr="00000000" w14:paraId="0000000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будь-якому інвестуванні капіталу завжди присутній ризик. Місце ризику в інвестуванні капіталу визначається самим існуванням і розвитком господарського процесу. Ризик є обов’язковим елементом будь-якої економіки. Поява ризику, як невід’ємної частини економічного процесу – об’єктивний економічний закон. Існування даного закону обумовлено елементом обмеженості будь-якого явища. Кожне явище має свій кінець.</w:t>
      </w:r>
    </w:p>
    <w:p w:rsidR="00000000" w:rsidDel="00000000" w:rsidP="00000000" w:rsidRDefault="00000000" w:rsidRPr="00000000" w14:paraId="0000000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Обмеженість матеріальних, трудових, фінансових, інформаційних і ін. ресурсів викликає їхній дефіцит і сприяє появі ризику як елемента господарського процесу.</w:t>
      </w:r>
    </w:p>
    <w:p w:rsidR="00000000" w:rsidDel="00000000" w:rsidP="00000000" w:rsidRDefault="00000000" w:rsidRPr="00000000" w14:paraId="0000000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Власники підприємств і громадяни, що здійснюють вкладення капіталу, неоднозначно відносяться до прийняття ризику.</w:t>
      </w:r>
    </w:p>
    <w:p w:rsidR="00000000" w:rsidDel="00000000" w:rsidP="00000000" w:rsidRDefault="00000000" w:rsidRPr="00000000" w14:paraId="0000000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Стосовно ступеня ризику власники підприємств і громадяни підрозділяються на підприємців, інвесторів, спекулянтів, гравців.</w:t>
      </w:r>
    </w:p>
    <w:p w:rsidR="00000000" w:rsidDel="00000000" w:rsidP="00000000" w:rsidRDefault="00000000" w:rsidRPr="00000000" w14:paraId="0000001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Підприємець – це той, хто вкладає свій власний капітал при визначеному ризику.</w:t>
      </w:r>
    </w:p>
    <w:p w:rsidR="00000000" w:rsidDel="00000000" w:rsidP="00000000" w:rsidRDefault="00000000" w:rsidRPr="00000000" w14:paraId="0000001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Інвестор – це той, хто при вкладенні капіталу, здебільшого чужого, думає насамперед про мінімізацію ризику. Він посередник у фінансуванні капіталовкладень.</w:t>
      </w:r>
    </w:p>
    <w:p w:rsidR="00000000" w:rsidDel="00000000" w:rsidP="00000000" w:rsidRDefault="00000000" w:rsidRPr="00000000" w14:paraId="0000001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Спекулянт – готовий йти на визначений, заздалегідь розрахований ризик.</w:t>
      </w:r>
    </w:p>
    <w:p w:rsidR="00000000" w:rsidDel="00000000" w:rsidP="00000000" w:rsidRDefault="00000000" w:rsidRPr="00000000" w14:paraId="0000001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Гравець – готовий йти на будь-який ризик (ва-банк).</w:t>
      </w:r>
    </w:p>
    <w:p w:rsidR="00000000" w:rsidDel="00000000" w:rsidP="00000000" w:rsidRDefault="00000000" w:rsidRPr="00000000" w14:paraId="0000001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 властивий будь-яким видам вкладення капіталу. Однак можна виділити капітал, вкладення якого прямо означає “ йти на ризик ”. Це венчурний капітал.</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Інвестиційна діяльність у всіх її формах і видах пов’язана з ризиком, ступінь якого посилюється з розвитком ринкових відносин в сучасній економіці з періодичними кризами. У сучасних умовах ступінь ризику зростає в міру наростання невизначеності, а також у зв’язку з швидкою мінливістю економічної ситуації в країні в цілому і на інвестиційному ринку зокрема. Ризик збільшується і з ростом пропозиції для інвестування приватизованих об’єктів, з появою нових елементів і фінансових інструментів для інвестування і т. п. Інвестиційні ризики мають складну структуру, оскільки кожна їх складова не є однорідною. У той же час і кредитні, і підприємницькі, і страхові ризики не є специфічними тільки для інвестиційної діяльності.</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Здійснення інвестиційного проекту проходить дві стадії: на першій кошти інвестуються в різні активи, в будівництво об’єктів або закупівлю оборотних фондів, а на другий вкладені кошти повертаються і проект починає приносити прибуток.</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першій стадії реалізації виникають ризики, пов’язані з можливою незавершенністю проектувальної або будівельно-монтажної частини проекту, а також з виявленням дефектів після прийняття об’єкта в експлуатацію. Серед них виділяють технічні ризики, які включають в себе будівельно-монтажні та експлуатаційні ризики.</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другій стадії інвестиційного проекту повинна бути забезпечена його окупність. Ця стадія пов’язана із звичайною торговельною або виробничою діяльністю і схильна комплексу несприятливих впливів які носять назву підприємницьких ризиків. Підприємницькі ризики не є специфічними тільки для інвестиційної діяльності, а притаманні будь-яким видам бізнесу.</w:t>
      </w:r>
    </w:p>
    <w:p w:rsidR="00000000" w:rsidDel="00000000" w:rsidP="00000000" w:rsidRDefault="00000000" w:rsidRPr="00000000" w14:paraId="0000001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інвестиційними ризиками розуміється можливість недоотримання запланованого прибутку в ході реалізації інвестиційних проектів. Об’єктом ризику в даному випадку виступають майнові інтереси особи – інвестора, що вкладає в проект в тій чи іншій формі свої кошти.</w:t>
      </w:r>
    </w:p>
    <w:p w:rsidR="00000000" w:rsidDel="00000000" w:rsidP="00000000" w:rsidRDefault="00000000" w:rsidRPr="00000000" w14:paraId="0000001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щоб оцінити ризикованість вкладень у різні активи, необхідно в загальних рисах розуміти основні принципи розробки та управління інвестиційними проектами.</w:t>
      </w:r>
    </w:p>
    <w:p w:rsidR="00000000" w:rsidDel="00000000" w:rsidP="00000000" w:rsidRDefault="00000000" w:rsidRPr="00000000" w14:paraId="0000001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інвестування полягає у вкладенні власного або позикового капіталу в певні види активів, які повинні забезпечувати в майбутньому одержання прибутку. Інвестиції можуть бути довгостроковими і короткостроковими.</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 і зміст інвестиційних проектів можуть бути різноманітними: від плану виробництва нової продукції до оцінки доцільності нової емісії акцій діючого підприємства. Однак завжди присутній часовий лаг (затримка) між</w:t>
      </w:r>
    </w:p>
    <w:p w:rsidR="00000000" w:rsidDel="00000000" w:rsidP="00000000" w:rsidRDefault="00000000" w:rsidRPr="00000000" w14:paraId="0000001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моментом початку інвестування і моментом, коли проект почне приносити прибуток.</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 Венчурний капітал</w:t>
      </w:r>
    </w:p>
    <w:p w:rsidR="00000000" w:rsidDel="00000000" w:rsidP="00000000" w:rsidRDefault="00000000" w:rsidRPr="00000000" w14:paraId="0000001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Венчурний капітал або ризикові інвестиції - це інвестиції у високо інноваційні проекти, що пов’язані, як з високим очікуваним прибутком, так і з високим ступенем ризику.</w:t>
      </w:r>
    </w:p>
    <w:p w:rsidR="00000000" w:rsidDel="00000000" w:rsidP="00000000" w:rsidRDefault="00000000" w:rsidRPr="00000000" w14:paraId="0000002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Венчурний капітал інвестується в не зв’язані між собою проекти в розрахунку на досить швидку окупність вкладених коштів. Вкладення капіталу здійснюється шляхом придбання частини акцій підприємства – клієнта або наданням йому позичок ( у т.ч. із правом конверсії цих позичок в акції). Ризикове вкладення капіталу обумовлене необхідністю фінансування дрібних інноваційних фірм в області нових технологій.</w:t>
      </w:r>
    </w:p>
    <w:p w:rsidR="00000000" w:rsidDel="00000000" w:rsidP="00000000" w:rsidRDefault="00000000" w:rsidRPr="00000000" w14:paraId="0000002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Венчурний капітал об’єднує у собі різні види капіталу: позичкового, акціонерного, підприємницького. Він виступає посередником у засновництві стартових наукомістких фірм, так званих венчурів.</w:t>
      </w:r>
    </w:p>
    <w:p w:rsidR="00000000" w:rsidDel="00000000" w:rsidP="00000000" w:rsidRDefault="00000000" w:rsidRPr="00000000" w14:paraId="0000002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кордоном звичайно створюються незалежні компанії ризикового капіталу, що залучають кошти інших інвесторів і створюють фонд венчурного капіталу. Цей фонд має форму партнерства, у якому фірма – організатор фонду виступає як головний партнер, вносить звичайно 1% капіталу, але несе повну відповідальність за керування фондом.</w:t>
      </w:r>
    </w:p>
    <w:p w:rsidR="00000000" w:rsidDel="00000000" w:rsidP="00000000" w:rsidRDefault="00000000" w:rsidRPr="00000000" w14:paraId="0000002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Зібравши цільову суму, фірма венчурного капіталу закриває підписку на акції фонду, переходячи до інвестування капіталу фонду. Звичайно фірми керують декількома венчурними фондами, що знаходяться на різних стадіях розвитку (акумуляція коштів, ії інвестування у високоприбуткові інноваційні проекти, розвиток цих проектів). Це служить як засобом акумуляції фінансових ресурсів, так і реалізації основного принципу ризикового інвестування – дозвіл і розподіл ризику.</w:t>
      </w:r>
    </w:p>
    <w:p w:rsidR="00000000" w:rsidDel="00000000" w:rsidP="00000000" w:rsidRDefault="00000000" w:rsidRPr="00000000" w14:paraId="0000002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Спеціалізуючись на фінансуванні проектів з високим ступенем невизначеності результату, фірми венчурного капіталу надають інвестиції не у формі позички, а в обмін на велику частину акціонерного капіталу, створюваного венчуром. Цим визначена й основна форма доходу на венчурный капітал – засновницький прибуток, реалізований засновниками стартових компаній і їхніх фондів, що фінансуються партнерами, лише через 5 років, коли акції венчура почнуть котируватися на фондовому ринку. Середній строк існування венчурного фонду (10 років), після досягнення цього віку, як правило фонд припиняє існування. Акції компаній, що вийшли на фондовий ринок, розподіляються між партнерами.</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перспективних вкладеннях капіталу оцінюється величина капіталу зі ступенем ризику.</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Ступінь ризику при венчурному капіталі виражається критеріями – капиталовітдачей і рентабельністю капіталу. Капіталовітдача, або швидкість обороту капіталу, визначається відношенням розміру виручки до вкладеного капіталу і виражається числом оборотів:</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  T K,</w:t>
      </w:r>
    </w:p>
    <w:p w:rsidR="00000000" w:rsidDel="00000000" w:rsidP="00000000" w:rsidRDefault="00000000" w:rsidRPr="00000000" w14:paraId="0000002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К о – капіталовітдача, або швидкість обороту капіталу;</w:t>
      </w:r>
    </w:p>
    <w:p w:rsidR="00000000" w:rsidDel="00000000" w:rsidP="00000000" w:rsidRDefault="00000000" w:rsidRPr="00000000" w14:paraId="0000002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 – виторг, одержуваний від використання вкладеного капіталу за визначений період ( звичайно за рік ), грн;</w:t>
      </w:r>
    </w:p>
    <w:p w:rsidR="00000000" w:rsidDel="00000000" w:rsidP="00000000" w:rsidRDefault="00000000" w:rsidRPr="00000000" w14:paraId="0000002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 сума вкладеного капіталу, грн.</w:t>
      </w:r>
    </w:p>
    <w:p w:rsidR="00000000" w:rsidDel="00000000" w:rsidP="00000000" w:rsidRDefault="00000000" w:rsidRPr="00000000" w14:paraId="0000002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Рентабельність капіталу, або норма прибутку на вкладений капітал, визначається процентним відношенням прибутку до капіталу:</w:t>
      </w:r>
    </w:p>
    <w:p w:rsidR="00000000" w:rsidDel="00000000" w:rsidP="00000000" w:rsidRDefault="00000000" w:rsidRPr="00000000" w14:paraId="0000002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 К  ПК  1 0 0 ,</w:t>
      </w:r>
    </w:p>
    <w:p w:rsidR="00000000" w:rsidDel="00000000" w:rsidP="00000000" w:rsidRDefault="00000000" w:rsidRPr="00000000" w14:paraId="0000002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Рк – рентабельність капіталу, %;</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 сума прибутку отримана від використання вкладеного капіталу за рік, грн.</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 сума вкладеного капіталу, грн.</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Норма прибутку на вкладений капітал є інтегральним показником ефективності використання капіталу, що являє собою добуток двох показників – капиталовітдачи і рентабельності виробленого і реалізованого товару.</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Рентабельність виробленого і реалізованого товару виміряється процентним відношенням прибутку до розміру виторгу:</w:t>
      </w:r>
    </w:p>
    <w:p w:rsidR="00000000" w:rsidDel="00000000" w:rsidP="00000000" w:rsidRDefault="00000000" w:rsidRPr="00000000" w14:paraId="0000003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 Т  ПТ  1 0 0</w:t>
      </w:r>
    </w:p>
    <w:p w:rsidR="00000000" w:rsidDel="00000000" w:rsidP="00000000" w:rsidRDefault="00000000" w:rsidRPr="00000000" w14:paraId="0000003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 Р т – рентабельність виробленого і реалізованого товару;</w:t>
      </w:r>
    </w:p>
    <w:p w:rsidR="00000000" w:rsidDel="00000000" w:rsidP="00000000" w:rsidRDefault="00000000" w:rsidRPr="00000000" w14:paraId="0000003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 – прибуток, отриманий від виробництва і реалізації товару ( тобто використання вкладеного капіталу ) за визначений період, грн;</w:t>
      </w:r>
    </w:p>
    <w:p w:rsidR="00000000" w:rsidDel="00000000" w:rsidP="00000000" w:rsidRDefault="00000000" w:rsidRPr="00000000" w14:paraId="0000003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 – виторг від реалізації виробленого товару ( тобто надходження від використання вкладеного капіталу ) за визначений період, грн.</w:t>
      </w:r>
    </w:p>
    <w:p w:rsidR="00000000" w:rsidDel="00000000" w:rsidP="00000000" w:rsidRDefault="00000000" w:rsidRPr="00000000" w14:paraId="0000003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Зв’язок між показниками виражається в такий спосіб:</w:t>
      </w:r>
    </w:p>
    <w:p w:rsidR="00000000" w:rsidDel="00000000" w:rsidP="00000000" w:rsidRDefault="00000000" w:rsidRPr="00000000" w14:paraId="0000003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ПК  ТК  ПТ</w:t>
      </w:r>
    </w:p>
    <w:p w:rsidR="00000000" w:rsidDel="00000000" w:rsidP="00000000" w:rsidRDefault="00000000" w:rsidRPr="00000000" w14:paraId="0000003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або РК = Ко · РТ .</w:t>
      </w:r>
    </w:p>
    <w:p w:rsidR="00000000" w:rsidDel="00000000" w:rsidP="00000000" w:rsidRDefault="00000000" w:rsidRPr="00000000" w14:paraId="00000039">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Контрольні питання:</w:t>
      </w:r>
    </w:p>
    <w:p w:rsidR="00000000" w:rsidDel="00000000" w:rsidP="00000000" w:rsidRDefault="00000000" w:rsidRPr="00000000" w14:paraId="0000003B">
      <w:pPr>
        <w:spacing w:after="0" w:before="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C">
      <w:pPr>
        <w:numPr>
          <w:ilvl w:val="0"/>
          <w:numId w:val="1"/>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інвестиційній ризик?</w:t>
      </w:r>
    </w:p>
    <w:p w:rsidR="00000000" w:rsidDel="00000000" w:rsidP="00000000" w:rsidRDefault="00000000" w:rsidRPr="00000000" w14:paraId="0000003D">
      <w:pPr>
        <w:numPr>
          <w:ilvl w:val="0"/>
          <w:numId w:val="1"/>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Дайте характеристику венчурному капіталу?</w:t>
      </w:r>
    </w:p>
    <w:p w:rsidR="00000000" w:rsidDel="00000000" w:rsidP="00000000" w:rsidRDefault="00000000" w:rsidRPr="00000000" w14:paraId="0000003E">
      <w:pPr>
        <w:numPr>
          <w:ilvl w:val="0"/>
          <w:numId w:val="1"/>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ступінь ризику при венчурному капіталі і як вона</w:t>
        <w:br w:type="textWrapping"/>
        <w:t xml:space="preserve">виражається?</w:t>
      </w:r>
    </w:p>
    <w:p w:rsidR="00000000" w:rsidDel="00000000" w:rsidP="00000000" w:rsidRDefault="00000000" w:rsidRPr="00000000" w14:paraId="0000003F">
      <w:pPr>
        <w:numPr>
          <w:ilvl w:val="0"/>
          <w:numId w:val="1"/>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визначається рентабельність капіталу?</w:t>
      </w:r>
    </w:p>
    <w:p w:rsidR="00000000" w:rsidDel="00000000" w:rsidP="00000000" w:rsidRDefault="00000000" w:rsidRPr="00000000" w14:paraId="00000040">
      <w:pPr>
        <w:numPr>
          <w:ilvl w:val="0"/>
          <w:numId w:val="1"/>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 виміряється рентабельність виробленого і реалізованого</w:t>
        <w:br w:type="textWrapping"/>
        <w:t xml:space="preserve">товару?</w:t>
      </w:r>
    </w:p>
    <w:p w:rsidR="00000000" w:rsidDel="00000000" w:rsidP="00000000" w:rsidRDefault="00000000" w:rsidRPr="00000000" w14:paraId="0000004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