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0" w:rsidRPr="00FC5571" w:rsidRDefault="00975E70">
      <w:pPr>
        <w:rPr>
          <w:rFonts w:ascii="Times New Roman" w:hAnsi="Times New Roman" w:cs="Times New Roman"/>
          <w:sz w:val="24"/>
          <w:szCs w:val="24"/>
        </w:rPr>
      </w:pPr>
    </w:p>
    <w:p w:rsidR="00975E70" w:rsidRPr="00FC5571" w:rsidRDefault="00975E70">
      <w:pPr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>Детектив у творчості В.Лиса</w:t>
      </w:r>
    </w:p>
    <w:p w:rsidR="00975E70" w:rsidRPr="00FC5571" w:rsidRDefault="00975E70">
      <w:pPr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>Поетика детективу В. Лиса «Камінь посеред саду»</w:t>
      </w:r>
    </w:p>
    <w:p w:rsidR="00975E70" w:rsidRPr="00FC5571" w:rsidRDefault="00975E70">
      <w:pPr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>Жанрові особливості детективу В. Лиса «Жінка для стіни»</w:t>
      </w:r>
    </w:p>
    <w:p w:rsidR="0093411A" w:rsidRPr="00FC5571" w:rsidRDefault="00975E70">
      <w:pPr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>Рецепція масового читача детективів В. Лиса</w:t>
      </w:r>
    </w:p>
    <w:p w:rsidR="00FC5571" w:rsidRPr="00FC5571" w:rsidRDefault="00FC5571">
      <w:pPr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>Література</w:t>
      </w:r>
    </w:p>
    <w:p w:rsidR="00FC5571" w:rsidRPr="00FC5571" w:rsidRDefault="00FC5571" w:rsidP="00D26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 xml:space="preserve">Золотарьова К. В.,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Евмененко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 О. В. Техніка створення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саспенсу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 у романі В. Лиса «Камінь посеред саду». URL : </w:t>
      </w:r>
      <w:hyperlink r:id="rId6" w:history="1">
        <w:r w:rsidRPr="00FC5571">
          <w:rPr>
            <w:rStyle w:val="a4"/>
            <w:rFonts w:ascii="Times New Roman" w:hAnsi="Times New Roman" w:cs="Times New Roman"/>
            <w:sz w:val="24"/>
            <w:szCs w:val="24"/>
          </w:rPr>
          <w:t>http://sites.znu.edu.ua/confslovyanska-filologia-2015/apssl/stattya_Zolotariova.pdf</w:t>
        </w:r>
      </w:hyperlink>
      <w:r w:rsidRPr="00FC5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71" w:rsidRPr="00FC5571" w:rsidRDefault="00FC5571" w:rsidP="00D26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 xml:space="preserve">. Лис В. С. Камінь посеред саду.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RuLit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7" w:history="1">
        <w:r w:rsidRPr="00FC5571">
          <w:rPr>
            <w:rStyle w:val="a4"/>
            <w:rFonts w:ascii="Times New Roman" w:hAnsi="Times New Roman" w:cs="Times New Roman"/>
            <w:sz w:val="24"/>
            <w:szCs w:val="24"/>
          </w:rPr>
          <w:t>https://www.rulit.me/books/kamin-posered-sadu-read-348830-1.html</w:t>
        </w:r>
      </w:hyperlink>
      <w:r w:rsidRPr="00FC5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71" w:rsidRPr="00FC5571" w:rsidRDefault="00FC5571" w:rsidP="00D26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1">
        <w:rPr>
          <w:rFonts w:ascii="Times New Roman" w:hAnsi="Times New Roman" w:cs="Times New Roman"/>
          <w:sz w:val="24"/>
          <w:szCs w:val="24"/>
        </w:rPr>
        <w:t xml:space="preserve">. Проблеми ідентичностей у сучасній українській літературі: виміри «Коронації слова» : монографія / наук. ред. Н. І.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Богданець-Білоскаленко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 та ін. Чернівці :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Букрек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, 2018. 224 с. </w:t>
      </w:r>
    </w:p>
    <w:p w:rsidR="00D26E41" w:rsidRPr="00D26E41" w:rsidRDefault="00FC5571" w:rsidP="00D26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C5571">
        <w:rPr>
          <w:rFonts w:ascii="Times New Roman" w:hAnsi="Times New Roman" w:cs="Times New Roman"/>
          <w:sz w:val="24"/>
          <w:szCs w:val="24"/>
        </w:rPr>
        <w:t>Самелюк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 В. О.,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Вертипорох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 О. В. Специфіка зображення художнього образу в романі В. Лиса «Камінь посеред саду». Українська література від давнини до сучасності: парадигми, напрямки, проблеми : матеріали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міжвиш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. (м. Запоріжжя, 10 </w:t>
      </w:r>
      <w:proofErr w:type="spellStart"/>
      <w:r w:rsidRPr="00FC5571">
        <w:rPr>
          <w:rFonts w:ascii="Times New Roman" w:hAnsi="Times New Roman" w:cs="Times New Roman"/>
          <w:sz w:val="24"/>
          <w:szCs w:val="24"/>
        </w:rPr>
        <w:t>жовт</w:t>
      </w:r>
      <w:proofErr w:type="spellEnd"/>
      <w:r w:rsidRPr="00FC5571">
        <w:rPr>
          <w:rFonts w:ascii="Times New Roman" w:hAnsi="Times New Roman" w:cs="Times New Roman"/>
          <w:sz w:val="24"/>
          <w:szCs w:val="24"/>
        </w:rPr>
        <w:t xml:space="preserve">. 2017 р.). Запоріжжя : Запорізький національний університет, 2017. С. 132–134. </w:t>
      </w:r>
    </w:p>
    <w:p w:rsidR="00D26E41" w:rsidRPr="008F419A" w:rsidRDefault="00D26E41" w:rsidP="00D26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19A">
        <w:rPr>
          <w:rFonts w:ascii="Times New Roman" w:hAnsi="Times New Roman"/>
          <w:sz w:val="28"/>
          <w:szCs w:val="28"/>
        </w:rPr>
        <w:t>Скаліцкі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М. Феномен детективу. </w:t>
      </w:r>
      <w:r w:rsidRPr="008F419A">
        <w:rPr>
          <w:rFonts w:ascii="Times New Roman" w:hAnsi="Times New Roman"/>
          <w:sz w:val="28"/>
          <w:szCs w:val="28"/>
          <w:lang w:val="en-US"/>
        </w:rPr>
        <w:t>UR</w:t>
      </w:r>
      <w:r w:rsidRPr="008F419A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F419A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www</w:t>
        </w:r>
        <w:r w:rsidRPr="008F419A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8F419A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samvyolav</w:t>
        </w:r>
        <w:proofErr w:type="spellEnd"/>
        <w:r w:rsidRPr="008F419A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r w:rsidRPr="008F419A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net</w:t>
        </w:r>
      </w:hyperlink>
      <w:r w:rsidRPr="008F419A">
        <w:rPr>
          <w:rFonts w:ascii="Times New Roman" w:hAnsi="Times New Roman"/>
          <w:sz w:val="28"/>
          <w:szCs w:val="28"/>
        </w:rPr>
        <w:t>.</w:t>
      </w:r>
    </w:p>
    <w:p w:rsidR="00D26E41" w:rsidRPr="008F419A" w:rsidRDefault="00D26E41" w:rsidP="00D26E41">
      <w:pPr>
        <w:pStyle w:val="a5"/>
        <w:numPr>
          <w:ilvl w:val="0"/>
          <w:numId w:val="1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419A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8F419A">
        <w:rPr>
          <w:rFonts w:ascii="Times New Roman" w:hAnsi="Times New Roman"/>
          <w:sz w:val="28"/>
          <w:szCs w:val="28"/>
        </w:rPr>
        <w:t>оманенко</w:t>
      </w:r>
      <w:proofErr w:type="spellEnd"/>
      <w:r w:rsidRPr="008F419A">
        <w:rPr>
          <w:rFonts w:ascii="Times New Roman" w:hAnsi="Times New Roman"/>
          <w:sz w:val="28"/>
          <w:szCs w:val="28"/>
          <w:lang w:val="uk-UA"/>
        </w:rPr>
        <w:t xml:space="preserve"> О. Ф</w:t>
      </w:r>
      <w:proofErr w:type="spellStart"/>
      <w:r w:rsidRPr="008F419A">
        <w:rPr>
          <w:rFonts w:ascii="Times New Roman" w:hAnsi="Times New Roman"/>
          <w:sz w:val="28"/>
          <w:szCs w:val="28"/>
        </w:rPr>
        <w:t>еномен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масової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хх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F419A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19A">
        <w:rPr>
          <w:rFonts w:ascii="Times New Roman" w:hAnsi="Times New Roman"/>
          <w:sz w:val="28"/>
          <w:szCs w:val="28"/>
        </w:rPr>
        <w:t>генези</w:t>
      </w:r>
      <w:proofErr w:type="spellEnd"/>
      <w:r w:rsidRPr="008F41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419A">
        <w:rPr>
          <w:rFonts w:ascii="Times New Roman" w:hAnsi="Times New Roman"/>
          <w:sz w:val="28"/>
          <w:szCs w:val="28"/>
        </w:rPr>
        <w:t>поетики</w:t>
      </w:r>
      <w:proofErr w:type="spellEnd"/>
      <w:r w:rsidRPr="008F419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F419A">
        <w:rPr>
          <w:rFonts w:ascii="Times New Roman" w:hAnsi="Times New Roman"/>
          <w:sz w:val="28"/>
          <w:szCs w:val="28"/>
          <w:lang w:val="en-US"/>
        </w:rPr>
        <w:t>URL</w:t>
      </w:r>
      <w:r w:rsidRPr="008F419A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9" w:history="1">
        <w:r w:rsidRPr="008F419A">
          <w:rPr>
            <w:rStyle w:val="a4"/>
            <w:rFonts w:ascii="Times New Roman" w:hAnsi="Times New Roman"/>
            <w:sz w:val="28"/>
            <w:szCs w:val="28"/>
            <w:lang w:val="uk-UA"/>
          </w:rPr>
          <w:t>https://dspace.uzhnu.edu.ua/jspui/bitstream/lib/25244/1/</w:t>
        </w:r>
      </w:hyperlink>
    </w:p>
    <w:p w:rsidR="00D26E41" w:rsidRPr="00FC5571" w:rsidRDefault="00D26E41" w:rsidP="00D26E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571" w:rsidRPr="00FC5571" w:rsidRDefault="00FC5571" w:rsidP="00FC55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5571" w:rsidRPr="00FC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CDE"/>
    <w:multiLevelType w:val="hybridMultilevel"/>
    <w:tmpl w:val="8A94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5"/>
    <w:rsid w:val="00166CB7"/>
    <w:rsid w:val="00195181"/>
    <w:rsid w:val="008F419A"/>
    <w:rsid w:val="0093411A"/>
    <w:rsid w:val="00975E70"/>
    <w:rsid w:val="00D26E41"/>
    <w:rsid w:val="00F33B05"/>
    <w:rsid w:val="00FC1396"/>
    <w:rsid w:val="00FC5571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571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D26E4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D26E41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571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D26E4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D26E4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vyolav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ulit.me/books/kamin-posered-sadu-read-348830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znu.edu.ua/confslovyanska-filologia-2015/apssl/stattya_Zolotariov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pace.uzhnu.edu.ua/jspui/bitstream/lib/2524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2021-01-19T21:04:00Z</dcterms:created>
  <dcterms:modified xsi:type="dcterms:W3CDTF">2023-03-11T08:56:00Z</dcterms:modified>
</cp:coreProperties>
</file>