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C2B" w:rsidRPr="00DA0C2B" w:rsidRDefault="00DA0C2B" w:rsidP="00DA0C2B">
      <w:pPr>
        <w:spacing w:after="0" w:line="240" w:lineRule="auto"/>
        <w:ind w:firstLine="709"/>
        <w:jc w:val="center"/>
        <w:outlineLvl w:val="0"/>
        <w:rPr>
          <w:rFonts w:ascii="Times New Roman" w:eastAsia="Times New Roman" w:hAnsi="Times New Roman" w:cs="Times New Roman"/>
          <w:b/>
          <w:bCs/>
          <w:spacing w:val="-2"/>
          <w:kern w:val="36"/>
          <w:sz w:val="28"/>
          <w:szCs w:val="28"/>
          <w:lang w:eastAsia="ru-RU"/>
        </w:rPr>
      </w:pPr>
      <w:r w:rsidRPr="00DA0C2B">
        <w:rPr>
          <w:rFonts w:ascii="Times New Roman" w:eastAsia="Times New Roman" w:hAnsi="Times New Roman" w:cs="Times New Roman"/>
          <w:b/>
          <w:bCs/>
          <w:spacing w:val="-2"/>
          <w:kern w:val="36"/>
          <w:sz w:val="28"/>
          <w:szCs w:val="28"/>
          <w:lang w:eastAsia="ru-RU"/>
        </w:rPr>
        <w:t xml:space="preserve">ЗМІСТОВИЙ МОДУЛЬ 2. ЧЕТВЕРТА ПРОМИСЛОВА РЕВОЛЮЦІЯ ТА ОСНОВНІ ЦИФРОВІ  ТЕХНОЛОГІЇ ПРОМИСЛОВОГО </w:t>
      </w:r>
      <w:proofErr w:type="gramStart"/>
      <w:r w:rsidRPr="00DA0C2B">
        <w:rPr>
          <w:rFonts w:ascii="Times New Roman" w:eastAsia="Times New Roman" w:hAnsi="Times New Roman" w:cs="Times New Roman"/>
          <w:b/>
          <w:bCs/>
          <w:spacing w:val="-2"/>
          <w:kern w:val="36"/>
          <w:sz w:val="28"/>
          <w:szCs w:val="28"/>
          <w:lang w:eastAsia="ru-RU"/>
        </w:rPr>
        <w:t>П</w:t>
      </w:r>
      <w:proofErr w:type="gramEnd"/>
      <w:r w:rsidRPr="00DA0C2B">
        <w:rPr>
          <w:rFonts w:ascii="Times New Roman" w:eastAsia="Times New Roman" w:hAnsi="Times New Roman" w:cs="Times New Roman"/>
          <w:b/>
          <w:bCs/>
          <w:spacing w:val="-2"/>
          <w:kern w:val="36"/>
          <w:sz w:val="28"/>
          <w:szCs w:val="28"/>
          <w:lang w:eastAsia="ru-RU"/>
        </w:rPr>
        <w:t xml:space="preserve">ІДПРИЄМСТВА  </w:t>
      </w:r>
    </w:p>
    <w:p w:rsidR="00DA0C2B" w:rsidRPr="00DA0C2B" w:rsidRDefault="00DA0C2B" w:rsidP="00DA0C2B">
      <w:pPr>
        <w:spacing w:after="0" w:line="240" w:lineRule="auto"/>
        <w:ind w:firstLine="709"/>
        <w:jc w:val="center"/>
        <w:outlineLvl w:val="0"/>
        <w:rPr>
          <w:rFonts w:ascii="Times New Roman" w:eastAsia="Times New Roman" w:hAnsi="Times New Roman" w:cs="Times New Roman"/>
          <w:b/>
          <w:bCs/>
          <w:spacing w:val="-2"/>
          <w:kern w:val="36"/>
          <w:sz w:val="28"/>
          <w:szCs w:val="28"/>
          <w:lang w:eastAsia="ru-RU"/>
        </w:rPr>
      </w:pPr>
      <w:r w:rsidRPr="00DA0C2B">
        <w:rPr>
          <w:rFonts w:ascii="Times New Roman" w:eastAsia="Times New Roman" w:hAnsi="Times New Roman" w:cs="Times New Roman"/>
          <w:b/>
          <w:bCs/>
          <w:spacing w:val="-2"/>
          <w:kern w:val="36"/>
          <w:sz w:val="28"/>
          <w:szCs w:val="28"/>
          <w:highlight w:val="yellow"/>
          <w:lang w:eastAsia="ru-RU"/>
        </w:rPr>
        <w:t>ТЕМА 2. ВИКЛИКИ ТА МОЖЛИВОСТІ СТРАТЕГІЙ ЦИФРОВИХ ТЕХНОЛОГІЙ ЧЕТВЕРТОЇ ПРОМИСЛОВОЇ РЕВОЛЮЦІЇ</w:t>
      </w:r>
    </w:p>
    <w:p w:rsidR="00DA0C2B" w:rsidRPr="00DA0C2B" w:rsidRDefault="00DA0C2B" w:rsidP="00AD29D9">
      <w:pPr>
        <w:spacing w:after="0" w:line="240" w:lineRule="auto"/>
        <w:ind w:firstLine="709"/>
        <w:jc w:val="center"/>
        <w:outlineLvl w:val="0"/>
        <w:rPr>
          <w:rFonts w:ascii="Times New Roman" w:eastAsia="Times New Roman" w:hAnsi="Times New Roman" w:cs="Times New Roman"/>
          <w:b/>
          <w:bCs/>
          <w:spacing w:val="-2"/>
          <w:kern w:val="36"/>
          <w:sz w:val="28"/>
          <w:szCs w:val="28"/>
          <w:lang w:eastAsia="ru-RU"/>
        </w:rPr>
      </w:pPr>
    </w:p>
    <w:p w:rsidR="00DA0C2B" w:rsidRPr="00DA0C2B" w:rsidRDefault="00DA0C2B" w:rsidP="00AD29D9">
      <w:pPr>
        <w:spacing w:after="0" w:line="240" w:lineRule="auto"/>
        <w:ind w:firstLine="709"/>
        <w:jc w:val="center"/>
        <w:outlineLvl w:val="0"/>
        <w:rPr>
          <w:rFonts w:ascii="Times New Roman" w:eastAsia="Times New Roman" w:hAnsi="Times New Roman" w:cs="Times New Roman"/>
          <w:b/>
          <w:bCs/>
          <w:spacing w:val="-2"/>
          <w:kern w:val="36"/>
          <w:sz w:val="28"/>
          <w:szCs w:val="28"/>
          <w:lang w:eastAsia="ru-RU"/>
        </w:rPr>
      </w:pPr>
    </w:p>
    <w:p w:rsidR="00AD29D9" w:rsidRPr="007B2563" w:rsidRDefault="00AD29D9" w:rsidP="00AD29D9">
      <w:pPr>
        <w:spacing w:after="0" w:line="240" w:lineRule="auto"/>
        <w:ind w:firstLine="709"/>
        <w:jc w:val="both"/>
        <w:rPr>
          <w:rFonts w:ascii="Times New Roman" w:eastAsia="Times New Roman" w:hAnsi="Times New Roman" w:cs="Times New Roman"/>
          <w:sz w:val="28"/>
          <w:szCs w:val="28"/>
          <w:lang w:val="uk-UA" w:eastAsia="ru-RU"/>
        </w:rPr>
      </w:pPr>
      <w:r w:rsidRPr="007B2563">
        <w:rPr>
          <w:rFonts w:ascii="Times New Roman" w:eastAsia="Times New Roman" w:hAnsi="Times New Roman" w:cs="Times New Roman"/>
          <w:sz w:val="28"/>
          <w:szCs w:val="28"/>
          <w:lang w:val="uk-UA" w:eastAsia="ru-RU"/>
        </w:rPr>
        <w:t xml:space="preserve">Повсюдне проникнення цифрової трансформації сьогодні характерне для всіх регіонів світу, проте кожна держава перебуває на різних етапах розвитку цифрової економіки. </w:t>
      </w:r>
      <w:r w:rsidRPr="007B2563">
        <w:rPr>
          <w:rFonts w:ascii="Times New Roman" w:eastAsia="Times New Roman" w:hAnsi="Times New Roman" w:cs="Times New Roman"/>
          <w:sz w:val="28"/>
          <w:szCs w:val="28"/>
          <w:lang w:val="en-US" w:eastAsia="ru-RU"/>
        </w:rPr>
        <w:t>H</w:t>
      </w:r>
      <w:proofErr w:type="spellStart"/>
      <w:r w:rsidRPr="007B2563">
        <w:rPr>
          <w:rFonts w:ascii="Times New Roman" w:eastAsia="Times New Roman" w:hAnsi="Times New Roman" w:cs="Times New Roman"/>
          <w:sz w:val="28"/>
          <w:szCs w:val="28"/>
          <w:lang w:val="uk-UA" w:eastAsia="ru-RU"/>
        </w:rPr>
        <w:t>озробка</w:t>
      </w:r>
      <w:proofErr w:type="spellEnd"/>
      <w:r w:rsidRPr="007B2563">
        <w:rPr>
          <w:rFonts w:ascii="Times New Roman" w:eastAsia="Times New Roman" w:hAnsi="Times New Roman" w:cs="Times New Roman"/>
          <w:sz w:val="28"/>
          <w:szCs w:val="28"/>
          <w:lang w:val="uk-UA" w:eastAsia="ru-RU"/>
        </w:rPr>
        <w:t xml:space="preserve"> моделі цифрової трансформації економіки як якісний прорив у сфері інновацій включає: цифрову трансформацію промислових підприємств, сферу послуг, у тому числі банківського сектору, яка дає змогу підвищити ефективність та продуктивність, </w:t>
      </w:r>
      <w:proofErr w:type="gramStart"/>
      <w:r w:rsidRPr="007B2563">
        <w:rPr>
          <w:rFonts w:ascii="Times New Roman" w:eastAsia="Times New Roman" w:hAnsi="Times New Roman" w:cs="Times New Roman"/>
          <w:sz w:val="28"/>
          <w:szCs w:val="28"/>
          <w:lang w:val="uk-UA" w:eastAsia="ru-RU"/>
        </w:rPr>
        <w:t>та  є</w:t>
      </w:r>
      <w:proofErr w:type="gramEnd"/>
      <w:r w:rsidRPr="007B2563">
        <w:rPr>
          <w:rFonts w:ascii="Times New Roman" w:eastAsia="Times New Roman" w:hAnsi="Times New Roman" w:cs="Times New Roman"/>
          <w:sz w:val="28"/>
          <w:szCs w:val="28"/>
          <w:lang w:val="uk-UA" w:eastAsia="ru-RU"/>
        </w:rPr>
        <w:t xml:space="preserve"> основою для подальших змін та вдосконалення існуючих бізнес-процесів. </w:t>
      </w:r>
    </w:p>
    <w:p w:rsidR="00AD29D9" w:rsidRPr="007B2563" w:rsidRDefault="00AD29D9" w:rsidP="00AD29D9">
      <w:pPr>
        <w:spacing w:after="0" w:line="240" w:lineRule="auto"/>
        <w:ind w:firstLine="709"/>
        <w:jc w:val="both"/>
        <w:rPr>
          <w:rFonts w:ascii="Times New Roman" w:eastAsia="Times New Roman" w:hAnsi="Times New Roman" w:cs="Times New Roman"/>
          <w:sz w:val="28"/>
          <w:szCs w:val="28"/>
          <w:lang w:val="uk-UA" w:eastAsia="ru-RU"/>
        </w:rPr>
      </w:pPr>
      <w:proofErr w:type="spellStart"/>
      <w:r w:rsidRPr="007B2563">
        <w:rPr>
          <w:rFonts w:ascii="Times New Roman" w:eastAsia="Times New Roman" w:hAnsi="Times New Roman" w:cs="Times New Roman"/>
          <w:sz w:val="28"/>
          <w:szCs w:val="28"/>
          <w:lang w:eastAsia="ru-RU"/>
        </w:rPr>
        <w:t>Сучасний</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етап</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розвитку</w:t>
      </w:r>
      <w:proofErr w:type="spellEnd"/>
      <w:r w:rsidRPr="007B2563">
        <w:rPr>
          <w:rFonts w:ascii="Times New Roman" w:eastAsia="Times New Roman" w:hAnsi="Times New Roman" w:cs="Times New Roman"/>
          <w:sz w:val="28"/>
          <w:szCs w:val="28"/>
          <w:lang w:eastAsia="ru-RU"/>
        </w:rPr>
        <w:t xml:space="preserve"> </w:t>
      </w:r>
      <w:proofErr w:type="spellStart"/>
      <w:proofErr w:type="gramStart"/>
      <w:r w:rsidRPr="007B2563">
        <w:rPr>
          <w:rFonts w:ascii="Times New Roman" w:eastAsia="Times New Roman" w:hAnsi="Times New Roman" w:cs="Times New Roman"/>
          <w:sz w:val="28"/>
          <w:szCs w:val="28"/>
          <w:lang w:eastAsia="ru-RU"/>
        </w:rPr>
        <w:t>св</w:t>
      </w:r>
      <w:proofErr w:type="gramEnd"/>
      <w:r w:rsidRPr="007B2563">
        <w:rPr>
          <w:rFonts w:ascii="Times New Roman" w:eastAsia="Times New Roman" w:hAnsi="Times New Roman" w:cs="Times New Roman"/>
          <w:sz w:val="28"/>
          <w:szCs w:val="28"/>
          <w:lang w:eastAsia="ru-RU"/>
        </w:rPr>
        <w:t>ітової</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спільноти</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характеризується</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прискореним</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розвитком</w:t>
      </w:r>
      <w:proofErr w:type="spellEnd"/>
      <w:r w:rsidRPr="007B2563">
        <w:rPr>
          <w:rFonts w:ascii="Times New Roman" w:eastAsia="Times New Roman" w:hAnsi="Times New Roman" w:cs="Times New Roman"/>
          <w:sz w:val="28"/>
          <w:szCs w:val="28"/>
          <w:lang w:eastAsia="ru-RU"/>
        </w:rPr>
        <w:t xml:space="preserve"> та </w:t>
      </w:r>
      <w:proofErr w:type="spellStart"/>
      <w:r w:rsidRPr="007B2563">
        <w:rPr>
          <w:rFonts w:ascii="Times New Roman" w:eastAsia="Times New Roman" w:hAnsi="Times New Roman" w:cs="Times New Roman"/>
          <w:sz w:val="28"/>
          <w:szCs w:val="28"/>
          <w:lang w:eastAsia="ru-RU"/>
        </w:rPr>
        <w:t>впровадженням</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цифрових</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технологій</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Широке</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проникнення</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Інтернету</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мобільних</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пристроїв</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активний</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перехід</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покупців</w:t>
      </w:r>
      <w:proofErr w:type="spellEnd"/>
      <w:r w:rsidRPr="007B2563">
        <w:rPr>
          <w:rFonts w:ascii="Times New Roman" w:eastAsia="Times New Roman" w:hAnsi="Times New Roman" w:cs="Times New Roman"/>
          <w:sz w:val="28"/>
          <w:szCs w:val="28"/>
          <w:lang w:eastAsia="ru-RU"/>
        </w:rPr>
        <w:t xml:space="preserve"> з офлайн-</w:t>
      </w:r>
      <w:proofErr w:type="spellStart"/>
      <w:r w:rsidRPr="007B2563">
        <w:rPr>
          <w:rFonts w:ascii="Times New Roman" w:eastAsia="Times New Roman" w:hAnsi="Times New Roman" w:cs="Times New Roman"/>
          <w:sz w:val="28"/>
          <w:szCs w:val="28"/>
          <w:lang w:eastAsia="ru-RU"/>
        </w:rPr>
        <w:t>середовища</w:t>
      </w:r>
      <w:proofErr w:type="spellEnd"/>
      <w:r w:rsidRPr="007B2563">
        <w:rPr>
          <w:rFonts w:ascii="Times New Roman" w:eastAsia="Times New Roman" w:hAnsi="Times New Roman" w:cs="Times New Roman"/>
          <w:sz w:val="28"/>
          <w:szCs w:val="28"/>
          <w:lang w:eastAsia="ru-RU"/>
        </w:rPr>
        <w:t xml:space="preserve"> в онлайн-</w:t>
      </w:r>
      <w:proofErr w:type="spellStart"/>
      <w:r w:rsidRPr="007B2563">
        <w:rPr>
          <w:rFonts w:ascii="Times New Roman" w:eastAsia="Times New Roman" w:hAnsi="Times New Roman" w:cs="Times New Roman"/>
          <w:sz w:val="28"/>
          <w:szCs w:val="28"/>
          <w:lang w:eastAsia="ru-RU"/>
        </w:rPr>
        <w:t>середовище</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модифікує</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існуючі</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бізнес-моделі</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сприяє</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прискоренню</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економічного</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зростання</w:t>
      </w:r>
      <w:proofErr w:type="spellEnd"/>
      <w:r w:rsidRPr="007B2563">
        <w:rPr>
          <w:rFonts w:ascii="Times New Roman" w:eastAsia="Times New Roman" w:hAnsi="Times New Roman" w:cs="Times New Roman"/>
          <w:sz w:val="28"/>
          <w:szCs w:val="28"/>
          <w:lang w:eastAsia="ru-RU"/>
        </w:rPr>
        <w:t xml:space="preserve"> та </w:t>
      </w:r>
      <w:proofErr w:type="spellStart"/>
      <w:r w:rsidRPr="007B2563">
        <w:rPr>
          <w:rFonts w:ascii="Times New Roman" w:eastAsia="Times New Roman" w:hAnsi="Times New Roman" w:cs="Times New Roman"/>
          <w:sz w:val="28"/>
          <w:szCs w:val="28"/>
          <w:lang w:eastAsia="ru-RU"/>
        </w:rPr>
        <w:t>вдосконаленню</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методів</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управління</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фінансовими</w:t>
      </w:r>
      <w:proofErr w:type="spellEnd"/>
      <w:r w:rsidRPr="007B2563">
        <w:rPr>
          <w:rFonts w:ascii="Times New Roman" w:eastAsia="Times New Roman" w:hAnsi="Times New Roman" w:cs="Times New Roman"/>
          <w:sz w:val="28"/>
          <w:szCs w:val="28"/>
          <w:lang w:eastAsia="ru-RU"/>
        </w:rPr>
        <w:t xml:space="preserve"> потоками</w:t>
      </w:r>
      <w:r w:rsidRPr="007B2563">
        <w:rPr>
          <w:rFonts w:ascii="Times New Roman" w:eastAsia="Times New Roman" w:hAnsi="Times New Roman" w:cs="Times New Roman"/>
          <w:sz w:val="28"/>
          <w:szCs w:val="28"/>
          <w:lang w:val="uk-UA" w:eastAsia="ru-RU"/>
        </w:rPr>
        <w:t xml:space="preserve"> </w:t>
      </w:r>
      <w:r w:rsidRPr="007B2563">
        <w:rPr>
          <w:rFonts w:ascii="Times New Roman" w:eastAsia="Times New Roman" w:hAnsi="Times New Roman" w:cs="Times New Roman"/>
          <w:sz w:val="28"/>
          <w:szCs w:val="28"/>
          <w:lang w:eastAsia="ru-RU"/>
        </w:rPr>
        <w:t>[</w:t>
      </w:r>
      <w:r w:rsidRPr="007B2563">
        <w:rPr>
          <w:rFonts w:ascii="Times New Roman" w:eastAsia="Times New Roman" w:hAnsi="Times New Roman" w:cs="Times New Roman"/>
          <w:sz w:val="28"/>
          <w:szCs w:val="28"/>
          <w:lang w:val="uk-UA" w:eastAsia="ru-RU"/>
        </w:rPr>
        <w:t>1</w:t>
      </w:r>
      <w:r w:rsidRPr="007B2563">
        <w:rPr>
          <w:rFonts w:ascii="Times New Roman" w:eastAsia="Times New Roman" w:hAnsi="Times New Roman" w:cs="Times New Roman"/>
          <w:sz w:val="28"/>
          <w:szCs w:val="28"/>
          <w:lang w:eastAsia="ru-RU"/>
        </w:rPr>
        <w:t xml:space="preserve">]. </w:t>
      </w:r>
    </w:p>
    <w:p w:rsidR="00AD29D9" w:rsidRPr="007B2563" w:rsidRDefault="00AD29D9" w:rsidP="00AD29D9">
      <w:pPr>
        <w:spacing w:after="0" w:line="240" w:lineRule="auto"/>
        <w:ind w:firstLine="709"/>
        <w:jc w:val="both"/>
        <w:rPr>
          <w:rFonts w:ascii="Times New Roman" w:eastAsia="Times New Roman" w:hAnsi="Times New Roman" w:cs="Times New Roman"/>
          <w:sz w:val="28"/>
          <w:szCs w:val="28"/>
          <w:lang w:val="uk-UA" w:eastAsia="ru-RU"/>
        </w:rPr>
      </w:pPr>
      <w:r w:rsidRPr="007B2563">
        <w:rPr>
          <w:rFonts w:ascii="Times New Roman" w:eastAsia="Times New Roman" w:hAnsi="Times New Roman" w:cs="Times New Roman"/>
          <w:sz w:val="28"/>
          <w:szCs w:val="28"/>
          <w:lang w:val="uk-UA" w:eastAsia="ru-RU"/>
        </w:rPr>
        <w:t xml:space="preserve">Сьогодні модель цифрової трансформації економіки як якісний прорив у сфері інновацій розглядається як стратегічне завдання, яке в кінцевому підсумку має стати якісним проривом у розвитку інновацій, </w:t>
      </w:r>
      <w:proofErr w:type="spellStart"/>
      <w:r w:rsidRPr="007B2563">
        <w:rPr>
          <w:rFonts w:ascii="Times New Roman" w:eastAsia="Times New Roman" w:hAnsi="Times New Roman" w:cs="Times New Roman"/>
          <w:sz w:val="28"/>
          <w:szCs w:val="28"/>
          <w:lang w:val="uk-UA" w:eastAsia="ru-RU"/>
        </w:rPr>
        <w:t>зв’язків</w:t>
      </w:r>
      <w:proofErr w:type="spellEnd"/>
      <w:r w:rsidRPr="007B2563">
        <w:rPr>
          <w:rFonts w:ascii="Times New Roman" w:eastAsia="Times New Roman" w:hAnsi="Times New Roman" w:cs="Times New Roman"/>
          <w:sz w:val="28"/>
          <w:szCs w:val="28"/>
          <w:lang w:val="uk-UA" w:eastAsia="ru-RU"/>
        </w:rPr>
        <w:t xml:space="preserve"> з громадськістю та пожвавленні реального сектора економіки. Цифрова революція охопила майже всі галузі та сфери суспільства за останнє десятиліття, цифрові технології трансформують способи соціальної взаємодії. </w:t>
      </w:r>
      <w:proofErr w:type="spellStart"/>
      <w:r w:rsidRPr="007B2563">
        <w:rPr>
          <w:rFonts w:ascii="Times New Roman" w:eastAsia="Times New Roman" w:hAnsi="Times New Roman" w:cs="Times New Roman"/>
          <w:sz w:val="28"/>
          <w:szCs w:val="28"/>
          <w:lang w:eastAsia="ru-RU"/>
        </w:rPr>
        <w:t>Кардинальні</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зміни</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відбуваються</w:t>
      </w:r>
      <w:proofErr w:type="spellEnd"/>
      <w:r w:rsidRPr="007B2563">
        <w:rPr>
          <w:rFonts w:ascii="Times New Roman" w:eastAsia="Times New Roman" w:hAnsi="Times New Roman" w:cs="Times New Roman"/>
          <w:sz w:val="28"/>
          <w:szCs w:val="28"/>
          <w:lang w:eastAsia="ru-RU"/>
        </w:rPr>
        <w:t xml:space="preserve"> в </w:t>
      </w:r>
      <w:proofErr w:type="spellStart"/>
      <w:r w:rsidRPr="007B2563">
        <w:rPr>
          <w:rFonts w:ascii="Times New Roman" w:eastAsia="Times New Roman" w:hAnsi="Times New Roman" w:cs="Times New Roman"/>
          <w:sz w:val="28"/>
          <w:szCs w:val="28"/>
          <w:lang w:eastAsia="ru-RU"/>
        </w:rPr>
        <w:t>політиці</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освіті</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побуті</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культурі</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Громадяни</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можуть</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скористатися</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послугами</w:t>
      </w:r>
      <w:proofErr w:type="spellEnd"/>
      <w:r w:rsidRPr="007B2563">
        <w:rPr>
          <w:rFonts w:ascii="Times New Roman" w:eastAsia="Times New Roman" w:hAnsi="Times New Roman" w:cs="Times New Roman"/>
          <w:sz w:val="28"/>
          <w:szCs w:val="28"/>
          <w:lang w:eastAsia="ru-RU"/>
        </w:rPr>
        <w:t xml:space="preserve"> оперативного доступу до </w:t>
      </w:r>
      <w:proofErr w:type="spellStart"/>
      <w:r w:rsidRPr="007B2563">
        <w:rPr>
          <w:rFonts w:ascii="Times New Roman" w:eastAsia="Times New Roman" w:hAnsi="Times New Roman" w:cs="Times New Roman"/>
          <w:sz w:val="28"/>
          <w:szCs w:val="28"/>
          <w:lang w:eastAsia="ru-RU"/>
        </w:rPr>
        <w:t>різноманітних</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державних</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послуг</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які</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пропонують</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вирішення</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соціальних</w:t>
      </w:r>
      <w:proofErr w:type="spellEnd"/>
      <w:r w:rsidRPr="007B2563">
        <w:rPr>
          <w:rFonts w:ascii="Times New Roman" w:eastAsia="Times New Roman" w:hAnsi="Times New Roman" w:cs="Times New Roman"/>
          <w:sz w:val="28"/>
          <w:szCs w:val="28"/>
          <w:lang w:eastAsia="ru-RU"/>
        </w:rPr>
        <w:t xml:space="preserve"> проблем і </w:t>
      </w:r>
      <w:proofErr w:type="gramStart"/>
      <w:r w:rsidRPr="007B2563">
        <w:rPr>
          <w:rFonts w:ascii="Times New Roman" w:eastAsia="Times New Roman" w:hAnsi="Times New Roman" w:cs="Times New Roman"/>
          <w:sz w:val="28"/>
          <w:szCs w:val="28"/>
          <w:lang w:eastAsia="ru-RU"/>
        </w:rPr>
        <w:t>проблем</w:t>
      </w:r>
      <w:proofErr w:type="gram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Економічні</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парадигми</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змінюються</w:t>
      </w:r>
      <w:proofErr w:type="spellEnd"/>
      <w:r w:rsidRPr="007B2563">
        <w:rPr>
          <w:rFonts w:ascii="Times New Roman" w:eastAsia="Times New Roman" w:hAnsi="Times New Roman" w:cs="Times New Roman"/>
          <w:sz w:val="28"/>
          <w:szCs w:val="28"/>
          <w:lang w:eastAsia="ru-RU"/>
        </w:rPr>
        <w:t xml:space="preserve">, а </w:t>
      </w:r>
      <w:proofErr w:type="spellStart"/>
      <w:r w:rsidRPr="007B2563">
        <w:rPr>
          <w:rFonts w:ascii="Times New Roman" w:eastAsia="Times New Roman" w:hAnsi="Times New Roman" w:cs="Times New Roman"/>
          <w:sz w:val="28"/>
          <w:szCs w:val="28"/>
          <w:lang w:eastAsia="ru-RU"/>
        </w:rPr>
        <w:t>цифрові</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технології</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стимулюють</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трансформаційні</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зміни</w:t>
      </w:r>
      <w:proofErr w:type="spellEnd"/>
      <w:r w:rsidRPr="007B2563">
        <w:rPr>
          <w:rFonts w:ascii="Times New Roman" w:eastAsia="Times New Roman" w:hAnsi="Times New Roman" w:cs="Times New Roman"/>
          <w:sz w:val="28"/>
          <w:szCs w:val="28"/>
          <w:lang w:val="uk-UA" w:eastAsia="ru-RU"/>
        </w:rPr>
        <w:t xml:space="preserve">. </w:t>
      </w:r>
    </w:p>
    <w:p w:rsidR="00AD29D9" w:rsidRPr="007B2563" w:rsidRDefault="00AD29D9" w:rsidP="00AD29D9">
      <w:pPr>
        <w:spacing w:after="0" w:line="240" w:lineRule="auto"/>
        <w:ind w:firstLine="709"/>
        <w:jc w:val="both"/>
        <w:rPr>
          <w:rFonts w:ascii="Times New Roman" w:eastAsia="Times New Roman" w:hAnsi="Times New Roman" w:cs="Times New Roman"/>
          <w:sz w:val="28"/>
          <w:szCs w:val="28"/>
          <w:lang w:val="uk-UA" w:eastAsia="ru-RU"/>
        </w:rPr>
      </w:pPr>
      <w:r w:rsidRPr="007B2563">
        <w:rPr>
          <w:rFonts w:ascii="Times New Roman" w:eastAsia="Times New Roman" w:hAnsi="Times New Roman" w:cs="Times New Roman"/>
          <w:sz w:val="28"/>
          <w:szCs w:val="28"/>
          <w:lang w:val="uk-UA" w:eastAsia="ru-RU"/>
        </w:rPr>
        <w:t xml:space="preserve">У різних економіках існує неоднакова участь у нових можливостях, створених цифровою трансформацією, багато хто залишився позаду. Для формування моделі цифрової трансформації економіки як якісного прориву </w:t>
      </w:r>
      <w:proofErr w:type="spellStart"/>
      <w:r w:rsidRPr="007B2563">
        <w:rPr>
          <w:rFonts w:ascii="Times New Roman" w:eastAsia="Times New Roman" w:hAnsi="Times New Roman" w:cs="Times New Roman"/>
          <w:sz w:val="28"/>
          <w:szCs w:val="28"/>
          <w:lang w:val="uk-UA" w:eastAsia="ru-RU"/>
        </w:rPr>
        <w:t>усфері</w:t>
      </w:r>
      <w:proofErr w:type="spellEnd"/>
      <w:r w:rsidRPr="007B2563">
        <w:rPr>
          <w:rFonts w:ascii="Times New Roman" w:eastAsia="Times New Roman" w:hAnsi="Times New Roman" w:cs="Times New Roman"/>
          <w:sz w:val="28"/>
          <w:szCs w:val="28"/>
          <w:lang w:val="uk-UA" w:eastAsia="ru-RU"/>
        </w:rPr>
        <w:t xml:space="preserve"> інновацій потрібне нове мислення та адаптація, щоб узгодити політику та інституції з цифровою економікою. Ми живемо в час захоплюючих технологічних інновацій, коли цифрові технології стимулюють трансформаційні зміни, економічні парадигми змінюються. Нові технології змінюють ринки продуктів і факторів виробництва і глибоко змінюють бізнес і роботу</w:t>
      </w:r>
      <w:r w:rsidRPr="007B2563">
        <w:rPr>
          <w:rFonts w:ascii="Calibri" w:eastAsia="Calibri" w:hAnsi="Calibri" w:cs="Times New Roman"/>
          <w:lang w:val="uk-UA"/>
        </w:rPr>
        <w:t xml:space="preserve"> </w:t>
      </w:r>
      <w:r w:rsidRPr="007B2563">
        <w:rPr>
          <w:rFonts w:ascii="Times New Roman" w:eastAsia="Times New Roman" w:hAnsi="Times New Roman" w:cs="Times New Roman"/>
          <w:sz w:val="28"/>
          <w:szCs w:val="28"/>
          <w:lang w:val="uk-UA" w:eastAsia="ru-RU"/>
        </w:rPr>
        <w:t xml:space="preserve">[2].  </w:t>
      </w:r>
    </w:p>
    <w:p w:rsidR="00AD29D9" w:rsidRPr="007B2563" w:rsidRDefault="00AD29D9" w:rsidP="00AD29D9">
      <w:pPr>
        <w:spacing w:after="0" w:line="240" w:lineRule="auto"/>
        <w:ind w:firstLine="709"/>
        <w:jc w:val="both"/>
        <w:rPr>
          <w:rFonts w:ascii="Times New Roman" w:eastAsia="Times New Roman" w:hAnsi="Times New Roman" w:cs="Times New Roman"/>
          <w:sz w:val="28"/>
          <w:szCs w:val="28"/>
          <w:lang w:val="uk-UA" w:eastAsia="ru-RU"/>
        </w:rPr>
      </w:pPr>
      <w:r w:rsidRPr="007B2563">
        <w:rPr>
          <w:rFonts w:ascii="Times New Roman" w:eastAsia="Times New Roman" w:hAnsi="Times New Roman" w:cs="Times New Roman"/>
          <w:sz w:val="28"/>
          <w:szCs w:val="28"/>
          <w:lang w:val="uk-UA" w:eastAsia="ru-RU"/>
        </w:rPr>
        <w:t xml:space="preserve">Останні досягнення в галузі штучного інтелекту та пов’язані з ним інновації розширюють межі цифрової революції. Упровадження моделі цифрової трансформації економіки як якісного прориву у сфері інновацій прискорюється після пандемії </w:t>
      </w:r>
      <w:r w:rsidRPr="007B2563">
        <w:rPr>
          <w:rFonts w:ascii="Times New Roman" w:eastAsia="Times New Roman" w:hAnsi="Times New Roman" w:cs="Times New Roman"/>
          <w:sz w:val="28"/>
          <w:szCs w:val="28"/>
          <w:lang w:eastAsia="ru-RU"/>
        </w:rPr>
        <w:t>COVID</w:t>
      </w:r>
      <w:r w:rsidRPr="007B2563">
        <w:rPr>
          <w:rFonts w:ascii="Times New Roman" w:eastAsia="Times New Roman" w:hAnsi="Times New Roman" w:cs="Times New Roman"/>
          <w:sz w:val="28"/>
          <w:szCs w:val="28"/>
          <w:lang w:val="uk-UA" w:eastAsia="ru-RU"/>
        </w:rPr>
        <w:t xml:space="preserve">-19, майбутнє настає швидше, ніж очікувалося. Нещодавно опублікована книга «Зміна парадигм: зростання, </w:t>
      </w:r>
      <w:r w:rsidRPr="007B2563">
        <w:rPr>
          <w:rFonts w:ascii="Times New Roman" w:eastAsia="Times New Roman" w:hAnsi="Times New Roman" w:cs="Times New Roman"/>
          <w:sz w:val="28"/>
          <w:szCs w:val="28"/>
          <w:lang w:val="uk-UA" w:eastAsia="ru-RU"/>
        </w:rPr>
        <w:lastRenderedPageBreak/>
        <w:t>фінанси, робочі місця та нерівність у цифровій економіці» розглядає наслідки цифрових метаморфоз, що розгортаються, для економіки та порядку денного державної політики. Нові технології мають великі перспективи, вони створюють нові шляхи та можливості для більш процвітаючого майбутнього, але</w:t>
      </w:r>
      <w:r w:rsidRPr="007B2563">
        <w:rPr>
          <w:rFonts w:ascii="Times New Roman" w:eastAsia="Times New Roman" w:hAnsi="Times New Roman" w:cs="Times New Roman"/>
          <w:sz w:val="28"/>
          <w:szCs w:val="28"/>
          <w:lang w:eastAsia="ru-RU"/>
        </w:rPr>
        <w:t xml:space="preserve"> вони </w:t>
      </w:r>
      <w:proofErr w:type="spellStart"/>
      <w:r w:rsidRPr="007B2563">
        <w:rPr>
          <w:rFonts w:ascii="Times New Roman" w:eastAsia="Times New Roman" w:hAnsi="Times New Roman" w:cs="Times New Roman"/>
          <w:sz w:val="28"/>
          <w:szCs w:val="28"/>
          <w:lang w:eastAsia="ru-RU"/>
        </w:rPr>
        <w:t>також</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ставлять</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нові</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виклики</w:t>
      </w:r>
      <w:proofErr w:type="spellEnd"/>
      <w:r w:rsidRPr="007B2563">
        <w:rPr>
          <w:rFonts w:ascii="Times New Roman" w:eastAsia="Times New Roman" w:hAnsi="Times New Roman" w:cs="Times New Roman"/>
          <w:sz w:val="28"/>
          <w:szCs w:val="28"/>
          <w:lang w:eastAsia="ru-RU"/>
        </w:rPr>
        <w:t xml:space="preserve">. </w:t>
      </w:r>
    </w:p>
    <w:p w:rsidR="00AD29D9" w:rsidRPr="007B2563" w:rsidRDefault="00AD29D9" w:rsidP="00AD29D9">
      <w:pPr>
        <w:spacing w:after="0" w:line="240" w:lineRule="auto"/>
        <w:ind w:firstLine="709"/>
        <w:jc w:val="both"/>
        <w:rPr>
          <w:rFonts w:ascii="Times New Roman" w:eastAsia="Times New Roman" w:hAnsi="Times New Roman" w:cs="Times New Roman"/>
          <w:sz w:val="28"/>
          <w:szCs w:val="28"/>
          <w:lang w:val="uk-UA" w:eastAsia="ru-RU"/>
        </w:rPr>
      </w:pPr>
      <w:proofErr w:type="spellStart"/>
      <w:proofErr w:type="gramStart"/>
      <w:r w:rsidRPr="007B2563">
        <w:rPr>
          <w:rFonts w:ascii="Times New Roman" w:eastAsia="Times New Roman" w:hAnsi="Times New Roman" w:cs="Times New Roman"/>
          <w:sz w:val="28"/>
          <w:szCs w:val="28"/>
          <w:lang w:eastAsia="ru-RU"/>
        </w:rPr>
        <w:t>Незважаючи</w:t>
      </w:r>
      <w:proofErr w:type="spellEnd"/>
      <w:r w:rsidRPr="007B2563">
        <w:rPr>
          <w:rFonts w:ascii="Times New Roman" w:eastAsia="Times New Roman" w:hAnsi="Times New Roman" w:cs="Times New Roman"/>
          <w:sz w:val="28"/>
          <w:szCs w:val="28"/>
          <w:lang w:eastAsia="ru-RU"/>
        </w:rPr>
        <w:t xml:space="preserve"> на те, </w:t>
      </w:r>
      <w:proofErr w:type="spellStart"/>
      <w:r w:rsidRPr="007B2563">
        <w:rPr>
          <w:rFonts w:ascii="Times New Roman" w:eastAsia="Times New Roman" w:hAnsi="Times New Roman" w:cs="Times New Roman"/>
          <w:sz w:val="28"/>
          <w:szCs w:val="28"/>
          <w:lang w:eastAsia="ru-RU"/>
        </w:rPr>
        <w:t>що</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цифрові</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технології</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вразили</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блиском</w:t>
      </w:r>
      <w:proofErr w:type="spellEnd"/>
      <w:r w:rsidRPr="007B2563">
        <w:rPr>
          <w:rFonts w:ascii="Times New Roman" w:eastAsia="Times New Roman" w:hAnsi="Times New Roman" w:cs="Times New Roman"/>
          <w:sz w:val="28"/>
          <w:szCs w:val="28"/>
          <w:lang w:eastAsia="ru-RU"/>
        </w:rPr>
        <w:t xml:space="preserve"> і </w:t>
      </w:r>
      <w:proofErr w:type="spellStart"/>
      <w:r w:rsidRPr="007B2563">
        <w:rPr>
          <w:rFonts w:ascii="Times New Roman" w:eastAsia="Times New Roman" w:hAnsi="Times New Roman" w:cs="Times New Roman"/>
          <w:sz w:val="28"/>
          <w:szCs w:val="28"/>
          <w:lang w:eastAsia="ru-RU"/>
        </w:rPr>
        <w:t>майстерністю</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своїх</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застосувань</w:t>
      </w:r>
      <w:proofErr w:type="spellEnd"/>
      <w:r w:rsidRPr="007B2563">
        <w:rPr>
          <w:rFonts w:ascii="Times New Roman" w:eastAsia="Times New Roman" w:hAnsi="Times New Roman" w:cs="Times New Roman"/>
          <w:sz w:val="28"/>
          <w:szCs w:val="28"/>
          <w:lang w:eastAsia="ru-RU"/>
        </w:rPr>
        <w:t xml:space="preserve">, вони </w:t>
      </w:r>
      <w:proofErr w:type="spellStart"/>
      <w:r w:rsidRPr="007B2563">
        <w:rPr>
          <w:rFonts w:ascii="Times New Roman" w:eastAsia="Times New Roman" w:hAnsi="Times New Roman" w:cs="Times New Roman"/>
          <w:sz w:val="28"/>
          <w:szCs w:val="28"/>
          <w:lang w:eastAsia="ru-RU"/>
        </w:rPr>
        <w:t>поки</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що</w:t>
      </w:r>
      <w:proofErr w:type="spellEnd"/>
      <w:r w:rsidRPr="007B2563">
        <w:rPr>
          <w:rFonts w:ascii="Times New Roman" w:eastAsia="Times New Roman" w:hAnsi="Times New Roman" w:cs="Times New Roman"/>
          <w:sz w:val="28"/>
          <w:szCs w:val="28"/>
          <w:lang w:eastAsia="ru-RU"/>
        </w:rPr>
        <w:t xml:space="preserve"> не </w:t>
      </w:r>
      <w:proofErr w:type="spellStart"/>
      <w:r w:rsidRPr="007B2563">
        <w:rPr>
          <w:rFonts w:ascii="Times New Roman" w:eastAsia="Times New Roman" w:hAnsi="Times New Roman" w:cs="Times New Roman"/>
          <w:sz w:val="28"/>
          <w:szCs w:val="28"/>
          <w:lang w:eastAsia="ru-RU"/>
        </w:rPr>
        <w:t>повністю</w:t>
      </w:r>
      <w:proofErr w:type="spellEnd"/>
      <w:r w:rsidRPr="007B2563">
        <w:rPr>
          <w:rFonts w:ascii="Times New Roman" w:eastAsia="Times New Roman" w:hAnsi="Times New Roman" w:cs="Times New Roman"/>
          <w:sz w:val="28"/>
          <w:szCs w:val="28"/>
          <w:lang w:eastAsia="ru-RU"/>
        </w:rPr>
        <w:t xml:space="preserve"> принесли </w:t>
      </w:r>
      <w:proofErr w:type="spellStart"/>
      <w:r w:rsidRPr="007B2563">
        <w:rPr>
          <w:rFonts w:ascii="Times New Roman" w:eastAsia="Times New Roman" w:hAnsi="Times New Roman" w:cs="Times New Roman"/>
          <w:sz w:val="28"/>
          <w:szCs w:val="28"/>
          <w:lang w:eastAsia="ru-RU"/>
        </w:rPr>
        <w:t>очікуваний</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дивіденд</w:t>
      </w:r>
      <w:proofErr w:type="spellEnd"/>
      <w:r w:rsidRPr="007B2563">
        <w:rPr>
          <w:rFonts w:ascii="Times New Roman" w:eastAsia="Times New Roman" w:hAnsi="Times New Roman" w:cs="Times New Roman"/>
          <w:sz w:val="28"/>
          <w:szCs w:val="28"/>
          <w:lang w:eastAsia="ru-RU"/>
        </w:rPr>
        <w:t xml:space="preserve"> у </w:t>
      </w:r>
      <w:proofErr w:type="spellStart"/>
      <w:r w:rsidRPr="007B2563">
        <w:rPr>
          <w:rFonts w:ascii="Times New Roman" w:eastAsia="Times New Roman" w:hAnsi="Times New Roman" w:cs="Times New Roman"/>
          <w:sz w:val="28"/>
          <w:szCs w:val="28"/>
          <w:lang w:eastAsia="ru-RU"/>
        </w:rPr>
        <w:t>більш</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високому</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зростанні</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продуктивності</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Дійсно</w:t>
      </w:r>
      <w:proofErr w:type="spellEnd"/>
      <w:r w:rsidRPr="007B2563">
        <w:rPr>
          <w:rFonts w:ascii="Times New Roman" w:eastAsia="Times New Roman" w:hAnsi="Times New Roman" w:cs="Times New Roman"/>
          <w:sz w:val="28"/>
          <w:szCs w:val="28"/>
          <w:lang w:eastAsia="ru-RU"/>
        </w:rPr>
        <w:t xml:space="preserve">, за </w:t>
      </w:r>
      <w:proofErr w:type="spellStart"/>
      <w:r w:rsidRPr="007B2563">
        <w:rPr>
          <w:rFonts w:ascii="Times New Roman" w:eastAsia="Times New Roman" w:hAnsi="Times New Roman" w:cs="Times New Roman"/>
          <w:sz w:val="28"/>
          <w:szCs w:val="28"/>
          <w:lang w:eastAsia="ru-RU"/>
        </w:rPr>
        <w:t>останні</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кілька</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десятиліть</w:t>
      </w:r>
      <w:proofErr w:type="spellEnd"/>
      <w:r w:rsidRPr="007B2563">
        <w:rPr>
          <w:rFonts w:ascii="Times New Roman" w:eastAsia="Times New Roman" w:hAnsi="Times New Roman" w:cs="Times New Roman"/>
          <w:sz w:val="28"/>
          <w:szCs w:val="28"/>
          <w:lang w:eastAsia="ru-RU"/>
        </w:rPr>
        <w:t xml:space="preserve"> у </w:t>
      </w:r>
      <w:proofErr w:type="spellStart"/>
      <w:r w:rsidRPr="007B2563">
        <w:rPr>
          <w:rFonts w:ascii="Times New Roman" w:eastAsia="Times New Roman" w:hAnsi="Times New Roman" w:cs="Times New Roman"/>
          <w:sz w:val="28"/>
          <w:szCs w:val="28"/>
          <w:lang w:eastAsia="ru-RU"/>
        </w:rPr>
        <w:t>багатьох</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економіках</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сукупне</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зростання</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продуктивності</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сповільнилося</w:t>
      </w:r>
      <w:proofErr w:type="spellEnd"/>
      <w:r w:rsidRPr="007B2563">
        <w:rPr>
          <w:rFonts w:ascii="Times New Roman" w:eastAsia="Times New Roman" w:hAnsi="Times New Roman" w:cs="Times New Roman"/>
          <w:sz w:val="28"/>
          <w:szCs w:val="28"/>
          <w:lang w:val="uk-UA" w:eastAsia="ru-RU"/>
        </w:rPr>
        <w:t>, в</w:t>
      </w:r>
      <w:proofErr w:type="spellStart"/>
      <w:r w:rsidRPr="007B2563">
        <w:rPr>
          <w:rFonts w:ascii="Times New Roman" w:eastAsia="Times New Roman" w:hAnsi="Times New Roman" w:cs="Times New Roman"/>
          <w:sz w:val="28"/>
          <w:szCs w:val="28"/>
          <w:lang w:eastAsia="ru-RU"/>
        </w:rPr>
        <w:t>ідповідно</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економічне</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зростання</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сповільнилося</w:t>
      </w:r>
      <w:proofErr w:type="spellEnd"/>
      <w:r w:rsidRPr="007B2563">
        <w:rPr>
          <w:rFonts w:ascii="Times New Roman" w:eastAsia="Times New Roman" w:hAnsi="Times New Roman" w:cs="Times New Roman"/>
          <w:sz w:val="28"/>
          <w:szCs w:val="28"/>
          <w:lang w:val="uk-UA" w:eastAsia="ru-RU"/>
        </w:rPr>
        <w:t xml:space="preserve"> [</w:t>
      </w:r>
      <w:r w:rsidRPr="007B2563">
        <w:rPr>
          <w:rFonts w:ascii="Times New Roman" w:eastAsia="Times New Roman" w:hAnsi="Times New Roman" w:cs="Times New Roman"/>
          <w:sz w:val="28"/>
          <w:szCs w:val="28"/>
          <w:lang w:eastAsia="ru-RU"/>
        </w:rPr>
        <w:t>3</w:t>
      </w:r>
      <w:r w:rsidRPr="007B2563">
        <w:rPr>
          <w:rFonts w:ascii="Times New Roman" w:eastAsia="Times New Roman" w:hAnsi="Times New Roman" w:cs="Times New Roman"/>
          <w:sz w:val="28"/>
          <w:szCs w:val="28"/>
          <w:lang w:val="uk-UA" w:eastAsia="ru-RU"/>
        </w:rPr>
        <w:t>].</w:t>
      </w:r>
      <w:proofErr w:type="gramEnd"/>
      <w:r w:rsidRPr="007B2563">
        <w:rPr>
          <w:rFonts w:ascii="Times New Roman" w:eastAsia="Times New Roman" w:hAnsi="Times New Roman" w:cs="Times New Roman"/>
          <w:sz w:val="28"/>
          <w:szCs w:val="28"/>
          <w:lang w:val="uk-UA" w:eastAsia="ru-RU"/>
        </w:rPr>
        <w:t xml:space="preserve"> </w:t>
      </w:r>
      <w:proofErr w:type="spellStart"/>
      <w:r w:rsidRPr="007B2563">
        <w:rPr>
          <w:rFonts w:ascii="Times New Roman" w:eastAsia="Times New Roman" w:hAnsi="Times New Roman" w:cs="Times New Roman"/>
          <w:sz w:val="28"/>
          <w:szCs w:val="28"/>
          <w:lang w:eastAsia="ru-RU"/>
        </w:rPr>
        <w:t>Щоб</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реалізувати</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перспективи</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сучасних</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розумних</w:t>
      </w:r>
      <w:proofErr w:type="spellEnd"/>
      <w:r w:rsidRPr="007B2563">
        <w:rPr>
          <w:rFonts w:ascii="Times New Roman" w:eastAsia="Times New Roman" w:hAnsi="Times New Roman" w:cs="Times New Roman"/>
          <w:sz w:val="28"/>
          <w:szCs w:val="28"/>
          <w:lang w:eastAsia="ru-RU"/>
        </w:rPr>
        <w:t xml:space="preserve"> машин, </w:t>
      </w:r>
      <w:proofErr w:type="spellStart"/>
      <w:r w:rsidRPr="007B2563">
        <w:rPr>
          <w:rFonts w:ascii="Times New Roman" w:eastAsia="Times New Roman" w:hAnsi="Times New Roman" w:cs="Times New Roman"/>
          <w:sz w:val="28"/>
          <w:szCs w:val="28"/>
          <w:lang w:eastAsia="ru-RU"/>
        </w:rPr>
        <w:t>політика</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також</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має</w:t>
      </w:r>
      <w:proofErr w:type="spellEnd"/>
      <w:r w:rsidRPr="007B2563">
        <w:rPr>
          <w:rFonts w:ascii="Times New Roman" w:eastAsia="Times New Roman" w:hAnsi="Times New Roman" w:cs="Times New Roman"/>
          <w:sz w:val="28"/>
          <w:szCs w:val="28"/>
          <w:lang w:eastAsia="ru-RU"/>
        </w:rPr>
        <w:t xml:space="preserve"> бути </w:t>
      </w:r>
      <w:proofErr w:type="spellStart"/>
      <w:r w:rsidRPr="007B2563">
        <w:rPr>
          <w:rFonts w:ascii="Times New Roman" w:eastAsia="Times New Roman" w:hAnsi="Times New Roman" w:cs="Times New Roman"/>
          <w:sz w:val="28"/>
          <w:szCs w:val="28"/>
          <w:lang w:eastAsia="ru-RU"/>
        </w:rPr>
        <w:t>розумнішою</w:t>
      </w:r>
      <w:proofErr w:type="spellEnd"/>
      <w:r w:rsidRPr="007B2563">
        <w:rPr>
          <w:rFonts w:ascii="Times New Roman" w:eastAsia="Times New Roman" w:hAnsi="Times New Roman" w:cs="Times New Roman"/>
          <w:sz w:val="28"/>
          <w:szCs w:val="28"/>
          <w:lang w:val="uk-UA" w:eastAsia="ru-RU"/>
        </w:rPr>
        <w:t xml:space="preserve">. </w:t>
      </w:r>
      <w:r w:rsidRPr="007B2563">
        <w:rPr>
          <w:rFonts w:ascii="Times New Roman" w:eastAsia="Times New Roman" w:hAnsi="Times New Roman" w:cs="Times New Roman"/>
          <w:sz w:val="28"/>
          <w:szCs w:val="28"/>
          <w:lang w:eastAsia="ru-RU"/>
        </w:rPr>
        <w:t xml:space="preserve">У той же час </w:t>
      </w:r>
      <w:proofErr w:type="spellStart"/>
      <w:r w:rsidRPr="007B2563">
        <w:rPr>
          <w:rFonts w:ascii="Times New Roman" w:eastAsia="Times New Roman" w:hAnsi="Times New Roman" w:cs="Times New Roman"/>
          <w:sz w:val="28"/>
          <w:szCs w:val="28"/>
          <w:lang w:eastAsia="ru-RU"/>
        </w:rPr>
        <w:t>нерівність</w:t>
      </w:r>
      <w:proofErr w:type="spellEnd"/>
      <w:r w:rsidRPr="007B2563">
        <w:rPr>
          <w:rFonts w:ascii="Times New Roman" w:eastAsia="Times New Roman" w:hAnsi="Times New Roman" w:cs="Times New Roman"/>
          <w:sz w:val="28"/>
          <w:szCs w:val="28"/>
          <w:lang w:eastAsia="ru-RU"/>
        </w:rPr>
        <w:t xml:space="preserve"> у доходах і </w:t>
      </w:r>
      <w:proofErr w:type="spellStart"/>
      <w:r w:rsidRPr="007B2563">
        <w:rPr>
          <w:rFonts w:ascii="Times New Roman" w:eastAsia="Times New Roman" w:hAnsi="Times New Roman" w:cs="Times New Roman"/>
          <w:sz w:val="28"/>
          <w:szCs w:val="28"/>
          <w:lang w:eastAsia="ru-RU"/>
        </w:rPr>
        <w:t>пов’язані</w:t>
      </w:r>
      <w:proofErr w:type="spellEnd"/>
      <w:r w:rsidRPr="007B2563">
        <w:rPr>
          <w:rFonts w:ascii="Times New Roman" w:eastAsia="Times New Roman" w:hAnsi="Times New Roman" w:cs="Times New Roman"/>
          <w:sz w:val="28"/>
          <w:szCs w:val="28"/>
          <w:lang w:eastAsia="ru-RU"/>
        </w:rPr>
        <w:t xml:space="preserve"> з нею </w:t>
      </w:r>
      <w:proofErr w:type="spellStart"/>
      <w:r w:rsidRPr="007B2563">
        <w:rPr>
          <w:rFonts w:ascii="Times New Roman" w:eastAsia="Times New Roman" w:hAnsi="Times New Roman" w:cs="Times New Roman"/>
          <w:sz w:val="28"/>
          <w:szCs w:val="28"/>
          <w:lang w:eastAsia="ru-RU"/>
        </w:rPr>
        <w:t>відмінності</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зросли</w:t>
      </w:r>
      <w:proofErr w:type="spellEnd"/>
      <w:r w:rsidRPr="007B2563">
        <w:rPr>
          <w:rFonts w:ascii="Times New Roman" w:eastAsia="Times New Roman" w:hAnsi="Times New Roman" w:cs="Times New Roman"/>
          <w:sz w:val="28"/>
          <w:szCs w:val="28"/>
          <w:lang w:eastAsia="ru-RU"/>
        </w:rPr>
        <w:t xml:space="preserve">, особливо в </w:t>
      </w:r>
      <w:proofErr w:type="spellStart"/>
      <w:r w:rsidRPr="007B2563">
        <w:rPr>
          <w:rFonts w:ascii="Times New Roman" w:eastAsia="Times New Roman" w:hAnsi="Times New Roman" w:cs="Times New Roman"/>
          <w:sz w:val="28"/>
          <w:szCs w:val="28"/>
          <w:lang w:eastAsia="ru-RU"/>
        </w:rPr>
        <w:t>розвинутих</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економіках</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розпалюючи</w:t>
      </w:r>
      <w:proofErr w:type="spellEnd"/>
      <w:r w:rsidRPr="007B2563">
        <w:rPr>
          <w:rFonts w:ascii="Times New Roman" w:eastAsia="Times New Roman" w:hAnsi="Times New Roman" w:cs="Times New Roman"/>
          <w:sz w:val="28"/>
          <w:szCs w:val="28"/>
          <w:lang w:eastAsia="ru-RU"/>
        </w:rPr>
        <w:t xml:space="preserve"> </w:t>
      </w:r>
      <w:proofErr w:type="spellStart"/>
      <w:proofErr w:type="gramStart"/>
      <w:r w:rsidRPr="007B2563">
        <w:rPr>
          <w:rFonts w:ascii="Times New Roman" w:eastAsia="Times New Roman" w:hAnsi="Times New Roman" w:cs="Times New Roman"/>
          <w:sz w:val="28"/>
          <w:szCs w:val="28"/>
          <w:lang w:eastAsia="ru-RU"/>
        </w:rPr>
        <w:t>соц</w:t>
      </w:r>
      <w:proofErr w:type="gramEnd"/>
      <w:r w:rsidRPr="007B2563">
        <w:rPr>
          <w:rFonts w:ascii="Times New Roman" w:eastAsia="Times New Roman" w:hAnsi="Times New Roman" w:cs="Times New Roman"/>
          <w:sz w:val="28"/>
          <w:szCs w:val="28"/>
          <w:lang w:eastAsia="ru-RU"/>
        </w:rPr>
        <w:t>іальне</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невдоволення</w:t>
      </w:r>
      <w:proofErr w:type="spellEnd"/>
      <w:r w:rsidRPr="007B2563">
        <w:rPr>
          <w:rFonts w:ascii="Times New Roman" w:eastAsia="Times New Roman" w:hAnsi="Times New Roman" w:cs="Times New Roman"/>
          <w:sz w:val="28"/>
          <w:szCs w:val="28"/>
          <w:lang w:eastAsia="ru-RU"/>
        </w:rPr>
        <w:t xml:space="preserve"> та </w:t>
      </w:r>
      <w:proofErr w:type="spellStart"/>
      <w:r w:rsidRPr="007B2563">
        <w:rPr>
          <w:rFonts w:ascii="Times New Roman" w:eastAsia="Times New Roman" w:hAnsi="Times New Roman" w:cs="Times New Roman"/>
          <w:sz w:val="28"/>
          <w:szCs w:val="28"/>
          <w:lang w:eastAsia="ru-RU"/>
        </w:rPr>
        <w:t>політичне</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бродіння</w:t>
      </w:r>
      <w:proofErr w:type="spellEnd"/>
      <w:r w:rsidRPr="007B2563">
        <w:rPr>
          <w:rFonts w:ascii="Times New Roman" w:eastAsia="Times New Roman" w:hAnsi="Times New Roman" w:cs="Times New Roman"/>
          <w:sz w:val="28"/>
          <w:szCs w:val="28"/>
          <w:lang w:eastAsia="ru-RU"/>
        </w:rPr>
        <w:t xml:space="preserve">. У </w:t>
      </w:r>
      <w:proofErr w:type="spellStart"/>
      <w:proofErr w:type="gramStart"/>
      <w:r w:rsidRPr="007B2563">
        <w:rPr>
          <w:rFonts w:ascii="Times New Roman" w:eastAsia="Times New Roman" w:hAnsi="Times New Roman" w:cs="Times New Roman"/>
          <w:sz w:val="28"/>
          <w:szCs w:val="28"/>
          <w:lang w:eastAsia="ru-RU"/>
        </w:rPr>
        <w:t>р</w:t>
      </w:r>
      <w:proofErr w:type="gramEnd"/>
      <w:r w:rsidRPr="007B2563">
        <w:rPr>
          <w:rFonts w:ascii="Times New Roman" w:eastAsia="Times New Roman" w:hAnsi="Times New Roman" w:cs="Times New Roman"/>
          <w:sz w:val="28"/>
          <w:szCs w:val="28"/>
          <w:lang w:eastAsia="ru-RU"/>
        </w:rPr>
        <w:t>ізних</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економіках</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існує</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неоднакова</w:t>
      </w:r>
      <w:proofErr w:type="spellEnd"/>
      <w:r w:rsidRPr="007B2563">
        <w:rPr>
          <w:rFonts w:ascii="Times New Roman" w:eastAsia="Times New Roman" w:hAnsi="Times New Roman" w:cs="Times New Roman"/>
          <w:sz w:val="28"/>
          <w:szCs w:val="28"/>
          <w:lang w:eastAsia="ru-RU"/>
        </w:rPr>
        <w:t xml:space="preserve"> участь у </w:t>
      </w:r>
      <w:proofErr w:type="spellStart"/>
      <w:r w:rsidRPr="007B2563">
        <w:rPr>
          <w:rFonts w:ascii="Times New Roman" w:eastAsia="Times New Roman" w:hAnsi="Times New Roman" w:cs="Times New Roman"/>
          <w:sz w:val="28"/>
          <w:szCs w:val="28"/>
          <w:lang w:eastAsia="ru-RU"/>
        </w:rPr>
        <w:t>нових</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можливостях</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створених</w:t>
      </w:r>
      <w:proofErr w:type="spellEnd"/>
      <w:r w:rsidRPr="007B2563">
        <w:rPr>
          <w:rFonts w:ascii="Times New Roman" w:eastAsia="Times New Roman" w:hAnsi="Times New Roman" w:cs="Times New Roman"/>
          <w:sz w:val="28"/>
          <w:szCs w:val="28"/>
          <w:lang w:eastAsia="ru-RU"/>
        </w:rPr>
        <w:t xml:space="preserve"> цифровою </w:t>
      </w:r>
      <w:proofErr w:type="spellStart"/>
      <w:r w:rsidRPr="007B2563">
        <w:rPr>
          <w:rFonts w:ascii="Times New Roman" w:eastAsia="Times New Roman" w:hAnsi="Times New Roman" w:cs="Times New Roman"/>
          <w:sz w:val="28"/>
          <w:szCs w:val="28"/>
          <w:lang w:eastAsia="ru-RU"/>
        </w:rPr>
        <w:t>трансформацією</w:t>
      </w:r>
      <w:proofErr w:type="spellEnd"/>
      <w:r w:rsidRPr="007B2563">
        <w:rPr>
          <w:rFonts w:ascii="Times New Roman" w:eastAsia="Times New Roman" w:hAnsi="Times New Roman" w:cs="Times New Roman"/>
          <w:sz w:val="28"/>
          <w:szCs w:val="28"/>
          <w:lang w:eastAsia="ru-RU"/>
        </w:rPr>
        <w:t xml:space="preserve">. </w:t>
      </w:r>
    </w:p>
    <w:p w:rsidR="00AD29D9" w:rsidRPr="007B2563" w:rsidRDefault="00AD29D9" w:rsidP="00AD29D9">
      <w:pPr>
        <w:spacing w:after="0" w:line="240" w:lineRule="auto"/>
        <w:ind w:firstLine="709"/>
        <w:jc w:val="both"/>
        <w:rPr>
          <w:rFonts w:ascii="Times New Roman" w:eastAsia="Times New Roman" w:hAnsi="Times New Roman" w:cs="Times New Roman"/>
          <w:sz w:val="28"/>
          <w:szCs w:val="28"/>
          <w:lang w:val="uk-UA" w:eastAsia="ru-RU"/>
        </w:rPr>
      </w:pPr>
      <w:proofErr w:type="spellStart"/>
      <w:r w:rsidRPr="007B2563">
        <w:rPr>
          <w:rFonts w:ascii="Times New Roman" w:eastAsia="Times New Roman" w:hAnsi="Times New Roman" w:cs="Times New Roman"/>
          <w:sz w:val="28"/>
          <w:szCs w:val="28"/>
          <w:lang w:eastAsia="ru-RU"/>
        </w:rPr>
        <w:t>Багато</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хто</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залишився</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позаду</w:t>
      </w:r>
      <w:proofErr w:type="spellEnd"/>
      <w:r w:rsidRPr="007B2563">
        <w:rPr>
          <w:rFonts w:ascii="Times New Roman" w:eastAsia="Times New Roman" w:hAnsi="Times New Roman" w:cs="Times New Roman"/>
          <w:sz w:val="28"/>
          <w:szCs w:val="28"/>
          <w:lang w:eastAsia="ru-RU"/>
        </w:rPr>
        <w:t xml:space="preserve"> в </w:t>
      </w:r>
      <w:proofErr w:type="spellStart"/>
      <w:proofErr w:type="gramStart"/>
      <w:r w:rsidRPr="007B2563">
        <w:rPr>
          <w:rFonts w:ascii="Times New Roman" w:eastAsia="Times New Roman" w:hAnsi="Times New Roman" w:cs="Times New Roman"/>
          <w:sz w:val="28"/>
          <w:szCs w:val="28"/>
          <w:lang w:eastAsia="ru-RU"/>
        </w:rPr>
        <w:t>р</w:t>
      </w:r>
      <w:proofErr w:type="gramEnd"/>
      <w:r w:rsidRPr="007B2563">
        <w:rPr>
          <w:rFonts w:ascii="Times New Roman" w:eastAsia="Times New Roman" w:hAnsi="Times New Roman" w:cs="Times New Roman"/>
          <w:sz w:val="28"/>
          <w:szCs w:val="28"/>
          <w:lang w:eastAsia="ru-RU"/>
        </w:rPr>
        <w:t>ізних</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галузях</w:t>
      </w:r>
      <w:proofErr w:type="spellEnd"/>
      <w:r w:rsidRPr="007B2563">
        <w:rPr>
          <w:rFonts w:ascii="Times New Roman" w:eastAsia="Times New Roman" w:hAnsi="Times New Roman" w:cs="Times New Roman"/>
          <w:sz w:val="28"/>
          <w:szCs w:val="28"/>
          <w:lang w:eastAsia="ru-RU"/>
        </w:rPr>
        <w:t xml:space="preserve"> і </w:t>
      </w:r>
      <w:proofErr w:type="spellStart"/>
      <w:r w:rsidRPr="007B2563">
        <w:rPr>
          <w:rFonts w:ascii="Times New Roman" w:eastAsia="Times New Roman" w:hAnsi="Times New Roman" w:cs="Times New Roman"/>
          <w:sz w:val="28"/>
          <w:szCs w:val="28"/>
          <w:lang w:eastAsia="ru-RU"/>
        </w:rPr>
        <w:t>компаніях</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робочій</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силі</w:t>
      </w:r>
      <w:proofErr w:type="spellEnd"/>
      <w:r w:rsidRPr="007B2563">
        <w:rPr>
          <w:rFonts w:ascii="Times New Roman" w:eastAsia="Times New Roman" w:hAnsi="Times New Roman" w:cs="Times New Roman"/>
          <w:sz w:val="28"/>
          <w:szCs w:val="28"/>
          <w:lang w:eastAsia="ru-RU"/>
        </w:rPr>
        <w:t xml:space="preserve"> та </w:t>
      </w:r>
      <w:proofErr w:type="spellStart"/>
      <w:r w:rsidRPr="007B2563">
        <w:rPr>
          <w:rFonts w:ascii="Times New Roman" w:eastAsia="Times New Roman" w:hAnsi="Times New Roman" w:cs="Times New Roman"/>
          <w:sz w:val="28"/>
          <w:szCs w:val="28"/>
          <w:lang w:eastAsia="ru-RU"/>
        </w:rPr>
        <w:t>різних</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верствах</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суспільства</w:t>
      </w:r>
      <w:proofErr w:type="spellEnd"/>
      <w:r w:rsidRPr="007B2563">
        <w:rPr>
          <w:rFonts w:ascii="Times New Roman" w:eastAsia="Times New Roman" w:hAnsi="Times New Roman" w:cs="Times New Roman"/>
          <w:sz w:val="28"/>
          <w:szCs w:val="28"/>
          <w:lang w:eastAsia="ru-RU"/>
        </w:rPr>
        <w:t>.</w:t>
      </w:r>
      <w:r w:rsidRPr="007B2563">
        <w:rPr>
          <w:rFonts w:ascii="Times New Roman" w:eastAsia="Times New Roman" w:hAnsi="Times New Roman" w:cs="Times New Roman"/>
          <w:sz w:val="28"/>
          <w:szCs w:val="28"/>
          <w:lang w:val="uk-UA" w:eastAsia="ru-RU"/>
        </w:rPr>
        <w:t xml:space="preserve"> </w:t>
      </w:r>
      <w:proofErr w:type="spellStart"/>
      <w:r w:rsidRPr="007B2563">
        <w:rPr>
          <w:rFonts w:ascii="Times New Roman" w:eastAsia="Times New Roman" w:hAnsi="Times New Roman" w:cs="Times New Roman"/>
          <w:sz w:val="28"/>
          <w:szCs w:val="28"/>
          <w:lang w:eastAsia="ru-RU"/>
        </w:rPr>
        <w:t>Компанії</w:t>
      </w:r>
      <w:proofErr w:type="spellEnd"/>
      <w:r w:rsidRPr="007B2563">
        <w:rPr>
          <w:rFonts w:ascii="Times New Roman" w:eastAsia="Times New Roman" w:hAnsi="Times New Roman" w:cs="Times New Roman"/>
          <w:sz w:val="28"/>
          <w:szCs w:val="28"/>
          <w:lang w:eastAsia="ru-RU"/>
        </w:rPr>
        <w:t xml:space="preserve"> на </w:t>
      </w:r>
      <w:proofErr w:type="spellStart"/>
      <w:r w:rsidRPr="007B2563">
        <w:rPr>
          <w:rFonts w:ascii="Times New Roman" w:eastAsia="Times New Roman" w:hAnsi="Times New Roman" w:cs="Times New Roman"/>
          <w:sz w:val="28"/>
          <w:szCs w:val="28"/>
          <w:lang w:eastAsia="ru-RU"/>
        </w:rPr>
        <w:t>технологічному</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рубежі</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відокремилися</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від</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решти</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зайнявши</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домінування</w:t>
      </w:r>
      <w:proofErr w:type="spellEnd"/>
      <w:r w:rsidRPr="007B2563">
        <w:rPr>
          <w:rFonts w:ascii="Times New Roman" w:eastAsia="Times New Roman" w:hAnsi="Times New Roman" w:cs="Times New Roman"/>
          <w:sz w:val="28"/>
          <w:szCs w:val="28"/>
          <w:lang w:eastAsia="ru-RU"/>
        </w:rPr>
        <w:t xml:space="preserve"> на </w:t>
      </w:r>
      <w:proofErr w:type="spellStart"/>
      <w:r w:rsidRPr="007B2563">
        <w:rPr>
          <w:rFonts w:ascii="Times New Roman" w:eastAsia="Times New Roman" w:hAnsi="Times New Roman" w:cs="Times New Roman"/>
          <w:sz w:val="28"/>
          <w:szCs w:val="28"/>
          <w:lang w:eastAsia="ru-RU"/>
        </w:rPr>
        <w:t>дедалі</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концентрованіших</w:t>
      </w:r>
      <w:proofErr w:type="spellEnd"/>
      <w:r w:rsidRPr="007B2563">
        <w:rPr>
          <w:rFonts w:ascii="Times New Roman" w:eastAsia="Times New Roman" w:hAnsi="Times New Roman" w:cs="Times New Roman"/>
          <w:sz w:val="28"/>
          <w:szCs w:val="28"/>
          <w:lang w:eastAsia="ru-RU"/>
        </w:rPr>
        <w:t xml:space="preserve"> ринках і </w:t>
      </w:r>
      <w:proofErr w:type="spellStart"/>
      <w:r w:rsidRPr="007B2563">
        <w:rPr>
          <w:rFonts w:ascii="Times New Roman" w:eastAsia="Times New Roman" w:hAnsi="Times New Roman" w:cs="Times New Roman"/>
          <w:sz w:val="28"/>
          <w:szCs w:val="28"/>
          <w:lang w:eastAsia="ru-RU"/>
        </w:rPr>
        <w:t>захопивши</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левову</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частку</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доходів</w:t>
      </w:r>
      <w:proofErr w:type="spellEnd"/>
      <w:r w:rsidRPr="007B2563">
        <w:rPr>
          <w:rFonts w:ascii="Times New Roman" w:eastAsia="Times New Roman" w:hAnsi="Times New Roman" w:cs="Times New Roman"/>
          <w:sz w:val="28"/>
          <w:szCs w:val="28"/>
          <w:lang w:eastAsia="ru-RU"/>
        </w:rPr>
        <w:t xml:space="preserve"> </w:t>
      </w:r>
      <w:proofErr w:type="spellStart"/>
      <w:proofErr w:type="gramStart"/>
      <w:r w:rsidRPr="007B2563">
        <w:rPr>
          <w:rFonts w:ascii="Times New Roman" w:eastAsia="Times New Roman" w:hAnsi="Times New Roman" w:cs="Times New Roman"/>
          <w:sz w:val="28"/>
          <w:szCs w:val="28"/>
          <w:lang w:eastAsia="ru-RU"/>
        </w:rPr>
        <w:t>в</w:t>
      </w:r>
      <w:proofErr w:type="gramEnd"/>
      <w:r w:rsidRPr="007B2563">
        <w:rPr>
          <w:rFonts w:ascii="Times New Roman" w:eastAsia="Times New Roman" w:hAnsi="Times New Roman" w:cs="Times New Roman"/>
          <w:sz w:val="28"/>
          <w:szCs w:val="28"/>
          <w:lang w:eastAsia="ru-RU"/>
        </w:rPr>
        <w:t>ід</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нових</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технологій</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Хоча</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зростання</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продуктивності</w:t>
      </w:r>
      <w:proofErr w:type="spellEnd"/>
      <w:r w:rsidRPr="007B2563">
        <w:rPr>
          <w:rFonts w:ascii="Times New Roman" w:eastAsia="Times New Roman" w:hAnsi="Times New Roman" w:cs="Times New Roman"/>
          <w:sz w:val="28"/>
          <w:szCs w:val="28"/>
          <w:lang w:eastAsia="ru-RU"/>
        </w:rPr>
        <w:t xml:space="preserve"> в </w:t>
      </w:r>
      <w:proofErr w:type="spellStart"/>
      <w:r w:rsidRPr="007B2563">
        <w:rPr>
          <w:rFonts w:ascii="Times New Roman" w:eastAsia="Times New Roman" w:hAnsi="Times New Roman" w:cs="Times New Roman"/>
          <w:sz w:val="28"/>
          <w:szCs w:val="28"/>
          <w:lang w:eastAsia="ru-RU"/>
        </w:rPr>
        <w:t>цих</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компаніях</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було</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високим</w:t>
      </w:r>
      <w:proofErr w:type="spellEnd"/>
      <w:r w:rsidRPr="007B2563">
        <w:rPr>
          <w:rFonts w:ascii="Times New Roman" w:eastAsia="Times New Roman" w:hAnsi="Times New Roman" w:cs="Times New Roman"/>
          <w:sz w:val="28"/>
          <w:szCs w:val="28"/>
          <w:lang w:eastAsia="ru-RU"/>
        </w:rPr>
        <w:t xml:space="preserve">, в </w:t>
      </w:r>
      <w:proofErr w:type="spellStart"/>
      <w:r w:rsidRPr="007B2563">
        <w:rPr>
          <w:rFonts w:ascii="Times New Roman" w:eastAsia="Times New Roman" w:hAnsi="Times New Roman" w:cs="Times New Roman"/>
          <w:sz w:val="28"/>
          <w:szCs w:val="28"/>
          <w:lang w:eastAsia="ru-RU"/>
        </w:rPr>
        <w:t>інших</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компаніях</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воно</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стагнувало</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або</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сповільнювалося</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що</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пригнічувало</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загальне</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зростання</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продуктивності</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Посилення</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автоматизації</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завдань</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пов’язаних</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із</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низькою</w:t>
      </w:r>
      <w:proofErr w:type="spellEnd"/>
      <w:r w:rsidRPr="007B2563">
        <w:rPr>
          <w:rFonts w:ascii="Times New Roman" w:eastAsia="Times New Roman" w:hAnsi="Times New Roman" w:cs="Times New Roman"/>
          <w:sz w:val="28"/>
          <w:szCs w:val="28"/>
          <w:lang w:eastAsia="ru-RU"/>
        </w:rPr>
        <w:t xml:space="preserve"> та </w:t>
      </w:r>
      <w:proofErr w:type="spellStart"/>
      <w:r w:rsidRPr="007B2563">
        <w:rPr>
          <w:rFonts w:ascii="Times New Roman" w:eastAsia="Times New Roman" w:hAnsi="Times New Roman" w:cs="Times New Roman"/>
          <w:sz w:val="28"/>
          <w:szCs w:val="28"/>
          <w:lang w:eastAsia="ru-RU"/>
        </w:rPr>
        <w:t>середньою</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кваліфікацією</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зрушило</w:t>
      </w:r>
      <w:proofErr w:type="spellEnd"/>
      <w:r w:rsidRPr="007B2563">
        <w:rPr>
          <w:rFonts w:ascii="Times New Roman" w:eastAsia="Times New Roman" w:hAnsi="Times New Roman" w:cs="Times New Roman"/>
          <w:sz w:val="28"/>
          <w:szCs w:val="28"/>
          <w:lang w:eastAsia="ru-RU"/>
        </w:rPr>
        <w:t xml:space="preserve"> попит на </w:t>
      </w:r>
      <w:proofErr w:type="spellStart"/>
      <w:r w:rsidRPr="007B2563">
        <w:rPr>
          <w:rFonts w:ascii="Times New Roman" w:eastAsia="Times New Roman" w:hAnsi="Times New Roman" w:cs="Times New Roman"/>
          <w:sz w:val="28"/>
          <w:szCs w:val="28"/>
          <w:lang w:eastAsia="ru-RU"/>
        </w:rPr>
        <w:t>робочу</w:t>
      </w:r>
      <w:proofErr w:type="spellEnd"/>
      <w:r w:rsidRPr="007B2563">
        <w:rPr>
          <w:rFonts w:ascii="Times New Roman" w:eastAsia="Times New Roman" w:hAnsi="Times New Roman" w:cs="Times New Roman"/>
          <w:sz w:val="28"/>
          <w:szCs w:val="28"/>
          <w:lang w:eastAsia="ru-RU"/>
        </w:rPr>
        <w:t xml:space="preserve"> силу в </w:t>
      </w:r>
      <w:proofErr w:type="spellStart"/>
      <w:r w:rsidRPr="007B2563">
        <w:rPr>
          <w:rFonts w:ascii="Times New Roman" w:eastAsia="Times New Roman" w:hAnsi="Times New Roman" w:cs="Times New Roman"/>
          <w:sz w:val="28"/>
          <w:szCs w:val="28"/>
          <w:lang w:eastAsia="ru-RU"/>
        </w:rPr>
        <w:t>бік</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навичок</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вищого</w:t>
      </w:r>
      <w:proofErr w:type="spellEnd"/>
      <w:r w:rsidRPr="007B2563">
        <w:rPr>
          <w:rFonts w:ascii="Times New Roman" w:eastAsia="Times New Roman" w:hAnsi="Times New Roman" w:cs="Times New Roman"/>
          <w:sz w:val="28"/>
          <w:szCs w:val="28"/>
          <w:lang w:eastAsia="ru-RU"/>
        </w:rPr>
        <w:t xml:space="preserve"> </w:t>
      </w:r>
      <w:proofErr w:type="spellStart"/>
      <w:proofErr w:type="gramStart"/>
      <w:r w:rsidRPr="007B2563">
        <w:rPr>
          <w:rFonts w:ascii="Times New Roman" w:eastAsia="Times New Roman" w:hAnsi="Times New Roman" w:cs="Times New Roman"/>
          <w:sz w:val="28"/>
          <w:szCs w:val="28"/>
          <w:lang w:eastAsia="ru-RU"/>
        </w:rPr>
        <w:t>р</w:t>
      </w:r>
      <w:proofErr w:type="gramEnd"/>
      <w:r w:rsidRPr="007B2563">
        <w:rPr>
          <w:rFonts w:ascii="Times New Roman" w:eastAsia="Times New Roman" w:hAnsi="Times New Roman" w:cs="Times New Roman"/>
          <w:sz w:val="28"/>
          <w:szCs w:val="28"/>
          <w:lang w:eastAsia="ru-RU"/>
        </w:rPr>
        <w:t>івня</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що</w:t>
      </w:r>
      <w:proofErr w:type="spellEnd"/>
      <w:r w:rsidRPr="007B2563">
        <w:rPr>
          <w:rFonts w:ascii="Times New Roman" w:eastAsia="Times New Roman" w:hAnsi="Times New Roman" w:cs="Times New Roman"/>
          <w:sz w:val="28"/>
          <w:szCs w:val="28"/>
          <w:lang w:eastAsia="ru-RU"/>
        </w:rPr>
        <w:t xml:space="preserve"> негативно </w:t>
      </w:r>
      <w:proofErr w:type="spellStart"/>
      <w:r w:rsidRPr="007B2563">
        <w:rPr>
          <w:rFonts w:ascii="Times New Roman" w:eastAsia="Times New Roman" w:hAnsi="Times New Roman" w:cs="Times New Roman"/>
          <w:sz w:val="28"/>
          <w:szCs w:val="28"/>
          <w:lang w:eastAsia="ru-RU"/>
        </w:rPr>
        <w:t>вплинуло</w:t>
      </w:r>
      <w:proofErr w:type="spellEnd"/>
      <w:r w:rsidRPr="007B2563">
        <w:rPr>
          <w:rFonts w:ascii="Times New Roman" w:eastAsia="Times New Roman" w:hAnsi="Times New Roman" w:cs="Times New Roman"/>
          <w:sz w:val="28"/>
          <w:szCs w:val="28"/>
          <w:lang w:eastAsia="ru-RU"/>
        </w:rPr>
        <w:t xml:space="preserve"> на </w:t>
      </w:r>
      <w:proofErr w:type="spellStart"/>
      <w:r w:rsidRPr="007B2563">
        <w:rPr>
          <w:rFonts w:ascii="Times New Roman" w:eastAsia="Times New Roman" w:hAnsi="Times New Roman" w:cs="Times New Roman"/>
          <w:sz w:val="28"/>
          <w:szCs w:val="28"/>
          <w:lang w:eastAsia="ru-RU"/>
        </w:rPr>
        <w:t>заробітну</w:t>
      </w:r>
      <w:proofErr w:type="spellEnd"/>
      <w:r w:rsidRPr="007B2563">
        <w:rPr>
          <w:rFonts w:ascii="Times New Roman" w:eastAsia="Times New Roman" w:hAnsi="Times New Roman" w:cs="Times New Roman"/>
          <w:sz w:val="28"/>
          <w:szCs w:val="28"/>
          <w:lang w:eastAsia="ru-RU"/>
        </w:rPr>
        <w:t xml:space="preserve"> плату та </w:t>
      </w:r>
      <w:proofErr w:type="spellStart"/>
      <w:r w:rsidRPr="007B2563">
        <w:rPr>
          <w:rFonts w:ascii="Times New Roman" w:eastAsia="Times New Roman" w:hAnsi="Times New Roman" w:cs="Times New Roman"/>
          <w:sz w:val="28"/>
          <w:szCs w:val="28"/>
          <w:lang w:eastAsia="ru-RU"/>
        </w:rPr>
        <w:t>робочі</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місця</w:t>
      </w:r>
      <w:proofErr w:type="spellEnd"/>
      <w:r w:rsidRPr="007B2563">
        <w:rPr>
          <w:rFonts w:ascii="Times New Roman" w:eastAsia="Times New Roman" w:hAnsi="Times New Roman" w:cs="Times New Roman"/>
          <w:sz w:val="28"/>
          <w:szCs w:val="28"/>
          <w:lang w:eastAsia="ru-RU"/>
        </w:rPr>
        <w:t xml:space="preserve"> з </w:t>
      </w:r>
      <w:proofErr w:type="spellStart"/>
      <w:r w:rsidRPr="007B2563">
        <w:rPr>
          <w:rFonts w:ascii="Times New Roman" w:eastAsia="Times New Roman" w:hAnsi="Times New Roman" w:cs="Times New Roman"/>
          <w:sz w:val="28"/>
          <w:szCs w:val="28"/>
          <w:lang w:eastAsia="ru-RU"/>
        </w:rPr>
        <w:t>нижчим</w:t>
      </w:r>
      <w:proofErr w:type="spellEnd"/>
      <w:r w:rsidRPr="007B2563">
        <w:rPr>
          <w:rFonts w:ascii="Times New Roman" w:eastAsia="Times New Roman" w:hAnsi="Times New Roman" w:cs="Times New Roman"/>
          <w:sz w:val="28"/>
          <w:szCs w:val="28"/>
          <w:lang w:eastAsia="ru-RU"/>
        </w:rPr>
        <w:t xml:space="preserve"> </w:t>
      </w:r>
      <w:proofErr w:type="spellStart"/>
      <w:proofErr w:type="gramStart"/>
      <w:r w:rsidRPr="007B2563">
        <w:rPr>
          <w:rFonts w:ascii="Times New Roman" w:eastAsia="Times New Roman" w:hAnsi="Times New Roman" w:cs="Times New Roman"/>
          <w:sz w:val="28"/>
          <w:szCs w:val="28"/>
          <w:lang w:eastAsia="ru-RU"/>
        </w:rPr>
        <w:t>р</w:t>
      </w:r>
      <w:proofErr w:type="gramEnd"/>
      <w:r w:rsidRPr="007B2563">
        <w:rPr>
          <w:rFonts w:ascii="Times New Roman" w:eastAsia="Times New Roman" w:hAnsi="Times New Roman" w:cs="Times New Roman"/>
          <w:sz w:val="28"/>
          <w:szCs w:val="28"/>
          <w:lang w:eastAsia="ru-RU"/>
        </w:rPr>
        <w:t>івнем</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кваліфікації</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Завдяки</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новим</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технологіям</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які</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віддають</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перевагу</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капіталу</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бізнес</w:t>
      </w:r>
      <w:proofErr w:type="spellEnd"/>
      <w:r w:rsidRPr="007B2563">
        <w:rPr>
          <w:rFonts w:ascii="Times New Roman" w:eastAsia="Times New Roman" w:hAnsi="Times New Roman" w:cs="Times New Roman"/>
          <w:sz w:val="28"/>
          <w:szCs w:val="28"/>
          <w:lang w:eastAsia="ru-RU"/>
        </w:rPr>
        <w:t xml:space="preserve">-результатам, де </w:t>
      </w:r>
      <w:proofErr w:type="spellStart"/>
      <w:r w:rsidRPr="007B2563">
        <w:rPr>
          <w:rFonts w:ascii="Times New Roman" w:eastAsia="Times New Roman" w:hAnsi="Times New Roman" w:cs="Times New Roman"/>
          <w:sz w:val="28"/>
          <w:szCs w:val="28"/>
          <w:lang w:eastAsia="ru-RU"/>
        </w:rPr>
        <w:t>переможець</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отримує</w:t>
      </w:r>
      <w:proofErr w:type="spellEnd"/>
      <w:r w:rsidRPr="007B2563">
        <w:rPr>
          <w:rFonts w:ascii="Times New Roman" w:eastAsia="Times New Roman" w:hAnsi="Times New Roman" w:cs="Times New Roman"/>
          <w:sz w:val="28"/>
          <w:szCs w:val="28"/>
          <w:lang w:eastAsia="ru-RU"/>
        </w:rPr>
        <w:t xml:space="preserve"> все, і </w:t>
      </w:r>
      <w:proofErr w:type="spellStart"/>
      <w:r w:rsidRPr="007B2563">
        <w:rPr>
          <w:rFonts w:ascii="Times New Roman" w:eastAsia="Times New Roman" w:hAnsi="Times New Roman" w:cs="Times New Roman"/>
          <w:sz w:val="28"/>
          <w:szCs w:val="28"/>
          <w:lang w:eastAsia="ru-RU"/>
        </w:rPr>
        <w:t>навичкам</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вищого</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рівня</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розподіл</w:t>
      </w:r>
      <w:proofErr w:type="spellEnd"/>
      <w:r w:rsidRPr="007B2563">
        <w:rPr>
          <w:rFonts w:ascii="Times New Roman" w:eastAsia="Times New Roman" w:hAnsi="Times New Roman" w:cs="Times New Roman"/>
          <w:sz w:val="28"/>
          <w:szCs w:val="28"/>
          <w:lang w:eastAsia="ru-RU"/>
        </w:rPr>
        <w:t xml:space="preserve"> як </w:t>
      </w:r>
      <w:proofErr w:type="spellStart"/>
      <w:r w:rsidRPr="007B2563">
        <w:rPr>
          <w:rFonts w:ascii="Times New Roman" w:eastAsia="Times New Roman" w:hAnsi="Times New Roman" w:cs="Times New Roman"/>
          <w:sz w:val="28"/>
          <w:szCs w:val="28"/>
          <w:lang w:eastAsia="ru-RU"/>
        </w:rPr>
        <w:t>капіталу</w:t>
      </w:r>
      <w:proofErr w:type="spellEnd"/>
      <w:r w:rsidRPr="007B2563">
        <w:rPr>
          <w:rFonts w:ascii="Times New Roman" w:eastAsia="Times New Roman" w:hAnsi="Times New Roman" w:cs="Times New Roman"/>
          <w:sz w:val="28"/>
          <w:szCs w:val="28"/>
          <w:lang w:eastAsia="ru-RU"/>
        </w:rPr>
        <w:t xml:space="preserve">, так і доходу </w:t>
      </w:r>
      <w:proofErr w:type="spellStart"/>
      <w:r w:rsidRPr="007B2563">
        <w:rPr>
          <w:rFonts w:ascii="Times New Roman" w:eastAsia="Times New Roman" w:hAnsi="Times New Roman" w:cs="Times New Roman"/>
          <w:sz w:val="28"/>
          <w:szCs w:val="28"/>
          <w:lang w:eastAsia="ru-RU"/>
        </w:rPr>
        <w:t>від</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праці</w:t>
      </w:r>
      <w:proofErr w:type="spellEnd"/>
      <w:r w:rsidRPr="007B2563">
        <w:rPr>
          <w:rFonts w:ascii="Times New Roman" w:eastAsia="Times New Roman" w:hAnsi="Times New Roman" w:cs="Times New Roman"/>
          <w:sz w:val="28"/>
          <w:szCs w:val="28"/>
          <w:lang w:eastAsia="ru-RU"/>
        </w:rPr>
        <w:t xml:space="preserve">, як правило, </w:t>
      </w:r>
      <w:proofErr w:type="spellStart"/>
      <w:r w:rsidRPr="007B2563">
        <w:rPr>
          <w:rFonts w:ascii="Times New Roman" w:eastAsia="Times New Roman" w:hAnsi="Times New Roman" w:cs="Times New Roman"/>
          <w:sz w:val="28"/>
          <w:szCs w:val="28"/>
          <w:lang w:eastAsia="ru-RU"/>
        </w:rPr>
        <w:t>стає</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більш</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нерівномірним</w:t>
      </w:r>
      <w:proofErr w:type="spellEnd"/>
      <w:r w:rsidRPr="007B2563">
        <w:rPr>
          <w:rFonts w:ascii="Times New Roman" w:eastAsia="Times New Roman" w:hAnsi="Times New Roman" w:cs="Times New Roman"/>
          <w:sz w:val="28"/>
          <w:szCs w:val="28"/>
          <w:lang w:eastAsia="ru-RU"/>
        </w:rPr>
        <w:t xml:space="preserve">, і </w:t>
      </w:r>
      <w:proofErr w:type="spellStart"/>
      <w:r w:rsidRPr="007B2563">
        <w:rPr>
          <w:rFonts w:ascii="Times New Roman" w:eastAsia="Times New Roman" w:hAnsi="Times New Roman" w:cs="Times New Roman"/>
          <w:sz w:val="28"/>
          <w:szCs w:val="28"/>
          <w:lang w:eastAsia="ru-RU"/>
        </w:rPr>
        <w:t>дохід</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переміщується</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від</w:t>
      </w:r>
      <w:proofErr w:type="spellEnd"/>
      <w:r w:rsidRPr="007B2563">
        <w:rPr>
          <w:rFonts w:ascii="Times New Roman" w:eastAsia="Times New Roman" w:hAnsi="Times New Roman" w:cs="Times New Roman"/>
          <w:sz w:val="28"/>
          <w:szCs w:val="28"/>
          <w:lang w:eastAsia="ru-RU"/>
        </w:rPr>
        <w:t xml:space="preserve"> </w:t>
      </w:r>
      <w:proofErr w:type="spellStart"/>
      <w:r w:rsidRPr="007B2563">
        <w:rPr>
          <w:rFonts w:ascii="Times New Roman" w:eastAsia="Times New Roman" w:hAnsi="Times New Roman" w:cs="Times New Roman"/>
          <w:sz w:val="28"/>
          <w:szCs w:val="28"/>
          <w:lang w:eastAsia="ru-RU"/>
        </w:rPr>
        <w:t>праці</w:t>
      </w:r>
      <w:proofErr w:type="spellEnd"/>
      <w:r w:rsidRPr="007B2563">
        <w:rPr>
          <w:rFonts w:ascii="Times New Roman" w:eastAsia="Times New Roman" w:hAnsi="Times New Roman" w:cs="Times New Roman"/>
          <w:sz w:val="28"/>
          <w:szCs w:val="28"/>
          <w:lang w:eastAsia="ru-RU"/>
        </w:rPr>
        <w:t xml:space="preserve"> до </w:t>
      </w:r>
      <w:proofErr w:type="spellStart"/>
      <w:r w:rsidRPr="007B2563">
        <w:rPr>
          <w:rFonts w:ascii="Times New Roman" w:eastAsia="Times New Roman" w:hAnsi="Times New Roman" w:cs="Times New Roman"/>
          <w:sz w:val="28"/>
          <w:szCs w:val="28"/>
          <w:lang w:eastAsia="ru-RU"/>
        </w:rPr>
        <w:t>капіталу</w:t>
      </w:r>
      <w:proofErr w:type="spellEnd"/>
      <w:r w:rsidRPr="007B2563">
        <w:rPr>
          <w:rFonts w:ascii="Times New Roman" w:eastAsia="Times New Roman" w:hAnsi="Times New Roman" w:cs="Times New Roman"/>
          <w:sz w:val="28"/>
          <w:szCs w:val="28"/>
          <w:lang w:eastAsia="ru-RU"/>
        </w:rPr>
        <w:t>.</w:t>
      </w:r>
      <w:r w:rsidRPr="007B2563">
        <w:rPr>
          <w:rFonts w:ascii="Times New Roman" w:eastAsia="Times New Roman" w:hAnsi="Times New Roman" w:cs="Times New Roman"/>
          <w:sz w:val="28"/>
          <w:szCs w:val="28"/>
          <w:lang w:val="uk-UA" w:eastAsia="ru-RU"/>
        </w:rPr>
        <w:t xml:space="preserve"> Однією з важливих причин таких результатів є те, що політика та інституції повільно пристосовувалися до трансформацій, що відбуваються. </w:t>
      </w:r>
    </w:p>
    <w:p w:rsidR="00AD29D9" w:rsidRPr="007B2563" w:rsidRDefault="00AD29D9" w:rsidP="00AD29D9">
      <w:pPr>
        <w:spacing w:after="0" w:line="240" w:lineRule="auto"/>
        <w:ind w:firstLine="709"/>
        <w:jc w:val="both"/>
        <w:rPr>
          <w:rFonts w:ascii="Times New Roman" w:eastAsia="Times New Roman" w:hAnsi="Times New Roman" w:cs="Times New Roman"/>
          <w:sz w:val="28"/>
          <w:szCs w:val="28"/>
          <w:lang w:val="uk-UA" w:eastAsia="ru-RU"/>
        </w:rPr>
      </w:pPr>
      <w:r w:rsidRPr="007B2563">
        <w:rPr>
          <w:rFonts w:ascii="Times New Roman" w:eastAsia="Times New Roman" w:hAnsi="Times New Roman" w:cs="Times New Roman"/>
          <w:sz w:val="28"/>
          <w:szCs w:val="28"/>
          <w:lang w:val="uk-UA" w:eastAsia="ru-RU"/>
        </w:rPr>
        <w:t xml:space="preserve">Щоб реалізувати перспективи сучасних розумних машин, політика також має бути розумнішою. Вони повинні більш чуйно реагувати на зміни, щоб повністю охопити потенційні переваги в продуктивності та економічному зростанні, а також боротися зі зростанням нерівності, оскільки технологічні </w:t>
      </w:r>
      <w:proofErr w:type="spellStart"/>
      <w:r w:rsidRPr="007B2563">
        <w:rPr>
          <w:rFonts w:ascii="Times New Roman" w:eastAsia="Times New Roman" w:hAnsi="Times New Roman" w:cs="Times New Roman"/>
          <w:sz w:val="28"/>
          <w:szCs w:val="28"/>
          <w:lang w:val="uk-UA" w:eastAsia="ru-RU"/>
        </w:rPr>
        <w:t>збої</w:t>
      </w:r>
      <w:proofErr w:type="spellEnd"/>
      <w:r w:rsidRPr="007B2563">
        <w:rPr>
          <w:rFonts w:ascii="Times New Roman" w:eastAsia="Times New Roman" w:hAnsi="Times New Roman" w:cs="Times New Roman"/>
          <w:sz w:val="28"/>
          <w:szCs w:val="28"/>
          <w:lang w:val="uk-UA" w:eastAsia="ru-RU"/>
        </w:rPr>
        <w:t xml:space="preserve"> створюють переможців і переможених.</w:t>
      </w:r>
      <w:r w:rsidRPr="007B2563">
        <w:rPr>
          <w:rFonts w:ascii="Times New Roman" w:eastAsia="Calibri" w:hAnsi="Times New Roman" w:cs="Times New Roman"/>
          <w:sz w:val="28"/>
          <w:szCs w:val="28"/>
          <w:lang w:val="uk-UA"/>
        </w:rPr>
        <w:t xml:space="preserve"> </w:t>
      </w:r>
      <w:r w:rsidRPr="007B2563">
        <w:rPr>
          <w:rFonts w:ascii="Times New Roman" w:eastAsia="Times New Roman" w:hAnsi="Times New Roman" w:cs="Times New Roman"/>
          <w:sz w:val="28"/>
          <w:szCs w:val="28"/>
          <w:lang w:val="uk-UA" w:eastAsia="ru-RU"/>
        </w:rPr>
        <w:t>Економічні парадигми змінюються, а цифрові технології стимулюють трансформаційні зміни, У той же час нерівність у доходах і пов’язані з нею відмінності зросли, особливо в розвинутих економіках, розпалюючи соціальне невдоволення та політичне бродіння. У різних економіках існує неоднакова участь у нових можливостях, створених цифровою трансформацією</w:t>
      </w:r>
      <w:r w:rsidRPr="007B2563">
        <w:rPr>
          <w:rFonts w:ascii="Calibri" w:eastAsia="Calibri" w:hAnsi="Calibri" w:cs="Times New Roman"/>
          <w:lang w:val="uk-UA"/>
        </w:rPr>
        <w:t xml:space="preserve"> </w:t>
      </w:r>
      <w:r w:rsidRPr="007B2563">
        <w:rPr>
          <w:rFonts w:ascii="Times New Roman" w:eastAsia="Times New Roman" w:hAnsi="Times New Roman" w:cs="Times New Roman"/>
          <w:sz w:val="28"/>
          <w:szCs w:val="28"/>
          <w:lang w:val="uk-UA" w:eastAsia="ru-RU"/>
        </w:rPr>
        <w:t>[</w:t>
      </w:r>
      <w:r w:rsidRPr="007B2563">
        <w:rPr>
          <w:rFonts w:ascii="Times New Roman" w:eastAsia="Times New Roman" w:hAnsi="Times New Roman" w:cs="Times New Roman"/>
          <w:sz w:val="28"/>
          <w:szCs w:val="28"/>
          <w:lang w:eastAsia="ru-RU"/>
        </w:rPr>
        <w:t>4</w:t>
      </w:r>
      <w:r w:rsidRPr="007B2563">
        <w:rPr>
          <w:rFonts w:ascii="Times New Roman" w:eastAsia="Times New Roman" w:hAnsi="Times New Roman" w:cs="Times New Roman"/>
          <w:sz w:val="28"/>
          <w:szCs w:val="28"/>
          <w:lang w:val="uk-UA" w:eastAsia="ru-RU"/>
        </w:rPr>
        <w:t xml:space="preserve">].  </w:t>
      </w:r>
    </w:p>
    <w:p w:rsidR="00AD29D9" w:rsidRPr="007B2563" w:rsidRDefault="00AD29D9" w:rsidP="00AD29D9">
      <w:pPr>
        <w:spacing w:after="0" w:line="240" w:lineRule="auto"/>
        <w:ind w:firstLine="709"/>
        <w:jc w:val="both"/>
        <w:rPr>
          <w:rFonts w:ascii="Times New Roman" w:eastAsia="Times New Roman" w:hAnsi="Times New Roman" w:cs="Times New Roman"/>
          <w:sz w:val="28"/>
          <w:szCs w:val="28"/>
          <w:lang w:val="uk-UA" w:eastAsia="ru-RU"/>
        </w:rPr>
      </w:pPr>
      <w:r w:rsidRPr="007B2563">
        <w:rPr>
          <w:rFonts w:ascii="Times New Roman" w:eastAsia="Times New Roman" w:hAnsi="Times New Roman" w:cs="Times New Roman"/>
          <w:sz w:val="28"/>
          <w:szCs w:val="28"/>
          <w:lang w:val="uk-UA" w:eastAsia="ru-RU"/>
        </w:rPr>
        <w:t xml:space="preserve">Багато хто залишився позаду в різних галузях і компаніях, робочій силі та різних верствах суспільства. Компанії на технологічному </w:t>
      </w:r>
      <w:proofErr w:type="spellStart"/>
      <w:r w:rsidRPr="007B2563">
        <w:rPr>
          <w:rFonts w:ascii="Times New Roman" w:eastAsia="Times New Roman" w:hAnsi="Times New Roman" w:cs="Times New Roman"/>
          <w:sz w:val="28"/>
          <w:szCs w:val="28"/>
          <w:lang w:val="uk-UA" w:eastAsia="ru-RU"/>
        </w:rPr>
        <w:t>рубежі</w:t>
      </w:r>
      <w:proofErr w:type="spellEnd"/>
      <w:r w:rsidRPr="007B2563">
        <w:rPr>
          <w:rFonts w:ascii="Times New Roman" w:eastAsia="Times New Roman" w:hAnsi="Times New Roman" w:cs="Times New Roman"/>
          <w:sz w:val="28"/>
          <w:szCs w:val="28"/>
          <w:lang w:val="uk-UA" w:eastAsia="ru-RU"/>
        </w:rPr>
        <w:t xml:space="preserve"> відокремилися від решти, зайнявши домінування на дедалі </w:t>
      </w:r>
      <w:proofErr w:type="spellStart"/>
      <w:r w:rsidRPr="007B2563">
        <w:rPr>
          <w:rFonts w:ascii="Times New Roman" w:eastAsia="Times New Roman" w:hAnsi="Times New Roman" w:cs="Times New Roman"/>
          <w:sz w:val="28"/>
          <w:szCs w:val="28"/>
          <w:lang w:val="uk-UA" w:eastAsia="ru-RU"/>
        </w:rPr>
        <w:t>концентрованіших</w:t>
      </w:r>
      <w:proofErr w:type="spellEnd"/>
      <w:r w:rsidRPr="007B2563">
        <w:rPr>
          <w:rFonts w:ascii="Times New Roman" w:eastAsia="Times New Roman" w:hAnsi="Times New Roman" w:cs="Times New Roman"/>
          <w:sz w:val="28"/>
          <w:szCs w:val="28"/>
          <w:lang w:val="uk-UA" w:eastAsia="ru-RU"/>
        </w:rPr>
        <w:t xml:space="preserve"> ринках і захопивши левову частку доходів від нових технологій. Хоча зростання продуктивності в цих компаніях було високим, в інших компаніях воно </w:t>
      </w:r>
      <w:proofErr w:type="spellStart"/>
      <w:r w:rsidRPr="007B2563">
        <w:rPr>
          <w:rFonts w:ascii="Times New Roman" w:eastAsia="Times New Roman" w:hAnsi="Times New Roman" w:cs="Times New Roman"/>
          <w:sz w:val="28"/>
          <w:szCs w:val="28"/>
          <w:lang w:val="uk-UA" w:eastAsia="ru-RU"/>
        </w:rPr>
        <w:t>стагнувало</w:t>
      </w:r>
      <w:proofErr w:type="spellEnd"/>
      <w:r w:rsidRPr="007B2563">
        <w:rPr>
          <w:rFonts w:ascii="Times New Roman" w:eastAsia="Times New Roman" w:hAnsi="Times New Roman" w:cs="Times New Roman"/>
          <w:sz w:val="28"/>
          <w:szCs w:val="28"/>
          <w:lang w:val="uk-UA" w:eastAsia="ru-RU"/>
        </w:rPr>
        <w:t xml:space="preserve"> або сповільнювалося, що пригнічувало загальне зростання продуктивності. Посилення автоматизації завдань, пов’язаних із низькою та середньою кваліфікацією, зрушило попит на робочу силу в бік навичок вищого рівня, що негативно вплинуло на заробітну плату та робочі місця з нижчим рівнем кваліфікації. Завдяки новим технологіям, які віддають перевагу капіталу, бізнес-результатам, де переможець отримує все, і навичкам вищого рівня, розподіл як капіталу, так і доходу від праці, як правило, стає більш нерівномірним, і дохід переміщується від праці до капіталу. Однією з важливих причин таких результатів є те, що політика та інституції повільно пристосовувалися до трансформацій, що відбуваються. Щоб реалізувати перспективи сучасних розумних машин, політика також має бути розумнішою. Вони повинні більш чуйно реагувати на зміни, щоб повністю отримати потенційні переваги в продуктивності та економічному зростанні, а також боротися зі зростанням нерівності, оскільки технологічні </w:t>
      </w:r>
      <w:proofErr w:type="spellStart"/>
      <w:r w:rsidRPr="007B2563">
        <w:rPr>
          <w:rFonts w:ascii="Times New Roman" w:eastAsia="Times New Roman" w:hAnsi="Times New Roman" w:cs="Times New Roman"/>
          <w:sz w:val="28"/>
          <w:szCs w:val="28"/>
          <w:lang w:val="uk-UA" w:eastAsia="ru-RU"/>
        </w:rPr>
        <w:t>збої</w:t>
      </w:r>
      <w:proofErr w:type="spellEnd"/>
      <w:r w:rsidRPr="007B2563">
        <w:rPr>
          <w:rFonts w:ascii="Times New Roman" w:eastAsia="Times New Roman" w:hAnsi="Times New Roman" w:cs="Times New Roman"/>
          <w:sz w:val="28"/>
          <w:szCs w:val="28"/>
          <w:lang w:val="uk-UA" w:eastAsia="ru-RU"/>
        </w:rPr>
        <w:t xml:space="preserve"> створюють переможців і переможених [5]. </w:t>
      </w:r>
    </w:p>
    <w:p w:rsidR="00AD29D9" w:rsidRPr="007B2563" w:rsidRDefault="00AD29D9" w:rsidP="00AD29D9">
      <w:pPr>
        <w:spacing w:after="0" w:line="240" w:lineRule="auto"/>
        <w:ind w:firstLine="709"/>
        <w:jc w:val="both"/>
        <w:rPr>
          <w:rFonts w:ascii="Times New Roman" w:eastAsia="Times New Roman" w:hAnsi="Times New Roman" w:cs="Times New Roman"/>
          <w:sz w:val="28"/>
          <w:szCs w:val="28"/>
          <w:lang w:val="uk-UA" w:eastAsia="ru-RU"/>
        </w:rPr>
      </w:pPr>
      <w:r w:rsidRPr="007B2563">
        <w:rPr>
          <w:rFonts w:ascii="Times New Roman" w:eastAsia="Times New Roman" w:hAnsi="Times New Roman" w:cs="Times New Roman"/>
          <w:sz w:val="28"/>
          <w:szCs w:val="28"/>
          <w:lang w:val="uk-UA" w:eastAsia="ru-RU"/>
        </w:rPr>
        <w:t xml:space="preserve">Оскільки технологія змінює форму ринків і змінює зростання та динаміку розподілу, політика повинна гарантувати, що ринки залишаються інклюзивними та підтримують широкий доступ до нових можливостей для компаній і працівників. Цифрова економіка повинна бути розширена, щоб поширювати нові технології та можливості для невеликих компаній і широких верств робочої сили. Компанії, працівники та політики стикаються з багатьма питаннями. Незважаючи на те, що цифрові технології пропонують великі прибутки від продуктивності, вони створюють нові виклики для компаній, оскільки виробничі процеси, джерела конкурентної переваги та ринкові структури змінюються. </w:t>
      </w:r>
    </w:p>
    <w:p w:rsidR="00AD29D9" w:rsidRPr="007B2563" w:rsidRDefault="00AD29D9" w:rsidP="00AD29D9">
      <w:pPr>
        <w:spacing w:after="0" w:line="240" w:lineRule="auto"/>
        <w:ind w:firstLine="709"/>
        <w:jc w:val="both"/>
        <w:rPr>
          <w:rFonts w:ascii="Times New Roman" w:eastAsia="Times New Roman" w:hAnsi="Times New Roman" w:cs="Times New Roman"/>
          <w:sz w:val="28"/>
          <w:szCs w:val="28"/>
          <w:lang w:val="uk-UA" w:eastAsia="ru-RU"/>
        </w:rPr>
      </w:pPr>
      <w:r w:rsidRPr="007B2563">
        <w:rPr>
          <w:rFonts w:ascii="Times New Roman" w:eastAsia="Times New Roman" w:hAnsi="Times New Roman" w:cs="Times New Roman"/>
          <w:sz w:val="28"/>
          <w:szCs w:val="28"/>
          <w:lang w:val="uk-UA" w:eastAsia="ru-RU"/>
        </w:rPr>
        <w:t>Чи зростання промислової концентрації, яке відображається у зростаючому домінуванні технологічних гігантів на ринку, є неминучим із цими технологіями, чи можна ширше розподілити їхні переваги між компаніями для підвищення сукупної продуктивності та сприяння стабільнішому економічному зростанню? Що стосується швидких змін, які спостерігаються на фінансових ринках, як можна реалізувати перспективи цифрових інновацій у фінансах, одночасно керуючи ризиками? Чи варто працівникам боятися нової автоматизації, оскільки характер роботи та потреби в навичках змінюються, а багато старих робіт і завдань зникають? Як їм адаптуватися? Яким чином технологічні зміни в бізнесі та роботі призводять до збільшення економічної нерівності? Як має реагувати державна політика?  «Зміна парадигм» відповідає на ці питання, показуючи, що політика має значення. Потрібне нове мислення та адаптація, щоб узгодити політику та інституції з цифровою економікою</w:t>
      </w:r>
      <w:r w:rsidRPr="007B2563">
        <w:rPr>
          <w:rFonts w:ascii="Calibri" w:eastAsia="Calibri" w:hAnsi="Calibri" w:cs="Times New Roman"/>
          <w:lang w:val="uk-UA"/>
        </w:rPr>
        <w:t xml:space="preserve"> </w:t>
      </w:r>
      <w:r w:rsidRPr="007B2563">
        <w:rPr>
          <w:rFonts w:ascii="Times New Roman" w:eastAsia="Times New Roman" w:hAnsi="Times New Roman" w:cs="Times New Roman"/>
          <w:sz w:val="28"/>
          <w:szCs w:val="28"/>
          <w:lang w:val="uk-UA" w:eastAsia="ru-RU"/>
        </w:rPr>
        <w:t xml:space="preserve">[6]. </w:t>
      </w:r>
    </w:p>
    <w:p w:rsidR="00AD29D9" w:rsidRPr="007B2563" w:rsidRDefault="00AD29D9" w:rsidP="00AD29D9">
      <w:pPr>
        <w:spacing w:after="0" w:line="240" w:lineRule="auto"/>
        <w:ind w:firstLine="709"/>
        <w:jc w:val="both"/>
        <w:rPr>
          <w:rFonts w:ascii="Times New Roman" w:eastAsia="Times New Roman" w:hAnsi="Times New Roman" w:cs="Times New Roman"/>
          <w:sz w:val="28"/>
          <w:szCs w:val="28"/>
          <w:lang w:val="uk-UA" w:eastAsia="ru-RU"/>
        </w:rPr>
      </w:pPr>
      <w:r w:rsidRPr="007B2563">
        <w:rPr>
          <w:rFonts w:ascii="Times New Roman" w:eastAsia="Times New Roman" w:hAnsi="Times New Roman" w:cs="Times New Roman"/>
          <w:sz w:val="28"/>
          <w:szCs w:val="28"/>
          <w:lang w:val="uk-UA" w:eastAsia="ru-RU"/>
        </w:rPr>
        <w:t>Таким чином, модель цифрової трансформації економіки як якісний прорив у сфері інновацій включає: 1) конкурентну політику та регуляторні режими; 2) інноваційну екосистему, цифрову інфраструктуру; 3) розвиток робочої сили; 4) системи соціального захисту та податкову політику, які  можуть змінити правила сталого розвитку та привести країни до найвищого рейтингу цифрової конкурентоспроможності. Політику конкуренції слід переглянути для епохи цифрових технологій, посилити антимонопольне законодавство та його дотримання. Цифрова економіка має вирішити нові регуляторні проблеми, пов’язані з регулюванням даних (життєвої системи цифрової економіки. Крім того, необхідні нові рамки для міжнародного співробітництва в таких сферах, як регулювання транскордонних потоків даних і оподаткування транскордонного цифрового бізнесу [</w:t>
      </w:r>
      <w:r w:rsidRPr="007B2563">
        <w:rPr>
          <w:rFonts w:ascii="Times New Roman" w:eastAsia="Times New Roman" w:hAnsi="Times New Roman" w:cs="Times New Roman"/>
          <w:sz w:val="28"/>
          <w:szCs w:val="28"/>
          <w:lang w:eastAsia="ru-RU"/>
        </w:rPr>
        <w:t>7</w:t>
      </w:r>
      <w:r w:rsidRPr="007B2563">
        <w:rPr>
          <w:rFonts w:ascii="Times New Roman" w:eastAsia="Times New Roman" w:hAnsi="Times New Roman" w:cs="Times New Roman"/>
          <w:sz w:val="28"/>
          <w:szCs w:val="28"/>
          <w:lang w:val="uk-UA" w:eastAsia="ru-RU"/>
        </w:rPr>
        <w:t>].</w:t>
      </w:r>
    </w:p>
    <w:p w:rsidR="000264C2" w:rsidRDefault="000264C2" w:rsidP="000264C2">
      <w:pPr>
        <w:spacing w:line="240" w:lineRule="auto"/>
        <w:ind w:firstLine="709"/>
        <w:jc w:val="both"/>
        <w:rPr>
          <w:rFonts w:ascii="Times New Roman" w:eastAsia="Times New Roman" w:hAnsi="Times New Roman" w:cs="Times New Roman"/>
          <w:sz w:val="28"/>
          <w:szCs w:val="28"/>
          <w:lang w:val="uk-UA" w:eastAsia="ru-RU"/>
        </w:rPr>
      </w:pPr>
    </w:p>
    <w:p w:rsidR="000264C2" w:rsidRPr="000264C2" w:rsidRDefault="000264C2" w:rsidP="000264C2">
      <w:pPr>
        <w:spacing w:after="0" w:line="240" w:lineRule="auto"/>
        <w:ind w:firstLine="709"/>
        <w:jc w:val="both"/>
        <w:rPr>
          <w:rFonts w:ascii="Times New Roman" w:eastAsia="Times New Roman" w:hAnsi="Times New Roman" w:cs="Times New Roman"/>
          <w:b/>
          <w:sz w:val="28"/>
          <w:szCs w:val="28"/>
          <w:lang w:val="uk-UA" w:eastAsia="ru-RU"/>
        </w:rPr>
      </w:pPr>
      <w:r w:rsidRPr="000264C2">
        <w:rPr>
          <w:rFonts w:ascii="Times New Roman" w:eastAsia="Times New Roman" w:hAnsi="Times New Roman" w:cs="Times New Roman"/>
          <w:b/>
          <w:sz w:val="28"/>
          <w:szCs w:val="28"/>
          <w:lang w:val="uk-UA" w:eastAsia="ru-RU"/>
        </w:rPr>
        <w:t>В</w:t>
      </w:r>
      <w:r w:rsidRPr="000264C2">
        <w:rPr>
          <w:rFonts w:ascii="Times New Roman" w:eastAsia="Times New Roman" w:hAnsi="Times New Roman" w:cs="Times New Roman"/>
          <w:b/>
          <w:sz w:val="28"/>
          <w:szCs w:val="28"/>
          <w:lang w:val="uk-UA" w:eastAsia="ru-RU"/>
        </w:rPr>
        <w:t xml:space="preserve">иживання організації  та її адаптація до змін    в умовах </w:t>
      </w:r>
      <w:proofErr w:type="spellStart"/>
      <w:r w:rsidRPr="000264C2">
        <w:rPr>
          <w:rFonts w:ascii="Times New Roman" w:eastAsia="Times New Roman" w:hAnsi="Times New Roman" w:cs="Times New Roman"/>
          <w:b/>
          <w:sz w:val="28"/>
          <w:szCs w:val="28"/>
          <w:lang w:val="uk-UA" w:eastAsia="ru-RU"/>
        </w:rPr>
        <w:t>невизнченості</w:t>
      </w:r>
      <w:proofErr w:type="spellEnd"/>
      <w:r w:rsidRPr="000264C2">
        <w:rPr>
          <w:rFonts w:ascii="Times New Roman" w:eastAsia="Times New Roman" w:hAnsi="Times New Roman" w:cs="Times New Roman"/>
          <w:b/>
          <w:sz w:val="28"/>
          <w:szCs w:val="28"/>
          <w:lang w:val="uk-UA" w:eastAsia="ru-RU"/>
        </w:rPr>
        <w:t xml:space="preserve"> та інформаційної </w:t>
      </w:r>
      <w:proofErr w:type="spellStart"/>
      <w:r w:rsidRPr="000264C2">
        <w:rPr>
          <w:rFonts w:ascii="Times New Roman" w:eastAsia="Times New Roman" w:hAnsi="Times New Roman" w:cs="Times New Roman"/>
          <w:b/>
          <w:sz w:val="28"/>
          <w:szCs w:val="28"/>
          <w:lang w:val="uk-UA" w:eastAsia="ru-RU"/>
        </w:rPr>
        <w:t>стохастичності</w:t>
      </w:r>
      <w:proofErr w:type="spellEnd"/>
      <w:r w:rsidRPr="000264C2">
        <w:rPr>
          <w:rFonts w:ascii="Times New Roman" w:eastAsia="Times New Roman" w:hAnsi="Times New Roman" w:cs="Times New Roman"/>
          <w:b/>
          <w:sz w:val="28"/>
          <w:szCs w:val="28"/>
          <w:lang w:val="uk-UA" w:eastAsia="ru-RU"/>
        </w:rPr>
        <w:t xml:space="preserve"> </w:t>
      </w:r>
    </w:p>
    <w:p w:rsidR="000264C2" w:rsidRPr="000264C2" w:rsidRDefault="000264C2" w:rsidP="000264C2">
      <w:pPr>
        <w:spacing w:after="0" w:line="240" w:lineRule="auto"/>
        <w:ind w:firstLine="709"/>
        <w:jc w:val="both"/>
        <w:rPr>
          <w:rFonts w:ascii="Times New Roman" w:eastAsia="Times New Roman" w:hAnsi="Times New Roman" w:cs="Times New Roman"/>
          <w:sz w:val="28"/>
          <w:szCs w:val="28"/>
          <w:lang w:val="uk-UA" w:eastAsia="ru-RU"/>
        </w:rPr>
      </w:pPr>
      <w:r w:rsidRPr="000264C2">
        <w:rPr>
          <w:rFonts w:ascii="Times New Roman" w:eastAsia="Times New Roman" w:hAnsi="Times New Roman" w:cs="Times New Roman"/>
          <w:sz w:val="28"/>
          <w:szCs w:val="28"/>
          <w:lang w:val="uk-UA" w:eastAsia="ru-RU"/>
        </w:rPr>
        <w:t xml:space="preserve">Актуальність теми обумовлена тим, що сьогодні підвищується значення  виживання організації та її адаптації до змін в умовах невизначеності та інформаційної </w:t>
      </w:r>
      <w:proofErr w:type="spellStart"/>
      <w:r w:rsidRPr="000264C2">
        <w:rPr>
          <w:rFonts w:ascii="Times New Roman" w:eastAsia="Times New Roman" w:hAnsi="Times New Roman" w:cs="Times New Roman"/>
          <w:sz w:val="28"/>
          <w:szCs w:val="28"/>
          <w:lang w:val="uk-UA" w:eastAsia="ru-RU"/>
        </w:rPr>
        <w:t>стохастичності</w:t>
      </w:r>
      <w:proofErr w:type="spellEnd"/>
      <w:r w:rsidRPr="000264C2">
        <w:rPr>
          <w:rFonts w:ascii="Times New Roman" w:eastAsia="Times New Roman" w:hAnsi="Times New Roman" w:cs="Times New Roman"/>
          <w:sz w:val="28"/>
          <w:szCs w:val="28"/>
          <w:lang w:val="uk-UA" w:eastAsia="ru-RU"/>
        </w:rPr>
        <w:t xml:space="preserve">,  що відбуваються у навколишньому середовищі та потребують постійної модернізації.  </w:t>
      </w:r>
    </w:p>
    <w:p w:rsidR="000264C2" w:rsidRPr="000264C2" w:rsidRDefault="000264C2" w:rsidP="000264C2">
      <w:pPr>
        <w:spacing w:after="0" w:line="240" w:lineRule="auto"/>
        <w:ind w:firstLine="709"/>
        <w:jc w:val="both"/>
        <w:rPr>
          <w:rFonts w:ascii="Times New Roman" w:eastAsia="Times New Roman" w:hAnsi="Times New Roman" w:cs="Times New Roman"/>
          <w:sz w:val="28"/>
          <w:szCs w:val="28"/>
          <w:lang w:val="uk-UA" w:eastAsia="ru-RU"/>
        </w:rPr>
      </w:pPr>
      <w:r w:rsidRPr="000264C2">
        <w:rPr>
          <w:rFonts w:ascii="Times New Roman" w:eastAsia="Times New Roman" w:hAnsi="Times New Roman" w:cs="Times New Roman"/>
          <w:sz w:val="28"/>
          <w:szCs w:val="28"/>
          <w:lang w:val="uk-UA" w:eastAsia="ru-RU"/>
        </w:rPr>
        <w:t xml:space="preserve">В умовах невизначеності відбувається збільшення складності організації, що потребує саморегулювання системи, від якості проведення якої залежать результати діяльності.  Відповідно до теорії складних систем, впровадження тих чи інших процесів стосується всієї системи, невизначеність буде існувати завжди, тому необхідно адаптуватися не тільки до змін, але й оптимізувати систему. </w:t>
      </w:r>
    </w:p>
    <w:p w:rsidR="000264C2" w:rsidRPr="000264C2" w:rsidRDefault="000264C2" w:rsidP="000264C2">
      <w:pPr>
        <w:spacing w:after="0" w:line="240" w:lineRule="auto"/>
        <w:ind w:firstLine="709"/>
        <w:jc w:val="both"/>
        <w:rPr>
          <w:rFonts w:ascii="Times New Roman" w:eastAsia="Times New Roman" w:hAnsi="Times New Roman" w:cs="Times New Roman"/>
          <w:sz w:val="28"/>
          <w:szCs w:val="28"/>
          <w:lang w:val="uk-UA" w:eastAsia="ru-RU"/>
        </w:rPr>
      </w:pPr>
      <w:r w:rsidRPr="000264C2">
        <w:rPr>
          <w:rFonts w:ascii="Times New Roman" w:eastAsia="Times New Roman" w:hAnsi="Times New Roman" w:cs="Times New Roman"/>
          <w:sz w:val="28"/>
          <w:szCs w:val="28"/>
          <w:lang w:val="uk-UA" w:eastAsia="ru-RU"/>
        </w:rPr>
        <w:t xml:space="preserve">Складні проблеми організації зазвичай пов’язані з непередбачуваністю, рішення яких криється у критичному аналізі всієї системи, а не  лише зміни тих чи інших процесів. Слід відмітити, що умови виживання організації в умовах невизначеності та адаптації до змін сприяють тому, що ентропія в організації, так як і в суспільстві зростає, і якщо середовище </w:t>
      </w:r>
      <w:proofErr w:type="spellStart"/>
      <w:r w:rsidRPr="000264C2">
        <w:rPr>
          <w:rFonts w:ascii="Times New Roman" w:eastAsia="Times New Roman" w:hAnsi="Times New Roman" w:cs="Times New Roman"/>
          <w:sz w:val="28"/>
          <w:szCs w:val="28"/>
          <w:lang w:val="uk-UA" w:eastAsia="ru-RU"/>
        </w:rPr>
        <w:t>ускладнюється</w:t>
      </w:r>
      <w:proofErr w:type="spellEnd"/>
      <w:r w:rsidRPr="000264C2">
        <w:rPr>
          <w:rFonts w:ascii="Times New Roman" w:eastAsia="Times New Roman" w:hAnsi="Times New Roman" w:cs="Times New Roman"/>
          <w:sz w:val="28"/>
          <w:szCs w:val="28"/>
          <w:lang w:val="uk-UA" w:eastAsia="ru-RU"/>
        </w:rPr>
        <w:t xml:space="preserve">, то й організація еволюціонує у сторону складності та невизначеності. </w:t>
      </w:r>
    </w:p>
    <w:p w:rsidR="000264C2" w:rsidRPr="000264C2" w:rsidRDefault="000264C2" w:rsidP="000264C2">
      <w:pPr>
        <w:spacing w:after="0" w:line="240" w:lineRule="auto"/>
        <w:ind w:firstLine="709"/>
        <w:jc w:val="both"/>
        <w:rPr>
          <w:rFonts w:ascii="Times New Roman" w:eastAsia="Times New Roman" w:hAnsi="Times New Roman" w:cs="Times New Roman"/>
          <w:sz w:val="28"/>
          <w:szCs w:val="28"/>
          <w:lang w:val="uk-UA" w:eastAsia="ru-RU"/>
        </w:rPr>
      </w:pPr>
      <w:r w:rsidRPr="000264C2">
        <w:rPr>
          <w:rFonts w:ascii="Times New Roman" w:eastAsia="Times New Roman" w:hAnsi="Times New Roman" w:cs="Times New Roman"/>
          <w:sz w:val="28"/>
          <w:szCs w:val="28"/>
          <w:lang w:val="uk-UA" w:eastAsia="ru-RU"/>
        </w:rPr>
        <w:t xml:space="preserve">Стійкий стан системи - це </w:t>
      </w:r>
      <w:proofErr w:type="spellStart"/>
      <w:r w:rsidRPr="000264C2">
        <w:rPr>
          <w:rFonts w:ascii="Times New Roman" w:eastAsia="Times New Roman" w:hAnsi="Times New Roman" w:cs="Times New Roman"/>
          <w:sz w:val="28"/>
          <w:szCs w:val="28"/>
          <w:lang w:val="uk-UA" w:eastAsia="ru-RU"/>
        </w:rPr>
        <w:t>атрактор</w:t>
      </w:r>
      <w:proofErr w:type="spellEnd"/>
      <w:r w:rsidRPr="000264C2">
        <w:rPr>
          <w:rFonts w:ascii="Times New Roman" w:eastAsia="Times New Roman" w:hAnsi="Times New Roman" w:cs="Times New Roman"/>
          <w:sz w:val="28"/>
          <w:szCs w:val="28"/>
          <w:lang w:val="uk-UA" w:eastAsia="ru-RU"/>
        </w:rPr>
        <w:t xml:space="preserve"> (точка </w:t>
      </w:r>
      <w:proofErr w:type="spellStart"/>
      <w:r w:rsidRPr="000264C2">
        <w:rPr>
          <w:rFonts w:ascii="Times New Roman" w:eastAsia="Times New Roman" w:hAnsi="Times New Roman" w:cs="Times New Roman"/>
          <w:sz w:val="28"/>
          <w:szCs w:val="28"/>
          <w:lang w:val="uk-UA" w:eastAsia="ru-RU"/>
        </w:rPr>
        <w:t>притяжіння</w:t>
      </w:r>
      <w:proofErr w:type="spellEnd"/>
      <w:r w:rsidRPr="000264C2">
        <w:rPr>
          <w:rFonts w:ascii="Times New Roman" w:eastAsia="Times New Roman" w:hAnsi="Times New Roman" w:cs="Times New Roman"/>
          <w:sz w:val="28"/>
          <w:szCs w:val="28"/>
          <w:lang w:val="uk-UA" w:eastAsia="ru-RU"/>
        </w:rPr>
        <w:t xml:space="preserve">), яка приводить у рух всі підсистеми організації, тому важливо знайти </w:t>
      </w:r>
      <w:proofErr w:type="spellStart"/>
      <w:r w:rsidRPr="000264C2">
        <w:rPr>
          <w:rFonts w:ascii="Times New Roman" w:eastAsia="Times New Roman" w:hAnsi="Times New Roman" w:cs="Times New Roman"/>
          <w:sz w:val="28"/>
          <w:szCs w:val="28"/>
          <w:lang w:val="uk-UA" w:eastAsia="ru-RU"/>
        </w:rPr>
        <w:t>атрактор</w:t>
      </w:r>
      <w:proofErr w:type="spellEnd"/>
      <w:r w:rsidRPr="000264C2">
        <w:rPr>
          <w:rFonts w:ascii="Times New Roman" w:eastAsia="Times New Roman" w:hAnsi="Times New Roman" w:cs="Times New Roman"/>
          <w:sz w:val="28"/>
          <w:szCs w:val="28"/>
          <w:lang w:val="uk-UA" w:eastAsia="ru-RU"/>
        </w:rPr>
        <w:t xml:space="preserve"> як точку </w:t>
      </w:r>
      <w:proofErr w:type="spellStart"/>
      <w:r w:rsidRPr="000264C2">
        <w:rPr>
          <w:rFonts w:ascii="Times New Roman" w:eastAsia="Times New Roman" w:hAnsi="Times New Roman" w:cs="Times New Roman"/>
          <w:sz w:val="28"/>
          <w:szCs w:val="28"/>
          <w:lang w:val="uk-UA" w:eastAsia="ru-RU"/>
        </w:rPr>
        <w:t>притяжіння</w:t>
      </w:r>
      <w:proofErr w:type="spellEnd"/>
      <w:r w:rsidRPr="000264C2">
        <w:rPr>
          <w:rFonts w:ascii="Times New Roman" w:eastAsia="Times New Roman" w:hAnsi="Times New Roman" w:cs="Times New Roman"/>
          <w:sz w:val="28"/>
          <w:szCs w:val="28"/>
          <w:lang w:val="uk-UA" w:eastAsia="ru-RU"/>
        </w:rPr>
        <w:t xml:space="preserve">.  Насильницьке впровадження «поліпшень» лише у рідкісних випадках дає бажаний результат. Ми вважаємо, що рішення слід шукати не всередині системи, а у зовнішньому середовищі. Так як </w:t>
      </w:r>
      <w:proofErr w:type="spellStart"/>
      <w:r w:rsidRPr="000264C2">
        <w:rPr>
          <w:rFonts w:ascii="Times New Roman" w:eastAsia="Times New Roman" w:hAnsi="Times New Roman" w:cs="Times New Roman"/>
          <w:sz w:val="28"/>
          <w:szCs w:val="28"/>
          <w:lang w:val="uk-UA" w:eastAsia="ru-RU"/>
        </w:rPr>
        <w:t>атрактори</w:t>
      </w:r>
      <w:proofErr w:type="spellEnd"/>
      <w:r w:rsidRPr="000264C2">
        <w:rPr>
          <w:rFonts w:ascii="Times New Roman" w:eastAsia="Times New Roman" w:hAnsi="Times New Roman" w:cs="Times New Roman"/>
          <w:sz w:val="28"/>
          <w:szCs w:val="28"/>
          <w:lang w:val="uk-UA" w:eastAsia="ru-RU"/>
        </w:rPr>
        <w:t xml:space="preserve"> залежать від середовища, в якому перебуває система, то коли змінюється навколишнє середовище, то змінюється й система й підсистеми організації. </w:t>
      </w:r>
    </w:p>
    <w:p w:rsidR="000264C2" w:rsidRPr="000264C2" w:rsidRDefault="000264C2" w:rsidP="000264C2">
      <w:pPr>
        <w:spacing w:after="0" w:line="240" w:lineRule="auto"/>
        <w:ind w:firstLine="709"/>
        <w:jc w:val="both"/>
        <w:rPr>
          <w:rFonts w:ascii="Times New Roman" w:eastAsia="Times New Roman" w:hAnsi="Times New Roman" w:cs="Times New Roman"/>
          <w:sz w:val="28"/>
          <w:szCs w:val="28"/>
          <w:lang w:val="uk-UA" w:eastAsia="ru-RU"/>
        </w:rPr>
      </w:pPr>
      <w:r w:rsidRPr="000264C2">
        <w:rPr>
          <w:rFonts w:ascii="Times New Roman" w:eastAsia="Times New Roman" w:hAnsi="Times New Roman" w:cs="Times New Roman"/>
          <w:sz w:val="28"/>
          <w:szCs w:val="28"/>
          <w:lang w:val="uk-UA" w:eastAsia="ru-RU"/>
        </w:rPr>
        <w:t xml:space="preserve">Деякі зміни, що привносяться до навколишнього середовища, настільки </w:t>
      </w:r>
      <w:proofErr w:type="spellStart"/>
      <w:r w:rsidRPr="000264C2">
        <w:rPr>
          <w:rFonts w:ascii="Times New Roman" w:eastAsia="Times New Roman" w:hAnsi="Times New Roman" w:cs="Times New Roman"/>
          <w:sz w:val="28"/>
          <w:szCs w:val="28"/>
          <w:lang w:val="uk-UA" w:eastAsia="ru-RU"/>
        </w:rPr>
        <w:t>потужно</w:t>
      </w:r>
      <w:proofErr w:type="spellEnd"/>
      <w:r w:rsidRPr="000264C2">
        <w:rPr>
          <w:rFonts w:ascii="Times New Roman" w:eastAsia="Times New Roman" w:hAnsi="Times New Roman" w:cs="Times New Roman"/>
          <w:sz w:val="28"/>
          <w:szCs w:val="28"/>
          <w:lang w:val="uk-UA" w:eastAsia="ru-RU"/>
        </w:rPr>
        <w:t xml:space="preserve"> впливають на </w:t>
      </w:r>
      <w:proofErr w:type="spellStart"/>
      <w:r w:rsidRPr="000264C2">
        <w:rPr>
          <w:rFonts w:ascii="Times New Roman" w:eastAsia="Times New Roman" w:hAnsi="Times New Roman" w:cs="Times New Roman"/>
          <w:sz w:val="28"/>
          <w:szCs w:val="28"/>
          <w:lang w:val="uk-UA" w:eastAsia="ru-RU"/>
        </w:rPr>
        <w:t>атрактори</w:t>
      </w:r>
      <w:proofErr w:type="spellEnd"/>
      <w:r w:rsidRPr="000264C2">
        <w:rPr>
          <w:rFonts w:ascii="Times New Roman" w:eastAsia="Times New Roman" w:hAnsi="Times New Roman" w:cs="Times New Roman"/>
          <w:sz w:val="28"/>
          <w:szCs w:val="28"/>
          <w:lang w:val="uk-UA" w:eastAsia="ru-RU"/>
        </w:rPr>
        <w:t xml:space="preserve">, що ті просто зникають, а система автоматично знаходить для себе іншу траєкторію, що веде до іншого </w:t>
      </w:r>
      <w:proofErr w:type="spellStart"/>
      <w:r w:rsidRPr="000264C2">
        <w:rPr>
          <w:rFonts w:ascii="Times New Roman" w:eastAsia="Times New Roman" w:hAnsi="Times New Roman" w:cs="Times New Roman"/>
          <w:sz w:val="28"/>
          <w:szCs w:val="28"/>
          <w:lang w:val="uk-UA" w:eastAsia="ru-RU"/>
        </w:rPr>
        <w:t>атрактора</w:t>
      </w:r>
      <w:proofErr w:type="spellEnd"/>
      <w:r w:rsidRPr="000264C2">
        <w:rPr>
          <w:rFonts w:ascii="Times New Roman" w:eastAsia="Times New Roman" w:hAnsi="Times New Roman" w:cs="Times New Roman"/>
          <w:sz w:val="28"/>
          <w:szCs w:val="28"/>
          <w:lang w:val="uk-UA" w:eastAsia="ru-RU"/>
        </w:rPr>
        <w:t xml:space="preserve">. Це може бути </w:t>
      </w:r>
      <w:proofErr w:type="spellStart"/>
      <w:r w:rsidRPr="000264C2">
        <w:rPr>
          <w:rFonts w:ascii="Times New Roman" w:eastAsia="Times New Roman" w:hAnsi="Times New Roman" w:cs="Times New Roman"/>
          <w:sz w:val="28"/>
          <w:szCs w:val="28"/>
          <w:lang w:val="uk-UA" w:eastAsia="ru-RU"/>
        </w:rPr>
        <w:t>атрактор</w:t>
      </w:r>
      <w:proofErr w:type="spellEnd"/>
      <w:r w:rsidRPr="000264C2">
        <w:rPr>
          <w:rFonts w:ascii="Times New Roman" w:eastAsia="Times New Roman" w:hAnsi="Times New Roman" w:cs="Times New Roman"/>
          <w:sz w:val="28"/>
          <w:szCs w:val="28"/>
          <w:lang w:val="uk-UA" w:eastAsia="ru-RU"/>
        </w:rPr>
        <w:t xml:space="preserve">, що раніше і не існував. </w:t>
      </w:r>
    </w:p>
    <w:p w:rsidR="000264C2" w:rsidRPr="000264C2" w:rsidRDefault="000264C2" w:rsidP="000264C2">
      <w:pPr>
        <w:spacing w:after="0" w:line="240" w:lineRule="auto"/>
        <w:ind w:firstLine="709"/>
        <w:jc w:val="both"/>
        <w:rPr>
          <w:rFonts w:ascii="Times New Roman" w:eastAsia="Times New Roman" w:hAnsi="Times New Roman" w:cs="Times New Roman"/>
          <w:sz w:val="28"/>
          <w:szCs w:val="28"/>
          <w:lang w:val="uk-UA" w:eastAsia="ru-RU"/>
        </w:rPr>
      </w:pPr>
      <w:r w:rsidRPr="000264C2">
        <w:rPr>
          <w:rFonts w:ascii="Times New Roman" w:eastAsia="Times New Roman" w:hAnsi="Times New Roman" w:cs="Times New Roman"/>
          <w:sz w:val="28"/>
          <w:szCs w:val="28"/>
          <w:lang w:val="uk-UA" w:eastAsia="ru-RU"/>
        </w:rPr>
        <w:t xml:space="preserve">Під час внесення змін до команди й організації не слід намагатися виштовхнути їх із колії, в якій вони опинилися. Це вимагатиме величезних зусиль і принесе більше, ніж середні результати. Набагато краще змінювати параметри середовища, в якому функціонує організація або команда, поки її поточний стан не втратить стійкість, а зрештою взагалі стане неможливим. </w:t>
      </w:r>
    </w:p>
    <w:p w:rsidR="000264C2" w:rsidRPr="000264C2" w:rsidRDefault="000264C2" w:rsidP="000264C2">
      <w:pPr>
        <w:spacing w:after="0" w:line="240" w:lineRule="auto"/>
        <w:ind w:firstLine="709"/>
        <w:jc w:val="both"/>
        <w:rPr>
          <w:rFonts w:ascii="Times New Roman" w:eastAsia="Times New Roman" w:hAnsi="Times New Roman" w:cs="Times New Roman"/>
          <w:sz w:val="28"/>
          <w:szCs w:val="28"/>
          <w:lang w:val="uk-UA" w:eastAsia="ru-RU"/>
        </w:rPr>
      </w:pPr>
      <w:r w:rsidRPr="000264C2">
        <w:rPr>
          <w:rFonts w:ascii="Times New Roman" w:eastAsia="Times New Roman" w:hAnsi="Times New Roman" w:cs="Times New Roman"/>
          <w:sz w:val="28"/>
          <w:szCs w:val="28"/>
          <w:lang w:val="uk-UA" w:eastAsia="ru-RU"/>
        </w:rPr>
        <w:t xml:space="preserve">Треба сформувати такий адаптивний ландшафт,  у якому б  організація існувала б ефективно, перевищувала б міру  своєї адаптивності. Системи, що здатні досягти найвищих точок в адаптивному ландшафті, мають максимальні шанси на виживання. Системи, що володіють здатністю щоразу перенастроювати свою внутрішню організацію, здійснюють адаптивну прогулянку відповідним ландшафтом. </w:t>
      </w:r>
    </w:p>
    <w:p w:rsidR="000264C2" w:rsidRPr="000264C2" w:rsidRDefault="000264C2" w:rsidP="000264C2">
      <w:pPr>
        <w:spacing w:after="0" w:line="240" w:lineRule="auto"/>
        <w:ind w:firstLine="709"/>
        <w:jc w:val="both"/>
        <w:rPr>
          <w:rFonts w:ascii="Times New Roman" w:eastAsia="Times New Roman" w:hAnsi="Times New Roman" w:cs="Times New Roman"/>
          <w:sz w:val="28"/>
          <w:szCs w:val="28"/>
          <w:lang w:val="uk-UA" w:eastAsia="ru-RU"/>
        </w:rPr>
      </w:pPr>
      <w:r w:rsidRPr="000264C2">
        <w:rPr>
          <w:rFonts w:ascii="Times New Roman" w:eastAsia="Times New Roman" w:hAnsi="Times New Roman" w:cs="Times New Roman"/>
          <w:sz w:val="28"/>
          <w:szCs w:val="28"/>
          <w:lang w:val="uk-UA" w:eastAsia="ru-RU"/>
        </w:rPr>
        <w:t xml:space="preserve">Адаптивна прогулянка – це процес, за допомогою якого система переходить із однієї конфігурації до іншої з метою збереження свої пристосованості до обставин, змінюючи вимоги функціональності, людей та інструменти,  переглядаючи графіки та вносячи зміни до процесів. Форма адаптивного ландшафту залежить як від системи, так і від навколишнього середовища. Із цієї причини стратегії виживання однієї системи не дуже легко перенести на інші системи, так як адаптивні ландшафти інших людей відрізняються від нашого. Здійснити її замість нас ніхто не зможе. </w:t>
      </w:r>
    </w:p>
    <w:p w:rsidR="000264C2" w:rsidRPr="000264C2" w:rsidRDefault="000264C2" w:rsidP="000264C2">
      <w:pPr>
        <w:spacing w:after="0" w:line="240" w:lineRule="auto"/>
        <w:ind w:firstLine="709"/>
        <w:jc w:val="both"/>
        <w:rPr>
          <w:rFonts w:ascii="Times New Roman" w:eastAsia="Times New Roman" w:hAnsi="Times New Roman" w:cs="Times New Roman"/>
          <w:sz w:val="28"/>
          <w:szCs w:val="28"/>
          <w:lang w:val="uk-UA" w:eastAsia="ru-RU"/>
        </w:rPr>
      </w:pPr>
      <w:r w:rsidRPr="000264C2">
        <w:rPr>
          <w:rFonts w:ascii="Times New Roman" w:eastAsia="Times New Roman" w:hAnsi="Times New Roman" w:cs="Times New Roman"/>
          <w:sz w:val="28"/>
          <w:szCs w:val="28"/>
          <w:lang w:val="uk-UA" w:eastAsia="ru-RU"/>
        </w:rPr>
        <w:t xml:space="preserve">Системи адаптуються до зовнішнього середовища й одна до одної, тобто </w:t>
      </w:r>
      <w:proofErr w:type="spellStart"/>
      <w:r w:rsidRPr="000264C2">
        <w:rPr>
          <w:rFonts w:ascii="Times New Roman" w:eastAsia="Times New Roman" w:hAnsi="Times New Roman" w:cs="Times New Roman"/>
          <w:sz w:val="28"/>
          <w:szCs w:val="28"/>
          <w:lang w:val="uk-UA" w:eastAsia="ru-RU"/>
        </w:rPr>
        <w:t>коеволюціонують</w:t>
      </w:r>
      <w:proofErr w:type="spellEnd"/>
      <w:r w:rsidRPr="000264C2">
        <w:rPr>
          <w:rFonts w:ascii="Times New Roman" w:eastAsia="Times New Roman" w:hAnsi="Times New Roman" w:cs="Times New Roman"/>
          <w:sz w:val="28"/>
          <w:szCs w:val="28"/>
          <w:lang w:val="uk-UA" w:eastAsia="ru-RU"/>
        </w:rPr>
        <w:t xml:space="preserve"> в нових умовах інформатизації, </w:t>
      </w:r>
      <w:proofErr w:type="spellStart"/>
      <w:r w:rsidRPr="000264C2">
        <w:rPr>
          <w:rFonts w:ascii="Times New Roman" w:eastAsia="Times New Roman" w:hAnsi="Times New Roman" w:cs="Times New Roman"/>
          <w:sz w:val="28"/>
          <w:szCs w:val="28"/>
          <w:lang w:val="uk-UA" w:eastAsia="ru-RU"/>
        </w:rPr>
        <w:t>цифровізації</w:t>
      </w:r>
      <w:proofErr w:type="spellEnd"/>
      <w:r w:rsidRPr="000264C2">
        <w:rPr>
          <w:rFonts w:ascii="Times New Roman" w:eastAsia="Times New Roman" w:hAnsi="Times New Roman" w:cs="Times New Roman"/>
          <w:sz w:val="28"/>
          <w:szCs w:val="28"/>
          <w:lang w:val="uk-UA" w:eastAsia="ru-RU"/>
        </w:rPr>
        <w:t>, глобалізації. Отже, можемо відмітити, що:  1) внутрішня структура кожної організації володіє своїм внутрішнім кодом, який слід наповнити новим інформаційним змістом; 2) люди або процеси добре працюють лише в комбінації з певними людьми або процесами; 3) стратегію виживання організації слід піддати переоцінці, перекомпонувавши компоненти системи та створивши оптимальну конфігурацію, за якої вплив кожного елементу буде позитивним, якщо будуть подолані  катастрофи складності та хаотичні коливання.</w:t>
      </w:r>
    </w:p>
    <w:p w:rsidR="000264C2" w:rsidRPr="000264C2" w:rsidRDefault="000264C2" w:rsidP="000264C2">
      <w:pPr>
        <w:spacing w:after="0" w:line="240" w:lineRule="auto"/>
        <w:ind w:firstLine="709"/>
        <w:jc w:val="both"/>
        <w:rPr>
          <w:rFonts w:ascii="Times New Roman" w:eastAsia="Times New Roman" w:hAnsi="Times New Roman" w:cs="Times New Roman"/>
          <w:sz w:val="28"/>
          <w:szCs w:val="28"/>
          <w:lang w:val="uk-UA" w:eastAsia="ru-RU"/>
        </w:rPr>
      </w:pPr>
      <w:r w:rsidRPr="000264C2">
        <w:rPr>
          <w:rFonts w:ascii="Times New Roman" w:eastAsia="Times New Roman" w:hAnsi="Times New Roman" w:cs="Times New Roman"/>
          <w:sz w:val="28"/>
          <w:szCs w:val="28"/>
          <w:lang w:val="uk-UA" w:eastAsia="ru-RU"/>
        </w:rPr>
        <w:t xml:space="preserve">Самоорганізація – процес  виникнення в системі  структур або форм, що не є результатом централізованого або зовнішнього впливу або планування, це природна норма, поведінка типових динамічних систем, незалежно від того, чи збудовані такі системи з атомів, молекул, вірусів, біологічних видів або компаній. </w:t>
      </w:r>
    </w:p>
    <w:p w:rsidR="000264C2" w:rsidRPr="000264C2" w:rsidRDefault="000264C2" w:rsidP="000264C2">
      <w:pPr>
        <w:spacing w:after="0" w:line="240" w:lineRule="auto"/>
        <w:ind w:firstLine="709"/>
        <w:jc w:val="both"/>
        <w:rPr>
          <w:rFonts w:ascii="Times New Roman" w:eastAsia="Times New Roman" w:hAnsi="Times New Roman" w:cs="Times New Roman"/>
          <w:sz w:val="28"/>
          <w:szCs w:val="28"/>
          <w:lang w:val="uk-UA" w:eastAsia="ru-RU"/>
        </w:rPr>
      </w:pPr>
      <w:r w:rsidRPr="000264C2">
        <w:rPr>
          <w:rFonts w:ascii="Times New Roman" w:eastAsia="Times New Roman" w:hAnsi="Times New Roman" w:cs="Times New Roman"/>
          <w:sz w:val="28"/>
          <w:szCs w:val="28"/>
          <w:lang w:val="uk-UA" w:eastAsia="ru-RU"/>
        </w:rPr>
        <w:t xml:space="preserve">Самоорганізація як принцип створення структур і форм за відсутності якоїсь керівної особи, що спускає директиви зверху вниз, пронизує весь наш простір, є </w:t>
      </w:r>
      <w:proofErr w:type="spellStart"/>
      <w:r w:rsidRPr="000264C2">
        <w:rPr>
          <w:rFonts w:ascii="Times New Roman" w:eastAsia="Times New Roman" w:hAnsi="Times New Roman" w:cs="Times New Roman"/>
          <w:sz w:val="28"/>
          <w:szCs w:val="28"/>
          <w:lang w:val="uk-UA" w:eastAsia="ru-RU"/>
        </w:rPr>
        <w:t>всюдисущою</w:t>
      </w:r>
      <w:proofErr w:type="spellEnd"/>
      <w:r w:rsidRPr="000264C2">
        <w:rPr>
          <w:rFonts w:ascii="Times New Roman" w:eastAsia="Times New Roman" w:hAnsi="Times New Roman" w:cs="Times New Roman"/>
          <w:sz w:val="28"/>
          <w:szCs w:val="28"/>
          <w:lang w:val="uk-UA" w:eastAsia="ru-RU"/>
        </w:rPr>
        <w:t xml:space="preserve"> та є ковтком чистого повітря. Незалежно від того, як ви керуєте організацією, завжди буде мати місце й самоорганізація. Усе, на що менеджмент не накладає обмежень, має тенденцію </w:t>
      </w:r>
      <w:proofErr w:type="spellStart"/>
      <w:r w:rsidRPr="000264C2">
        <w:rPr>
          <w:rFonts w:ascii="Times New Roman" w:eastAsia="Times New Roman" w:hAnsi="Times New Roman" w:cs="Times New Roman"/>
          <w:sz w:val="28"/>
          <w:szCs w:val="28"/>
          <w:lang w:val="uk-UA" w:eastAsia="ru-RU"/>
        </w:rPr>
        <w:t>самоорганізовуватися</w:t>
      </w:r>
      <w:proofErr w:type="spellEnd"/>
      <w:r w:rsidRPr="000264C2">
        <w:rPr>
          <w:rFonts w:ascii="Times New Roman" w:eastAsia="Times New Roman" w:hAnsi="Times New Roman" w:cs="Times New Roman"/>
          <w:sz w:val="28"/>
          <w:szCs w:val="28"/>
          <w:lang w:val="uk-UA" w:eastAsia="ru-RU"/>
        </w:rPr>
        <w:t xml:space="preserve"> та культивувати гнучкі процеси й самоорганізацію. </w:t>
      </w:r>
    </w:p>
    <w:p w:rsidR="000264C2" w:rsidRPr="000264C2" w:rsidRDefault="000264C2" w:rsidP="000264C2">
      <w:pPr>
        <w:spacing w:after="0" w:line="240" w:lineRule="auto"/>
        <w:ind w:firstLine="709"/>
        <w:jc w:val="both"/>
        <w:rPr>
          <w:rFonts w:ascii="Times New Roman" w:eastAsia="Times New Roman" w:hAnsi="Times New Roman" w:cs="Times New Roman"/>
          <w:sz w:val="28"/>
          <w:szCs w:val="28"/>
          <w:lang w:val="uk-UA" w:eastAsia="ru-RU"/>
        </w:rPr>
      </w:pPr>
      <w:r w:rsidRPr="000264C2">
        <w:rPr>
          <w:rFonts w:ascii="Times New Roman" w:eastAsia="Times New Roman" w:hAnsi="Times New Roman" w:cs="Times New Roman"/>
          <w:sz w:val="28"/>
          <w:szCs w:val="28"/>
          <w:lang w:val="uk-UA" w:eastAsia="ru-RU"/>
        </w:rPr>
        <w:t xml:space="preserve">Хоча будь-яка система, що </w:t>
      </w:r>
      <w:proofErr w:type="spellStart"/>
      <w:r w:rsidRPr="000264C2">
        <w:rPr>
          <w:rFonts w:ascii="Times New Roman" w:eastAsia="Times New Roman" w:hAnsi="Times New Roman" w:cs="Times New Roman"/>
          <w:sz w:val="28"/>
          <w:szCs w:val="28"/>
          <w:lang w:val="uk-UA" w:eastAsia="ru-RU"/>
        </w:rPr>
        <w:t>самоорганізовується</w:t>
      </w:r>
      <w:proofErr w:type="spellEnd"/>
      <w:r w:rsidRPr="000264C2">
        <w:rPr>
          <w:rFonts w:ascii="Times New Roman" w:eastAsia="Times New Roman" w:hAnsi="Times New Roman" w:cs="Times New Roman"/>
          <w:sz w:val="28"/>
          <w:szCs w:val="28"/>
          <w:lang w:val="uk-UA" w:eastAsia="ru-RU"/>
        </w:rPr>
        <w:t xml:space="preserve">, може мати свій власний напрямок розвитку, так як можливі напрями обмежуються зовнішнім середовищем. </w:t>
      </w:r>
    </w:p>
    <w:p w:rsidR="000264C2" w:rsidRPr="000264C2" w:rsidRDefault="000264C2" w:rsidP="000264C2">
      <w:pPr>
        <w:spacing w:after="0" w:line="240" w:lineRule="auto"/>
        <w:ind w:firstLine="709"/>
        <w:jc w:val="both"/>
        <w:rPr>
          <w:rFonts w:ascii="Times New Roman" w:eastAsia="Times New Roman" w:hAnsi="Times New Roman" w:cs="Times New Roman"/>
          <w:sz w:val="28"/>
          <w:szCs w:val="28"/>
          <w:lang w:val="uk-UA" w:eastAsia="ru-RU"/>
        </w:rPr>
      </w:pPr>
      <w:r w:rsidRPr="000264C2">
        <w:rPr>
          <w:rFonts w:ascii="Times New Roman" w:eastAsia="Times New Roman" w:hAnsi="Times New Roman" w:cs="Times New Roman"/>
          <w:sz w:val="28"/>
          <w:szCs w:val="28"/>
          <w:lang w:val="uk-UA" w:eastAsia="ru-RU"/>
        </w:rPr>
        <w:t>Системи як результат креативної самоорганізації роблять просто те, що дозволяє їм зовнішнє середовище, і що в них виходить природним чином, створюючи концепцію «</w:t>
      </w:r>
      <w:proofErr w:type="spellStart"/>
      <w:r w:rsidRPr="000264C2">
        <w:rPr>
          <w:rFonts w:ascii="Times New Roman" w:eastAsia="Times New Roman" w:hAnsi="Times New Roman" w:cs="Times New Roman"/>
          <w:sz w:val="28"/>
          <w:szCs w:val="28"/>
          <w:lang w:val="uk-UA" w:eastAsia="ru-RU"/>
        </w:rPr>
        <w:t>самоорганізованих</w:t>
      </w:r>
      <w:proofErr w:type="spellEnd"/>
      <w:r w:rsidRPr="000264C2">
        <w:rPr>
          <w:rFonts w:ascii="Times New Roman" w:eastAsia="Times New Roman" w:hAnsi="Times New Roman" w:cs="Times New Roman"/>
          <w:sz w:val="28"/>
          <w:szCs w:val="28"/>
          <w:lang w:val="uk-UA" w:eastAsia="ru-RU"/>
        </w:rPr>
        <w:t xml:space="preserve"> команд», які формуються з індивідуальностей, що примушує людей до співпраці та креативності. </w:t>
      </w:r>
    </w:p>
    <w:p w:rsidR="00AD29D9" w:rsidRPr="007B2563" w:rsidRDefault="00AD29D9" w:rsidP="000264C2">
      <w:pPr>
        <w:spacing w:after="0" w:line="240" w:lineRule="auto"/>
        <w:ind w:firstLine="709"/>
        <w:jc w:val="both"/>
        <w:rPr>
          <w:rFonts w:ascii="Times New Roman" w:eastAsia="Times New Roman" w:hAnsi="Times New Roman" w:cs="Times New Roman"/>
          <w:sz w:val="28"/>
          <w:szCs w:val="28"/>
          <w:lang w:val="uk-UA" w:eastAsia="ru-RU"/>
        </w:rPr>
      </w:pPr>
    </w:p>
    <w:p w:rsidR="00AD29D9" w:rsidRPr="007B2563" w:rsidRDefault="00AD29D9" w:rsidP="00AD29D9">
      <w:pPr>
        <w:spacing w:line="240" w:lineRule="auto"/>
        <w:jc w:val="center"/>
        <w:rPr>
          <w:rFonts w:ascii="Times New Roman" w:eastAsia="Times New Roman" w:hAnsi="Times New Roman" w:cs="Times New Roman"/>
          <w:b/>
          <w:sz w:val="28"/>
          <w:szCs w:val="28"/>
          <w:lang w:val="uk-UA" w:eastAsia="ru-RU"/>
        </w:rPr>
      </w:pPr>
      <w:r w:rsidRPr="007B2563">
        <w:rPr>
          <w:rFonts w:ascii="Times New Roman" w:eastAsia="Times New Roman" w:hAnsi="Times New Roman" w:cs="Times New Roman"/>
          <w:b/>
          <w:sz w:val="28"/>
          <w:szCs w:val="28"/>
          <w:lang w:val="uk-UA" w:eastAsia="ru-RU"/>
        </w:rPr>
        <w:t>Список використаних джерел:</w:t>
      </w:r>
    </w:p>
    <w:p w:rsidR="00AD29D9" w:rsidRPr="007B2563" w:rsidRDefault="00AD29D9" w:rsidP="00AD29D9">
      <w:pPr>
        <w:spacing w:after="0" w:line="240" w:lineRule="auto"/>
        <w:ind w:firstLine="709"/>
        <w:jc w:val="both"/>
        <w:rPr>
          <w:rFonts w:ascii="Times New Roman" w:eastAsia="Calibri" w:hAnsi="Times New Roman" w:cs="Times New Roman"/>
          <w:sz w:val="24"/>
          <w:szCs w:val="24"/>
          <w:lang w:val="uk-UA"/>
        </w:rPr>
      </w:pPr>
      <w:r w:rsidRPr="007B2563">
        <w:rPr>
          <w:rFonts w:ascii="Times New Roman" w:eastAsia="Calibri" w:hAnsi="Times New Roman" w:cs="Times New Roman"/>
          <w:sz w:val="24"/>
          <w:szCs w:val="24"/>
          <w:lang w:val="uk-UA"/>
        </w:rPr>
        <w:t xml:space="preserve">1. Воронкова В.Г., </w:t>
      </w:r>
      <w:proofErr w:type="spellStart"/>
      <w:r w:rsidRPr="007B2563">
        <w:rPr>
          <w:rFonts w:ascii="Times New Roman" w:eastAsia="Calibri" w:hAnsi="Times New Roman" w:cs="Times New Roman"/>
          <w:sz w:val="24"/>
          <w:szCs w:val="24"/>
          <w:lang w:val="uk-UA"/>
        </w:rPr>
        <w:t>Нікітенко</w:t>
      </w:r>
      <w:proofErr w:type="spellEnd"/>
      <w:r w:rsidRPr="007B2563">
        <w:rPr>
          <w:rFonts w:ascii="Times New Roman" w:eastAsia="Calibri" w:hAnsi="Times New Roman" w:cs="Times New Roman"/>
          <w:sz w:val="24"/>
          <w:szCs w:val="24"/>
          <w:lang w:val="uk-UA"/>
        </w:rPr>
        <w:t xml:space="preserve"> В.О. Філософія цифрової людини і цифрового суспільства: теорія і практика: монографія. Львів-</w:t>
      </w:r>
      <w:proofErr w:type="spellStart"/>
      <w:r w:rsidRPr="007B2563">
        <w:rPr>
          <w:rFonts w:ascii="Times New Roman" w:eastAsia="Calibri" w:hAnsi="Times New Roman" w:cs="Times New Roman"/>
          <w:sz w:val="24"/>
          <w:szCs w:val="24"/>
          <w:lang w:val="uk-UA"/>
        </w:rPr>
        <w:t>Торунь</w:t>
      </w:r>
      <w:proofErr w:type="spellEnd"/>
      <w:r w:rsidRPr="007B2563">
        <w:rPr>
          <w:rFonts w:ascii="Times New Roman" w:eastAsia="Calibri" w:hAnsi="Times New Roman" w:cs="Times New Roman"/>
          <w:sz w:val="24"/>
          <w:szCs w:val="24"/>
          <w:lang w:val="uk-UA"/>
        </w:rPr>
        <w:t xml:space="preserve"> : </w:t>
      </w:r>
      <w:proofErr w:type="spellStart"/>
      <w:r w:rsidRPr="007B2563">
        <w:rPr>
          <w:rFonts w:ascii="Times New Roman" w:eastAsia="Calibri" w:hAnsi="Times New Roman" w:cs="Times New Roman"/>
          <w:sz w:val="24"/>
          <w:szCs w:val="24"/>
          <w:lang w:val="uk-UA"/>
        </w:rPr>
        <w:t>Liha-Pres</w:t>
      </w:r>
      <w:proofErr w:type="spellEnd"/>
      <w:r w:rsidRPr="007B2563">
        <w:rPr>
          <w:rFonts w:ascii="Times New Roman" w:eastAsia="Calibri" w:hAnsi="Times New Roman" w:cs="Times New Roman"/>
          <w:sz w:val="24"/>
          <w:szCs w:val="24"/>
          <w:lang w:val="uk-UA"/>
        </w:rPr>
        <w:t xml:space="preserve">, 2022. 460 с. </w:t>
      </w:r>
    </w:p>
    <w:p w:rsidR="00AD29D9" w:rsidRPr="007B2563" w:rsidRDefault="00AD29D9" w:rsidP="00AD29D9">
      <w:pPr>
        <w:spacing w:after="0" w:line="240" w:lineRule="auto"/>
        <w:ind w:firstLine="709"/>
        <w:jc w:val="both"/>
        <w:rPr>
          <w:rFonts w:ascii="Times New Roman" w:eastAsia="Calibri" w:hAnsi="Times New Roman" w:cs="Times New Roman"/>
          <w:sz w:val="24"/>
          <w:szCs w:val="24"/>
          <w:lang w:val="uk-UA"/>
        </w:rPr>
      </w:pPr>
      <w:r w:rsidRPr="007B2563">
        <w:rPr>
          <w:rFonts w:ascii="Times New Roman" w:eastAsia="Calibri" w:hAnsi="Times New Roman" w:cs="Times New Roman"/>
          <w:sz w:val="24"/>
          <w:szCs w:val="24"/>
          <w:lang w:val="uk-UA"/>
        </w:rPr>
        <w:t xml:space="preserve">2. Промисловий потенціал складних соціально-економічних систем цифрового суспільства: </w:t>
      </w:r>
      <w:proofErr w:type="spellStart"/>
      <w:r w:rsidRPr="007B2563">
        <w:rPr>
          <w:rFonts w:ascii="Times New Roman" w:eastAsia="Calibri" w:hAnsi="Times New Roman" w:cs="Times New Roman"/>
          <w:sz w:val="24"/>
          <w:szCs w:val="24"/>
          <w:lang w:val="uk-UA"/>
        </w:rPr>
        <w:t>макро-мезо</w:t>
      </w:r>
      <w:proofErr w:type="spellEnd"/>
      <w:r w:rsidRPr="007B2563">
        <w:rPr>
          <w:rFonts w:ascii="Times New Roman" w:eastAsia="Calibri" w:hAnsi="Times New Roman" w:cs="Times New Roman"/>
          <w:sz w:val="24"/>
          <w:szCs w:val="24"/>
          <w:lang w:val="uk-UA"/>
        </w:rPr>
        <w:t xml:space="preserve"> та мікрорівень: колективна монографія / за ред. </w:t>
      </w:r>
      <w:proofErr w:type="spellStart"/>
      <w:r w:rsidRPr="007B2563">
        <w:rPr>
          <w:rFonts w:ascii="Times New Roman" w:eastAsia="Calibri" w:hAnsi="Times New Roman" w:cs="Times New Roman"/>
          <w:sz w:val="24"/>
          <w:szCs w:val="24"/>
          <w:lang w:val="uk-UA"/>
        </w:rPr>
        <w:t>д.філософ.н</w:t>
      </w:r>
      <w:proofErr w:type="spellEnd"/>
      <w:r w:rsidRPr="007B2563">
        <w:rPr>
          <w:rFonts w:ascii="Times New Roman" w:eastAsia="Calibri" w:hAnsi="Times New Roman" w:cs="Times New Roman"/>
          <w:sz w:val="24"/>
          <w:szCs w:val="24"/>
          <w:lang w:val="uk-UA"/>
        </w:rPr>
        <w:t xml:space="preserve">., проф. </w:t>
      </w:r>
      <w:proofErr w:type="spellStart"/>
      <w:r w:rsidRPr="007B2563">
        <w:rPr>
          <w:rFonts w:ascii="Times New Roman" w:eastAsia="Calibri" w:hAnsi="Times New Roman" w:cs="Times New Roman"/>
          <w:sz w:val="24"/>
          <w:szCs w:val="24"/>
          <w:lang w:val="uk-UA"/>
        </w:rPr>
        <w:t>В.Г.Воронкової</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д.е.н</w:t>
      </w:r>
      <w:proofErr w:type="spellEnd"/>
      <w:r w:rsidRPr="007B2563">
        <w:rPr>
          <w:rFonts w:ascii="Times New Roman" w:eastAsia="Calibri" w:hAnsi="Times New Roman" w:cs="Times New Roman"/>
          <w:sz w:val="24"/>
          <w:szCs w:val="24"/>
          <w:lang w:val="uk-UA"/>
        </w:rPr>
        <w:t xml:space="preserve">., проф. </w:t>
      </w:r>
      <w:proofErr w:type="spellStart"/>
      <w:r w:rsidRPr="007B2563">
        <w:rPr>
          <w:rFonts w:ascii="Times New Roman" w:eastAsia="Calibri" w:hAnsi="Times New Roman" w:cs="Times New Roman"/>
          <w:sz w:val="24"/>
          <w:szCs w:val="24"/>
          <w:lang w:val="uk-UA"/>
        </w:rPr>
        <w:t>Метеленко</w:t>
      </w:r>
      <w:proofErr w:type="spellEnd"/>
      <w:r w:rsidRPr="007B2563">
        <w:rPr>
          <w:rFonts w:ascii="Times New Roman" w:eastAsia="Calibri" w:hAnsi="Times New Roman" w:cs="Times New Roman"/>
          <w:sz w:val="24"/>
          <w:szCs w:val="24"/>
          <w:lang w:val="uk-UA"/>
        </w:rPr>
        <w:t xml:space="preserve"> Н.Г.  Запоріжжя: Видавничий дім «</w:t>
      </w:r>
      <w:proofErr w:type="spellStart"/>
      <w:r w:rsidRPr="007B2563">
        <w:rPr>
          <w:rFonts w:ascii="Times New Roman" w:eastAsia="Calibri" w:hAnsi="Times New Roman" w:cs="Times New Roman"/>
          <w:sz w:val="24"/>
          <w:szCs w:val="24"/>
          <w:lang w:val="uk-UA"/>
        </w:rPr>
        <w:t>Гельветика</w:t>
      </w:r>
      <w:proofErr w:type="spellEnd"/>
      <w:r w:rsidRPr="007B2563">
        <w:rPr>
          <w:rFonts w:ascii="Times New Roman" w:eastAsia="Calibri" w:hAnsi="Times New Roman" w:cs="Times New Roman"/>
          <w:sz w:val="24"/>
          <w:szCs w:val="24"/>
          <w:lang w:val="uk-UA"/>
        </w:rPr>
        <w:t xml:space="preserve">», 2022. 480 с. </w:t>
      </w:r>
    </w:p>
    <w:p w:rsidR="00AD29D9" w:rsidRPr="007B2563" w:rsidRDefault="00AD29D9" w:rsidP="00AD29D9">
      <w:pPr>
        <w:spacing w:after="0" w:line="240" w:lineRule="auto"/>
        <w:ind w:firstLine="709"/>
        <w:jc w:val="both"/>
        <w:rPr>
          <w:rFonts w:ascii="Times New Roman" w:eastAsia="Calibri" w:hAnsi="Times New Roman" w:cs="Times New Roman"/>
          <w:sz w:val="24"/>
          <w:szCs w:val="24"/>
          <w:lang w:val="uk-UA"/>
        </w:rPr>
      </w:pPr>
      <w:r w:rsidRPr="007B2563">
        <w:rPr>
          <w:rFonts w:ascii="Times New Roman" w:eastAsia="Calibri" w:hAnsi="Times New Roman" w:cs="Times New Roman"/>
          <w:sz w:val="24"/>
          <w:szCs w:val="24"/>
          <w:lang w:val="uk-UA"/>
        </w:rPr>
        <w:t xml:space="preserve">3. Воронкова В.Г., </w:t>
      </w:r>
      <w:proofErr w:type="spellStart"/>
      <w:r w:rsidRPr="007B2563">
        <w:rPr>
          <w:rFonts w:ascii="Times New Roman" w:eastAsia="Calibri" w:hAnsi="Times New Roman" w:cs="Times New Roman"/>
          <w:sz w:val="24"/>
          <w:szCs w:val="24"/>
          <w:lang w:val="uk-UA"/>
        </w:rPr>
        <w:t>Нікітенко</w:t>
      </w:r>
      <w:proofErr w:type="spellEnd"/>
      <w:r w:rsidRPr="007B2563">
        <w:rPr>
          <w:rFonts w:ascii="Times New Roman" w:eastAsia="Calibri" w:hAnsi="Times New Roman" w:cs="Times New Roman"/>
          <w:sz w:val="24"/>
          <w:szCs w:val="24"/>
          <w:lang w:val="uk-UA"/>
        </w:rPr>
        <w:t xml:space="preserve"> В.О., Череп А.В., Череп О.Г. Європейська гуманістична </w:t>
      </w:r>
      <w:proofErr w:type="spellStart"/>
      <w:r w:rsidRPr="007B2563">
        <w:rPr>
          <w:rFonts w:ascii="Times New Roman" w:eastAsia="Calibri" w:hAnsi="Times New Roman" w:cs="Times New Roman"/>
          <w:sz w:val="24"/>
          <w:szCs w:val="24"/>
          <w:lang w:val="uk-UA"/>
        </w:rPr>
        <w:t>візія</w:t>
      </w:r>
      <w:proofErr w:type="spellEnd"/>
      <w:r w:rsidRPr="007B2563">
        <w:rPr>
          <w:rFonts w:ascii="Times New Roman" w:eastAsia="Calibri" w:hAnsi="Times New Roman" w:cs="Times New Roman"/>
          <w:sz w:val="24"/>
          <w:szCs w:val="24"/>
          <w:lang w:val="uk-UA"/>
        </w:rPr>
        <w:t xml:space="preserve"> в управлінні людськи</w:t>
      </w:r>
      <w:bookmarkStart w:id="0" w:name="_GoBack"/>
      <w:r w:rsidRPr="007B2563">
        <w:rPr>
          <w:rFonts w:ascii="Times New Roman" w:eastAsia="Calibri" w:hAnsi="Times New Roman" w:cs="Times New Roman"/>
          <w:sz w:val="24"/>
          <w:szCs w:val="24"/>
          <w:lang w:val="uk-UA"/>
        </w:rPr>
        <w:t xml:space="preserve">м розвитком як основа досягнення прогресу. </w:t>
      </w:r>
      <w:proofErr w:type="spellStart"/>
      <w:r w:rsidRPr="007B2563">
        <w:rPr>
          <w:rFonts w:ascii="Times New Roman" w:eastAsia="Calibri" w:hAnsi="Times New Roman" w:cs="Times New Roman"/>
          <w:sz w:val="24"/>
          <w:szCs w:val="24"/>
          <w:lang w:val="uk-UA"/>
        </w:rPr>
        <w:t>Modern</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trends</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in</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science</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and</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practice</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Volume</w:t>
      </w:r>
      <w:proofErr w:type="spellEnd"/>
      <w:r w:rsidRPr="007B2563">
        <w:rPr>
          <w:rFonts w:ascii="Times New Roman" w:eastAsia="Calibri" w:hAnsi="Times New Roman" w:cs="Times New Roman"/>
          <w:sz w:val="24"/>
          <w:szCs w:val="24"/>
          <w:lang w:val="uk-UA"/>
        </w:rPr>
        <w:t xml:space="preserve"> </w:t>
      </w:r>
      <w:bookmarkEnd w:id="0"/>
      <w:r w:rsidRPr="007B2563">
        <w:rPr>
          <w:rFonts w:ascii="Times New Roman" w:eastAsia="Calibri" w:hAnsi="Times New Roman" w:cs="Times New Roman"/>
          <w:sz w:val="24"/>
          <w:szCs w:val="24"/>
          <w:lang w:val="uk-UA"/>
        </w:rPr>
        <w:t xml:space="preserve">1 : </w:t>
      </w:r>
      <w:proofErr w:type="spellStart"/>
      <w:r w:rsidRPr="007B2563">
        <w:rPr>
          <w:rFonts w:ascii="Times New Roman" w:eastAsia="Calibri" w:hAnsi="Times New Roman" w:cs="Times New Roman"/>
          <w:sz w:val="24"/>
          <w:szCs w:val="24"/>
          <w:lang w:val="uk-UA"/>
        </w:rPr>
        <w:t>collective</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monograph</w:t>
      </w:r>
      <w:proofErr w:type="spellEnd"/>
      <w:r w:rsidRPr="007B2563">
        <w:rPr>
          <w:rFonts w:ascii="Times New Roman" w:eastAsia="Calibri" w:hAnsi="Times New Roman" w:cs="Times New Roman"/>
          <w:sz w:val="24"/>
          <w:szCs w:val="24"/>
          <w:lang w:val="uk-UA"/>
        </w:rPr>
        <w:t xml:space="preserve"> / </w:t>
      </w:r>
      <w:proofErr w:type="spellStart"/>
      <w:r w:rsidRPr="007B2563">
        <w:rPr>
          <w:rFonts w:ascii="Times New Roman" w:eastAsia="Calibri" w:hAnsi="Times New Roman" w:cs="Times New Roman"/>
          <w:sz w:val="24"/>
          <w:szCs w:val="24"/>
          <w:lang w:val="uk-UA"/>
        </w:rPr>
        <w:t>Compiled</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by</w:t>
      </w:r>
      <w:proofErr w:type="spellEnd"/>
      <w:r w:rsidRPr="007B2563">
        <w:rPr>
          <w:rFonts w:ascii="Times New Roman" w:eastAsia="Calibri" w:hAnsi="Times New Roman" w:cs="Times New Roman"/>
          <w:sz w:val="24"/>
          <w:szCs w:val="24"/>
          <w:lang w:val="uk-UA"/>
        </w:rPr>
        <w:t xml:space="preserve"> V. </w:t>
      </w:r>
      <w:proofErr w:type="spellStart"/>
      <w:r w:rsidRPr="007B2563">
        <w:rPr>
          <w:rFonts w:ascii="Times New Roman" w:eastAsia="Calibri" w:hAnsi="Times New Roman" w:cs="Times New Roman"/>
          <w:sz w:val="24"/>
          <w:szCs w:val="24"/>
          <w:lang w:val="uk-UA"/>
        </w:rPr>
        <w:t>Shpak</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Chairman</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of</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the</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Editorial</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Board</w:t>
      </w:r>
      <w:proofErr w:type="spellEnd"/>
      <w:r w:rsidRPr="007B2563">
        <w:rPr>
          <w:rFonts w:ascii="Times New Roman" w:eastAsia="Calibri" w:hAnsi="Times New Roman" w:cs="Times New Roman"/>
          <w:sz w:val="24"/>
          <w:szCs w:val="24"/>
          <w:lang w:val="uk-UA"/>
        </w:rPr>
        <w:t xml:space="preserve"> S. </w:t>
      </w:r>
      <w:proofErr w:type="spellStart"/>
      <w:r w:rsidRPr="007B2563">
        <w:rPr>
          <w:rFonts w:ascii="Times New Roman" w:eastAsia="Calibri" w:hAnsi="Times New Roman" w:cs="Times New Roman"/>
          <w:sz w:val="24"/>
          <w:szCs w:val="24"/>
          <w:lang w:val="uk-UA"/>
        </w:rPr>
        <w:t>Tabachnikov</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Sherman</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Oaks</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California</w:t>
      </w:r>
      <w:proofErr w:type="spellEnd"/>
      <w:r w:rsidRPr="007B2563">
        <w:rPr>
          <w:rFonts w:ascii="Times New Roman" w:eastAsia="Calibri" w:hAnsi="Times New Roman" w:cs="Times New Roman"/>
          <w:sz w:val="24"/>
          <w:szCs w:val="24"/>
          <w:lang w:val="uk-UA"/>
        </w:rPr>
        <w:t xml:space="preserve"> : GS </w:t>
      </w:r>
      <w:proofErr w:type="spellStart"/>
      <w:r w:rsidRPr="007B2563">
        <w:rPr>
          <w:rFonts w:ascii="Times New Roman" w:eastAsia="Calibri" w:hAnsi="Times New Roman" w:cs="Times New Roman"/>
          <w:sz w:val="24"/>
          <w:szCs w:val="24"/>
          <w:lang w:val="uk-UA"/>
        </w:rPr>
        <w:t>Publishing</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Services</w:t>
      </w:r>
      <w:proofErr w:type="spellEnd"/>
      <w:r w:rsidRPr="007B2563">
        <w:rPr>
          <w:rFonts w:ascii="Times New Roman" w:eastAsia="Calibri" w:hAnsi="Times New Roman" w:cs="Times New Roman"/>
          <w:sz w:val="24"/>
          <w:szCs w:val="24"/>
          <w:lang w:val="uk-UA"/>
        </w:rPr>
        <w:t xml:space="preserve">, 2021. C.24-30. </w:t>
      </w:r>
    </w:p>
    <w:p w:rsidR="00AD29D9" w:rsidRPr="007B2563" w:rsidRDefault="00AD29D9" w:rsidP="00AD29D9">
      <w:pPr>
        <w:spacing w:after="0" w:line="240" w:lineRule="auto"/>
        <w:ind w:firstLine="709"/>
        <w:jc w:val="both"/>
        <w:rPr>
          <w:rFonts w:ascii="Times New Roman" w:eastAsia="Calibri" w:hAnsi="Times New Roman" w:cs="Times New Roman"/>
          <w:sz w:val="24"/>
          <w:szCs w:val="24"/>
          <w:lang w:val="uk-UA"/>
        </w:rPr>
      </w:pPr>
      <w:r w:rsidRPr="007B2563">
        <w:rPr>
          <w:rFonts w:ascii="Times New Roman" w:eastAsia="Calibri" w:hAnsi="Times New Roman" w:cs="Times New Roman"/>
          <w:sz w:val="24"/>
          <w:szCs w:val="24"/>
          <w:lang w:val="uk-UA"/>
        </w:rPr>
        <w:t xml:space="preserve">4. Воронкова В.Г., </w:t>
      </w:r>
      <w:proofErr w:type="spellStart"/>
      <w:r w:rsidRPr="007B2563">
        <w:rPr>
          <w:rFonts w:ascii="Times New Roman" w:eastAsia="Calibri" w:hAnsi="Times New Roman" w:cs="Times New Roman"/>
          <w:sz w:val="24"/>
          <w:szCs w:val="24"/>
          <w:lang w:val="uk-UA"/>
        </w:rPr>
        <w:t>Нікітенко</w:t>
      </w:r>
      <w:proofErr w:type="spellEnd"/>
      <w:r w:rsidRPr="007B2563">
        <w:rPr>
          <w:rFonts w:ascii="Times New Roman" w:eastAsia="Calibri" w:hAnsi="Times New Roman" w:cs="Times New Roman"/>
          <w:sz w:val="24"/>
          <w:szCs w:val="24"/>
          <w:lang w:val="uk-UA"/>
        </w:rPr>
        <w:t xml:space="preserve"> В.О. Світові тенденції переходу до сталого розвитку на основі цифрових технологій (на прикладі США і Китаю). </w:t>
      </w:r>
      <w:proofErr w:type="spellStart"/>
      <w:r w:rsidRPr="007B2563">
        <w:rPr>
          <w:rFonts w:ascii="Times New Roman" w:eastAsia="Calibri" w:hAnsi="Times New Roman" w:cs="Times New Roman"/>
          <w:sz w:val="24"/>
          <w:szCs w:val="24"/>
          <w:lang w:val="uk-UA"/>
        </w:rPr>
        <w:t>Modern</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trends</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in</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science</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and</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practice</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Volume</w:t>
      </w:r>
      <w:proofErr w:type="spellEnd"/>
      <w:r w:rsidRPr="007B2563">
        <w:rPr>
          <w:rFonts w:ascii="Times New Roman" w:eastAsia="Calibri" w:hAnsi="Times New Roman" w:cs="Times New Roman"/>
          <w:sz w:val="24"/>
          <w:szCs w:val="24"/>
          <w:lang w:val="uk-UA"/>
        </w:rPr>
        <w:t xml:space="preserve"> 2 : </w:t>
      </w:r>
      <w:proofErr w:type="spellStart"/>
      <w:r w:rsidRPr="007B2563">
        <w:rPr>
          <w:rFonts w:ascii="Times New Roman" w:eastAsia="Calibri" w:hAnsi="Times New Roman" w:cs="Times New Roman"/>
          <w:sz w:val="24"/>
          <w:szCs w:val="24"/>
          <w:lang w:val="uk-UA"/>
        </w:rPr>
        <w:t>collective</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monograph</w:t>
      </w:r>
      <w:proofErr w:type="spellEnd"/>
      <w:r w:rsidRPr="007B2563">
        <w:rPr>
          <w:rFonts w:ascii="Times New Roman" w:eastAsia="Calibri" w:hAnsi="Times New Roman" w:cs="Times New Roman"/>
          <w:sz w:val="24"/>
          <w:szCs w:val="24"/>
          <w:lang w:val="uk-UA"/>
        </w:rPr>
        <w:t xml:space="preserve"> / </w:t>
      </w:r>
      <w:proofErr w:type="spellStart"/>
      <w:r w:rsidRPr="007B2563">
        <w:rPr>
          <w:rFonts w:ascii="Times New Roman" w:eastAsia="Calibri" w:hAnsi="Times New Roman" w:cs="Times New Roman"/>
          <w:sz w:val="24"/>
          <w:szCs w:val="24"/>
          <w:lang w:val="uk-UA"/>
        </w:rPr>
        <w:t>Compiled</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by</w:t>
      </w:r>
      <w:proofErr w:type="spellEnd"/>
      <w:r w:rsidRPr="007B2563">
        <w:rPr>
          <w:rFonts w:ascii="Times New Roman" w:eastAsia="Calibri" w:hAnsi="Times New Roman" w:cs="Times New Roman"/>
          <w:sz w:val="24"/>
          <w:szCs w:val="24"/>
          <w:lang w:val="uk-UA"/>
        </w:rPr>
        <w:t xml:space="preserve"> V. </w:t>
      </w:r>
      <w:proofErr w:type="spellStart"/>
      <w:r w:rsidRPr="007B2563">
        <w:rPr>
          <w:rFonts w:ascii="Times New Roman" w:eastAsia="Calibri" w:hAnsi="Times New Roman" w:cs="Times New Roman"/>
          <w:sz w:val="24"/>
          <w:szCs w:val="24"/>
          <w:lang w:val="uk-UA"/>
        </w:rPr>
        <w:t>Shpak</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Chairman</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of</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the</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Editorial</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Board</w:t>
      </w:r>
      <w:proofErr w:type="spellEnd"/>
      <w:r w:rsidRPr="007B2563">
        <w:rPr>
          <w:rFonts w:ascii="Times New Roman" w:eastAsia="Calibri" w:hAnsi="Times New Roman" w:cs="Times New Roman"/>
          <w:sz w:val="24"/>
          <w:szCs w:val="24"/>
          <w:lang w:val="uk-UA"/>
        </w:rPr>
        <w:t xml:space="preserve"> S. </w:t>
      </w:r>
      <w:proofErr w:type="spellStart"/>
      <w:r w:rsidRPr="007B2563">
        <w:rPr>
          <w:rFonts w:ascii="Times New Roman" w:eastAsia="Calibri" w:hAnsi="Times New Roman" w:cs="Times New Roman"/>
          <w:sz w:val="24"/>
          <w:szCs w:val="24"/>
          <w:lang w:val="uk-UA"/>
        </w:rPr>
        <w:t>Tabachnikov</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Sherman</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Oaks</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California</w:t>
      </w:r>
      <w:proofErr w:type="spellEnd"/>
      <w:r w:rsidRPr="007B2563">
        <w:rPr>
          <w:rFonts w:ascii="Times New Roman" w:eastAsia="Calibri" w:hAnsi="Times New Roman" w:cs="Times New Roman"/>
          <w:sz w:val="24"/>
          <w:szCs w:val="24"/>
          <w:lang w:val="uk-UA"/>
        </w:rPr>
        <w:t xml:space="preserve"> : GS </w:t>
      </w:r>
      <w:proofErr w:type="spellStart"/>
      <w:r w:rsidRPr="007B2563">
        <w:rPr>
          <w:rFonts w:ascii="Times New Roman" w:eastAsia="Calibri" w:hAnsi="Times New Roman" w:cs="Times New Roman"/>
          <w:sz w:val="24"/>
          <w:szCs w:val="24"/>
          <w:lang w:val="uk-UA"/>
        </w:rPr>
        <w:t>Publishing</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Services</w:t>
      </w:r>
      <w:proofErr w:type="spellEnd"/>
      <w:r w:rsidRPr="007B2563">
        <w:rPr>
          <w:rFonts w:ascii="Times New Roman" w:eastAsia="Calibri" w:hAnsi="Times New Roman" w:cs="Times New Roman"/>
          <w:sz w:val="24"/>
          <w:szCs w:val="24"/>
          <w:lang w:val="uk-UA"/>
        </w:rPr>
        <w:t xml:space="preserve">, 2022. C.31 – 40.   </w:t>
      </w:r>
    </w:p>
    <w:p w:rsidR="00AD29D9" w:rsidRPr="007B2563" w:rsidRDefault="00AD29D9" w:rsidP="00AD29D9">
      <w:pPr>
        <w:keepNext/>
        <w:shd w:val="clear" w:color="auto" w:fill="FFFFFF"/>
        <w:spacing w:after="0" w:line="240" w:lineRule="auto"/>
        <w:ind w:firstLine="709"/>
        <w:jc w:val="both"/>
        <w:outlineLvl w:val="0"/>
        <w:rPr>
          <w:rFonts w:ascii="Times New Roman" w:eastAsia="DejaVuSerifCondensed" w:hAnsi="Times New Roman" w:cs="Times New Roman"/>
          <w:sz w:val="24"/>
          <w:szCs w:val="24"/>
          <w:lang w:val="en-US" w:eastAsia="ru-RU"/>
        </w:rPr>
      </w:pPr>
      <w:r w:rsidRPr="007B2563">
        <w:rPr>
          <w:rFonts w:ascii="Times New Roman" w:eastAsia="Times New Roman" w:hAnsi="Times New Roman" w:cs="Times New Roman"/>
          <w:bCs/>
          <w:kern w:val="32"/>
          <w:sz w:val="24"/>
          <w:szCs w:val="24"/>
          <w:lang w:val="uk-UA" w:eastAsia="uk-UA"/>
        </w:rPr>
        <w:t>5.</w:t>
      </w:r>
      <w:r w:rsidRPr="007B2563">
        <w:rPr>
          <w:rFonts w:ascii="Times New Roman" w:eastAsia="Times New Roman" w:hAnsi="Times New Roman" w:cs="Times New Roman"/>
          <w:bCs/>
          <w:kern w:val="32"/>
          <w:sz w:val="24"/>
          <w:szCs w:val="24"/>
          <w:lang w:val="en-US" w:eastAsia="uk-UA"/>
        </w:rPr>
        <w:t xml:space="preserve"> </w:t>
      </w:r>
      <w:proofErr w:type="gramStart"/>
      <w:r w:rsidRPr="007B2563">
        <w:rPr>
          <w:rFonts w:ascii="Times New Roman" w:eastAsia="DejaVuSerifCondensed" w:hAnsi="Times New Roman" w:cs="Times New Roman"/>
          <w:bCs/>
          <w:kern w:val="32"/>
          <w:sz w:val="24"/>
          <w:szCs w:val="24"/>
          <w:lang w:val="en-US" w:eastAsia="ru-RU"/>
        </w:rPr>
        <w:t xml:space="preserve">Oksana </w:t>
      </w:r>
      <w:proofErr w:type="spellStart"/>
      <w:r w:rsidRPr="007B2563">
        <w:rPr>
          <w:rFonts w:ascii="Times New Roman" w:eastAsia="DejaVuSerifCondensed" w:hAnsi="Times New Roman" w:cs="Times New Roman"/>
          <w:bCs/>
          <w:kern w:val="32"/>
          <w:sz w:val="24"/>
          <w:szCs w:val="24"/>
          <w:lang w:val="en-US" w:eastAsia="ru-RU"/>
        </w:rPr>
        <w:t>Buhaychuk</w:t>
      </w:r>
      <w:proofErr w:type="spellEnd"/>
      <w:r w:rsidRPr="007B2563">
        <w:rPr>
          <w:rFonts w:ascii="Times New Roman" w:eastAsia="DejaVuSerifCondensed" w:hAnsi="Times New Roman" w:cs="Times New Roman"/>
          <w:bCs/>
          <w:kern w:val="32"/>
          <w:sz w:val="24"/>
          <w:szCs w:val="24"/>
          <w:lang w:val="en-US" w:eastAsia="ru-RU"/>
        </w:rPr>
        <w:t xml:space="preserve">, </w:t>
      </w:r>
      <w:proofErr w:type="spellStart"/>
      <w:r w:rsidRPr="007B2563">
        <w:rPr>
          <w:rFonts w:ascii="Times New Roman" w:eastAsia="DejaVuSerifCondensed" w:hAnsi="Times New Roman" w:cs="Times New Roman"/>
          <w:bCs/>
          <w:kern w:val="32"/>
          <w:sz w:val="24"/>
          <w:szCs w:val="24"/>
          <w:lang w:val="en-US" w:eastAsia="ru-RU"/>
        </w:rPr>
        <w:t>Vitalina</w:t>
      </w:r>
      <w:proofErr w:type="spellEnd"/>
      <w:r w:rsidRPr="007B2563">
        <w:rPr>
          <w:rFonts w:ascii="Times New Roman" w:eastAsia="DejaVuSerifCondensed" w:hAnsi="Times New Roman" w:cs="Times New Roman"/>
          <w:bCs/>
          <w:kern w:val="32"/>
          <w:sz w:val="24"/>
          <w:szCs w:val="24"/>
          <w:lang w:val="en-US" w:eastAsia="ru-RU"/>
        </w:rPr>
        <w:t xml:space="preserve"> Nikitenko, </w:t>
      </w:r>
      <w:proofErr w:type="spellStart"/>
      <w:r w:rsidRPr="007B2563">
        <w:rPr>
          <w:rFonts w:ascii="Times New Roman" w:eastAsia="DejaVuSerifCondensed" w:hAnsi="Times New Roman" w:cs="Times New Roman"/>
          <w:bCs/>
          <w:kern w:val="32"/>
          <w:sz w:val="24"/>
          <w:szCs w:val="24"/>
          <w:lang w:val="en-US" w:eastAsia="ru-RU"/>
        </w:rPr>
        <w:t>Valentyna</w:t>
      </w:r>
      <w:proofErr w:type="spellEnd"/>
      <w:r w:rsidRPr="007B2563">
        <w:rPr>
          <w:rFonts w:ascii="Times New Roman" w:eastAsia="DejaVuSerifCondensed" w:hAnsi="Times New Roman" w:cs="Times New Roman"/>
          <w:bCs/>
          <w:kern w:val="32"/>
          <w:sz w:val="24"/>
          <w:szCs w:val="24"/>
          <w:lang w:val="en-US" w:eastAsia="ru-RU"/>
        </w:rPr>
        <w:t xml:space="preserve"> </w:t>
      </w:r>
      <w:proofErr w:type="spellStart"/>
      <w:r w:rsidRPr="007B2563">
        <w:rPr>
          <w:rFonts w:ascii="Times New Roman" w:eastAsia="DejaVuSerifCondensed" w:hAnsi="Times New Roman" w:cs="Times New Roman"/>
          <w:bCs/>
          <w:kern w:val="32"/>
          <w:sz w:val="24"/>
          <w:szCs w:val="24"/>
          <w:lang w:val="en-US" w:eastAsia="ru-RU"/>
        </w:rPr>
        <w:t>Voronkova</w:t>
      </w:r>
      <w:proofErr w:type="spellEnd"/>
      <w:r w:rsidRPr="007B2563">
        <w:rPr>
          <w:rFonts w:ascii="Times New Roman" w:eastAsia="DejaVuSerifCondensed" w:hAnsi="Times New Roman" w:cs="Times New Roman"/>
          <w:bCs/>
          <w:kern w:val="32"/>
          <w:sz w:val="24"/>
          <w:szCs w:val="24"/>
          <w:lang w:val="en-US" w:eastAsia="ru-RU"/>
        </w:rPr>
        <w:t>,</w:t>
      </w:r>
      <w:r w:rsidRPr="007B2563">
        <w:rPr>
          <w:rFonts w:ascii="Times New Roman" w:eastAsia="Times New Roman" w:hAnsi="Times New Roman" w:cs="Times New Roman"/>
          <w:bCs/>
          <w:kern w:val="32"/>
          <w:sz w:val="24"/>
          <w:szCs w:val="24"/>
          <w:lang w:val="en-US"/>
        </w:rPr>
        <w:t xml:space="preserve"> </w:t>
      </w:r>
      <w:r w:rsidRPr="007B2563">
        <w:rPr>
          <w:rFonts w:ascii="Times New Roman" w:eastAsia="DejaVuSerifCondensed" w:hAnsi="Times New Roman" w:cs="Times New Roman"/>
          <w:bCs/>
          <w:kern w:val="32"/>
          <w:sz w:val="24"/>
          <w:szCs w:val="24"/>
          <w:lang w:val="en-US" w:eastAsia="ru-RU"/>
        </w:rPr>
        <w:t xml:space="preserve">Regina </w:t>
      </w:r>
      <w:proofErr w:type="spellStart"/>
      <w:r w:rsidRPr="007B2563">
        <w:rPr>
          <w:rFonts w:ascii="Times New Roman" w:eastAsia="DejaVuSerifCondensed" w:hAnsi="Times New Roman" w:cs="Times New Roman"/>
          <w:bCs/>
          <w:kern w:val="32"/>
          <w:sz w:val="24"/>
          <w:szCs w:val="24"/>
          <w:lang w:val="en-US" w:eastAsia="ru-RU"/>
        </w:rPr>
        <w:t>Andriukaitiene</w:t>
      </w:r>
      <w:proofErr w:type="spellEnd"/>
      <w:r w:rsidRPr="007B2563">
        <w:rPr>
          <w:rFonts w:ascii="Times New Roman" w:eastAsia="DejaVuSerifCondensed" w:hAnsi="Times New Roman" w:cs="Times New Roman"/>
          <w:bCs/>
          <w:kern w:val="32"/>
          <w:sz w:val="24"/>
          <w:szCs w:val="24"/>
          <w:lang w:val="en-US" w:eastAsia="ru-RU"/>
        </w:rPr>
        <w:t xml:space="preserve">, &amp; </w:t>
      </w:r>
      <w:proofErr w:type="spellStart"/>
      <w:r w:rsidRPr="007B2563">
        <w:rPr>
          <w:rFonts w:ascii="Times New Roman" w:eastAsia="DejaVuSerifCondensed" w:hAnsi="Times New Roman" w:cs="Times New Roman"/>
          <w:bCs/>
          <w:kern w:val="32"/>
          <w:sz w:val="24"/>
          <w:szCs w:val="24"/>
          <w:lang w:val="en-US" w:eastAsia="ru-RU"/>
        </w:rPr>
        <w:t>Myroslava</w:t>
      </w:r>
      <w:proofErr w:type="spellEnd"/>
      <w:r w:rsidRPr="007B2563">
        <w:rPr>
          <w:rFonts w:ascii="Times New Roman" w:eastAsia="DejaVuSerifCondensed" w:hAnsi="Times New Roman" w:cs="Times New Roman"/>
          <w:bCs/>
          <w:kern w:val="32"/>
          <w:sz w:val="24"/>
          <w:szCs w:val="24"/>
          <w:lang w:val="en-US" w:eastAsia="ru-RU"/>
        </w:rPr>
        <w:t xml:space="preserve"> </w:t>
      </w:r>
      <w:proofErr w:type="spellStart"/>
      <w:r w:rsidRPr="007B2563">
        <w:rPr>
          <w:rFonts w:ascii="Times New Roman" w:eastAsia="DejaVuSerifCondensed" w:hAnsi="Times New Roman" w:cs="Times New Roman"/>
          <w:bCs/>
          <w:kern w:val="32"/>
          <w:sz w:val="24"/>
          <w:szCs w:val="24"/>
          <w:lang w:val="en-US" w:eastAsia="ru-RU"/>
        </w:rPr>
        <w:t>Malysh</w:t>
      </w:r>
      <w:proofErr w:type="spellEnd"/>
      <w:r w:rsidRPr="007B2563">
        <w:rPr>
          <w:rFonts w:ascii="Times New Roman" w:eastAsia="DejaVuSerifCondensed" w:hAnsi="Times New Roman" w:cs="Times New Roman"/>
          <w:bCs/>
          <w:kern w:val="32"/>
          <w:sz w:val="24"/>
          <w:szCs w:val="24"/>
          <w:lang w:val="en-US" w:eastAsia="ru-RU"/>
        </w:rPr>
        <w:t>.</w:t>
      </w:r>
      <w:proofErr w:type="gramEnd"/>
      <w:r w:rsidRPr="007B2563">
        <w:rPr>
          <w:rFonts w:ascii="Times New Roman" w:eastAsia="Times New Roman" w:hAnsi="Times New Roman" w:cs="Times New Roman"/>
          <w:bCs/>
          <w:kern w:val="36"/>
          <w:sz w:val="24"/>
          <w:szCs w:val="24"/>
          <w:lang w:val="en-US" w:eastAsia="ru-RU"/>
        </w:rPr>
        <w:t xml:space="preserve"> </w:t>
      </w:r>
      <w:r w:rsidRPr="007B2563">
        <w:rPr>
          <w:rFonts w:ascii="Times New Roman" w:eastAsia="Times New Roman" w:hAnsi="Times New Roman" w:cs="Times New Roman"/>
          <w:bCs/>
          <w:kern w:val="36"/>
          <w:sz w:val="24"/>
          <w:szCs w:val="24"/>
          <w:lang w:val="uk-UA" w:eastAsia="ru-RU"/>
        </w:rPr>
        <w:t>І</w:t>
      </w:r>
      <w:proofErr w:type="spellStart"/>
      <w:r w:rsidRPr="007B2563">
        <w:rPr>
          <w:rFonts w:ascii="Times New Roman" w:eastAsia="Times New Roman" w:hAnsi="Times New Roman" w:cs="Times New Roman"/>
          <w:bCs/>
          <w:kern w:val="36"/>
          <w:sz w:val="24"/>
          <w:szCs w:val="24"/>
          <w:lang w:val="en-US" w:eastAsia="ru-RU"/>
        </w:rPr>
        <w:t>nteraction</w:t>
      </w:r>
      <w:proofErr w:type="spellEnd"/>
      <w:r w:rsidRPr="007B2563">
        <w:rPr>
          <w:rFonts w:ascii="Times New Roman" w:eastAsia="Times New Roman" w:hAnsi="Times New Roman" w:cs="Times New Roman"/>
          <w:bCs/>
          <w:kern w:val="36"/>
          <w:sz w:val="24"/>
          <w:szCs w:val="24"/>
          <w:lang w:val="en-US" w:eastAsia="ru-RU"/>
        </w:rPr>
        <w:t xml:space="preserve"> of the digital person and society in the context of the philosophy of politics</w:t>
      </w:r>
      <w:r w:rsidRPr="007B2563">
        <w:rPr>
          <w:rFonts w:ascii="Times New Roman" w:eastAsia="Times New Roman" w:hAnsi="Times New Roman" w:cs="Times New Roman"/>
          <w:bCs/>
          <w:kern w:val="36"/>
          <w:sz w:val="24"/>
          <w:szCs w:val="24"/>
          <w:lang w:val="uk-UA" w:eastAsia="ru-RU"/>
        </w:rPr>
        <w:t xml:space="preserve">. </w:t>
      </w:r>
      <w:proofErr w:type="spellStart"/>
      <w:proofErr w:type="gramStart"/>
      <w:r w:rsidRPr="007B2563">
        <w:rPr>
          <w:rFonts w:ascii="Times New Roman" w:eastAsia="Times New Roman" w:hAnsi="Times New Roman" w:cs="Times New Roman"/>
          <w:bCs/>
          <w:kern w:val="36"/>
          <w:sz w:val="24"/>
          <w:szCs w:val="24"/>
          <w:lang w:val="en-US" w:eastAsia="ru-RU"/>
        </w:rPr>
        <w:t>I</w:t>
      </w:r>
      <w:r w:rsidRPr="007B2563">
        <w:rPr>
          <w:rFonts w:ascii="Times New Roman" w:eastAsia="Times New Roman" w:hAnsi="Times New Roman" w:cs="Times New Roman"/>
          <w:bCs/>
          <w:kern w:val="32"/>
          <w:sz w:val="24"/>
          <w:szCs w:val="24"/>
          <w:lang w:val="en-US" w:eastAsia="ru-RU"/>
        </w:rPr>
        <w:t>nteracci</w:t>
      </w:r>
      <w:proofErr w:type="spellEnd"/>
      <w:r w:rsidRPr="007B2563">
        <w:rPr>
          <w:rFonts w:ascii="Times New Roman" w:eastAsia="Times New Roman" w:hAnsi="Times New Roman" w:cs="Times New Roman"/>
          <w:bCs/>
          <w:kern w:val="32"/>
          <w:sz w:val="24"/>
          <w:szCs w:val="24"/>
          <w:lang w:val="uk-UA" w:eastAsia="ru-RU"/>
        </w:rPr>
        <w:t>ó</w:t>
      </w:r>
      <w:r w:rsidRPr="007B2563">
        <w:rPr>
          <w:rFonts w:ascii="Times New Roman" w:eastAsia="Times New Roman" w:hAnsi="Times New Roman" w:cs="Times New Roman"/>
          <w:bCs/>
          <w:kern w:val="32"/>
          <w:sz w:val="24"/>
          <w:szCs w:val="24"/>
          <w:lang w:val="en-US" w:eastAsia="ru-RU"/>
        </w:rPr>
        <w:t>n</w:t>
      </w:r>
      <w:r w:rsidRPr="007B2563">
        <w:rPr>
          <w:rFonts w:ascii="Times New Roman" w:eastAsia="Times New Roman" w:hAnsi="Times New Roman" w:cs="Times New Roman"/>
          <w:bCs/>
          <w:kern w:val="32"/>
          <w:sz w:val="24"/>
          <w:szCs w:val="24"/>
          <w:lang w:val="uk-UA" w:eastAsia="ru-RU"/>
        </w:rPr>
        <w:t xml:space="preserve"> </w:t>
      </w:r>
      <w:r w:rsidRPr="007B2563">
        <w:rPr>
          <w:rFonts w:ascii="Times New Roman" w:eastAsia="Times New Roman" w:hAnsi="Times New Roman" w:cs="Times New Roman"/>
          <w:bCs/>
          <w:kern w:val="32"/>
          <w:sz w:val="24"/>
          <w:szCs w:val="24"/>
          <w:lang w:val="en-US" w:eastAsia="ru-RU"/>
        </w:rPr>
        <w:t>persona</w:t>
      </w:r>
      <w:r w:rsidRPr="007B2563">
        <w:rPr>
          <w:rFonts w:ascii="Times New Roman" w:eastAsia="Times New Roman" w:hAnsi="Times New Roman" w:cs="Times New Roman"/>
          <w:bCs/>
          <w:kern w:val="32"/>
          <w:sz w:val="24"/>
          <w:szCs w:val="24"/>
          <w:lang w:val="uk-UA" w:eastAsia="ru-RU"/>
        </w:rPr>
        <w:t xml:space="preserve"> </w:t>
      </w:r>
      <w:r w:rsidRPr="007B2563">
        <w:rPr>
          <w:rFonts w:ascii="Times New Roman" w:eastAsia="Times New Roman" w:hAnsi="Times New Roman" w:cs="Times New Roman"/>
          <w:bCs/>
          <w:kern w:val="32"/>
          <w:sz w:val="24"/>
          <w:szCs w:val="24"/>
          <w:lang w:val="en-US" w:eastAsia="ru-RU"/>
        </w:rPr>
        <w:t>digital</w:t>
      </w:r>
      <w:r w:rsidRPr="007B2563">
        <w:rPr>
          <w:rFonts w:ascii="Times New Roman" w:eastAsia="Times New Roman" w:hAnsi="Times New Roman" w:cs="Times New Roman"/>
          <w:bCs/>
          <w:kern w:val="32"/>
          <w:sz w:val="24"/>
          <w:szCs w:val="24"/>
          <w:lang w:val="uk-UA" w:eastAsia="ru-RU"/>
        </w:rPr>
        <w:t xml:space="preserve"> </w:t>
      </w:r>
      <w:r w:rsidRPr="007B2563">
        <w:rPr>
          <w:rFonts w:ascii="Times New Roman" w:eastAsia="Times New Roman" w:hAnsi="Times New Roman" w:cs="Times New Roman"/>
          <w:bCs/>
          <w:kern w:val="32"/>
          <w:sz w:val="24"/>
          <w:szCs w:val="24"/>
          <w:lang w:val="en-US" w:eastAsia="ru-RU"/>
        </w:rPr>
        <w:t>y</w:t>
      </w:r>
      <w:r w:rsidRPr="007B2563">
        <w:rPr>
          <w:rFonts w:ascii="Times New Roman" w:eastAsia="Times New Roman" w:hAnsi="Times New Roman" w:cs="Times New Roman"/>
          <w:bCs/>
          <w:kern w:val="32"/>
          <w:sz w:val="24"/>
          <w:szCs w:val="24"/>
          <w:lang w:val="uk-UA" w:eastAsia="ru-RU"/>
        </w:rPr>
        <w:t xml:space="preserve"> </w:t>
      </w:r>
      <w:proofErr w:type="spellStart"/>
      <w:r w:rsidRPr="007B2563">
        <w:rPr>
          <w:rFonts w:ascii="Times New Roman" w:eastAsia="Times New Roman" w:hAnsi="Times New Roman" w:cs="Times New Roman"/>
          <w:bCs/>
          <w:kern w:val="32"/>
          <w:sz w:val="24"/>
          <w:szCs w:val="24"/>
          <w:lang w:val="en-US" w:eastAsia="ru-RU"/>
        </w:rPr>
        <w:t>sociedad</w:t>
      </w:r>
      <w:proofErr w:type="spellEnd"/>
      <w:r w:rsidRPr="007B2563">
        <w:rPr>
          <w:rFonts w:ascii="Times New Roman" w:eastAsia="Times New Roman" w:hAnsi="Times New Roman" w:cs="Times New Roman"/>
          <w:bCs/>
          <w:kern w:val="32"/>
          <w:sz w:val="24"/>
          <w:szCs w:val="24"/>
          <w:lang w:val="uk-UA" w:eastAsia="ru-RU"/>
        </w:rPr>
        <w:t xml:space="preserve"> </w:t>
      </w:r>
      <w:proofErr w:type="spellStart"/>
      <w:r w:rsidRPr="007B2563">
        <w:rPr>
          <w:rFonts w:ascii="Times New Roman" w:eastAsia="Times New Roman" w:hAnsi="Times New Roman" w:cs="Times New Roman"/>
          <w:bCs/>
          <w:kern w:val="32"/>
          <w:sz w:val="24"/>
          <w:szCs w:val="24"/>
          <w:lang w:val="en-US" w:eastAsia="ru-RU"/>
        </w:rPr>
        <w:t>en</w:t>
      </w:r>
      <w:proofErr w:type="spellEnd"/>
      <w:r w:rsidRPr="007B2563">
        <w:rPr>
          <w:rFonts w:ascii="Times New Roman" w:eastAsia="Times New Roman" w:hAnsi="Times New Roman" w:cs="Times New Roman"/>
          <w:bCs/>
          <w:kern w:val="32"/>
          <w:sz w:val="24"/>
          <w:szCs w:val="24"/>
          <w:lang w:val="uk-UA" w:eastAsia="ru-RU"/>
        </w:rPr>
        <w:t xml:space="preserve"> </w:t>
      </w:r>
      <w:r w:rsidRPr="007B2563">
        <w:rPr>
          <w:rFonts w:ascii="Times New Roman" w:eastAsia="Times New Roman" w:hAnsi="Times New Roman" w:cs="Times New Roman"/>
          <w:bCs/>
          <w:kern w:val="32"/>
          <w:sz w:val="24"/>
          <w:szCs w:val="24"/>
          <w:lang w:val="en-US" w:eastAsia="ru-RU"/>
        </w:rPr>
        <w:t>el</w:t>
      </w:r>
      <w:r w:rsidRPr="007B2563">
        <w:rPr>
          <w:rFonts w:ascii="Times New Roman" w:eastAsia="Times New Roman" w:hAnsi="Times New Roman" w:cs="Times New Roman"/>
          <w:bCs/>
          <w:kern w:val="32"/>
          <w:sz w:val="24"/>
          <w:szCs w:val="24"/>
          <w:lang w:val="uk-UA" w:eastAsia="ru-RU"/>
        </w:rPr>
        <w:t xml:space="preserve"> </w:t>
      </w:r>
      <w:proofErr w:type="spellStart"/>
      <w:r w:rsidRPr="007B2563">
        <w:rPr>
          <w:rFonts w:ascii="Times New Roman" w:eastAsia="Times New Roman" w:hAnsi="Times New Roman" w:cs="Times New Roman"/>
          <w:bCs/>
          <w:kern w:val="32"/>
          <w:sz w:val="24"/>
          <w:szCs w:val="24"/>
          <w:lang w:val="en-US" w:eastAsia="ru-RU"/>
        </w:rPr>
        <w:t>contexto</w:t>
      </w:r>
      <w:proofErr w:type="spellEnd"/>
      <w:r w:rsidRPr="007B2563">
        <w:rPr>
          <w:rFonts w:ascii="Times New Roman" w:eastAsia="Times New Roman" w:hAnsi="Times New Roman" w:cs="Times New Roman"/>
          <w:bCs/>
          <w:kern w:val="32"/>
          <w:sz w:val="24"/>
          <w:szCs w:val="24"/>
          <w:lang w:val="uk-UA" w:eastAsia="ru-RU"/>
        </w:rPr>
        <w:t xml:space="preserve"> </w:t>
      </w:r>
      <w:r w:rsidRPr="007B2563">
        <w:rPr>
          <w:rFonts w:ascii="Times New Roman" w:eastAsia="Times New Roman" w:hAnsi="Times New Roman" w:cs="Times New Roman"/>
          <w:bCs/>
          <w:kern w:val="32"/>
          <w:sz w:val="24"/>
          <w:szCs w:val="24"/>
          <w:lang w:val="en-US" w:eastAsia="ru-RU"/>
        </w:rPr>
        <w:t>de</w:t>
      </w:r>
      <w:r w:rsidRPr="007B2563">
        <w:rPr>
          <w:rFonts w:ascii="Times New Roman" w:eastAsia="Times New Roman" w:hAnsi="Times New Roman" w:cs="Times New Roman"/>
          <w:bCs/>
          <w:kern w:val="32"/>
          <w:sz w:val="24"/>
          <w:szCs w:val="24"/>
          <w:lang w:val="uk-UA" w:eastAsia="ru-RU"/>
        </w:rPr>
        <w:t xml:space="preserve"> </w:t>
      </w:r>
      <w:r w:rsidRPr="007B2563">
        <w:rPr>
          <w:rFonts w:ascii="Times New Roman" w:eastAsia="Times New Roman" w:hAnsi="Times New Roman" w:cs="Times New Roman"/>
          <w:bCs/>
          <w:kern w:val="32"/>
          <w:sz w:val="24"/>
          <w:szCs w:val="24"/>
          <w:lang w:val="en-US" w:eastAsia="ru-RU"/>
        </w:rPr>
        <w:t>la</w:t>
      </w:r>
      <w:r w:rsidRPr="007B2563">
        <w:rPr>
          <w:rFonts w:ascii="Times New Roman" w:eastAsia="Times New Roman" w:hAnsi="Times New Roman" w:cs="Times New Roman"/>
          <w:bCs/>
          <w:kern w:val="32"/>
          <w:sz w:val="24"/>
          <w:szCs w:val="24"/>
          <w:lang w:val="uk-UA" w:eastAsia="ru-RU"/>
        </w:rPr>
        <w:t xml:space="preserve"> </w:t>
      </w:r>
      <w:proofErr w:type="spellStart"/>
      <w:r w:rsidRPr="007B2563">
        <w:rPr>
          <w:rFonts w:ascii="Times New Roman" w:eastAsia="Times New Roman" w:hAnsi="Times New Roman" w:cs="Times New Roman"/>
          <w:bCs/>
          <w:kern w:val="32"/>
          <w:sz w:val="24"/>
          <w:szCs w:val="24"/>
          <w:lang w:val="en-US" w:eastAsia="ru-RU"/>
        </w:rPr>
        <w:t>filosof</w:t>
      </w:r>
      <w:proofErr w:type="spellEnd"/>
      <w:r w:rsidRPr="007B2563">
        <w:rPr>
          <w:rFonts w:ascii="Times New Roman" w:eastAsia="Times New Roman" w:hAnsi="Times New Roman" w:cs="Times New Roman"/>
          <w:bCs/>
          <w:kern w:val="32"/>
          <w:sz w:val="24"/>
          <w:szCs w:val="24"/>
          <w:lang w:val="uk-UA" w:eastAsia="ru-RU"/>
        </w:rPr>
        <w:t>í</w:t>
      </w:r>
      <w:r w:rsidRPr="007B2563">
        <w:rPr>
          <w:rFonts w:ascii="Times New Roman" w:eastAsia="Times New Roman" w:hAnsi="Times New Roman" w:cs="Times New Roman"/>
          <w:bCs/>
          <w:kern w:val="32"/>
          <w:sz w:val="24"/>
          <w:szCs w:val="24"/>
          <w:lang w:val="en-US" w:eastAsia="ru-RU"/>
        </w:rPr>
        <w:t>a</w:t>
      </w:r>
      <w:r w:rsidRPr="007B2563">
        <w:rPr>
          <w:rFonts w:ascii="Times New Roman" w:eastAsia="Times New Roman" w:hAnsi="Times New Roman" w:cs="Times New Roman"/>
          <w:bCs/>
          <w:kern w:val="32"/>
          <w:sz w:val="24"/>
          <w:szCs w:val="24"/>
          <w:lang w:val="uk-UA" w:eastAsia="ru-RU"/>
        </w:rPr>
        <w:t xml:space="preserve"> </w:t>
      </w:r>
      <w:r w:rsidRPr="007B2563">
        <w:rPr>
          <w:rFonts w:ascii="Times New Roman" w:eastAsia="Times New Roman" w:hAnsi="Times New Roman" w:cs="Times New Roman"/>
          <w:bCs/>
          <w:kern w:val="32"/>
          <w:sz w:val="24"/>
          <w:szCs w:val="24"/>
          <w:lang w:val="en-US" w:eastAsia="ru-RU"/>
        </w:rPr>
        <w:t>pol</w:t>
      </w:r>
      <w:r w:rsidRPr="007B2563">
        <w:rPr>
          <w:rFonts w:ascii="Times New Roman" w:eastAsia="Times New Roman" w:hAnsi="Times New Roman" w:cs="Times New Roman"/>
          <w:bCs/>
          <w:kern w:val="32"/>
          <w:sz w:val="24"/>
          <w:szCs w:val="24"/>
          <w:lang w:val="uk-UA" w:eastAsia="ru-RU"/>
        </w:rPr>
        <w:t>í</w:t>
      </w:r>
      <w:proofErr w:type="spellStart"/>
      <w:r w:rsidRPr="007B2563">
        <w:rPr>
          <w:rFonts w:ascii="Times New Roman" w:eastAsia="Times New Roman" w:hAnsi="Times New Roman" w:cs="Times New Roman"/>
          <w:bCs/>
          <w:kern w:val="32"/>
          <w:sz w:val="24"/>
          <w:szCs w:val="24"/>
          <w:lang w:val="en-US" w:eastAsia="ru-RU"/>
        </w:rPr>
        <w:t>tica</w:t>
      </w:r>
      <w:proofErr w:type="spellEnd"/>
      <w:r w:rsidRPr="007B2563">
        <w:rPr>
          <w:rFonts w:ascii="Times New Roman" w:eastAsia="Times New Roman" w:hAnsi="Times New Roman" w:cs="Times New Roman"/>
          <w:bCs/>
          <w:kern w:val="32"/>
          <w:sz w:val="24"/>
          <w:szCs w:val="24"/>
          <w:lang w:val="uk-UA" w:eastAsia="ru-RU"/>
        </w:rPr>
        <w:t xml:space="preserve"> </w:t>
      </w:r>
      <w:r w:rsidRPr="007B2563">
        <w:rPr>
          <w:rFonts w:ascii="Times New Roman" w:eastAsia="DejaVuSerifCondensed" w:hAnsi="Times New Roman" w:cs="Times New Roman"/>
          <w:sz w:val="24"/>
          <w:szCs w:val="24"/>
          <w:lang w:val="uk-UA" w:eastAsia="ru-RU"/>
        </w:rPr>
        <w:t>(Взаємодія цифрової людини і суспільства в контексті філософії політики).</w:t>
      </w:r>
      <w:proofErr w:type="gramEnd"/>
      <w:r w:rsidRPr="007B2563">
        <w:rPr>
          <w:rFonts w:ascii="Times New Roman" w:eastAsia="DejaVuSerifCondensed" w:hAnsi="Times New Roman" w:cs="Times New Roman"/>
          <w:sz w:val="24"/>
          <w:szCs w:val="24"/>
          <w:lang w:val="uk-UA" w:eastAsia="ru-RU"/>
        </w:rPr>
        <w:t xml:space="preserve"> </w:t>
      </w:r>
      <w:r w:rsidRPr="007B2563">
        <w:rPr>
          <w:rFonts w:ascii="Times New Roman" w:eastAsia="DejaVuSerifCondensed" w:hAnsi="Times New Roman" w:cs="Times New Roman"/>
          <w:sz w:val="24"/>
          <w:szCs w:val="24"/>
          <w:lang w:val="en-US" w:eastAsia="ru-RU"/>
        </w:rPr>
        <w:t xml:space="preserve">CUESTIONES POLÍTICAS Vol. 40 Nº 72 (2022): 558-572 </w:t>
      </w:r>
    </w:p>
    <w:p w:rsidR="00AD29D9" w:rsidRPr="007B2563" w:rsidRDefault="00AD29D9" w:rsidP="00AD29D9">
      <w:pPr>
        <w:spacing w:after="0" w:line="240" w:lineRule="auto"/>
        <w:ind w:firstLine="709"/>
        <w:jc w:val="both"/>
        <w:rPr>
          <w:rFonts w:ascii="Times New Roman" w:eastAsia="Calibri" w:hAnsi="Times New Roman" w:cs="Times New Roman"/>
          <w:sz w:val="24"/>
          <w:szCs w:val="24"/>
          <w:lang w:val="uk-UA"/>
        </w:rPr>
      </w:pPr>
      <w:r w:rsidRPr="007B2563">
        <w:rPr>
          <w:rFonts w:ascii="Times New Roman" w:eastAsia="Calibri" w:hAnsi="Times New Roman" w:cs="Times New Roman"/>
          <w:sz w:val="24"/>
          <w:szCs w:val="24"/>
          <w:lang w:val="uk-UA"/>
        </w:rPr>
        <w:t xml:space="preserve">6.  </w:t>
      </w:r>
      <w:proofErr w:type="spellStart"/>
      <w:r w:rsidRPr="007B2563">
        <w:rPr>
          <w:rFonts w:ascii="Times New Roman" w:eastAsia="Calibri" w:hAnsi="Times New Roman" w:cs="Times New Roman"/>
          <w:sz w:val="24"/>
          <w:szCs w:val="24"/>
          <w:lang w:val="uk-UA"/>
        </w:rPr>
        <w:t>Voronkova</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Valentina</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Nikitenko</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Vitalina</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Metelenko</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Natalya</w:t>
      </w:r>
      <w:proofErr w:type="spellEnd"/>
      <w:r w:rsidRPr="007B2563">
        <w:rPr>
          <w:rFonts w:ascii="Times New Roman" w:eastAsia="Calibri" w:hAnsi="Times New Roman" w:cs="Times New Roman"/>
          <w:sz w:val="24"/>
          <w:szCs w:val="24"/>
          <w:lang w:val="uk-UA"/>
        </w:rPr>
        <w:t>. AGILE-</w:t>
      </w:r>
      <w:proofErr w:type="spellStart"/>
      <w:r w:rsidRPr="007B2563">
        <w:rPr>
          <w:rFonts w:ascii="Times New Roman" w:eastAsia="Calibri" w:hAnsi="Times New Roman" w:cs="Times New Roman"/>
          <w:sz w:val="24"/>
          <w:szCs w:val="24"/>
          <w:lang w:val="uk-UA"/>
        </w:rPr>
        <w:t>economy</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as</w:t>
      </w:r>
      <w:proofErr w:type="spellEnd"/>
      <w:r w:rsidRPr="007B2563">
        <w:rPr>
          <w:rFonts w:ascii="Times New Roman" w:eastAsia="Calibri" w:hAnsi="Times New Roman" w:cs="Times New Roman"/>
          <w:sz w:val="24"/>
          <w:szCs w:val="24"/>
          <w:lang w:val="uk-UA"/>
        </w:rPr>
        <w:t xml:space="preserve"> a </w:t>
      </w:r>
      <w:proofErr w:type="spellStart"/>
      <w:r w:rsidRPr="007B2563">
        <w:rPr>
          <w:rFonts w:ascii="Times New Roman" w:eastAsia="Calibri" w:hAnsi="Times New Roman" w:cs="Times New Roman"/>
          <w:sz w:val="24"/>
          <w:szCs w:val="24"/>
          <w:lang w:val="uk-UA"/>
        </w:rPr>
        <w:t>factor</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in</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improving</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the</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digital</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society</w:t>
      </w:r>
      <w:proofErr w:type="spellEnd"/>
      <w:r w:rsidRPr="007B2563">
        <w:rPr>
          <w:rFonts w:ascii="Times New Roman" w:eastAsia="Calibri" w:hAnsi="Times New Roman" w:cs="Times New Roman"/>
          <w:sz w:val="24"/>
          <w:szCs w:val="24"/>
          <w:lang w:val="uk-UA"/>
        </w:rPr>
        <w:t xml:space="preserve"> (AGILE-економіка як фактор вдосконалення цифрового суспільства). </w:t>
      </w:r>
      <w:proofErr w:type="spellStart"/>
      <w:r w:rsidRPr="007B2563">
        <w:rPr>
          <w:rFonts w:ascii="Times New Roman" w:eastAsia="Calibri" w:hAnsi="Times New Roman" w:cs="Times New Roman"/>
          <w:sz w:val="24"/>
          <w:szCs w:val="24"/>
          <w:lang w:val="uk-UA"/>
        </w:rPr>
        <w:t>Baltic</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Journal</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of</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Economic</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Studies</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Riga</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Latvia</w:t>
      </w:r>
      <w:proofErr w:type="spellEnd"/>
      <w:r w:rsidRPr="007B2563">
        <w:rPr>
          <w:rFonts w:ascii="Times New Roman" w:eastAsia="Calibri" w:hAnsi="Times New Roman" w:cs="Times New Roman"/>
          <w:sz w:val="24"/>
          <w:szCs w:val="24"/>
          <w:lang w:val="uk-UA"/>
        </w:rPr>
        <w:t xml:space="preserve"> : “</w:t>
      </w:r>
      <w:proofErr w:type="spellStart"/>
      <w:r w:rsidRPr="007B2563">
        <w:rPr>
          <w:rFonts w:ascii="Times New Roman" w:eastAsia="Calibri" w:hAnsi="Times New Roman" w:cs="Times New Roman"/>
          <w:sz w:val="24"/>
          <w:szCs w:val="24"/>
          <w:lang w:val="uk-UA"/>
        </w:rPr>
        <w:t>Baltija</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Publishing</w:t>
      </w:r>
      <w:proofErr w:type="spellEnd"/>
      <w:r w:rsidRPr="007B2563">
        <w:rPr>
          <w:rFonts w:ascii="Times New Roman" w:eastAsia="Calibri" w:hAnsi="Times New Roman" w:cs="Times New Roman"/>
          <w:sz w:val="24"/>
          <w:szCs w:val="24"/>
          <w:lang w:val="uk-UA"/>
        </w:rPr>
        <w:t xml:space="preserve">”, 2022, Vol.8. </w:t>
      </w:r>
      <w:proofErr w:type="spellStart"/>
      <w:r w:rsidRPr="007B2563">
        <w:rPr>
          <w:rFonts w:ascii="Times New Roman" w:eastAsia="Calibri" w:hAnsi="Times New Roman" w:cs="Times New Roman"/>
          <w:sz w:val="24"/>
          <w:szCs w:val="24"/>
          <w:lang w:val="uk-UA"/>
        </w:rPr>
        <w:t>No</w:t>
      </w:r>
      <w:proofErr w:type="spellEnd"/>
      <w:r w:rsidRPr="007B2563">
        <w:rPr>
          <w:rFonts w:ascii="Times New Roman" w:eastAsia="Calibri" w:hAnsi="Times New Roman" w:cs="Times New Roman"/>
          <w:sz w:val="24"/>
          <w:szCs w:val="24"/>
          <w:lang w:val="uk-UA"/>
        </w:rPr>
        <w:t xml:space="preserve"> 2.  P. 51-58. </w:t>
      </w:r>
    </w:p>
    <w:p w:rsidR="00AD29D9" w:rsidRPr="007B2563" w:rsidRDefault="00AD29D9" w:rsidP="00AD29D9">
      <w:pPr>
        <w:spacing w:after="0" w:line="240" w:lineRule="auto"/>
        <w:ind w:firstLine="709"/>
        <w:jc w:val="both"/>
        <w:rPr>
          <w:rFonts w:ascii="Times New Roman" w:eastAsia="Times New Roman" w:hAnsi="Times New Roman" w:cs="Times New Roman"/>
          <w:sz w:val="24"/>
          <w:szCs w:val="24"/>
          <w:lang w:val="en-US" w:eastAsia="uk-UA"/>
        </w:rPr>
      </w:pPr>
      <w:r w:rsidRPr="007B2563">
        <w:rPr>
          <w:rFonts w:ascii="Times New Roman" w:eastAsia="Calibri" w:hAnsi="Times New Roman" w:cs="Times New Roman"/>
          <w:sz w:val="24"/>
          <w:szCs w:val="24"/>
          <w:lang w:val="uk-UA"/>
        </w:rPr>
        <w:t xml:space="preserve">7. </w:t>
      </w:r>
      <w:proofErr w:type="spellStart"/>
      <w:r w:rsidRPr="007B2563">
        <w:rPr>
          <w:rFonts w:ascii="Times New Roman" w:eastAsia="Calibri" w:hAnsi="Times New Roman" w:cs="Times New Roman"/>
          <w:sz w:val="24"/>
          <w:szCs w:val="24"/>
          <w:lang w:val="uk-UA"/>
        </w:rPr>
        <w:t>Valentyna</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Voronkova</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Vitalina</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Nikitenko</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Vlada</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Bilohur</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Roman</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Oleksenko</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Taras</w:t>
      </w:r>
      <w:proofErr w:type="spellEnd"/>
      <w:r w:rsidRPr="007B2563">
        <w:rPr>
          <w:rFonts w:ascii="Times New Roman" w:eastAsia="Calibri" w:hAnsi="Times New Roman" w:cs="Times New Roman"/>
          <w:sz w:val="24"/>
          <w:szCs w:val="24"/>
          <w:lang w:val="uk-UA"/>
        </w:rPr>
        <w:t xml:space="preserve"> </w:t>
      </w:r>
      <w:proofErr w:type="spellStart"/>
      <w:r w:rsidRPr="007B2563">
        <w:rPr>
          <w:rFonts w:ascii="Times New Roman" w:eastAsia="Calibri" w:hAnsi="Times New Roman" w:cs="Times New Roman"/>
          <w:sz w:val="24"/>
          <w:szCs w:val="24"/>
          <w:lang w:val="uk-UA"/>
        </w:rPr>
        <w:t>Butchenko</w:t>
      </w:r>
      <w:proofErr w:type="spellEnd"/>
      <w:r w:rsidRPr="007B2563">
        <w:rPr>
          <w:rFonts w:ascii="Times New Roman" w:eastAsia="Times New Roman" w:hAnsi="Times New Roman" w:cs="Times New Roman"/>
          <w:sz w:val="24"/>
          <w:szCs w:val="24"/>
          <w:lang w:val="en" w:eastAsia="uk-UA"/>
        </w:rPr>
        <w:t>.</w:t>
      </w:r>
      <w:r w:rsidRPr="007B2563">
        <w:rPr>
          <w:rFonts w:ascii="Times New Roman" w:eastAsia="Calibri" w:hAnsi="Times New Roman" w:cs="Times New Roman"/>
          <w:sz w:val="24"/>
          <w:szCs w:val="24"/>
          <w:lang w:val="en-US"/>
        </w:rPr>
        <w:t xml:space="preserve"> </w:t>
      </w:r>
      <w:proofErr w:type="gramStart"/>
      <w:r w:rsidRPr="007B2563">
        <w:rPr>
          <w:rFonts w:ascii="Times New Roman" w:eastAsia="Calibri" w:hAnsi="Times New Roman" w:cs="Times New Roman"/>
          <w:sz w:val="24"/>
          <w:szCs w:val="24"/>
          <w:lang w:val="en-US"/>
        </w:rPr>
        <w:t>Conceptualization of smart-philosophy as a post-modern project of non-linear pattern development of the XXI century</w:t>
      </w:r>
      <w:r w:rsidRPr="007B2563">
        <w:rPr>
          <w:rFonts w:ascii="Times New Roman" w:eastAsia="Times New Roman" w:hAnsi="Times New Roman" w:cs="Times New Roman"/>
          <w:sz w:val="24"/>
          <w:szCs w:val="24"/>
          <w:lang w:val="uk-UA" w:eastAsia="uk-UA"/>
        </w:rPr>
        <w:t>.</w:t>
      </w:r>
      <w:proofErr w:type="gramEnd"/>
      <w:r w:rsidRPr="007B2563">
        <w:rPr>
          <w:rFonts w:ascii="Times New Roman" w:eastAsia="Times New Roman" w:hAnsi="Times New Roman" w:cs="Times New Roman"/>
          <w:sz w:val="24"/>
          <w:szCs w:val="24"/>
          <w:lang w:val="uk-UA" w:eastAsia="uk-UA"/>
        </w:rPr>
        <w:t xml:space="preserve"> </w:t>
      </w:r>
      <w:proofErr w:type="spellStart"/>
      <w:proofErr w:type="gramStart"/>
      <w:r w:rsidRPr="007B2563">
        <w:rPr>
          <w:rFonts w:ascii="Times New Roman" w:eastAsia="Times New Roman" w:hAnsi="Times New Roman" w:cs="Times New Roman"/>
          <w:sz w:val="24"/>
          <w:szCs w:val="24"/>
          <w:lang w:val="en" w:eastAsia="uk-UA"/>
        </w:rPr>
        <w:t>Cuestiones</w:t>
      </w:r>
      <w:proofErr w:type="spellEnd"/>
      <w:r w:rsidRPr="007B2563">
        <w:rPr>
          <w:rFonts w:ascii="Times New Roman" w:eastAsia="Times New Roman" w:hAnsi="Times New Roman" w:cs="Times New Roman"/>
          <w:sz w:val="24"/>
          <w:szCs w:val="24"/>
          <w:lang w:val="en" w:eastAsia="uk-UA"/>
        </w:rPr>
        <w:t xml:space="preserve"> </w:t>
      </w:r>
      <w:proofErr w:type="spellStart"/>
      <w:r w:rsidRPr="007B2563">
        <w:rPr>
          <w:rFonts w:ascii="Times New Roman" w:eastAsia="Times New Roman" w:hAnsi="Times New Roman" w:cs="Times New Roman"/>
          <w:sz w:val="24"/>
          <w:szCs w:val="24"/>
          <w:lang w:val="en" w:eastAsia="uk-UA"/>
        </w:rPr>
        <w:t>Políticas</w:t>
      </w:r>
      <w:proofErr w:type="spellEnd"/>
      <w:r w:rsidRPr="007B2563">
        <w:rPr>
          <w:rFonts w:ascii="Times New Roman" w:eastAsia="Times New Roman" w:hAnsi="Times New Roman" w:cs="Times New Roman"/>
          <w:sz w:val="24"/>
          <w:szCs w:val="24"/>
          <w:lang w:val="en" w:eastAsia="uk-UA"/>
        </w:rPr>
        <w:t xml:space="preserve">, </w:t>
      </w:r>
      <w:proofErr w:type="spellStart"/>
      <w:r w:rsidRPr="007B2563">
        <w:rPr>
          <w:rFonts w:ascii="Times New Roman" w:eastAsia="Times New Roman" w:hAnsi="Times New Roman" w:cs="Times New Roman"/>
          <w:sz w:val="24"/>
          <w:szCs w:val="24"/>
          <w:lang w:val="en" w:eastAsia="uk-UA"/>
        </w:rPr>
        <w:t>Volumen</w:t>
      </w:r>
      <w:proofErr w:type="spellEnd"/>
      <w:r w:rsidRPr="007B2563">
        <w:rPr>
          <w:rFonts w:ascii="Times New Roman" w:eastAsia="Times New Roman" w:hAnsi="Times New Roman" w:cs="Times New Roman"/>
          <w:sz w:val="24"/>
          <w:szCs w:val="24"/>
          <w:lang w:val="en" w:eastAsia="uk-UA"/>
        </w:rPr>
        <w:t xml:space="preserve"> 40, </w:t>
      </w:r>
      <w:proofErr w:type="spellStart"/>
      <w:r w:rsidRPr="007B2563">
        <w:rPr>
          <w:rFonts w:ascii="Times New Roman" w:eastAsia="Times New Roman" w:hAnsi="Times New Roman" w:cs="Times New Roman"/>
          <w:sz w:val="24"/>
          <w:szCs w:val="24"/>
          <w:lang w:val="en" w:eastAsia="uk-UA"/>
        </w:rPr>
        <w:t>Número</w:t>
      </w:r>
      <w:proofErr w:type="spellEnd"/>
      <w:r w:rsidRPr="007B2563">
        <w:rPr>
          <w:rFonts w:ascii="Times New Roman" w:eastAsia="Times New Roman" w:hAnsi="Times New Roman" w:cs="Times New Roman"/>
          <w:sz w:val="24"/>
          <w:szCs w:val="24"/>
          <w:lang w:val="en" w:eastAsia="uk-UA"/>
        </w:rPr>
        <w:t xml:space="preserve"> 73, </w:t>
      </w:r>
      <w:proofErr w:type="spellStart"/>
      <w:r w:rsidRPr="007B2563">
        <w:rPr>
          <w:rFonts w:ascii="Times New Roman" w:eastAsia="Times New Roman" w:hAnsi="Times New Roman" w:cs="Times New Roman"/>
          <w:sz w:val="24"/>
          <w:szCs w:val="24"/>
          <w:lang w:val="en" w:eastAsia="uk-UA"/>
        </w:rPr>
        <w:t>julio-diciembre</w:t>
      </w:r>
      <w:proofErr w:type="spellEnd"/>
      <w:r w:rsidRPr="007B2563">
        <w:rPr>
          <w:rFonts w:ascii="Times New Roman" w:eastAsia="Times New Roman" w:hAnsi="Times New Roman" w:cs="Times New Roman"/>
          <w:sz w:val="24"/>
          <w:szCs w:val="24"/>
          <w:lang w:val="en" w:eastAsia="uk-UA"/>
        </w:rPr>
        <w:t xml:space="preserve"> de 2022.</w:t>
      </w:r>
      <w:proofErr w:type="gramEnd"/>
      <w:r w:rsidRPr="007B2563">
        <w:rPr>
          <w:rFonts w:ascii="Times New Roman" w:eastAsia="Times New Roman" w:hAnsi="Times New Roman" w:cs="Times New Roman"/>
          <w:sz w:val="24"/>
          <w:szCs w:val="24"/>
          <w:lang w:val="en" w:eastAsia="uk-UA"/>
        </w:rPr>
        <w:t xml:space="preserve"> </w:t>
      </w:r>
      <w:proofErr w:type="gramStart"/>
      <w:r w:rsidRPr="007B2563">
        <w:rPr>
          <w:rFonts w:ascii="Times New Roman" w:eastAsia="Times New Roman" w:hAnsi="Times New Roman" w:cs="Times New Roman"/>
          <w:sz w:val="24"/>
          <w:szCs w:val="24"/>
          <w:lang w:val="en" w:eastAsia="uk-UA"/>
        </w:rPr>
        <w:t>The conceptualization of smart-philosophy as a post-modern project of non-linear pattern development of the XXI century</w:t>
      </w:r>
      <w:r w:rsidRPr="007B2563">
        <w:rPr>
          <w:rFonts w:ascii="Times New Roman" w:eastAsia="Times New Roman" w:hAnsi="Times New Roman" w:cs="Times New Roman"/>
          <w:sz w:val="24"/>
          <w:szCs w:val="24"/>
          <w:lang w:val="en-US" w:eastAsia="uk-UA"/>
        </w:rPr>
        <w:t>.</w:t>
      </w:r>
      <w:proofErr w:type="gramEnd"/>
      <w:r w:rsidRPr="007B2563">
        <w:rPr>
          <w:rFonts w:ascii="Times New Roman" w:eastAsia="Calibri" w:hAnsi="Times New Roman" w:cs="Times New Roman"/>
          <w:sz w:val="24"/>
          <w:szCs w:val="24"/>
          <w:lang w:val="en-US"/>
        </w:rPr>
        <w:t xml:space="preserve"> Pp.</w:t>
      </w:r>
      <w:r w:rsidRPr="007B2563">
        <w:rPr>
          <w:rFonts w:ascii="Times New Roman" w:eastAsia="Times New Roman" w:hAnsi="Times New Roman" w:cs="Times New Roman"/>
          <w:sz w:val="24"/>
          <w:szCs w:val="24"/>
          <w:lang w:val="en-US" w:eastAsia="uk-UA"/>
        </w:rPr>
        <w:t>527-538</w:t>
      </w:r>
    </w:p>
    <w:p w:rsidR="00AD29D9" w:rsidRPr="007B2563" w:rsidRDefault="00AD29D9" w:rsidP="00AD29D9">
      <w:pPr>
        <w:spacing w:after="0" w:line="240" w:lineRule="auto"/>
        <w:ind w:firstLine="709"/>
        <w:jc w:val="both"/>
        <w:rPr>
          <w:rFonts w:ascii="Times New Roman" w:eastAsia="Times New Roman" w:hAnsi="Times New Roman" w:cs="Times New Roman"/>
          <w:sz w:val="28"/>
          <w:szCs w:val="28"/>
          <w:lang w:val="uk-UA" w:eastAsia="ru-RU"/>
        </w:rPr>
      </w:pPr>
    </w:p>
    <w:p w:rsidR="00AD29D9" w:rsidRPr="007B2563" w:rsidRDefault="00AD29D9" w:rsidP="00AD29D9">
      <w:pPr>
        <w:spacing w:after="0" w:line="240" w:lineRule="auto"/>
        <w:ind w:firstLine="709"/>
        <w:jc w:val="both"/>
        <w:rPr>
          <w:rFonts w:ascii="Times New Roman" w:eastAsia="Calibri" w:hAnsi="Times New Roman" w:cs="Times New Roman"/>
          <w:b/>
          <w:sz w:val="28"/>
          <w:lang w:val="uk-UA"/>
        </w:rPr>
      </w:pPr>
    </w:p>
    <w:p w:rsidR="00C43938" w:rsidRDefault="00C43938"/>
    <w:sectPr w:rsidR="00C43938" w:rsidSect="00AD29D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DejaVuSerifCondense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E96"/>
    <w:rsid w:val="000264C2"/>
    <w:rsid w:val="00490362"/>
    <w:rsid w:val="005804BC"/>
    <w:rsid w:val="00597D4F"/>
    <w:rsid w:val="008A5E96"/>
    <w:rsid w:val="00A641E7"/>
    <w:rsid w:val="00AD29D9"/>
    <w:rsid w:val="00C05B1B"/>
    <w:rsid w:val="00C43938"/>
    <w:rsid w:val="00DA0C2B"/>
    <w:rsid w:val="00E70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9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9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5B420-BEC9-4435-B065-18D9FB552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2471</Words>
  <Characters>14085</Characters>
  <Application>Microsoft Office Word</Application>
  <DocSecurity>0</DocSecurity>
  <Lines>117</Lines>
  <Paragraphs>33</Paragraphs>
  <ScaleCrop>false</ScaleCrop>
  <Company/>
  <LinksUpToDate>false</LinksUpToDate>
  <CharactersWithSpaces>16523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2023-03-17T09:34:00Z</dcterms:created>
  <dcterms:modified xsi:type="dcterms:W3CDTF">2023-03-17T11:09:00Z</dcterms:modified>
</cp:coreProperties>
</file>