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54" w:rsidRDefault="00345D54" w:rsidP="00345D54">
      <w:pPr>
        <w:pStyle w:val="1"/>
        <w:spacing w:before="3"/>
        <w:jc w:val="left"/>
      </w:pPr>
      <w:r>
        <w:t xml:space="preserve">Тема 3. </w:t>
      </w:r>
      <w:bookmarkStart w:id="0" w:name="_GoBack"/>
      <w:bookmarkEnd w:id="0"/>
      <w:r>
        <w:t>Питання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</w:p>
    <w:p w:rsidR="00345D54" w:rsidRDefault="00345D54" w:rsidP="00345D54">
      <w:pPr>
        <w:pStyle w:val="a3"/>
        <w:numPr>
          <w:ilvl w:val="0"/>
          <w:numId w:val="1"/>
        </w:numPr>
        <w:tabs>
          <w:tab w:val="left" w:pos="1170"/>
        </w:tabs>
        <w:spacing w:before="135"/>
        <w:ind w:hanging="36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чому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тренінгу?</w:t>
      </w:r>
    </w:p>
    <w:p w:rsidR="00345D54" w:rsidRDefault="00345D54" w:rsidP="00345D54">
      <w:pPr>
        <w:pStyle w:val="a3"/>
        <w:numPr>
          <w:ilvl w:val="0"/>
          <w:numId w:val="1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знайома</w:t>
      </w:r>
      <w:r>
        <w:rPr>
          <w:spacing w:val="-2"/>
          <w:sz w:val="24"/>
        </w:rPr>
        <w:t xml:space="preserve"> </w:t>
      </w:r>
      <w:r>
        <w:rPr>
          <w:sz w:val="24"/>
        </w:rPr>
        <w:t>між</w:t>
      </w:r>
      <w:r>
        <w:rPr>
          <w:spacing w:val="-3"/>
          <w:sz w:val="24"/>
        </w:rPr>
        <w:t xml:space="preserve"> </w:t>
      </w:r>
      <w:r>
        <w:rPr>
          <w:sz w:val="24"/>
        </w:rPr>
        <w:t>собою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група?</w:t>
      </w:r>
    </w:p>
    <w:p w:rsidR="00345D54" w:rsidRDefault="00345D54" w:rsidP="00345D54">
      <w:pPr>
        <w:pStyle w:val="a3"/>
        <w:numPr>
          <w:ilvl w:val="0"/>
          <w:numId w:val="1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Чому</w:t>
      </w:r>
      <w:r>
        <w:rPr>
          <w:spacing w:val="-2"/>
          <w:sz w:val="24"/>
        </w:rPr>
        <w:t xml:space="preserve"> </w:t>
      </w:r>
      <w:r>
        <w:rPr>
          <w:sz w:val="24"/>
        </w:rPr>
        <w:t>бажана</w:t>
      </w:r>
      <w:r>
        <w:rPr>
          <w:spacing w:val="-2"/>
          <w:sz w:val="24"/>
        </w:rPr>
        <w:t xml:space="preserve"> </w:t>
      </w:r>
      <w:r>
        <w:rPr>
          <w:sz w:val="24"/>
        </w:rPr>
        <w:t>вікова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однорідність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межі?</w:t>
      </w:r>
    </w:p>
    <w:p w:rsidR="00345D54" w:rsidRDefault="00345D54" w:rsidP="00345D54">
      <w:pPr>
        <w:pStyle w:val="a3"/>
        <w:numPr>
          <w:ilvl w:val="0"/>
          <w:numId w:val="1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Чому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конфронтація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групі</w:t>
      </w:r>
      <w:r>
        <w:rPr>
          <w:spacing w:val="-3"/>
          <w:sz w:val="24"/>
        </w:rPr>
        <w:t xml:space="preserve"> </w:t>
      </w:r>
      <w:r>
        <w:rPr>
          <w:sz w:val="24"/>
        </w:rPr>
        <w:t>буває</w:t>
      </w:r>
      <w:r>
        <w:rPr>
          <w:spacing w:val="-3"/>
          <w:sz w:val="24"/>
        </w:rPr>
        <w:t xml:space="preserve"> </w:t>
      </w:r>
      <w:r>
        <w:rPr>
          <w:sz w:val="24"/>
        </w:rPr>
        <w:t>корисною?</w:t>
      </w:r>
    </w:p>
    <w:p w:rsidR="00345D54" w:rsidRDefault="00345D54" w:rsidP="00345D54">
      <w:pPr>
        <w:pStyle w:val="a3"/>
        <w:numPr>
          <w:ilvl w:val="0"/>
          <w:numId w:val="1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Наведіть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варіанти</w:t>
      </w:r>
      <w:r>
        <w:rPr>
          <w:spacing w:val="-3"/>
          <w:sz w:val="24"/>
        </w:rPr>
        <w:t xml:space="preserve"> </w:t>
      </w:r>
      <w:r>
        <w:rPr>
          <w:sz w:val="24"/>
        </w:rPr>
        <w:t>дій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метою</w:t>
      </w:r>
      <w:r>
        <w:rPr>
          <w:spacing w:val="-4"/>
          <w:sz w:val="24"/>
        </w:rPr>
        <w:t xml:space="preserve"> </w:t>
      </w:r>
      <w:r>
        <w:rPr>
          <w:sz w:val="24"/>
        </w:rPr>
        <w:t>подолання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опору.</w:t>
      </w:r>
    </w:p>
    <w:p w:rsidR="003E34A7" w:rsidRPr="00345D54" w:rsidRDefault="00345D54">
      <w:pPr>
        <w:rPr>
          <w:lang w:val="uk-UA"/>
        </w:rPr>
      </w:pPr>
    </w:p>
    <w:sectPr w:rsidR="003E34A7" w:rsidRPr="0034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342"/>
    <w:multiLevelType w:val="hybridMultilevel"/>
    <w:tmpl w:val="E406701E"/>
    <w:lvl w:ilvl="0" w:tplc="A8C623B6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DE6A7E">
      <w:numFmt w:val="bullet"/>
      <w:lvlText w:val="•"/>
      <w:lvlJc w:val="left"/>
      <w:pPr>
        <w:ind w:left="2000" w:hanging="360"/>
      </w:pPr>
      <w:rPr>
        <w:rFonts w:hint="default"/>
        <w:lang w:val="uk-UA" w:eastAsia="en-US" w:bidi="ar-SA"/>
      </w:rPr>
    </w:lvl>
    <w:lvl w:ilvl="2" w:tplc="C2C0CAD0">
      <w:numFmt w:val="bullet"/>
      <w:lvlText w:val="•"/>
      <w:lvlJc w:val="left"/>
      <w:pPr>
        <w:ind w:left="2841" w:hanging="360"/>
      </w:pPr>
      <w:rPr>
        <w:rFonts w:hint="default"/>
        <w:lang w:val="uk-UA" w:eastAsia="en-US" w:bidi="ar-SA"/>
      </w:rPr>
    </w:lvl>
    <w:lvl w:ilvl="3" w:tplc="13C27B4C">
      <w:numFmt w:val="bullet"/>
      <w:lvlText w:val="•"/>
      <w:lvlJc w:val="left"/>
      <w:pPr>
        <w:ind w:left="3681" w:hanging="360"/>
      </w:pPr>
      <w:rPr>
        <w:rFonts w:hint="default"/>
        <w:lang w:val="uk-UA" w:eastAsia="en-US" w:bidi="ar-SA"/>
      </w:rPr>
    </w:lvl>
    <w:lvl w:ilvl="4" w:tplc="6F7E92AC">
      <w:numFmt w:val="bullet"/>
      <w:lvlText w:val="•"/>
      <w:lvlJc w:val="left"/>
      <w:pPr>
        <w:ind w:left="4522" w:hanging="360"/>
      </w:pPr>
      <w:rPr>
        <w:rFonts w:hint="default"/>
        <w:lang w:val="uk-UA" w:eastAsia="en-US" w:bidi="ar-SA"/>
      </w:rPr>
    </w:lvl>
    <w:lvl w:ilvl="5" w:tplc="5D064ACA"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 w:tplc="A3D808C8"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7" w:tplc="4A504764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54E06614">
      <w:numFmt w:val="bullet"/>
      <w:lvlText w:val="•"/>
      <w:lvlJc w:val="left"/>
      <w:pPr>
        <w:ind w:left="788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4"/>
    <w:rsid w:val="00345D54"/>
    <w:rsid w:val="003F1F77"/>
    <w:rsid w:val="007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5D54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D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345D54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5D54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5D5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345D54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3. Питання та завдання для самоконтролю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2023-03-17T13:45:00Z</dcterms:created>
  <dcterms:modified xsi:type="dcterms:W3CDTF">2023-03-17T13:46:00Z</dcterms:modified>
</cp:coreProperties>
</file>