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AD" w:rsidRPr="007D421A" w:rsidRDefault="000941AD" w:rsidP="000941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>Створити власний проект моделі психолога-професіонала.</w:t>
      </w:r>
    </w:p>
    <w:p w:rsidR="000941AD" w:rsidRDefault="000941AD" w:rsidP="000941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і представити і вигляді доповіді основні протипоказання для роботи психологом.</w:t>
      </w:r>
    </w:p>
    <w:p w:rsidR="000941AD" w:rsidRDefault="000941AD" w:rsidP="000941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особливості свого рівня </w:t>
      </w:r>
      <w:proofErr w:type="spellStart"/>
      <w:r w:rsidRPr="007D421A">
        <w:rPr>
          <w:rFonts w:ascii="Times New Roman" w:hAnsi="Times New Roman" w:cs="Times New Roman"/>
          <w:sz w:val="28"/>
          <w:szCs w:val="28"/>
          <w:lang w:val="uk-UA"/>
        </w:rPr>
        <w:t>емпатії</w:t>
      </w:r>
      <w:proofErr w:type="spellEnd"/>
      <w:r w:rsidRPr="007D421A">
        <w:rPr>
          <w:rFonts w:ascii="Times New Roman" w:hAnsi="Times New Roman" w:cs="Times New Roman"/>
          <w:sz w:val="28"/>
          <w:szCs w:val="28"/>
          <w:lang w:val="uk-UA"/>
        </w:rPr>
        <w:t xml:space="preserve"> та рефлексії та шляхи їх підвищення .</w:t>
      </w:r>
    </w:p>
    <w:p w:rsidR="000941AD" w:rsidRPr="007D421A" w:rsidRDefault="000941AD" w:rsidP="000941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Групове обговорення: особистісна і соціальна зрілість особистості.</w:t>
      </w:r>
    </w:p>
    <w:p w:rsidR="00C34DCE" w:rsidRPr="000941AD" w:rsidRDefault="00C34DCE">
      <w:pPr>
        <w:rPr>
          <w:lang w:val="uk-UA"/>
        </w:rPr>
      </w:pPr>
    </w:p>
    <w:sectPr w:rsidR="00C34DCE" w:rsidRPr="0009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E653C"/>
    <w:multiLevelType w:val="hybridMultilevel"/>
    <w:tmpl w:val="5DCA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0941AD"/>
    <w:rsid w:val="000941AD"/>
    <w:rsid w:val="00C3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2023-03-22T11:53:00Z</dcterms:created>
  <dcterms:modified xsi:type="dcterms:W3CDTF">2023-03-22T11:55:00Z</dcterms:modified>
</cp:coreProperties>
</file>