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014" w:rsidRDefault="00D60014" w:rsidP="00D737FF">
      <w:pPr>
        <w:ind w:firstLine="709"/>
        <w:jc w:val="center"/>
        <w:rPr>
          <w:rFonts w:ascii="Times New Roman" w:hAnsi="Times New Roman" w:cs="Times New Roman"/>
          <w:b/>
          <w:bCs/>
          <w:sz w:val="24"/>
          <w:szCs w:val="24"/>
          <w:lang w:val="uk-UA"/>
        </w:rPr>
      </w:pPr>
      <w:r w:rsidRPr="00E3390B">
        <w:rPr>
          <w:rFonts w:ascii="Times New Roman" w:hAnsi="Times New Roman" w:cs="Times New Roman"/>
          <w:b/>
          <w:bCs/>
          <w:sz w:val="24"/>
          <w:szCs w:val="24"/>
          <w:lang w:val="uk-UA"/>
        </w:rPr>
        <w:t xml:space="preserve">Лабораторне заняття № </w:t>
      </w:r>
      <w:r>
        <w:rPr>
          <w:rFonts w:ascii="Times New Roman" w:hAnsi="Times New Roman" w:cs="Times New Roman"/>
          <w:b/>
          <w:bCs/>
          <w:sz w:val="24"/>
          <w:szCs w:val="24"/>
          <w:lang w:val="uk-UA"/>
        </w:rPr>
        <w:t>5</w:t>
      </w:r>
      <w:r w:rsidRPr="00E3390B">
        <w:rPr>
          <w:rFonts w:ascii="Times New Roman" w:hAnsi="Times New Roman" w:cs="Times New Roman"/>
          <w:b/>
          <w:bCs/>
          <w:sz w:val="24"/>
          <w:szCs w:val="24"/>
          <w:lang w:val="uk-UA"/>
        </w:rPr>
        <w:t>.</w:t>
      </w:r>
    </w:p>
    <w:p w:rsidR="00D60014" w:rsidRPr="00E3390B" w:rsidRDefault="00D60014" w:rsidP="00D737FF">
      <w:pPr>
        <w:ind w:firstLine="709"/>
        <w:jc w:val="center"/>
        <w:rPr>
          <w:rFonts w:ascii="Times New Roman" w:hAnsi="Times New Roman" w:cs="Times New Roman"/>
          <w:b/>
          <w:bCs/>
          <w:sz w:val="24"/>
          <w:szCs w:val="24"/>
          <w:lang w:val="uk-UA"/>
        </w:rPr>
      </w:pPr>
    </w:p>
    <w:p w:rsidR="00D60014" w:rsidRPr="00E3390B" w:rsidRDefault="00D60014" w:rsidP="00D737FF">
      <w:pPr>
        <w:ind w:firstLine="709"/>
        <w:jc w:val="both"/>
        <w:rPr>
          <w:rFonts w:ascii="Times New Roman" w:hAnsi="Times New Roman" w:cs="Times New Roman"/>
          <w:sz w:val="24"/>
          <w:szCs w:val="24"/>
          <w:lang w:val="uk-UA"/>
        </w:rPr>
      </w:pPr>
      <w:r w:rsidRPr="00E3390B">
        <w:rPr>
          <w:rFonts w:ascii="Times New Roman" w:hAnsi="Times New Roman" w:cs="Times New Roman"/>
          <w:b/>
          <w:bCs/>
          <w:sz w:val="24"/>
          <w:szCs w:val="24"/>
          <w:lang w:val="uk-UA"/>
        </w:rPr>
        <w:t xml:space="preserve">Тема: </w:t>
      </w:r>
      <w:r w:rsidRPr="00E3390B">
        <w:rPr>
          <w:rFonts w:ascii="Times New Roman" w:hAnsi="Times New Roman" w:cs="Times New Roman"/>
          <w:sz w:val="24"/>
          <w:szCs w:val="24"/>
          <w:lang w:val="uk-UA"/>
        </w:rPr>
        <w:t xml:space="preserve">Дослідження пам’яті людини. </w:t>
      </w:r>
    </w:p>
    <w:p w:rsidR="00D60014" w:rsidRPr="00E3390B" w:rsidRDefault="00D60014" w:rsidP="00D737FF">
      <w:pPr>
        <w:ind w:firstLine="709"/>
        <w:jc w:val="both"/>
        <w:rPr>
          <w:rFonts w:ascii="Times New Roman" w:hAnsi="Times New Roman" w:cs="Times New Roman"/>
          <w:sz w:val="24"/>
          <w:szCs w:val="24"/>
          <w:lang w:val="uk-UA"/>
        </w:rPr>
      </w:pPr>
      <w:r w:rsidRPr="00E3390B">
        <w:rPr>
          <w:rFonts w:ascii="Times New Roman" w:hAnsi="Times New Roman" w:cs="Times New Roman"/>
          <w:b/>
          <w:bCs/>
          <w:sz w:val="24"/>
          <w:szCs w:val="24"/>
          <w:lang w:val="uk-UA"/>
        </w:rPr>
        <w:t>Мета</w:t>
      </w:r>
      <w:r w:rsidRPr="00E3390B">
        <w:rPr>
          <w:rFonts w:ascii="Times New Roman" w:hAnsi="Times New Roman" w:cs="Times New Roman"/>
          <w:sz w:val="24"/>
          <w:szCs w:val="24"/>
          <w:lang w:val="uk-UA"/>
        </w:rPr>
        <w:t xml:space="preserve">: </w:t>
      </w:r>
      <w:r>
        <w:rPr>
          <w:rFonts w:ascii="Times New Roman" w:hAnsi="Times New Roman" w:cs="Times New Roman"/>
          <w:sz w:val="24"/>
          <w:szCs w:val="24"/>
          <w:lang w:val="uk-UA"/>
        </w:rPr>
        <w:t>Ознайомитись з основними методами дослідження пам</w:t>
      </w:r>
      <w:r>
        <w:rPr>
          <w:rFonts w:ascii="Times New Roman" w:hAnsi="Times New Roman" w:cs="Times New Roman"/>
          <w:kern w:val="2"/>
          <w:sz w:val="24"/>
          <w:szCs w:val="24"/>
          <w:lang w:val="uk-UA"/>
        </w:rPr>
        <w:t>'</w:t>
      </w:r>
      <w:r>
        <w:rPr>
          <w:rFonts w:ascii="Times New Roman" w:hAnsi="Times New Roman" w:cs="Times New Roman"/>
          <w:sz w:val="24"/>
          <w:szCs w:val="24"/>
          <w:lang w:val="uk-UA"/>
        </w:rPr>
        <w:t>яті, визначити її детермінанти та  роль в адаптаційній та професійній діяльності людини</w:t>
      </w:r>
      <w:r w:rsidRPr="00E3390B">
        <w:rPr>
          <w:rFonts w:ascii="Times New Roman" w:hAnsi="Times New Roman" w:cs="Times New Roman"/>
          <w:sz w:val="24"/>
          <w:szCs w:val="24"/>
          <w:lang w:val="uk-UA"/>
        </w:rPr>
        <w:t>.</w:t>
      </w:r>
    </w:p>
    <w:p w:rsidR="00D60014" w:rsidRPr="00E3390B" w:rsidRDefault="00D60014" w:rsidP="00EC221D">
      <w:pPr>
        <w:tabs>
          <w:tab w:val="left" w:pos="6195"/>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ab/>
      </w:r>
    </w:p>
    <w:p w:rsidR="00D60014" w:rsidRPr="00E3390B" w:rsidRDefault="00D60014" w:rsidP="00D737FF">
      <w:pPr>
        <w:jc w:val="center"/>
        <w:rPr>
          <w:rFonts w:ascii="Times New Roman" w:hAnsi="Times New Roman" w:cs="Times New Roman"/>
          <w:b/>
          <w:bCs/>
          <w:sz w:val="24"/>
          <w:szCs w:val="24"/>
          <w:lang w:val="uk-UA"/>
        </w:rPr>
      </w:pPr>
      <w:r w:rsidRPr="00E3390B">
        <w:rPr>
          <w:rFonts w:ascii="Times New Roman" w:hAnsi="Times New Roman" w:cs="Times New Roman"/>
          <w:b/>
          <w:bCs/>
          <w:sz w:val="24"/>
          <w:szCs w:val="24"/>
          <w:lang w:val="uk-UA"/>
        </w:rPr>
        <w:t>ТЕОРЕТИЧНІ ВІДОМОСТІ.</w:t>
      </w:r>
    </w:p>
    <w:p w:rsidR="00D60014" w:rsidRPr="004D4E2D" w:rsidRDefault="00D60014" w:rsidP="00033E9B">
      <w:pPr>
        <w:ind w:firstLine="540"/>
        <w:jc w:val="both"/>
        <w:rPr>
          <w:sz w:val="24"/>
          <w:szCs w:val="24"/>
          <w:lang w:val="uk-UA"/>
        </w:rPr>
      </w:pPr>
      <w:r w:rsidRPr="004D4E2D">
        <w:rPr>
          <w:sz w:val="24"/>
          <w:szCs w:val="24"/>
          <w:lang w:val="uk-UA"/>
        </w:rPr>
        <w:t>Спеціальними методами розраховано, що інформаційна ємність людськог</w:t>
      </w:r>
      <w:r>
        <w:rPr>
          <w:sz w:val="24"/>
          <w:szCs w:val="24"/>
          <w:lang w:val="uk-UA"/>
        </w:rPr>
        <w:t>о мозку дорівнює приблизно 3х10</w:t>
      </w:r>
      <w:r w:rsidRPr="004D4E2D">
        <w:rPr>
          <w:sz w:val="24"/>
          <w:szCs w:val="24"/>
          <w:vertAlign w:val="superscript"/>
          <w:lang w:val="uk-UA"/>
        </w:rPr>
        <w:t>8</w:t>
      </w:r>
      <w:r w:rsidRPr="004D4E2D">
        <w:rPr>
          <w:sz w:val="24"/>
          <w:szCs w:val="24"/>
          <w:lang w:val="uk-UA"/>
        </w:rPr>
        <w:t xml:space="preserve"> біт. Потік</w:t>
      </w:r>
      <w:r>
        <w:rPr>
          <w:sz w:val="24"/>
          <w:szCs w:val="24"/>
          <w:lang w:val="uk-UA"/>
        </w:rPr>
        <w:t xml:space="preserve"> інформації, який</w:t>
      </w:r>
      <w:r w:rsidRPr="004D4E2D">
        <w:rPr>
          <w:sz w:val="24"/>
          <w:szCs w:val="24"/>
          <w:lang w:val="uk-UA"/>
        </w:rPr>
        <w:t xml:space="preserve"> свідомо сприймається від усіх сенсорних систем</w:t>
      </w:r>
      <w:r>
        <w:rPr>
          <w:sz w:val="24"/>
          <w:szCs w:val="24"/>
          <w:lang w:val="uk-UA"/>
        </w:rPr>
        <w:t>,</w:t>
      </w:r>
      <w:r w:rsidRPr="004D4E2D">
        <w:rPr>
          <w:sz w:val="24"/>
          <w:szCs w:val="24"/>
          <w:lang w:val="uk-UA"/>
        </w:rPr>
        <w:t xml:space="preserve"> у середньому становить 20 біт/с (варіює від 40 біт/с при читанні до 3 біт/с). Таким чином, </w:t>
      </w:r>
      <w:r>
        <w:rPr>
          <w:sz w:val="24"/>
          <w:szCs w:val="24"/>
          <w:lang w:val="uk-UA"/>
        </w:rPr>
        <w:t>за</w:t>
      </w:r>
      <w:r w:rsidRPr="004D4E2D">
        <w:rPr>
          <w:sz w:val="24"/>
          <w:szCs w:val="24"/>
          <w:lang w:val="uk-UA"/>
        </w:rPr>
        <w:t xml:space="preserve"> 70 років життя загальне надходження інформації в мозок складе близько 3х10</w:t>
      </w:r>
      <w:r w:rsidRPr="001174EB">
        <w:rPr>
          <w:sz w:val="24"/>
          <w:szCs w:val="24"/>
          <w:vertAlign w:val="superscript"/>
          <w:lang w:val="uk-UA"/>
        </w:rPr>
        <w:t>10</w:t>
      </w:r>
      <w:r w:rsidRPr="004D4E2D">
        <w:rPr>
          <w:sz w:val="24"/>
          <w:szCs w:val="24"/>
          <w:lang w:val="uk-UA"/>
        </w:rPr>
        <w:t xml:space="preserve"> біт, що в 100 разів перевищує інформаційну ємність мозку. Звідси випливає, що у мозку може </w:t>
      </w:r>
      <w:r>
        <w:rPr>
          <w:sz w:val="24"/>
          <w:szCs w:val="24"/>
          <w:lang w:val="uk-UA"/>
        </w:rPr>
        <w:t xml:space="preserve">зберігатись </w:t>
      </w:r>
      <w:r w:rsidRPr="004D4E2D">
        <w:rPr>
          <w:sz w:val="24"/>
          <w:szCs w:val="24"/>
          <w:lang w:val="uk-UA"/>
        </w:rPr>
        <w:t xml:space="preserve">трохи більше 1% від загального потоку інформації, тобто. у довготривалу пам'ять відбирається, </w:t>
      </w:r>
      <w:r>
        <w:rPr>
          <w:sz w:val="24"/>
          <w:szCs w:val="24"/>
          <w:lang w:val="uk-UA"/>
        </w:rPr>
        <w:t>насамперед</w:t>
      </w:r>
      <w:r w:rsidRPr="004D4E2D">
        <w:rPr>
          <w:sz w:val="24"/>
          <w:szCs w:val="24"/>
          <w:lang w:val="uk-UA"/>
        </w:rPr>
        <w:t xml:space="preserve">, найважливіша інформація, що має значення </w:t>
      </w:r>
      <w:r>
        <w:rPr>
          <w:sz w:val="24"/>
          <w:szCs w:val="24"/>
          <w:lang w:val="uk-UA"/>
        </w:rPr>
        <w:t xml:space="preserve">для </w:t>
      </w:r>
      <w:r w:rsidRPr="004D4E2D">
        <w:rPr>
          <w:sz w:val="24"/>
          <w:szCs w:val="24"/>
          <w:lang w:val="uk-UA"/>
        </w:rPr>
        <w:t>виживання індивідууму.</w:t>
      </w:r>
    </w:p>
    <w:p w:rsidR="00D60014" w:rsidRPr="006F6C09" w:rsidRDefault="00D60014" w:rsidP="00033E9B">
      <w:pPr>
        <w:ind w:firstLine="540"/>
        <w:jc w:val="both"/>
        <w:rPr>
          <w:sz w:val="24"/>
          <w:szCs w:val="24"/>
          <w:lang w:val="uk-UA"/>
        </w:rPr>
      </w:pPr>
      <w:r w:rsidRPr="006F6C09">
        <w:rPr>
          <w:sz w:val="24"/>
          <w:szCs w:val="24"/>
          <w:lang w:val="uk-UA"/>
        </w:rPr>
        <w:t xml:space="preserve">Зовнішній стимул призводить до утворення у мозку лабільного сліду пам'яті, який незабаром зникає. Перехід інформації в довгострокову пам'ять пов'язаний із стабільними структурно-функціональними змінами в нейронах. Важлива роль </w:t>
      </w:r>
      <w:r>
        <w:rPr>
          <w:sz w:val="24"/>
          <w:szCs w:val="24"/>
          <w:lang w:val="uk-UA"/>
        </w:rPr>
        <w:t>в утворенні</w:t>
      </w:r>
      <w:r w:rsidRPr="006F6C09">
        <w:rPr>
          <w:sz w:val="24"/>
          <w:szCs w:val="24"/>
          <w:lang w:val="uk-UA"/>
        </w:rPr>
        <w:t xml:space="preserve"> стійких тимчасових зв'язків (навчання) належить підвищенн</w:t>
      </w:r>
      <w:r>
        <w:rPr>
          <w:sz w:val="24"/>
          <w:szCs w:val="24"/>
          <w:lang w:val="uk-UA"/>
        </w:rPr>
        <w:t>я</w:t>
      </w:r>
      <w:r w:rsidRPr="006F6C09">
        <w:rPr>
          <w:sz w:val="24"/>
          <w:szCs w:val="24"/>
          <w:lang w:val="uk-UA"/>
        </w:rPr>
        <w:t xml:space="preserve"> ефективності синаптичної передачі. У 50-х роках шведський дослідник </w:t>
      </w:r>
      <w:proofErr w:type="spellStart"/>
      <w:r w:rsidRPr="006F6C09">
        <w:rPr>
          <w:sz w:val="24"/>
          <w:szCs w:val="24"/>
          <w:lang w:val="uk-UA"/>
        </w:rPr>
        <w:t>Хіден</w:t>
      </w:r>
      <w:proofErr w:type="spellEnd"/>
      <w:r w:rsidRPr="006F6C09">
        <w:rPr>
          <w:sz w:val="24"/>
          <w:szCs w:val="24"/>
          <w:lang w:val="uk-UA"/>
        </w:rPr>
        <w:t xml:space="preserve"> встановив тісний зв'язок між ступенем вироблення рухових навичок та вмістом РНК у нейронах відповідних моторних центрів. В одному нейроні вміст РНК може коливатися від 20 до 20 000 </w:t>
      </w:r>
      <w:proofErr w:type="spellStart"/>
      <w:r w:rsidRPr="006F6C09">
        <w:rPr>
          <w:sz w:val="24"/>
          <w:szCs w:val="24"/>
          <w:lang w:val="uk-UA"/>
        </w:rPr>
        <w:t>пікограм</w:t>
      </w:r>
      <w:proofErr w:type="spellEnd"/>
      <w:r w:rsidRPr="006F6C09">
        <w:rPr>
          <w:sz w:val="24"/>
          <w:szCs w:val="24"/>
          <w:lang w:val="uk-UA"/>
        </w:rPr>
        <w:t xml:space="preserve">, причому нейрони, </w:t>
      </w:r>
      <w:r>
        <w:rPr>
          <w:sz w:val="24"/>
          <w:szCs w:val="24"/>
          <w:lang w:val="uk-UA"/>
        </w:rPr>
        <w:t>які</w:t>
      </w:r>
      <w:r w:rsidRPr="006F6C09">
        <w:rPr>
          <w:sz w:val="24"/>
          <w:szCs w:val="24"/>
          <w:lang w:val="uk-UA"/>
        </w:rPr>
        <w:t xml:space="preserve"> містять найбільшу кількість РНК, відповідали за зберігання </w:t>
      </w:r>
      <w:r>
        <w:rPr>
          <w:sz w:val="24"/>
          <w:szCs w:val="24"/>
          <w:lang w:val="uk-UA"/>
        </w:rPr>
        <w:t>більшого</w:t>
      </w:r>
      <w:r w:rsidRPr="006F6C09">
        <w:rPr>
          <w:sz w:val="24"/>
          <w:szCs w:val="24"/>
          <w:lang w:val="uk-UA"/>
        </w:rPr>
        <w:t xml:space="preserve"> об</w:t>
      </w:r>
      <w:r>
        <w:rPr>
          <w:sz w:val="24"/>
          <w:szCs w:val="24"/>
          <w:lang w:val="uk-UA"/>
        </w:rPr>
        <w:t>’єму</w:t>
      </w:r>
      <w:r w:rsidRPr="006F6C09">
        <w:rPr>
          <w:sz w:val="24"/>
          <w:szCs w:val="24"/>
          <w:lang w:val="uk-UA"/>
        </w:rPr>
        <w:t xml:space="preserve"> інформації. На підставі цих даних </w:t>
      </w:r>
      <w:r>
        <w:rPr>
          <w:sz w:val="24"/>
          <w:szCs w:val="24"/>
          <w:lang w:val="uk-UA"/>
        </w:rPr>
        <w:t>автор</w:t>
      </w:r>
      <w:r w:rsidRPr="006F6C09">
        <w:rPr>
          <w:sz w:val="24"/>
          <w:szCs w:val="24"/>
          <w:lang w:val="uk-UA"/>
        </w:rPr>
        <w:t xml:space="preserve"> висловив припущення, що молекула РНК є головним </w:t>
      </w:r>
      <w:proofErr w:type="spellStart"/>
      <w:r w:rsidRPr="006F6C09">
        <w:rPr>
          <w:sz w:val="24"/>
          <w:szCs w:val="24"/>
          <w:lang w:val="uk-UA"/>
        </w:rPr>
        <w:t>нейрохімічним</w:t>
      </w:r>
      <w:proofErr w:type="spellEnd"/>
      <w:r w:rsidRPr="006F6C09">
        <w:rPr>
          <w:sz w:val="24"/>
          <w:szCs w:val="24"/>
          <w:lang w:val="uk-UA"/>
        </w:rPr>
        <w:t xml:space="preserve"> субстратом пам'яті.</w:t>
      </w:r>
    </w:p>
    <w:p w:rsidR="00D60014" w:rsidRDefault="00D60014" w:rsidP="00033E9B">
      <w:pPr>
        <w:ind w:firstLine="540"/>
        <w:jc w:val="both"/>
        <w:rPr>
          <w:sz w:val="24"/>
          <w:szCs w:val="24"/>
          <w:lang w:val="uk-UA"/>
        </w:rPr>
      </w:pPr>
      <w:r>
        <w:rPr>
          <w:sz w:val="24"/>
          <w:szCs w:val="24"/>
          <w:lang w:val="uk-UA"/>
        </w:rPr>
        <w:t xml:space="preserve">З’ясовано, що </w:t>
      </w:r>
      <w:proofErr w:type="spellStart"/>
      <w:r>
        <w:rPr>
          <w:sz w:val="24"/>
          <w:szCs w:val="24"/>
          <w:lang w:val="uk-UA"/>
        </w:rPr>
        <w:t>е</w:t>
      </w:r>
      <w:r w:rsidRPr="006F6C09">
        <w:rPr>
          <w:sz w:val="24"/>
          <w:szCs w:val="24"/>
          <w:lang w:val="uk-UA"/>
        </w:rPr>
        <w:t>ндорфіни</w:t>
      </w:r>
      <w:proofErr w:type="spellEnd"/>
      <w:r w:rsidRPr="006F6C09">
        <w:rPr>
          <w:sz w:val="24"/>
          <w:szCs w:val="24"/>
          <w:lang w:val="uk-UA"/>
        </w:rPr>
        <w:t xml:space="preserve"> та </w:t>
      </w:r>
      <w:proofErr w:type="spellStart"/>
      <w:r w:rsidRPr="006F6C09">
        <w:rPr>
          <w:sz w:val="24"/>
          <w:szCs w:val="24"/>
          <w:lang w:val="uk-UA"/>
        </w:rPr>
        <w:t>енкефаліни</w:t>
      </w:r>
      <w:proofErr w:type="spellEnd"/>
      <w:r w:rsidRPr="006F6C09">
        <w:rPr>
          <w:sz w:val="24"/>
          <w:szCs w:val="24"/>
          <w:lang w:val="uk-UA"/>
        </w:rPr>
        <w:t xml:space="preserve"> погіршують формування умовних рефлексів та запам'ятовування, але покращують зберігання вже наявної інформації. В останні роки велике значення надається ГАМК-</w:t>
      </w:r>
      <w:proofErr w:type="spellStart"/>
      <w:r w:rsidRPr="006F6C09">
        <w:rPr>
          <w:sz w:val="24"/>
          <w:szCs w:val="24"/>
          <w:lang w:val="uk-UA"/>
        </w:rPr>
        <w:t>ергічни</w:t>
      </w:r>
      <w:r>
        <w:rPr>
          <w:sz w:val="24"/>
          <w:szCs w:val="24"/>
          <w:lang w:val="uk-UA"/>
        </w:rPr>
        <w:t>м</w:t>
      </w:r>
      <w:proofErr w:type="spellEnd"/>
      <w:r w:rsidRPr="006F6C09">
        <w:rPr>
          <w:sz w:val="24"/>
          <w:szCs w:val="24"/>
          <w:lang w:val="uk-UA"/>
        </w:rPr>
        <w:t xml:space="preserve"> механізм</w:t>
      </w:r>
      <w:r>
        <w:rPr>
          <w:sz w:val="24"/>
          <w:szCs w:val="24"/>
          <w:lang w:val="uk-UA"/>
        </w:rPr>
        <w:t>ам</w:t>
      </w:r>
      <w:r w:rsidRPr="006F6C09">
        <w:rPr>
          <w:sz w:val="24"/>
          <w:szCs w:val="24"/>
          <w:lang w:val="uk-UA"/>
        </w:rPr>
        <w:t xml:space="preserve"> у процесах пам'яті</w:t>
      </w:r>
      <w:r>
        <w:rPr>
          <w:sz w:val="24"/>
          <w:szCs w:val="24"/>
          <w:lang w:val="uk-UA"/>
        </w:rPr>
        <w:t>, що</w:t>
      </w:r>
      <w:r w:rsidRPr="006F6C09">
        <w:rPr>
          <w:sz w:val="24"/>
          <w:szCs w:val="24"/>
          <w:lang w:val="uk-UA"/>
        </w:rPr>
        <w:t xml:space="preserve"> використовується, зокрема, у клініці.</w:t>
      </w:r>
    </w:p>
    <w:p w:rsidR="00D60014" w:rsidRPr="006F6C09" w:rsidRDefault="00D60014" w:rsidP="00033E9B">
      <w:pPr>
        <w:ind w:firstLine="540"/>
        <w:jc w:val="both"/>
        <w:rPr>
          <w:sz w:val="24"/>
          <w:szCs w:val="24"/>
          <w:lang w:val="uk-UA"/>
        </w:rPr>
      </w:pPr>
      <w:r w:rsidRPr="006F6C09">
        <w:rPr>
          <w:sz w:val="24"/>
          <w:szCs w:val="24"/>
          <w:lang w:val="uk-UA"/>
        </w:rPr>
        <w:t xml:space="preserve">Питання, як відбувається "зчитування" записаної інформації, тобто. як здійснюється </w:t>
      </w:r>
      <w:r>
        <w:rPr>
          <w:sz w:val="24"/>
          <w:szCs w:val="24"/>
          <w:lang w:val="uk-UA"/>
        </w:rPr>
        <w:t xml:space="preserve">її </w:t>
      </w:r>
      <w:r w:rsidRPr="006F6C09">
        <w:rPr>
          <w:sz w:val="24"/>
          <w:szCs w:val="24"/>
          <w:lang w:val="uk-UA"/>
        </w:rPr>
        <w:t xml:space="preserve">вилучення з пам'яті та відтворення, залишається відкритим. Можна лише констатувати, що відтворення інформації </w:t>
      </w:r>
      <w:r>
        <w:rPr>
          <w:sz w:val="24"/>
          <w:szCs w:val="24"/>
          <w:lang w:val="uk-UA"/>
        </w:rPr>
        <w:t>–</w:t>
      </w:r>
      <w:r w:rsidRPr="006F6C09">
        <w:rPr>
          <w:sz w:val="24"/>
          <w:szCs w:val="24"/>
          <w:lang w:val="uk-UA"/>
        </w:rPr>
        <w:t xml:space="preserve"> активний процес, </w:t>
      </w:r>
      <w:r>
        <w:rPr>
          <w:sz w:val="24"/>
          <w:szCs w:val="24"/>
          <w:lang w:val="uk-UA"/>
        </w:rPr>
        <w:t>який вимагає активності тих самих структур, що відповідають за реакцію уваги</w:t>
      </w:r>
      <w:r w:rsidRPr="006F6C09">
        <w:rPr>
          <w:sz w:val="24"/>
          <w:szCs w:val="24"/>
          <w:lang w:val="uk-UA"/>
        </w:rPr>
        <w:t xml:space="preserve">, </w:t>
      </w:r>
      <w:r>
        <w:rPr>
          <w:sz w:val="24"/>
          <w:szCs w:val="24"/>
          <w:lang w:val="uk-UA"/>
        </w:rPr>
        <w:t>оскільки</w:t>
      </w:r>
      <w:r w:rsidRPr="006F6C09">
        <w:rPr>
          <w:sz w:val="24"/>
          <w:szCs w:val="24"/>
          <w:lang w:val="uk-UA"/>
        </w:rPr>
        <w:t xml:space="preserve"> </w:t>
      </w:r>
      <w:r>
        <w:rPr>
          <w:sz w:val="24"/>
          <w:szCs w:val="24"/>
          <w:lang w:val="uk-UA"/>
        </w:rPr>
        <w:t>їх реалізація</w:t>
      </w:r>
      <w:r w:rsidRPr="006F6C09">
        <w:rPr>
          <w:sz w:val="24"/>
          <w:szCs w:val="24"/>
          <w:lang w:val="uk-UA"/>
        </w:rPr>
        <w:t xml:space="preserve"> </w:t>
      </w:r>
      <w:r>
        <w:rPr>
          <w:sz w:val="24"/>
          <w:szCs w:val="24"/>
          <w:lang w:val="uk-UA"/>
        </w:rPr>
        <w:t xml:space="preserve">вимагає, іноді, </w:t>
      </w:r>
      <w:r w:rsidRPr="006F6C09">
        <w:rPr>
          <w:sz w:val="24"/>
          <w:szCs w:val="24"/>
          <w:lang w:val="uk-UA"/>
        </w:rPr>
        <w:t>значни</w:t>
      </w:r>
      <w:r>
        <w:rPr>
          <w:sz w:val="24"/>
          <w:szCs w:val="24"/>
          <w:lang w:val="uk-UA"/>
        </w:rPr>
        <w:t>х</w:t>
      </w:r>
      <w:r w:rsidRPr="006F6C09">
        <w:rPr>
          <w:sz w:val="24"/>
          <w:szCs w:val="24"/>
          <w:lang w:val="uk-UA"/>
        </w:rPr>
        <w:t xml:space="preserve"> розумови</w:t>
      </w:r>
      <w:r>
        <w:rPr>
          <w:sz w:val="24"/>
          <w:szCs w:val="24"/>
          <w:lang w:val="uk-UA"/>
        </w:rPr>
        <w:t>х</w:t>
      </w:r>
      <w:r w:rsidRPr="006F6C09">
        <w:rPr>
          <w:sz w:val="24"/>
          <w:szCs w:val="24"/>
          <w:lang w:val="uk-UA"/>
        </w:rPr>
        <w:t xml:space="preserve"> зусил</w:t>
      </w:r>
      <w:r>
        <w:rPr>
          <w:sz w:val="24"/>
          <w:szCs w:val="24"/>
          <w:lang w:val="uk-UA"/>
        </w:rPr>
        <w:t>ь</w:t>
      </w:r>
      <w:r w:rsidRPr="006F6C09">
        <w:rPr>
          <w:sz w:val="24"/>
          <w:szCs w:val="24"/>
          <w:lang w:val="uk-UA"/>
        </w:rPr>
        <w:t>.</w:t>
      </w:r>
    </w:p>
    <w:p w:rsidR="00D60014" w:rsidRPr="00E3390B" w:rsidRDefault="00D60014" w:rsidP="00D737FF">
      <w:pPr>
        <w:spacing w:before="120"/>
        <w:ind w:firstLine="567"/>
        <w:jc w:val="both"/>
        <w:rPr>
          <w:rFonts w:ascii="Times New Roman" w:hAnsi="Times New Roman" w:cs="Times New Roman"/>
          <w:sz w:val="24"/>
          <w:szCs w:val="24"/>
          <w:lang w:val="uk-UA"/>
        </w:rPr>
      </w:pPr>
      <w:r w:rsidRPr="00E3390B">
        <w:rPr>
          <w:rFonts w:ascii="Times New Roman" w:hAnsi="Times New Roman" w:cs="Times New Roman"/>
          <w:i/>
          <w:iCs/>
          <w:sz w:val="24"/>
          <w:szCs w:val="24"/>
          <w:lang w:val="uk-UA"/>
        </w:rPr>
        <w:t>Матеріали та обладнання:</w:t>
      </w:r>
      <w:r w:rsidRPr="00E3390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каталог </w:t>
      </w:r>
      <w:proofErr w:type="spellStart"/>
      <w:r>
        <w:rPr>
          <w:rFonts w:ascii="Times New Roman" w:hAnsi="Times New Roman" w:cs="Times New Roman"/>
          <w:sz w:val="24"/>
          <w:szCs w:val="24"/>
          <w:lang w:val="uk-UA"/>
        </w:rPr>
        <w:t>Зикова</w:t>
      </w:r>
      <w:proofErr w:type="spellEnd"/>
      <w:r>
        <w:rPr>
          <w:rFonts w:ascii="Times New Roman" w:hAnsi="Times New Roman" w:cs="Times New Roman"/>
          <w:sz w:val="24"/>
          <w:szCs w:val="24"/>
          <w:lang w:val="uk-UA"/>
        </w:rPr>
        <w:t xml:space="preserve">, калькулятор, </w:t>
      </w:r>
      <w:r w:rsidRPr="00E3390B">
        <w:rPr>
          <w:rFonts w:ascii="Times New Roman" w:hAnsi="Times New Roman" w:cs="Times New Roman"/>
          <w:sz w:val="24"/>
          <w:szCs w:val="24"/>
          <w:lang w:val="uk-UA"/>
        </w:rPr>
        <w:t>секундомір.</w:t>
      </w:r>
    </w:p>
    <w:p w:rsidR="00D60014" w:rsidRPr="00E3390B" w:rsidRDefault="00D60014" w:rsidP="00D737FF">
      <w:pPr>
        <w:ind w:firstLine="709"/>
        <w:jc w:val="both"/>
        <w:rPr>
          <w:rFonts w:ascii="Times New Roman" w:hAnsi="Times New Roman" w:cs="Times New Roman"/>
          <w:sz w:val="24"/>
          <w:szCs w:val="24"/>
          <w:lang w:val="uk-UA"/>
        </w:rPr>
      </w:pPr>
    </w:p>
    <w:p w:rsidR="00D60014" w:rsidRPr="00E3390B" w:rsidRDefault="00D60014" w:rsidP="00D737FF">
      <w:pPr>
        <w:ind w:firstLine="709"/>
        <w:jc w:val="center"/>
        <w:rPr>
          <w:rFonts w:ascii="Times New Roman" w:hAnsi="Times New Roman" w:cs="Times New Roman"/>
          <w:b/>
          <w:bCs/>
          <w:sz w:val="24"/>
          <w:szCs w:val="24"/>
          <w:lang w:val="uk-UA"/>
        </w:rPr>
      </w:pPr>
      <w:r w:rsidRPr="00E3390B">
        <w:rPr>
          <w:rFonts w:ascii="Times New Roman" w:hAnsi="Times New Roman" w:cs="Times New Roman"/>
          <w:b/>
          <w:bCs/>
          <w:sz w:val="24"/>
          <w:szCs w:val="24"/>
          <w:lang w:val="uk-UA"/>
        </w:rPr>
        <w:t>МЕТОДИКА ПРОВЕДЕННЯ РОБОТИ.</w:t>
      </w:r>
    </w:p>
    <w:p w:rsidR="00D60014" w:rsidRPr="001C0178" w:rsidRDefault="00D60014" w:rsidP="00D737FF">
      <w:pPr>
        <w:ind w:firstLine="709"/>
        <w:jc w:val="both"/>
        <w:rPr>
          <w:rFonts w:ascii="Times New Roman" w:hAnsi="Times New Roman" w:cs="Times New Roman"/>
          <w:b/>
          <w:bCs/>
          <w:i/>
          <w:iCs/>
          <w:sz w:val="24"/>
          <w:szCs w:val="24"/>
          <w:lang w:val="uk-UA"/>
        </w:rPr>
      </w:pPr>
      <w:r w:rsidRPr="001C0178">
        <w:rPr>
          <w:rFonts w:ascii="Times New Roman" w:hAnsi="Times New Roman" w:cs="Times New Roman"/>
          <w:b/>
          <w:bCs/>
          <w:i/>
          <w:iCs/>
          <w:sz w:val="24"/>
          <w:szCs w:val="24"/>
          <w:lang w:val="uk-UA"/>
        </w:rPr>
        <w:t>Завдання № 1. Дослідження короткочасної зорової пам'яті.</w:t>
      </w:r>
    </w:p>
    <w:p w:rsidR="00D60014" w:rsidRPr="00E3390B" w:rsidRDefault="00D60014" w:rsidP="00D737FF">
      <w:pPr>
        <w:pStyle w:val="a3"/>
        <w:spacing w:line="240" w:lineRule="auto"/>
        <w:rPr>
          <w:rFonts w:ascii="Times New Roman" w:hAnsi="Times New Roman" w:cs="Times New Roman"/>
          <w:sz w:val="24"/>
          <w:szCs w:val="24"/>
        </w:rPr>
      </w:pPr>
      <w:r w:rsidRPr="00E3390B">
        <w:rPr>
          <w:rFonts w:ascii="Times New Roman" w:hAnsi="Times New Roman" w:cs="Times New Roman"/>
          <w:sz w:val="24"/>
          <w:szCs w:val="24"/>
        </w:rPr>
        <w:t xml:space="preserve">Досліджуваному пропонують запам'ятати і відтворити на бланках 5 карток з каталогу </w:t>
      </w:r>
      <w:proofErr w:type="spellStart"/>
      <w:r w:rsidRPr="00E3390B">
        <w:rPr>
          <w:rFonts w:ascii="Times New Roman" w:hAnsi="Times New Roman" w:cs="Times New Roman"/>
          <w:sz w:val="24"/>
          <w:szCs w:val="24"/>
        </w:rPr>
        <w:t>Зикова</w:t>
      </w:r>
      <w:proofErr w:type="spellEnd"/>
      <w:r w:rsidRPr="00E3390B">
        <w:rPr>
          <w:rFonts w:ascii="Times New Roman" w:hAnsi="Times New Roman" w:cs="Times New Roman"/>
          <w:sz w:val="24"/>
          <w:szCs w:val="24"/>
        </w:rPr>
        <w:t xml:space="preserve"> (рис. </w:t>
      </w:r>
      <w:r w:rsidRPr="00E3390B">
        <w:rPr>
          <w:rFonts w:ascii="Times New Roman" w:hAnsi="Times New Roman" w:cs="Times New Roman"/>
          <w:sz w:val="24"/>
          <w:szCs w:val="24"/>
          <w:lang w:val="ru-RU"/>
        </w:rPr>
        <w:t>1</w:t>
      </w:r>
      <w:r w:rsidRPr="00E3390B">
        <w:rPr>
          <w:rFonts w:ascii="Times New Roman" w:hAnsi="Times New Roman" w:cs="Times New Roman"/>
          <w:sz w:val="24"/>
          <w:szCs w:val="24"/>
        </w:rPr>
        <w:t>). Експозиція карт різних класів складності загалом триває 40 с, після чого досліджуваний заповнює запропонований йому бланк. При заповненні чорні квадрати можуть позначатися штрихами чи хрестиками.</w:t>
      </w:r>
    </w:p>
    <w:p w:rsidR="00D60014" w:rsidRPr="00E3390B" w:rsidRDefault="000431B7" w:rsidP="00D737FF">
      <w:pPr>
        <w:pStyle w:val="a3"/>
        <w:spacing w:line="240" w:lineRule="auto"/>
        <w:ind w:firstLine="0"/>
        <w:rPr>
          <w:rFonts w:ascii="Times New Roman" w:hAnsi="Times New Roman" w:cs="Times New Roman"/>
          <w:sz w:val="24"/>
          <w:szCs w:val="24"/>
        </w:rPr>
      </w:pPr>
      <w:r>
        <w:rPr>
          <w:rFonts w:ascii="Times New Roman" w:hAnsi="Times New Roman" w:cs="Times New Roman"/>
          <w:noProof/>
          <w:sz w:val="24"/>
          <w:szCs w:val="24"/>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2pt;height:98.5pt;visibility:visible">
            <v:imagedata r:id="rId5" o:title="" croptop="21561f" cropbottom="28433f" cropleft="12586f" cropright="14175f"/>
          </v:shape>
        </w:pict>
      </w:r>
    </w:p>
    <w:p w:rsidR="00D60014" w:rsidRPr="00E3390B" w:rsidRDefault="00D60014" w:rsidP="00D737FF">
      <w:pPr>
        <w:pStyle w:val="a3"/>
        <w:spacing w:line="240" w:lineRule="auto"/>
        <w:rPr>
          <w:rFonts w:ascii="Times New Roman" w:hAnsi="Times New Roman" w:cs="Times New Roman"/>
          <w:sz w:val="24"/>
          <w:szCs w:val="24"/>
        </w:rPr>
      </w:pPr>
      <w:r w:rsidRPr="00E3390B">
        <w:rPr>
          <w:rFonts w:ascii="Times New Roman" w:hAnsi="Times New Roman" w:cs="Times New Roman"/>
          <w:sz w:val="24"/>
          <w:szCs w:val="24"/>
        </w:rPr>
        <w:t xml:space="preserve">Рисунок 1 – Картки п’яти класів складності з каталогу </w:t>
      </w:r>
      <w:proofErr w:type="spellStart"/>
      <w:r w:rsidRPr="00E3390B">
        <w:rPr>
          <w:rFonts w:ascii="Times New Roman" w:hAnsi="Times New Roman" w:cs="Times New Roman"/>
          <w:sz w:val="24"/>
          <w:szCs w:val="24"/>
        </w:rPr>
        <w:t>Зикова</w:t>
      </w:r>
      <w:proofErr w:type="spellEnd"/>
      <w:r w:rsidRPr="00E3390B">
        <w:rPr>
          <w:rFonts w:ascii="Times New Roman" w:hAnsi="Times New Roman" w:cs="Times New Roman"/>
          <w:sz w:val="24"/>
          <w:szCs w:val="24"/>
        </w:rPr>
        <w:t>.</w:t>
      </w:r>
    </w:p>
    <w:p w:rsidR="00D60014" w:rsidRPr="00E3390B" w:rsidRDefault="00D60014" w:rsidP="00D737FF">
      <w:pPr>
        <w:pStyle w:val="a5"/>
        <w:shd w:val="clear" w:color="auto" w:fill="FFFFFF"/>
        <w:spacing w:before="0" w:beforeAutospacing="0" w:after="0" w:afterAutospacing="0"/>
        <w:rPr>
          <w:rFonts w:cs="Times New Roman CYR"/>
          <w:color w:val="4D5E6E"/>
          <w:lang w:val="uk-UA"/>
        </w:rPr>
      </w:pPr>
    </w:p>
    <w:p w:rsidR="00D60014" w:rsidRPr="00E3390B" w:rsidRDefault="00D60014" w:rsidP="00316EC3">
      <w:pPr>
        <w:pStyle w:val="a3"/>
        <w:spacing w:line="240" w:lineRule="auto"/>
        <w:rPr>
          <w:rFonts w:ascii="Times New Roman" w:hAnsi="Times New Roman" w:cs="Times New Roman"/>
          <w:sz w:val="24"/>
          <w:szCs w:val="24"/>
        </w:rPr>
      </w:pPr>
      <w:r w:rsidRPr="00E3390B">
        <w:rPr>
          <w:rFonts w:ascii="Times New Roman" w:hAnsi="Times New Roman" w:cs="Times New Roman"/>
          <w:sz w:val="24"/>
          <w:szCs w:val="24"/>
        </w:rPr>
        <w:lastRenderedPageBreak/>
        <w:t xml:space="preserve">Обробка результатів тесту складається в підрахунку числа неправильно заповнених клітин бланку та у подальшому визначенні </w:t>
      </w:r>
      <w:proofErr w:type="spellStart"/>
      <w:r w:rsidRPr="00E3390B">
        <w:rPr>
          <w:rFonts w:ascii="Times New Roman" w:hAnsi="Times New Roman" w:cs="Times New Roman"/>
          <w:sz w:val="24"/>
          <w:szCs w:val="24"/>
        </w:rPr>
        <w:t>бала</w:t>
      </w:r>
      <w:proofErr w:type="spellEnd"/>
      <w:r w:rsidRPr="00E3390B">
        <w:rPr>
          <w:rFonts w:ascii="Times New Roman" w:hAnsi="Times New Roman" w:cs="Times New Roman"/>
          <w:sz w:val="24"/>
          <w:szCs w:val="24"/>
        </w:rPr>
        <w:t xml:space="preserve"> для кожного класу складності (табл. </w:t>
      </w:r>
      <w:r w:rsidRPr="00E3390B">
        <w:rPr>
          <w:rFonts w:ascii="Times New Roman" w:hAnsi="Times New Roman" w:cs="Times New Roman"/>
          <w:sz w:val="24"/>
          <w:szCs w:val="24"/>
          <w:lang w:val="ru-RU"/>
        </w:rPr>
        <w:t>1</w:t>
      </w:r>
      <w:r w:rsidRPr="00E3390B">
        <w:rPr>
          <w:rFonts w:ascii="Times New Roman" w:hAnsi="Times New Roman" w:cs="Times New Roman"/>
          <w:sz w:val="24"/>
          <w:szCs w:val="24"/>
        </w:rPr>
        <w:t xml:space="preserve">). Найвища оцінка за пробу – 5 балів, мінімальна – 0 балів. </w:t>
      </w:r>
    </w:p>
    <w:p w:rsidR="00D60014" w:rsidRPr="00E3390B" w:rsidRDefault="00D60014" w:rsidP="00316EC3">
      <w:pPr>
        <w:pStyle w:val="a3"/>
        <w:spacing w:line="240" w:lineRule="auto"/>
        <w:rPr>
          <w:rFonts w:ascii="Times New Roman" w:hAnsi="Times New Roman" w:cs="Times New Roman"/>
          <w:sz w:val="24"/>
          <w:szCs w:val="24"/>
        </w:rPr>
      </w:pPr>
    </w:p>
    <w:p w:rsidR="00D60014" w:rsidRPr="00316EC3" w:rsidRDefault="00D60014" w:rsidP="00316EC3">
      <w:pPr>
        <w:pStyle w:val="3"/>
        <w:spacing w:line="240" w:lineRule="auto"/>
        <w:ind w:firstLine="567"/>
        <w:jc w:val="right"/>
        <w:rPr>
          <w:rFonts w:ascii="Times New Roman" w:hAnsi="Times New Roman" w:cs="Times New Roman"/>
          <w:b/>
          <w:bCs/>
          <w:sz w:val="24"/>
          <w:szCs w:val="24"/>
        </w:rPr>
      </w:pPr>
      <w:r w:rsidRPr="00316EC3">
        <w:rPr>
          <w:rFonts w:ascii="Times New Roman" w:hAnsi="Times New Roman" w:cs="Times New Roman"/>
          <w:b/>
          <w:bCs/>
          <w:sz w:val="24"/>
          <w:szCs w:val="24"/>
        </w:rPr>
        <w:t xml:space="preserve">Таблиця 1 </w:t>
      </w:r>
    </w:p>
    <w:p w:rsidR="00D60014" w:rsidRDefault="00D60014" w:rsidP="00316EC3">
      <w:pPr>
        <w:pStyle w:val="3"/>
        <w:spacing w:line="240" w:lineRule="auto"/>
        <w:ind w:firstLine="0"/>
        <w:jc w:val="center"/>
        <w:rPr>
          <w:rFonts w:ascii="Times New Roman" w:hAnsi="Times New Roman" w:cs="Times New Roman"/>
          <w:b/>
          <w:bCs/>
          <w:sz w:val="24"/>
          <w:szCs w:val="24"/>
        </w:rPr>
      </w:pPr>
      <w:r w:rsidRPr="00316EC3">
        <w:rPr>
          <w:rFonts w:ascii="Times New Roman" w:hAnsi="Times New Roman" w:cs="Times New Roman"/>
          <w:b/>
          <w:bCs/>
          <w:sz w:val="24"/>
          <w:szCs w:val="24"/>
        </w:rPr>
        <w:t>Оцінка в балах проби</w:t>
      </w:r>
      <w:r>
        <w:rPr>
          <w:rFonts w:ascii="Times New Roman" w:hAnsi="Times New Roman" w:cs="Times New Roman"/>
          <w:b/>
          <w:bCs/>
          <w:sz w:val="24"/>
          <w:szCs w:val="24"/>
        </w:rPr>
        <w:t xml:space="preserve"> на короткочасну зорову пам'ять</w:t>
      </w:r>
    </w:p>
    <w:p w:rsidR="00D60014" w:rsidRPr="00316EC3" w:rsidRDefault="00D60014" w:rsidP="00316EC3">
      <w:pPr>
        <w:pStyle w:val="3"/>
        <w:spacing w:line="240" w:lineRule="auto"/>
        <w:ind w:firstLine="0"/>
        <w:jc w:val="center"/>
        <w:rPr>
          <w:rFonts w:ascii="Times New Roman" w:hAnsi="Times New Roman" w:cs="Times New Roman"/>
          <w:b/>
          <w:bCs/>
          <w:sz w:val="24"/>
          <w:szCs w:val="24"/>
        </w:rPr>
      </w:pPr>
    </w:p>
    <w:tbl>
      <w:tblPr>
        <w:tblW w:w="5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492"/>
        <w:gridCol w:w="493"/>
        <w:gridCol w:w="492"/>
        <w:gridCol w:w="493"/>
        <w:gridCol w:w="492"/>
        <w:gridCol w:w="493"/>
        <w:gridCol w:w="492"/>
        <w:gridCol w:w="493"/>
      </w:tblGrid>
      <w:tr w:rsidR="00D60014" w:rsidRPr="00E3390B">
        <w:trPr>
          <w:trHeight w:val="481"/>
          <w:jc w:val="center"/>
        </w:trPr>
        <w:tc>
          <w:tcPr>
            <w:tcW w:w="1804" w:type="dxa"/>
            <w:vMerge w:val="restart"/>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Клас</w:t>
            </w:r>
          </w:p>
          <w:p w:rsidR="00D60014" w:rsidRPr="00E3390B" w:rsidRDefault="00D60014" w:rsidP="00FA34A9">
            <w:pPr>
              <w:ind w:left="597" w:hanging="597"/>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складності</w:t>
            </w:r>
          </w:p>
        </w:tc>
        <w:tc>
          <w:tcPr>
            <w:tcW w:w="3940" w:type="dxa"/>
            <w:gridSpan w:val="8"/>
            <w:vAlign w:val="center"/>
          </w:tcPr>
          <w:p w:rsidR="00D60014" w:rsidRPr="00E3390B" w:rsidRDefault="00D60014" w:rsidP="00FA34A9">
            <w:pPr>
              <w:pStyle w:val="5"/>
              <w:jc w:val="center"/>
            </w:pPr>
            <w:r w:rsidRPr="00E3390B">
              <w:t>Кількість допущених помилок</w:t>
            </w:r>
          </w:p>
        </w:tc>
      </w:tr>
      <w:tr w:rsidR="00D60014" w:rsidRPr="00E3390B">
        <w:trPr>
          <w:trHeight w:val="416"/>
          <w:jc w:val="center"/>
        </w:trPr>
        <w:tc>
          <w:tcPr>
            <w:tcW w:w="1804" w:type="dxa"/>
            <w:vMerge/>
            <w:vAlign w:val="center"/>
          </w:tcPr>
          <w:p w:rsidR="00D60014" w:rsidRPr="00E3390B" w:rsidRDefault="00D60014" w:rsidP="00FA34A9">
            <w:pPr>
              <w:jc w:val="center"/>
              <w:rPr>
                <w:rFonts w:ascii="Times New Roman" w:hAnsi="Times New Roman" w:cs="Times New Roman"/>
                <w:sz w:val="24"/>
                <w:szCs w:val="24"/>
                <w:lang w:val="uk-UA"/>
              </w:rPr>
            </w:pPr>
          </w:p>
        </w:tc>
        <w:tc>
          <w:tcPr>
            <w:tcW w:w="492" w:type="dxa"/>
            <w:vAlign w:val="center"/>
          </w:tcPr>
          <w:p w:rsidR="00D60014" w:rsidRPr="00E3390B" w:rsidRDefault="00D60014" w:rsidP="00FA34A9">
            <w:pPr>
              <w:jc w:val="center"/>
              <w:rPr>
                <w:rFonts w:ascii="Times New Roman" w:hAnsi="Times New Roman" w:cs="Times New Roman"/>
                <w:i/>
                <w:iCs/>
                <w:sz w:val="24"/>
                <w:szCs w:val="24"/>
                <w:lang w:val="uk-UA"/>
              </w:rPr>
            </w:pPr>
            <w:r w:rsidRPr="00E3390B">
              <w:rPr>
                <w:rFonts w:ascii="Times New Roman" w:hAnsi="Times New Roman" w:cs="Times New Roman"/>
                <w:i/>
                <w:iCs/>
                <w:sz w:val="24"/>
                <w:szCs w:val="24"/>
                <w:lang w:val="uk-UA"/>
              </w:rPr>
              <w:t>0</w:t>
            </w:r>
          </w:p>
        </w:tc>
        <w:tc>
          <w:tcPr>
            <w:tcW w:w="493" w:type="dxa"/>
            <w:vAlign w:val="center"/>
          </w:tcPr>
          <w:p w:rsidR="00D60014" w:rsidRPr="00E3390B" w:rsidRDefault="00D60014" w:rsidP="00FA34A9">
            <w:pPr>
              <w:jc w:val="center"/>
              <w:rPr>
                <w:rFonts w:ascii="Times New Roman" w:hAnsi="Times New Roman" w:cs="Times New Roman"/>
                <w:i/>
                <w:iCs/>
                <w:sz w:val="24"/>
                <w:szCs w:val="24"/>
                <w:lang w:val="uk-UA"/>
              </w:rPr>
            </w:pPr>
            <w:r w:rsidRPr="00E3390B">
              <w:rPr>
                <w:rFonts w:ascii="Times New Roman" w:hAnsi="Times New Roman" w:cs="Times New Roman"/>
                <w:i/>
                <w:iCs/>
                <w:sz w:val="24"/>
                <w:szCs w:val="24"/>
                <w:lang w:val="uk-UA"/>
              </w:rPr>
              <w:t>1</w:t>
            </w:r>
          </w:p>
        </w:tc>
        <w:tc>
          <w:tcPr>
            <w:tcW w:w="492" w:type="dxa"/>
            <w:vAlign w:val="center"/>
          </w:tcPr>
          <w:p w:rsidR="00D60014" w:rsidRPr="00E3390B" w:rsidRDefault="00D60014" w:rsidP="00FA34A9">
            <w:pPr>
              <w:jc w:val="center"/>
              <w:rPr>
                <w:rFonts w:ascii="Times New Roman" w:hAnsi="Times New Roman" w:cs="Times New Roman"/>
                <w:i/>
                <w:iCs/>
                <w:sz w:val="24"/>
                <w:szCs w:val="24"/>
                <w:lang w:val="uk-UA"/>
              </w:rPr>
            </w:pPr>
            <w:r w:rsidRPr="00E3390B">
              <w:rPr>
                <w:rFonts w:ascii="Times New Roman" w:hAnsi="Times New Roman" w:cs="Times New Roman"/>
                <w:i/>
                <w:iCs/>
                <w:sz w:val="24"/>
                <w:szCs w:val="24"/>
                <w:lang w:val="uk-UA"/>
              </w:rPr>
              <w:t>2</w:t>
            </w:r>
          </w:p>
        </w:tc>
        <w:tc>
          <w:tcPr>
            <w:tcW w:w="493" w:type="dxa"/>
            <w:vAlign w:val="center"/>
          </w:tcPr>
          <w:p w:rsidR="00D60014" w:rsidRPr="00E3390B" w:rsidRDefault="00D60014" w:rsidP="00FA34A9">
            <w:pPr>
              <w:jc w:val="center"/>
              <w:rPr>
                <w:rFonts w:ascii="Times New Roman" w:hAnsi="Times New Roman" w:cs="Times New Roman"/>
                <w:i/>
                <w:iCs/>
                <w:sz w:val="24"/>
                <w:szCs w:val="24"/>
                <w:lang w:val="uk-UA"/>
              </w:rPr>
            </w:pPr>
            <w:r w:rsidRPr="00E3390B">
              <w:rPr>
                <w:rFonts w:ascii="Times New Roman" w:hAnsi="Times New Roman" w:cs="Times New Roman"/>
                <w:i/>
                <w:iCs/>
                <w:sz w:val="24"/>
                <w:szCs w:val="24"/>
                <w:lang w:val="uk-UA"/>
              </w:rPr>
              <w:t>3</w:t>
            </w:r>
          </w:p>
        </w:tc>
        <w:tc>
          <w:tcPr>
            <w:tcW w:w="492" w:type="dxa"/>
            <w:vAlign w:val="center"/>
          </w:tcPr>
          <w:p w:rsidR="00D60014" w:rsidRPr="00E3390B" w:rsidRDefault="00D60014" w:rsidP="00FA34A9">
            <w:pPr>
              <w:jc w:val="center"/>
              <w:rPr>
                <w:rFonts w:ascii="Times New Roman" w:hAnsi="Times New Roman" w:cs="Times New Roman"/>
                <w:i/>
                <w:iCs/>
                <w:sz w:val="24"/>
                <w:szCs w:val="24"/>
                <w:lang w:val="uk-UA"/>
              </w:rPr>
            </w:pPr>
            <w:r w:rsidRPr="00E3390B">
              <w:rPr>
                <w:rFonts w:ascii="Times New Roman" w:hAnsi="Times New Roman" w:cs="Times New Roman"/>
                <w:i/>
                <w:iCs/>
                <w:sz w:val="24"/>
                <w:szCs w:val="24"/>
                <w:lang w:val="uk-UA"/>
              </w:rPr>
              <w:t>4</w:t>
            </w:r>
          </w:p>
        </w:tc>
        <w:tc>
          <w:tcPr>
            <w:tcW w:w="493" w:type="dxa"/>
            <w:vAlign w:val="center"/>
          </w:tcPr>
          <w:p w:rsidR="00D60014" w:rsidRPr="00E3390B" w:rsidRDefault="00D60014" w:rsidP="00FA34A9">
            <w:pPr>
              <w:jc w:val="center"/>
              <w:rPr>
                <w:rFonts w:ascii="Times New Roman" w:hAnsi="Times New Roman" w:cs="Times New Roman"/>
                <w:i/>
                <w:iCs/>
                <w:sz w:val="24"/>
                <w:szCs w:val="24"/>
                <w:lang w:val="uk-UA"/>
              </w:rPr>
            </w:pPr>
            <w:r w:rsidRPr="00E3390B">
              <w:rPr>
                <w:rFonts w:ascii="Times New Roman" w:hAnsi="Times New Roman" w:cs="Times New Roman"/>
                <w:i/>
                <w:iCs/>
                <w:sz w:val="24"/>
                <w:szCs w:val="24"/>
                <w:lang w:val="uk-UA"/>
              </w:rPr>
              <w:t>5</w:t>
            </w:r>
          </w:p>
        </w:tc>
        <w:tc>
          <w:tcPr>
            <w:tcW w:w="492" w:type="dxa"/>
            <w:vAlign w:val="center"/>
          </w:tcPr>
          <w:p w:rsidR="00D60014" w:rsidRPr="00E3390B" w:rsidRDefault="00D60014" w:rsidP="00FA34A9">
            <w:pPr>
              <w:jc w:val="center"/>
              <w:rPr>
                <w:rFonts w:ascii="Times New Roman" w:hAnsi="Times New Roman" w:cs="Times New Roman"/>
                <w:i/>
                <w:iCs/>
                <w:sz w:val="24"/>
                <w:szCs w:val="24"/>
                <w:lang w:val="uk-UA"/>
              </w:rPr>
            </w:pPr>
            <w:r w:rsidRPr="00E3390B">
              <w:rPr>
                <w:rFonts w:ascii="Times New Roman" w:hAnsi="Times New Roman" w:cs="Times New Roman"/>
                <w:i/>
                <w:iCs/>
                <w:sz w:val="24"/>
                <w:szCs w:val="24"/>
                <w:lang w:val="uk-UA"/>
              </w:rPr>
              <w:t>6</w:t>
            </w:r>
          </w:p>
        </w:tc>
        <w:tc>
          <w:tcPr>
            <w:tcW w:w="493" w:type="dxa"/>
            <w:vAlign w:val="center"/>
          </w:tcPr>
          <w:p w:rsidR="00D60014" w:rsidRPr="00E3390B" w:rsidRDefault="00D60014" w:rsidP="00FA34A9">
            <w:pPr>
              <w:jc w:val="center"/>
              <w:rPr>
                <w:rFonts w:ascii="Times New Roman" w:hAnsi="Times New Roman" w:cs="Times New Roman"/>
                <w:i/>
                <w:iCs/>
                <w:sz w:val="24"/>
                <w:szCs w:val="24"/>
                <w:lang w:val="uk-UA"/>
              </w:rPr>
            </w:pPr>
            <w:r w:rsidRPr="00E3390B">
              <w:rPr>
                <w:rFonts w:ascii="Times New Roman" w:hAnsi="Times New Roman" w:cs="Times New Roman"/>
                <w:i/>
                <w:iCs/>
                <w:sz w:val="24"/>
                <w:szCs w:val="24"/>
                <w:lang w:val="uk-UA"/>
              </w:rPr>
              <w:t>7</w:t>
            </w:r>
          </w:p>
        </w:tc>
      </w:tr>
      <w:tr w:rsidR="00D60014" w:rsidRPr="00E3390B">
        <w:trPr>
          <w:trHeight w:val="390"/>
          <w:jc w:val="center"/>
        </w:trPr>
        <w:tc>
          <w:tcPr>
            <w:tcW w:w="1804"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І</w:t>
            </w:r>
          </w:p>
        </w:tc>
        <w:tc>
          <w:tcPr>
            <w:tcW w:w="492"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5</w:t>
            </w:r>
          </w:p>
        </w:tc>
        <w:tc>
          <w:tcPr>
            <w:tcW w:w="493"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2</w:t>
            </w:r>
          </w:p>
        </w:tc>
        <w:tc>
          <w:tcPr>
            <w:tcW w:w="492"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1</w:t>
            </w:r>
          </w:p>
        </w:tc>
        <w:tc>
          <w:tcPr>
            <w:tcW w:w="493"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0</w:t>
            </w:r>
          </w:p>
        </w:tc>
        <w:tc>
          <w:tcPr>
            <w:tcW w:w="492"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0</w:t>
            </w:r>
          </w:p>
        </w:tc>
        <w:tc>
          <w:tcPr>
            <w:tcW w:w="493"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0</w:t>
            </w:r>
          </w:p>
        </w:tc>
        <w:tc>
          <w:tcPr>
            <w:tcW w:w="492"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0</w:t>
            </w:r>
          </w:p>
        </w:tc>
        <w:tc>
          <w:tcPr>
            <w:tcW w:w="493"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0</w:t>
            </w:r>
          </w:p>
        </w:tc>
      </w:tr>
      <w:tr w:rsidR="00D60014" w:rsidRPr="00E3390B">
        <w:trPr>
          <w:trHeight w:val="390"/>
          <w:jc w:val="center"/>
        </w:trPr>
        <w:tc>
          <w:tcPr>
            <w:tcW w:w="1804"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II</w:t>
            </w:r>
          </w:p>
        </w:tc>
        <w:tc>
          <w:tcPr>
            <w:tcW w:w="492"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5</w:t>
            </w:r>
          </w:p>
        </w:tc>
        <w:tc>
          <w:tcPr>
            <w:tcW w:w="493"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2</w:t>
            </w:r>
          </w:p>
        </w:tc>
        <w:tc>
          <w:tcPr>
            <w:tcW w:w="492"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2</w:t>
            </w:r>
          </w:p>
        </w:tc>
        <w:tc>
          <w:tcPr>
            <w:tcW w:w="493"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1</w:t>
            </w:r>
          </w:p>
        </w:tc>
        <w:tc>
          <w:tcPr>
            <w:tcW w:w="492"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0</w:t>
            </w:r>
          </w:p>
        </w:tc>
        <w:tc>
          <w:tcPr>
            <w:tcW w:w="493"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0</w:t>
            </w:r>
          </w:p>
        </w:tc>
        <w:tc>
          <w:tcPr>
            <w:tcW w:w="492"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0</w:t>
            </w:r>
          </w:p>
        </w:tc>
        <w:tc>
          <w:tcPr>
            <w:tcW w:w="493"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0</w:t>
            </w:r>
          </w:p>
        </w:tc>
      </w:tr>
      <w:tr w:rsidR="00D60014" w:rsidRPr="00E3390B">
        <w:trPr>
          <w:trHeight w:val="390"/>
          <w:jc w:val="center"/>
        </w:trPr>
        <w:tc>
          <w:tcPr>
            <w:tcW w:w="1804" w:type="dxa"/>
            <w:vAlign w:val="center"/>
          </w:tcPr>
          <w:p w:rsidR="00D60014" w:rsidRPr="00E3390B" w:rsidRDefault="00D60014" w:rsidP="00FA34A9">
            <w:pPr>
              <w:pStyle w:val="5"/>
              <w:jc w:val="center"/>
            </w:pPr>
            <w:r w:rsidRPr="00E3390B">
              <w:t>III</w:t>
            </w:r>
          </w:p>
        </w:tc>
        <w:tc>
          <w:tcPr>
            <w:tcW w:w="492"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5</w:t>
            </w:r>
          </w:p>
        </w:tc>
        <w:tc>
          <w:tcPr>
            <w:tcW w:w="493"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3</w:t>
            </w:r>
          </w:p>
        </w:tc>
        <w:tc>
          <w:tcPr>
            <w:tcW w:w="492"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2</w:t>
            </w:r>
          </w:p>
        </w:tc>
        <w:tc>
          <w:tcPr>
            <w:tcW w:w="493"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2</w:t>
            </w:r>
          </w:p>
        </w:tc>
        <w:tc>
          <w:tcPr>
            <w:tcW w:w="492"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1</w:t>
            </w:r>
          </w:p>
        </w:tc>
        <w:tc>
          <w:tcPr>
            <w:tcW w:w="493"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0</w:t>
            </w:r>
          </w:p>
        </w:tc>
        <w:tc>
          <w:tcPr>
            <w:tcW w:w="492"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0</w:t>
            </w:r>
          </w:p>
        </w:tc>
        <w:tc>
          <w:tcPr>
            <w:tcW w:w="493"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0</w:t>
            </w:r>
          </w:p>
        </w:tc>
      </w:tr>
      <w:tr w:rsidR="00D60014" w:rsidRPr="00E3390B">
        <w:trPr>
          <w:trHeight w:val="390"/>
          <w:jc w:val="center"/>
        </w:trPr>
        <w:tc>
          <w:tcPr>
            <w:tcW w:w="1804"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IV</w:t>
            </w:r>
          </w:p>
        </w:tc>
        <w:tc>
          <w:tcPr>
            <w:tcW w:w="492"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5</w:t>
            </w:r>
          </w:p>
        </w:tc>
        <w:tc>
          <w:tcPr>
            <w:tcW w:w="493"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4</w:t>
            </w:r>
          </w:p>
        </w:tc>
        <w:tc>
          <w:tcPr>
            <w:tcW w:w="492"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3</w:t>
            </w:r>
          </w:p>
        </w:tc>
        <w:tc>
          <w:tcPr>
            <w:tcW w:w="493"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2</w:t>
            </w:r>
          </w:p>
        </w:tc>
        <w:tc>
          <w:tcPr>
            <w:tcW w:w="492"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2</w:t>
            </w:r>
          </w:p>
        </w:tc>
        <w:tc>
          <w:tcPr>
            <w:tcW w:w="493"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1</w:t>
            </w:r>
          </w:p>
        </w:tc>
        <w:tc>
          <w:tcPr>
            <w:tcW w:w="492"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0</w:t>
            </w:r>
          </w:p>
        </w:tc>
        <w:tc>
          <w:tcPr>
            <w:tcW w:w="493"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0</w:t>
            </w:r>
          </w:p>
        </w:tc>
      </w:tr>
      <w:tr w:rsidR="00D60014" w:rsidRPr="00E3390B">
        <w:trPr>
          <w:trHeight w:val="390"/>
          <w:jc w:val="center"/>
        </w:trPr>
        <w:tc>
          <w:tcPr>
            <w:tcW w:w="1804"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V</w:t>
            </w:r>
          </w:p>
        </w:tc>
        <w:tc>
          <w:tcPr>
            <w:tcW w:w="492"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5</w:t>
            </w:r>
          </w:p>
        </w:tc>
        <w:tc>
          <w:tcPr>
            <w:tcW w:w="493"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4</w:t>
            </w:r>
          </w:p>
        </w:tc>
        <w:tc>
          <w:tcPr>
            <w:tcW w:w="492"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3</w:t>
            </w:r>
          </w:p>
        </w:tc>
        <w:tc>
          <w:tcPr>
            <w:tcW w:w="493"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3</w:t>
            </w:r>
          </w:p>
        </w:tc>
        <w:tc>
          <w:tcPr>
            <w:tcW w:w="492"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2</w:t>
            </w:r>
          </w:p>
        </w:tc>
        <w:tc>
          <w:tcPr>
            <w:tcW w:w="493"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2</w:t>
            </w:r>
          </w:p>
        </w:tc>
        <w:tc>
          <w:tcPr>
            <w:tcW w:w="492"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1</w:t>
            </w:r>
          </w:p>
        </w:tc>
        <w:tc>
          <w:tcPr>
            <w:tcW w:w="493"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0</w:t>
            </w:r>
          </w:p>
        </w:tc>
      </w:tr>
    </w:tbl>
    <w:p w:rsidR="00D60014" w:rsidRPr="00E3390B" w:rsidRDefault="00D60014" w:rsidP="00D737FF">
      <w:pPr>
        <w:rPr>
          <w:rFonts w:ascii="Times New Roman" w:hAnsi="Times New Roman" w:cs="Times New Roman"/>
          <w:sz w:val="24"/>
          <w:szCs w:val="24"/>
        </w:rPr>
      </w:pPr>
    </w:p>
    <w:p w:rsidR="00D60014" w:rsidRPr="00E3390B" w:rsidRDefault="00D60014" w:rsidP="00D737FF">
      <w:pPr>
        <w:pStyle w:val="3"/>
        <w:spacing w:line="240" w:lineRule="auto"/>
        <w:ind w:firstLine="567"/>
        <w:rPr>
          <w:rFonts w:ascii="Times New Roman" w:hAnsi="Times New Roman" w:cs="Times New Roman"/>
          <w:sz w:val="24"/>
          <w:szCs w:val="24"/>
        </w:rPr>
      </w:pPr>
      <w:r w:rsidRPr="00E3390B">
        <w:rPr>
          <w:rFonts w:ascii="Times New Roman" w:hAnsi="Times New Roman" w:cs="Times New Roman"/>
          <w:sz w:val="24"/>
          <w:szCs w:val="24"/>
        </w:rPr>
        <w:t>Після визначення точності виконання завдання досліджуваним підраховують суму балів (21-25 балів – відмінно, 16-20 – добре, 11-15 – задовільно, 10 і менше – незадовільно).</w:t>
      </w:r>
    </w:p>
    <w:p w:rsidR="00D60014" w:rsidRPr="00E3390B" w:rsidRDefault="00D60014" w:rsidP="00D737FF">
      <w:pPr>
        <w:ind w:firstLine="567"/>
        <w:jc w:val="both"/>
        <w:rPr>
          <w:rFonts w:ascii="Times New Roman" w:hAnsi="Times New Roman" w:cs="Times New Roman"/>
          <w:sz w:val="24"/>
          <w:szCs w:val="24"/>
          <w:lang w:val="uk-UA"/>
        </w:rPr>
      </w:pPr>
      <w:r w:rsidRPr="00E3390B">
        <w:rPr>
          <w:rFonts w:ascii="Times New Roman" w:hAnsi="Times New Roman" w:cs="Times New Roman"/>
          <w:sz w:val="24"/>
          <w:szCs w:val="24"/>
          <w:lang w:val="uk-UA"/>
        </w:rPr>
        <w:t>Оформити протокол досліду. Оцінити успішність виконання проби на короткострокову зорову пам'ять. Зробити висновок про силу нервових процесів в центральному відділі зорового аналізатора у обстежених.</w:t>
      </w:r>
    </w:p>
    <w:p w:rsidR="00D60014" w:rsidRDefault="00D60014" w:rsidP="00D737FF">
      <w:pPr>
        <w:pStyle w:val="a3"/>
        <w:spacing w:line="240" w:lineRule="auto"/>
        <w:ind w:firstLine="567"/>
        <w:rPr>
          <w:rFonts w:ascii="Times New Roman" w:hAnsi="Times New Roman" w:cs="Times New Roman"/>
          <w:sz w:val="24"/>
          <w:szCs w:val="24"/>
          <w:lang w:val="ru-RU"/>
        </w:rPr>
      </w:pPr>
    </w:p>
    <w:p w:rsidR="00D60014" w:rsidRPr="00033E9B" w:rsidRDefault="00D60014" w:rsidP="00D737FF">
      <w:pPr>
        <w:ind w:firstLine="709"/>
        <w:jc w:val="both"/>
        <w:rPr>
          <w:rFonts w:ascii="Times New Roman" w:hAnsi="Times New Roman" w:cs="Times New Roman"/>
          <w:b/>
          <w:bCs/>
          <w:i/>
          <w:iCs/>
          <w:sz w:val="24"/>
          <w:szCs w:val="24"/>
          <w:lang w:val="uk-UA"/>
        </w:rPr>
      </w:pPr>
      <w:r w:rsidRPr="00033E9B">
        <w:rPr>
          <w:rFonts w:ascii="Times New Roman" w:hAnsi="Times New Roman" w:cs="Times New Roman"/>
          <w:b/>
          <w:bCs/>
          <w:i/>
          <w:iCs/>
          <w:sz w:val="24"/>
          <w:szCs w:val="24"/>
          <w:lang w:val="uk-UA"/>
        </w:rPr>
        <w:t>Завдання № 2. Дослідження короткочасної слухової пам'яті.</w:t>
      </w:r>
    </w:p>
    <w:p w:rsidR="00D60014" w:rsidRPr="00E3390B" w:rsidRDefault="00D60014" w:rsidP="00D737FF">
      <w:pPr>
        <w:ind w:firstLine="709"/>
        <w:jc w:val="both"/>
        <w:rPr>
          <w:rFonts w:ascii="Times New Roman" w:hAnsi="Times New Roman" w:cs="Times New Roman"/>
          <w:sz w:val="24"/>
          <w:szCs w:val="24"/>
          <w:lang w:val="uk-UA"/>
        </w:rPr>
      </w:pPr>
      <w:r w:rsidRPr="00E3390B">
        <w:rPr>
          <w:rFonts w:ascii="Times New Roman" w:hAnsi="Times New Roman" w:cs="Times New Roman"/>
          <w:sz w:val="24"/>
          <w:szCs w:val="24"/>
          <w:lang w:val="uk-UA"/>
        </w:rPr>
        <w:t>Короткочасна слухова пам'ять характеризується об'ємом правильно відтворених чисел. Числа зачитуються голосно, чітко, не дуже швидко. За командою записуються числа, які запам'ятали в будь-якому порядку в рядах. Повторюємо пред'явлені числа на слух 5 разів, з одним і тим же порядком чисел. Кожен раз записане перегортаємо (закриваємо). Варіанти рядів чисел для дослідження слухової пам'яті наведені на рисунку 2.</w:t>
      </w:r>
    </w:p>
    <w:p w:rsidR="00D60014" w:rsidRPr="00E3390B" w:rsidRDefault="00D60014" w:rsidP="00D737FF">
      <w:pPr>
        <w:ind w:firstLine="709"/>
        <w:jc w:val="both"/>
        <w:rPr>
          <w:rFonts w:ascii="Times New Roman" w:hAnsi="Times New Roman" w:cs="Times New Roman"/>
          <w:sz w:val="24"/>
          <w:szCs w:val="24"/>
          <w:lang w:val="uk-UA"/>
        </w:rPr>
      </w:pPr>
    </w:p>
    <w:tbl>
      <w:tblPr>
        <w:tblW w:w="7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613"/>
        <w:gridCol w:w="613"/>
        <w:gridCol w:w="613"/>
        <w:gridCol w:w="613"/>
        <w:gridCol w:w="613"/>
        <w:gridCol w:w="613"/>
        <w:gridCol w:w="613"/>
        <w:gridCol w:w="613"/>
        <w:gridCol w:w="613"/>
        <w:gridCol w:w="613"/>
      </w:tblGrid>
      <w:tr w:rsidR="00D60014" w:rsidRPr="00E3390B">
        <w:trPr>
          <w:trHeight w:val="434"/>
          <w:jc w:val="center"/>
        </w:trPr>
        <w:tc>
          <w:tcPr>
            <w:tcW w:w="1625" w:type="dxa"/>
            <w:vAlign w:val="center"/>
          </w:tcPr>
          <w:p w:rsidR="00D60014" w:rsidRPr="00E3390B" w:rsidRDefault="00D60014" w:rsidP="00FA34A9">
            <w:pPr>
              <w:rPr>
                <w:rFonts w:ascii="Times New Roman" w:hAnsi="Times New Roman" w:cs="Times New Roman"/>
                <w:sz w:val="24"/>
                <w:szCs w:val="24"/>
                <w:lang w:val="uk-UA"/>
              </w:rPr>
            </w:pPr>
            <w:r w:rsidRPr="00E3390B">
              <w:rPr>
                <w:rFonts w:ascii="Times New Roman" w:hAnsi="Times New Roman" w:cs="Times New Roman"/>
                <w:sz w:val="24"/>
                <w:szCs w:val="24"/>
                <w:lang w:val="uk-UA"/>
              </w:rPr>
              <w:t>Варіант №1</w:t>
            </w:r>
          </w:p>
        </w:tc>
        <w:tc>
          <w:tcPr>
            <w:tcW w:w="613" w:type="dxa"/>
            <w:vAlign w:val="center"/>
          </w:tcPr>
          <w:p w:rsidR="00D60014" w:rsidRPr="00E3390B" w:rsidRDefault="00D60014" w:rsidP="00984EA9">
            <w:pPr>
              <w:spacing w:before="100" w:beforeAutospacing="1" w:after="100" w:afterAutospacing="1"/>
              <w:jc w:val="center"/>
              <w:rPr>
                <w:rFonts w:ascii="Times New Roman" w:hAnsi="Times New Roman" w:cs="Times New Roman"/>
                <w:sz w:val="24"/>
                <w:szCs w:val="24"/>
              </w:rPr>
            </w:pPr>
            <w:r w:rsidRPr="00E3390B">
              <w:rPr>
                <w:rFonts w:ascii="Times New Roman" w:hAnsi="Times New Roman" w:cs="Times New Roman"/>
                <w:sz w:val="24"/>
                <w:szCs w:val="24"/>
              </w:rPr>
              <w:t>61</w:t>
            </w:r>
          </w:p>
        </w:tc>
        <w:tc>
          <w:tcPr>
            <w:tcW w:w="613" w:type="dxa"/>
            <w:vAlign w:val="center"/>
          </w:tcPr>
          <w:p w:rsidR="00D60014" w:rsidRPr="00E3390B" w:rsidRDefault="00D60014" w:rsidP="00984EA9">
            <w:pPr>
              <w:spacing w:before="100" w:beforeAutospacing="1" w:after="100" w:afterAutospacing="1"/>
              <w:jc w:val="center"/>
              <w:rPr>
                <w:rFonts w:ascii="Times New Roman" w:hAnsi="Times New Roman" w:cs="Times New Roman"/>
                <w:sz w:val="24"/>
                <w:szCs w:val="24"/>
              </w:rPr>
            </w:pPr>
            <w:r w:rsidRPr="00E3390B">
              <w:rPr>
                <w:rFonts w:ascii="Times New Roman" w:hAnsi="Times New Roman" w:cs="Times New Roman"/>
                <w:sz w:val="24"/>
                <w:szCs w:val="24"/>
              </w:rPr>
              <w:t>25</w:t>
            </w:r>
          </w:p>
        </w:tc>
        <w:tc>
          <w:tcPr>
            <w:tcW w:w="613" w:type="dxa"/>
            <w:vAlign w:val="center"/>
          </w:tcPr>
          <w:p w:rsidR="00D60014" w:rsidRPr="00E3390B" w:rsidRDefault="00D60014" w:rsidP="00984EA9">
            <w:pPr>
              <w:spacing w:before="100" w:beforeAutospacing="1" w:after="100" w:afterAutospacing="1"/>
              <w:jc w:val="center"/>
              <w:rPr>
                <w:rFonts w:ascii="Times New Roman" w:hAnsi="Times New Roman" w:cs="Times New Roman"/>
                <w:sz w:val="24"/>
                <w:szCs w:val="24"/>
              </w:rPr>
            </w:pPr>
            <w:r w:rsidRPr="00E3390B">
              <w:rPr>
                <w:rFonts w:ascii="Times New Roman" w:hAnsi="Times New Roman" w:cs="Times New Roman"/>
                <w:sz w:val="24"/>
                <w:szCs w:val="24"/>
              </w:rPr>
              <w:t>39</w:t>
            </w:r>
          </w:p>
        </w:tc>
        <w:tc>
          <w:tcPr>
            <w:tcW w:w="613" w:type="dxa"/>
            <w:vAlign w:val="center"/>
          </w:tcPr>
          <w:p w:rsidR="00D60014" w:rsidRPr="00E3390B" w:rsidRDefault="00D60014" w:rsidP="00984EA9">
            <w:pPr>
              <w:spacing w:before="100" w:beforeAutospacing="1" w:after="100" w:afterAutospacing="1"/>
              <w:jc w:val="center"/>
              <w:rPr>
                <w:rFonts w:ascii="Times New Roman" w:hAnsi="Times New Roman" w:cs="Times New Roman"/>
                <w:sz w:val="24"/>
                <w:szCs w:val="24"/>
              </w:rPr>
            </w:pPr>
            <w:r w:rsidRPr="00E3390B">
              <w:rPr>
                <w:rFonts w:ascii="Times New Roman" w:hAnsi="Times New Roman" w:cs="Times New Roman"/>
                <w:sz w:val="24"/>
                <w:szCs w:val="24"/>
              </w:rPr>
              <w:t>37</w:t>
            </w:r>
          </w:p>
        </w:tc>
        <w:tc>
          <w:tcPr>
            <w:tcW w:w="613" w:type="dxa"/>
            <w:vAlign w:val="center"/>
          </w:tcPr>
          <w:p w:rsidR="00D60014" w:rsidRPr="00E3390B" w:rsidRDefault="00D60014" w:rsidP="00984EA9">
            <w:pPr>
              <w:spacing w:before="100" w:beforeAutospacing="1" w:after="100" w:afterAutospacing="1"/>
              <w:jc w:val="center"/>
              <w:rPr>
                <w:rFonts w:ascii="Times New Roman" w:hAnsi="Times New Roman" w:cs="Times New Roman"/>
                <w:sz w:val="24"/>
                <w:szCs w:val="24"/>
              </w:rPr>
            </w:pPr>
            <w:r w:rsidRPr="00E3390B">
              <w:rPr>
                <w:rFonts w:ascii="Times New Roman" w:hAnsi="Times New Roman" w:cs="Times New Roman"/>
                <w:sz w:val="24"/>
                <w:szCs w:val="24"/>
              </w:rPr>
              <w:t>19</w:t>
            </w:r>
          </w:p>
        </w:tc>
        <w:tc>
          <w:tcPr>
            <w:tcW w:w="613" w:type="dxa"/>
            <w:vAlign w:val="center"/>
          </w:tcPr>
          <w:p w:rsidR="00D60014" w:rsidRPr="00E3390B" w:rsidRDefault="00D60014" w:rsidP="00984EA9">
            <w:pPr>
              <w:spacing w:before="100" w:beforeAutospacing="1" w:after="100" w:afterAutospacing="1"/>
              <w:jc w:val="center"/>
              <w:rPr>
                <w:rFonts w:ascii="Times New Roman" w:hAnsi="Times New Roman" w:cs="Times New Roman"/>
                <w:sz w:val="24"/>
                <w:szCs w:val="24"/>
              </w:rPr>
            </w:pPr>
            <w:r w:rsidRPr="00E3390B">
              <w:rPr>
                <w:rFonts w:ascii="Times New Roman" w:hAnsi="Times New Roman" w:cs="Times New Roman"/>
                <w:sz w:val="24"/>
                <w:szCs w:val="24"/>
              </w:rPr>
              <w:t>53</w:t>
            </w:r>
          </w:p>
        </w:tc>
        <w:tc>
          <w:tcPr>
            <w:tcW w:w="613" w:type="dxa"/>
            <w:vAlign w:val="center"/>
          </w:tcPr>
          <w:p w:rsidR="00D60014" w:rsidRPr="00E3390B" w:rsidRDefault="00D60014" w:rsidP="00984EA9">
            <w:pPr>
              <w:spacing w:before="100" w:beforeAutospacing="1" w:after="100" w:afterAutospacing="1"/>
              <w:jc w:val="center"/>
              <w:rPr>
                <w:rFonts w:ascii="Times New Roman" w:hAnsi="Times New Roman" w:cs="Times New Roman"/>
                <w:sz w:val="24"/>
                <w:szCs w:val="24"/>
              </w:rPr>
            </w:pPr>
            <w:r w:rsidRPr="00E3390B">
              <w:rPr>
                <w:rFonts w:ascii="Times New Roman" w:hAnsi="Times New Roman" w:cs="Times New Roman"/>
                <w:sz w:val="24"/>
                <w:szCs w:val="24"/>
              </w:rPr>
              <w:t>98</w:t>
            </w:r>
          </w:p>
        </w:tc>
        <w:tc>
          <w:tcPr>
            <w:tcW w:w="613" w:type="dxa"/>
            <w:vAlign w:val="center"/>
          </w:tcPr>
          <w:p w:rsidR="00D60014" w:rsidRPr="00E3390B" w:rsidRDefault="00D60014" w:rsidP="00984EA9">
            <w:pPr>
              <w:spacing w:before="100" w:beforeAutospacing="1" w:after="100" w:afterAutospacing="1"/>
              <w:jc w:val="center"/>
              <w:rPr>
                <w:rFonts w:ascii="Times New Roman" w:hAnsi="Times New Roman" w:cs="Times New Roman"/>
                <w:sz w:val="24"/>
                <w:szCs w:val="24"/>
              </w:rPr>
            </w:pPr>
            <w:r w:rsidRPr="00E3390B">
              <w:rPr>
                <w:rFonts w:ascii="Times New Roman" w:hAnsi="Times New Roman" w:cs="Times New Roman"/>
                <w:sz w:val="24"/>
                <w:szCs w:val="24"/>
              </w:rPr>
              <w:t>13</w:t>
            </w:r>
          </w:p>
        </w:tc>
        <w:tc>
          <w:tcPr>
            <w:tcW w:w="613" w:type="dxa"/>
            <w:vAlign w:val="center"/>
          </w:tcPr>
          <w:p w:rsidR="00D60014" w:rsidRPr="00E3390B" w:rsidRDefault="00D60014" w:rsidP="00984EA9">
            <w:pPr>
              <w:spacing w:before="100" w:beforeAutospacing="1" w:after="100" w:afterAutospacing="1"/>
              <w:jc w:val="center"/>
              <w:rPr>
                <w:rFonts w:ascii="Times New Roman" w:hAnsi="Times New Roman" w:cs="Times New Roman"/>
                <w:sz w:val="24"/>
                <w:szCs w:val="24"/>
              </w:rPr>
            </w:pPr>
            <w:r w:rsidRPr="00E3390B">
              <w:rPr>
                <w:rFonts w:ascii="Times New Roman" w:hAnsi="Times New Roman" w:cs="Times New Roman"/>
                <w:sz w:val="24"/>
                <w:szCs w:val="24"/>
              </w:rPr>
              <w:t>76</w:t>
            </w:r>
          </w:p>
        </w:tc>
        <w:tc>
          <w:tcPr>
            <w:tcW w:w="613" w:type="dxa"/>
            <w:vAlign w:val="center"/>
          </w:tcPr>
          <w:p w:rsidR="00D60014" w:rsidRPr="00E3390B" w:rsidRDefault="00D60014" w:rsidP="00984EA9">
            <w:pPr>
              <w:spacing w:before="100" w:beforeAutospacing="1" w:after="100" w:afterAutospacing="1"/>
              <w:jc w:val="center"/>
              <w:rPr>
                <w:rFonts w:ascii="Times New Roman" w:hAnsi="Times New Roman" w:cs="Times New Roman"/>
                <w:sz w:val="24"/>
                <w:szCs w:val="24"/>
              </w:rPr>
            </w:pPr>
            <w:r w:rsidRPr="00E3390B">
              <w:rPr>
                <w:rFonts w:ascii="Times New Roman" w:hAnsi="Times New Roman" w:cs="Times New Roman"/>
                <w:sz w:val="24"/>
                <w:szCs w:val="24"/>
              </w:rPr>
              <w:t>83</w:t>
            </w:r>
          </w:p>
        </w:tc>
      </w:tr>
      <w:tr w:rsidR="00D60014" w:rsidRPr="00E3390B">
        <w:trPr>
          <w:trHeight w:val="435"/>
          <w:jc w:val="center"/>
        </w:trPr>
        <w:tc>
          <w:tcPr>
            <w:tcW w:w="1625" w:type="dxa"/>
            <w:vAlign w:val="center"/>
          </w:tcPr>
          <w:p w:rsidR="00D60014" w:rsidRPr="00E3390B" w:rsidRDefault="00D60014" w:rsidP="00FA34A9">
            <w:pPr>
              <w:rPr>
                <w:rFonts w:ascii="Times New Roman" w:hAnsi="Times New Roman" w:cs="Times New Roman"/>
                <w:sz w:val="24"/>
                <w:szCs w:val="24"/>
                <w:lang w:val="uk-UA"/>
              </w:rPr>
            </w:pPr>
            <w:r w:rsidRPr="00E3390B">
              <w:rPr>
                <w:rFonts w:ascii="Times New Roman" w:hAnsi="Times New Roman" w:cs="Times New Roman"/>
                <w:sz w:val="24"/>
                <w:szCs w:val="24"/>
                <w:lang w:val="uk-UA"/>
              </w:rPr>
              <w:t>Варіант №2</w:t>
            </w:r>
          </w:p>
        </w:tc>
        <w:tc>
          <w:tcPr>
            <w:tcW w:w="613" w:type="dxa"/>
            <w:vAlign w:val="center"/>
          </w:tcPr>
          <w:p w:rsidR="00D60014" w:rsidRPr="00E3390B" w:rsidRDefault="00D60014" w:rsidP="00984EA9">
            <w:pPr>
              <w:spacing w:before="100" w:beforeAutospacing="1" w:after="100" w:afterAutospacing="1"/>
              <w:jc w:val="center"/>
              <w:rPr>
                <w:rFonts w:ascii="Times New Roman" w:hAnsi="Times New Roman" w:cs="Times New Roman"/>
                <w:sz w:val="24"/>
                <w:szCs w:val="24"/>
              </w:rPr>
            </w:pPr>
            <w:r w:rsidRPr="00E3390B">
              <w:rPr>
                <w:rFonts w:ascii="Times New Roman" w:hAnsi="Times New Roman" w:cs="Times New Roman"/>
                <w:sz w:val="24"/>
                <w:szCs w:val="24"/>
              </w:rPr>
              <w:t>16</w:t>
            </w:r>
          </w:p>
        </w:tc>
        <w:tc>
          <w:tcPr>
            <w:tcW w:w="613" w:type="dxa"/>
            <w:vAlign w:val="center"/>
          </w:tcPr>
          <w:p w:rsidR="00D60014" w:rsidRPr="00E3390B" w:rsidRDefault="00D60014" w:rsidP="00984EA9">
            <w:pPr>
              <w:spacing w:before="100" w:beforeAutospacing="1" w:after="100" w:afterAutospacing="1"/>
              <w:jc w:val="center"/>
              <w:rPr>
                <w:rFonts w:ascii="Times New Roman" w:hAnsi="Times New Roman" w:cs="Times New Roman"/>
                <w:sz w:val="24"/>
                <w:szCs w:val="24"/>
              </w:rPr>
            </w:pPr>
            <w:r w:rsidRPr="00E3390B">
              <w:rPr>
                <w:rFonts w:ascii="Times New Roman" w:hAnsi="Times New Roman" w:cs="Times New Roman"/>
                <w:sz w:val="24"/>
                <w:szCs w:val="24"/>
              </w:rPr>
              <w:t>64</w:t>
            </w:r>
          </w:p>
        </w:tc>
        <w:tc>
          <w:tcPr>
            <w:tcW w:w="613" w:type="dxa"/>
            <w:vAlign w:val="center"/>
          </w:tcPr>
          <w:p w:rsidR="00D60014" w:rsidRPr="00E3390B" w:rsidRDefault="00D60014" w:rsidP="00984EA9">
            <w:pPr>
              <w:spacing w:before="100" w:beforeAutospacing="1" w:after="100" w:afterAutospacing="1"/>
              <w:jc w:val="center"/>
              <w:rPr>
                <w:rFonts w:ascii="Times New Roman" w:hAnsi="Times New Roman" w:cs="Times New Roman"/>
                <w:sz w:val="24"/>
                <w:szCs w:val="24"/>
              </w:rPr>
            </w:pPr>
            <w:r w:rsidRPr="00E3390B">
              <w:rPr>
                <w:rFonts w:ascii="Times New Roman" w:hAnsi="Times New Roman" w:cs="Times New Roman"/>
                <w:sz w:val="24"/>
                <w:szCs w:val="24"/>
              </w:rPr>
              <w:t>58</w:t>
            </w:r>
          </w:p>
        </w:tc>
        <w:tc>
          <w:tcPr>
            <w:tcW w:w="613" w:type="dxa"/>
            <w:vAlign w:val="center"/>
          </w:tcPr>
          <w:p w:rsidR="00D60014" w:rsidRPr="00E3390B" w:rsidRDefault="00D60014" w:rsidP="00984EA9">
            <w:pPr>
              <w:spacing w:before="100" w:beforeAutospacing="1" w:after="100" w:afterAutospacing="1"/>
              <w:jc w:val="center"/>
              <w:rPr>
                <w:rFonts w:ascii="Times New Roman" w:hAnsi="Times New Roman" w:cs="Times New Roman"/>
                <w:sz w:val="24"/>
                <w:szCs w:val="24"/>
              </w:rPr>
            </w:pPr>
            <w:r w:rsidRPr="00E3390B">
              <w:rPr>
                <w:rFonts w:ascii="Times New Roman" w:hAnsi="Times New Roman" w:cs="Times New Roman"/>
                <w:sz w:val="24"/>
                <w:szCs w:val="24"/>
              </w:rPr>
              <w:t>41</w:t>
            </w:r>
          </w:p>
        </w:tc>
        <w:tc>
          <w:tcPr>
            <w:tcW w:w="613" w:type="dxa"/>
            <w:vAlign w:val="center"/>
          </w:tcPr>
          <w:p w:rsidR="00D60014" w:rsidRPr="00E3390B" w:rsidRDefault="00D60014" w:rsidP="00984EA9">
            <w:pPr>
              <w:spacing w:before="100" w:beforeAutospacing="1" w:after="100" w:afterAutospacing="1"/>
              <w:jc w:val="center"/>
              <w:rPr>
                <w:rFonts w:ascii="Times New Roman" w:hAnsi="Times New Roman" w:cs="Times New Roman"/>
                <w:sz w:val="24"/>
                <w:szCs w:val="24"/>
              </w:rPr>
            </w:pPr>
            <w:r w:rsidRPr="00E3390B">
              <w:rPr>
                <w:rFonts w:ascii="Times New Roman" w:hAnsi="Times New Roman" w:cs="Times New Roman"/>
                <w:sz w:val="24"/>
                <w:szCs w:val="24"/>
              </w:rPr>
              <w:t>46</w:t>
            </w:r>
          </w:p>
        </w:tc>
        <w:tc>
          <w:tcPr>
            <w:tcW w:w="613" w:type="dxa"/>
            <w:vAlign w:val="center"/>
          </w:tcPr>
          <w:p w:rsidR="00D60014" w:rsidRPr="00E3390B" w:rsidRDefault="00D60014" w:rsidP="00984EA9">
            <w:pPr>
              <w:spacing w:before="100" w:beforeAutospacing="1" w:after="100" w:afterAutospacing="1"/>
              <w:jc w:val="center"/>
              <w:rPr>
                <w:rFonts w:ascii="Times New Roman" w:hAnsi="Times New Roman" w:cs="Times New Roman"/>
                <w:sz w:val="24"/>
                <w:szCs w:val="24"/>
              </w:rPr>
            </w:pPr>
            <w:r w:rsidRPr="00E3390B">
              <w:rPr>
                <w:rFonts w:ascii="Times New Roman" w:hAnsi="Times New Roman" w:cs="Times New Roman"/>
                <w:sz w:val="24"/>
                <w:szCs w:val="24"/>
              </w:rPr>
              <w:t>36</w:t>
            </w:r>
          </w:p>
        </w:tc>
        <w:tc>
          <w:tcPr>
            <w:tcW w:w="613" w:type="dxa"/>
            <w:vAlign w:val="center"/>
          </w:tcPr>
          <w:p w:rsidR="00D60014" w:rsidRPr="00E3390B" w:rsidRDefault="00D60014" w:rsidP="00984EA9">
            <w:pPr>
              <w:spacing w:before="100" w:beforeAutospacing="1" w:after="100" w:afterAutospacing="1"/>
              <w:jc w:val="center"/>
              <w:rPr>
                <w:rFonts w:ascii="Times New Roman" w:hAnsi="Times New Roman" w:cs="Times New Roman"/>
                <w:sz w:val="24"/>
                <w:szCs w:val="24"/>
              </w:rPr>
            </w:pPr>
            <w:r w:rsidRPr="00E3390B">
              <w:rPr>
                <w:rFonts w:ascii="Times New Roman" w:hAnsi="Times New Roman" w:cs="Times New Roman"/>
                <w:sz w:val="24"/>
                <w:szCs w:val="24"/>
              </w:rPr>
              <w:t>72</w:t>
            </w:r>
          </w:p>
        </w:tc>
        <w:tc>
          <w:tcPr>
            <w:tcW w:w="613" w:type="dxa"/>
            <w:vAlign w:val="center"/>
          </w:tcPr>
          <w:p w:rsidR="00D60014" w:rsidRPr="00E3390B" w:rsidRDefault="00D60014" w:rsidP="00984EA9">
            <w:pPr>
              <w:spacing w:before="100" w:beforeAutospacing="1" w:after="100" w:afterAutospacing="1"/>
              <w:jc w:val="center"/>
              <w:rPr>
                <w:rFonts w:ascii="Times New Roman" w:hAnsi="Times New Roman" w:cs="Times New Roman"/>
                <w:sz w:val="24"/>
                <w:szCs w:val="24"/>
              </w:rPr>
            </w:pPr>
            <w:r w:rsidRPr="00E3390B">
              <w:rPr>
                <w:rFonts w:ascii="Times New Roman" w:hAnsi="Times New Roman" w:cs="Times New Roman"/>
                <w:sz w:val="24"/>
                <w:szCs w:val="24"/>
              </w:rPr>
              <w:t>27</w:t>
            </w:r>
          </w:p>
        </w:tc>
        <w:tc>
          <w:tcPr>
            <w:tcW w:w="613" w:type="dxa"/>
            <w:vAlign w:val="center"/>
          </w:tcPr>
          <w:p w:rsidR="00D60014" w:rsidRPr="00E3390B" w:rsidRDefault="00D60014" w:rsidP="00984EA9">
            <w:pPr>
              <w:spacing w:before="100" w:beforeAutospacing="1" w:after="100" w:afterAutospacing="1"/>
              <w:jc w:val="center"/>
              <w:rPr>
                <w:rFonts w:ascii="Times New Roman" w:hAnsi="Times New Roman" w:cs="Times New Roman"/>
                <w:sz w:val="24"/>
                <w:szCs w:val="24"/>
              </w:rPr>
            </w:pPr>
            <w:r w:rsidRPr="00E3390B">
              <w:rPr>
                <w:rFonts w:ascii="Times New Roman" w:hAnsi="Times New Roman" w:cs="Times New Roman"/>
                <w:sz w:val="24"/>
                <w:szCs w:val="24"/>
              </w:rPr>
              <w:t>89</w:t>
            </w:r>
          </w:p>
        </w:tc>
        <w:tc>
          <w:tcPr>
            <w:tcW w:w="613" w:type="dxa"/>
            <w:vAlign w:val="center"/>
          </w:tcPr>
          <w:p w:rsidR="00D60014" w:rsidRPr="00E3390B" w:rsidRDefault="00D60014" w:rsidP="00984EA9">
            <w:pPr>
              <w:spacing w:before="100" w:beforeAutospacing="1" w:after="100" w:afterAutospacing="1"/>
              <w:jc w:val="center"/>
              <w:rPr>
                <w:rFonts w:ascii="Times New Roman" w:hAnsi="Times New Roman" w:cs="Times New Roman"/>
                <w:sz w:val="24"/>
                <w:szCs w:val="24"/>
              </w:rPr>
            </w:pPr>
            <w:r w:rsidRPr="00E3390B">
              <w:rPr>
                <w:rFonts w:ascii="Times New Roman" w:hAnsi="Times New Roman" w:cs="Times New Roman"/>
                <w:sz w:val="24"/>
                <w:szCs w:val="24"/>
              </w:rPr>
              <w:t>18</w:t>
            </w:r>
          </w:p>
        </w:tc>
      </w:tr>
    </w:tbl>
    <w:p w:rsidR="00D60014" w:rsidRPr="00E3390B" w:rsidRDefault="00D60014" w:rsidP="00D737FF">
      <w:pPr>
        <w:spacing w:before="120"/>
        <w:ind w:firstLine="709"/>
        <w:jc w:val="both"/>
        <w:rPr>
          <w:rFonts w:ascii="Times New Roman" w:hAnsi="Times New Roman" w:cs="Times New Roman"/>
          <w:sz w:val="24"/>
          <w:szCs w:val="24"/>
          <w:lang w:val="uk-UA"/>
        </w:rPr>
      </w:pPr>
      <w:r w:rsidRPr="00E3390B">
        <w:rPr>
          <w:rFonts w:ascii="Times New Roman" w:hAnsi="Times New Roman" w:cs="Times New Roman"/>
          <w:sz w:val="24"/>
          <w:szCs w:val="24"/>
          <w:lang w:val="uk-UA"/>
        </w:rPr>
        <w:t xml:space="preserve">Рисунок 2 </w:t>
      </w:r>
      <w:r>
        <w:rPr>
          <w:rFonts w:ascii="Times New Roman" w:hAnsi="Times New Roman" w:cs="Times New Roman"/>
          <w:sz w:val="24"/>
          <w:szCs w:val="24"/>
          <w:lang w:val="uk-UA"/>
        </w:rPr>
        <w:t>–</w:t>
      </w:r>
      <w:r w:rsidRPr="00E3390B">
        <w:rPr>
          <w:rFonts w:ascii="Times New Roman" w:hAnsi="Times New Roman" w:cs="Times New Roman"/>
          <w:sz w:val="24"/>
          <w:szCs w:val="24"/>
          <w:lang w:val="uk-UA"/>
        </w:rPr>
        <w:t xml:space="preserve"> Варіанти рядів чисел для дослідження короткочасної слухової пам'яті.</w:t>
      </w:r>
    </w:p>
    <w:p w:rsidR="00D60014" w:rsidRPr="00E3390B" w:rsidRDefault="00D60014" w:rsidP="00D737FF">
      <w:pPr>
        <w:ind w:firstLine="709"/>
        <w:jc w:val="both"/>
        <w:rPr>
          <w:rFonts w:ascii="Times New Roman" w:hAnsi="Times New Roman" w:cs="Times New Roman"/>
          <w:sz w:val="24"/>
          <w:szCs w:val="24"/>
          <w:lang w:val="uk-UA"/>
        </w:rPr>
      </w:pPr>
    </w:p>
    <w:p w:rsidR="00D60014" w:rsidRPr="00E3390B" w:rsidRDefault="00D60014" w:rsidP="00D737FF">
      <w:pPr>
        <w:ind w:firstLine="709"/>
        <w:jc w:val="both"/>
        <w:rPr>
          <w:rFonts w:ascii="Times New Roman" w:hAnsi="Times New Roman" w:cs="Times New Roman"/>
          <w:sz w:val="24"/>
          <w:szCs w:val="24"/>
          <w:lang w:val="uk-UA"/>
        </w:rPr>
      </w:pPr>
      <w:r w:rsidRPr="00E3390B">
        <w:rPr>
          <w:rFonts w:ascii="Times New Roman" w:hAnsi="Times New Roman" w:cs="Times New Roman"/>
          <w:sz w:val="24"/>
          <w:szCs w:val="24"/>
          <w:lang w:val="uk-UA"/>
        </w:rPr>
        <w:t>В подальшому визначають об’єм короткочасної слухової пам’яті (ОКСП), тобто, кількість правильно позначених чисел при їх першому пред’явленні, а потім, розраховують коефіцієнт успішності запам’ятовування слухової інформації (КУСП) згідно формули 1.</w:t>
      </w:r>
    </w:p>
    <w:p w:rsidR="00D60014" w:rsidRDefault="00D60014" w:rsidP="00D737FF">
      <w:pPr>
        <w:ind w:firstLine="709"/>
        <w:jc w:val="both"/>
        <w:rPr>
          <w:rFonts w:ascii="Times New Roman" w:hAnsi="Times New Roman" w:cs="Times New Roman"/>
          <w:sz w:val="24"/>
          <w:szCs w:val="24"/>
          <w:lang w:val="uk-UA"/>
        </w:rPr>
      </w:pPr>
    </w:p>
    <w:p w:rsidR="00D60014" w:rsidRDefault="00D60014" w:rsidP="00D737FF">
      <w:pPr>
        <w:ind w:firstLine="709"/>
        <w:jc w:val="both"/>
        <w:rPr>
          <w:rFonts w:ascii="Times New Roman" w:hAnsi="Times New Roman" w:cs="Times New Roman"/>
          <w:sz w:val="24"/>
          <w:szCs w:val="24"/>
          <w:lang w:val="uk-UA"/>
        </w:rPr>
      </w:pPr>
    </w:p>
    <w:p w:rsidR="00D60014" w:rsidRDefault="00D60014" w:rsidP="00D737FF">
      <w:pPr>
        <w:ind w:firstLine="709"/>
        <w:jc w:val="both"/>
        <w:rPr>
          <w:rFonts w:ascii="Times New Roman" w:hAnsi="Times New Roman" w:cs="Times New Roman"/>
          <w:sz w:val="24"/>
          <w:szCs w:val="24"/>
          <w:lang w:val="uk-UA"/>
        </w:rPr>
      </w:pPr>
      <w:r w:rsidRPr="00984EA9">
        <w:rPr>
          <w:rFonts w:ascii="Times New Roman" w:hAnsi="Times New Roman" w:cs="Times New Roman"/>
          <w:position w:val="-28"/>
          <w:sz w:val="24"/>
          <w:szCs w:val="24"/>
          <w:lang w:val="uk-UA"/>
        </w:rPr>
        <w:object w:dxaOrig="8020" w:dyaOrig="660">
          <v:shape id="_x0000_i1026" type="#_x0000_t75" style="width:396.65pt;height:33.15pt" o:ole="">
            <v:imagedata r:id="rId6" o:title=""/>
          </v:shape>
          <o:OLEObject Type="Embed" ProgID="Equation.3" ShapeID="_x0000_i1026" DrawAspect="Content" ObjectID="_1803888123" r:id="rId7"/>
        </w:object>
      </w:r>
    </w:p>
    <w:p w:rsidR="00D60014" w:rsidRDefault="00D60014" w:rsidP="00D737FF">
      <w:pPr>
        <w:ind w:firstLine="709"/>
        <w:jc w:val="both"/>
        <w:rPr>
          <w:rFonts w:ascii="Times New Roman" w:hAnsi="Times New Roman" w:cs="Times New Roman"/>
          <w:sz w:val="24"/>
          <w:szCs w:val="24"/>
          <w:lang w:val="uk-UA"/>
        </w:rPr>
      </w:pPr>
    </w:p>
    <w:p w:rsidR="00D60014" w:rsidRPr="00E3390B" w:rsidRDefault="00D60014" w:rsidP="00D737FF">
      <w:pPr>
        <w:ind w:firstLine="709"/>
        <w:jc w:val="both"/>
        <w:rPr>
          <w:rFonts w:ascii="Times New Roman" w:hAnsi="Times New Roman" w:cs="Times New Roman"/>
          <w:sz w:val="24"/>
          <w:szCs w:val="24"/>
          <w:lang w:val="uk-UA"/>
        </w:rPr>
      </w:pPr>
      <w:r w:rsidRPr="00E3390B">
        <w:rPr>
          <w:rFonts w:ascii="Times New Roman" w:hAnsi="Times New Roman" w:cs="Times New Roman"/>
          <w:sz w:val="24"/>
          <w:szCs w:val="24"/>
          <w:lang w:val="uk-UA"/>
        </w:rPr>
        <w:t>Отримані результати оцінюють згідно таблиці 2.</w:t>
      </w:r>
    </w:p>
    <w:p w:rsidR="00D60014" w:rsidRPr="00E3390B" w:rsidRDefault="00D60014" w:rsidP="00D737FF">
      <w:pPr>
        <w:ind w:firstLine="709"/>
        <w:jc w:val="both"/>
        <w:rPr>
          <w:rFonts w:ascii="Times New Roman" w:hAnsi="Times New Roman" w:cs="Times New Roman"/>
          <w:sz w:val="24"/>
          <w:szCs w:val="24"/>
          <w:lang w:val="uk-UA"/>
        </w:rPr>
      </w:pPr>
    </w:p>
    <w:p w:rsidR="00D60014" w:rsidRDefault="00D60014" w:rsidP="001470EA">
      <w:pPr>
        <w:pStyle w:val="3"/>
        <w:spacing w:after="120" w:line="240" w:lineRule="auto"/>
        <w:jc w:val="right"/>
        <w:rPr>
          <w:rFonts w:ascii="Times New Roman" w:hAnsi="Times New Roman" w:cs="Times New Roman"/>
          <w:b/>
          <w:bCs/>
          <w:sz w:val="24"/>
          <w:szCs w:val="24"/>
        </w:rPr>
      </w:pPr>
    </w:p>
    <w:p w:rsidR="00D60014" w:rsidRPr="001470EA" w:rsidRDefault="00D60014" w:rsidP="001470EA">
      <w:pPr>
        <w:pStyle w:val="3"/>
        <w:spacing w:line="240" w:lineRule="auto"/>
        <w:jc w:val="right"/>
        <w:rPr>
          <w:rFonts w:ascii="Times New Roman" w:hAnsi="Times New Roman" w:cs="Times New Roman"/>
          <w:b/>
          <w:bCs/>
          <w:sz w:val="24"/>
          <w:szCs w:val="24"/>
        </w:rPr>
      </w:pPr>
      <w:r w:rsidRPr="001470EA">
        <w:rPr>
          <w:rFonts w:ascii="Times New Roman" w:hAnsi="Times New Roman" w:cs="Times New Roman"/>
          <w:b/>
          <w:bCs/>
          <w:sz w:val="24"/>
          <w:szCs w:val="24"/>
        </w:rPr>
        <w:lastRenderedPageBreak/>
        <w:t>Таблиця</w:t>
      </w:r>
      <w:r>
        <w:rPr>
          <w:rFonts w:ascii="Times New Roman" w:hAnsi="Times New Roman" w:cs="Times New Roman"/>
          <w:b/>
          <w:bCs/>
          <w:sz w:val="24"/>
          <w:szCs w:val="24"/>
        </w:rPr>
        <w:t xml:space="preserve"> </w:t>
      </w:r>
      <w:r w:rsidRPr="001470EA">
        <w:rPr>
          <w:rFonts w:ascii="Times New Roman" w:hAnsi="Times New Roman" w:cs="Times New Roman"/>
          <w:b/>
          <w:bCs/>
          <w:sz w:val="24"/>
          <w:szCs w:val="24"/>
        </w:rPr>
        <w:t>2</w:t>
      </w:r>
    </w:p>
    <w:p w:rsidR="00D60014" w:rsidRPr="001470EA" w:rsidRDefault="00D60014" w:rsidP="001470EA">
      <w:pPr>
        <w:pStyle w:val="3"/>
        <w:spacing w:line="240" w:lineRule="auto"/>
        <w:jc w:val="center"/>
        <w:rPr>
          <w:rFonts w:ascii="Times New Roman" w:hAnsi="Times New Roman" w:cs="Times New Roman"/>
          <w:b/>
          <w:bCs/>
          <w:sz w:val="24"/>
          <w:szCs w:val="24"/>
        </w:rPr>
      </w:pPr>
      <w:r w:rsidRPr="001470EA">
        <w:rPr>
          <w:rFonts w:ascii="Times New Roman" w:hAnsi="Times New Roman" w:cs="Times New Roman"/>
          <w:b/>
          <w:bCs/>
          <w:sz w:val="24"/>
          <w:szCs w:val="24"/>
        </w:rPr>
        <w:t>Оцінка проби на короткочасну слухову пам'ять.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7"/>
        <w:gridCol w:w="3260"/>
        <w:gridCol w:w="3435"/>
      </w:tblGrid>
      <w:tr w:rsidR="00D60014" w:rsidRPr="00E3390B">
        <w:trPr>
          <w:trHeight w:val="162"/>
          <w:jc w:val="center"/>
        </w:trPr>
        <w:tc>
          <w:tcPr>
            <w:tcW w:w="1947" w:type="dxa"/>
            <w:vMerge w:val="restart"/>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Оцінка</w:t>
            </w:r>
          </w:p>
        </w:tc>
        <w:tc>
          <w:tcPr>
            <w:tcW w:w="6695" w:type="dxa"/>
            <w:gridSpan w:val="2"/>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Слухова пам’ять</w:t>
            </w:r>
          </w:p>
        </w:tc>
      </w:tr>
      <w:tr w:rsidR="00D60014" w:rsidRPr="00E3390B">
        <w:trPr>
          <w:trHeight w:val="229"/>
          <w:jc w:val="center"/>
        </w:trPr>
        <w:tc>
          <w:tcPr>
            <w:tcW w:w="1947" w:type="dxa"/>
            <w:vMerge/>
          </w:tcPr>
          <w:p w:rsidR="00D60014" w:rsidRPr="00E3390B" w:rsidRDefault="00D60014" w:rsidP="00FA34A9">
            <w:pPr>
              <w:ind w:firstLine="709"/>
              <w:jc w:val="both"/>
              <w:rPr>
                <w:rFonts w:ascii="Times New Roman" w:hAnsi="Times New Roman" w:cs="Times New Roman"/>
                <w:sz w:val="24"/>
                <w:szCs w:val="24"/>
                <w:lang w:val="uk-UA"/>
              </w:rPr>
            </w:pPr>
          </w:p>
        </w:tc>
        <w:tc>
          <w:tcPr>
            <w:tcW w:w="3260"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ОКСП</w:t>
            </w:r>
          </w:p>
        </w:tc>
        <w:tc>
          <w:tcPr>
            <w:tcW w:w="3435"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КУСП</w:t>
            </w:r>
          </w:p>
        </w:tc>
      </w:tr>
      <w:tr w:rsidR="00D60014" w:rsidRPr="00E3390B">
        <w:trPr>
          <w:trHeight w:val="128"/>
          <w:jc w:val="center"/>
        </w:trPr>
        <w:tc>
          <w:tcPr>
            <w:tcW w:w="1947" w:type="dxa"/>
            <w:vAlign w:val="center"/>
          </w:tcPr>
          <w:p w:rsidR="00D60014" w:rsidRPr="00E3390B" w:rsidRDefault="00D60014" w:rsidP="00FA34A9">
            <w:pPr>
              <w:rPr>
                <w:rFonts w:ascii="Times New Roman" w:hAnsi="Times New Roman" w:cs="Times New Roman"/>
                <w:sz w:val="24"/>
                <w:szCs w:val="24"/>
                <w:lang w:val="uk-UA"/>
              </w:rPr>
            </w:pPr>
            <w:r w:rsidRPr="00E3390B">
              <w:rPr>
                <w:rFonts w:ascii="Times New Roman" w:hAnsi="Times New Roman" w:cs="Times New Roman"/>
                <w:sz w:val="24"/>
                <w:szCs w:val="24"/>
                <w:lang w:val="uk-UA"/>
              </w:rPr>
              <w:t>Відмінно</w:t>
            </w:r>
          </w:p>
        </w:tc>
        <w:tc>
          <w:tcPr>
            <w:tcW w:w="3260"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7 і більше</w:t>
            </w:r>
          </w:p>
        </w:tc>
        <w:tc>
          <w:tcPr>
            <w:tcW w:w="3435"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0,8 і більше</w:t>
            </w:r>
          </w:p>
        </w:tc>
      </w:tr>
      <w:tr w:rsidR="00D60014" w:rsidRPr="00E3390B">
        <w:trPr>
          <w:trHeight w:val="208"/>
          <w:jc w:val="center"/>
        </w:trPr>
        <w:tc>
          <w:tcPr>
            <w:tcW w:w="1947" w:type="dxa"/>
            <w:vAlign w:val="center"/>
          </w:tcPr>
          <w:p w:rsidR="00D60014" w:rsidRPr="00E3390B" w:rsidRDefault="00D60014" w:rsidP="00FA34A9">
            <w:pPr>
              <w:rPr>
                <w:rFonts w:ascii="Times New Roman" w:hAnsi="Times New Roman" w:cs="Times New Roman"/>
                <w:sz w:val="24"/>
                <w:szCs w:val="24"/>
                <w:lang w:val="uk-UA"/>
              </w:rPr>
            </w:pPr>
            <w:r w:rsidRPr="00E3390B">
              <w:rPr>
                <w:rFonts w:ascii="Times New Roman" w:hAnsi="Times New Roman" w:cs="Times New Roman"/>
                <w:sz w:val="24"/>
                <w:szCs w:val="24"/>
                <w:lang w:val="uk-UA"/>
              </w:rPr>
              <w:t>Добре</w:t>
            </w:r>
          </w:p>
        </w:tc>
        <w:tc>
          <w:tcPr>
            <w:tcW w:w="3260"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5-6</w:t>
            </w:r>
          </w:p>
        </w:tc>
        <w:tc>
          <w:tcPr>
            <w:tcW w:w="3435"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0,65-0,79</w:t>
            </w:r>
          </w:p>
        </w:tc>
      </w:tr>
      <w:tr w:rsidR="00D60014" w:rsidRPr="00E3390B">
        <w:trPr>
          <w:trHeight w:val="273"/>
          <w:jc w:val="center"/>
        </w:trPr>
        <w:tc>
          <w:tcPr>
            <w:tcW w:w="1947" w:type="dxa"/>
            <w:vAlign w:val="center"/>
          </w:tcPr>
          <w:p w:rsidR="00D60014" w:rsidRPr="00E3390B" w:rsidRDefault="00D60014" w:rsidP="00FA34A9">
            <w:pPr>
              <w:rPr>
                <w:rFonts w:ascii="Times New Roman" w:hAnsi="Times New Roman" w:cs="Times New Roman"/>
                <w:sz w:val="24"/>
                <w:szCs w:val="24"/>
                <w:lang w:val="uk-UA"/>
              </w:rPr>
            </w:pPr>
            <w:r w:rsidRPr="00E3390B">
              <w:rPr>
                <w:rFonts w:ascii="Times New Roman" w:hAnsi="Times New Roman" w:cs="Times New Roman"/>
                <w:sz w:val="24"/>
                <w:szCs w:val="24"/>
                <w:lang w:val="uk-UA"/>
              </w:rPr>
              <w:t>Задовільно</w:t>
            </w:r>
          </w:p>
        </w:tc>
        <w:tc>
          <w:tcPr>
            <w:tcW w:w="3260"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3-4</w:t>
            </w:r>
          </w:p>
        </w:tc>
        <w:tc>
          <w:tcPr>
            <w:tcW w:w="3435"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0,50-0,64</w:t>
            </w:r>
          </w:p>
        </w:tc>
      </w:tr>
      <w:tr w:rsidR="00D60014" w:rsidRPr="00E3390B">
        <w:trPr>
          <w:trHeight w:val="64"/>
          <w:jc w:val="center"/>
        </w:trPr>
        <w:tc>
          <w:tcPr>
            <w:tcW w:w="1947" w:type="dxa"/>
            <w:vAlign w:val="center"/>
          </w:tcPr>
          <w:p w:rsidR="00D60014" w:rsidRPr="00E3390B" w:rsidRDefault="00D60014" w:rsidP="00FA34A9">
            <w:pPr>
              <w:rPr>
                <w:rFonts w:ascii="Times New Roman" w:hAnsi="Times New Roman" w:cs="Times New Roman"/>
                <w:sz w:val="24"/>
                <w:szCs w:val="24"/>
                <w:lang w:val="uk-UA"/>
              </w:rPr>
            </w:pPr>
            <w:r w:rsidRPr="00E3390B">
              <w:rPr>
                <w:rFonts w:ascii="Times New Roman" w:hAnsi="Times New Roman" w:cs="Times New Roman"/>
                <w:sz w:val="24"/>
                <w:szCs w:val="24"/>
                <w:lang w:val="uk-UA"/>
              </w:rPr>
              <w:t>Незадовільно</w:t>
            </w:r>
          </w:p>
        </w:tc>
        <w:tc>
          <w:tcPr>
            <w:tcW w:w="3260"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менше 3</w:t>
            </w:r>
          </w:p>
        </w:tc>
        <w:tc>
          <w:tcPr>
            <w:tcW w:w="3435" w:type="dxa"/>
            <w:vAlign w:val="center"/>
          </w:tcPr>
          <w:p w:rsidR="00D60014" w:rsidRPr="00E3390B" w:rsidRDefault="00D60014" w:rsidP="00FA34A9">
            <w:pPr>
              <w:jc w:val="center"/>
              <w:rPr>
                <w:rFonts w:ascii="Times New Roman" w:hAnsi="Times New Roman" w:cs="Times New Roman"/>
                <w:sz w:val="24"/>
                <w:szCs w:val="24"/>
                <w:lang w:val="uk-UA"/>
              </w:rPr>
            </w:pPr>
            <w:r w:rsidRPr="00E3390B">
              <w:rPr>
                <w:rFonts w:ascii="Times New Roman" w:hAnsi="Times New Roman" w:cs="Times New Roman"/>
                <w:sz w:val="24"/>
                <w:szCs w:val="24"/>
                <w:lang w:val="uk-UA"/>
              </w:rPr>
              <w:t>менше 0,5</w:t>
            </w:r>
          </w:p>
        </w:tc>
      </w:tr>
    </w:tbl>
    <w:p w:rsidR="00D60014" w:rsidRPr="001470EA" w:rsidRDefault="00D60014" w:rsidP="00D737FF">
      <w:pPr>
        <w:ind w:firstLine="709"/>
        <w:jc w:val="both"/>
        <w:rPr>
          <w:rFonts w:ascii="Times New Roman" w:hAnsi="Times New Roman" w:cs="Times New Roman"/>
          <w:sz w:val="16"/>
          <w:szCs w:val="16"/>
          <w:lang w:val="uk-UA"/>
        </w:rPr>
      </w:pPr>
    </w:p>
    <w:p w:rsidR="00D60014" w:rsidRPr="00E3390B" w:rsidRDefault="00D60014" w:rsidP="00D737FF">
      <w:pPr>
        <w:ind w:firstLine="567"/>
        <w:jc w:val="both"/>
        <w:rPr>
          <w:rFonts w:ascii="Times New Roman" w:hAnsi="Times New Roman" w:cs="Times New Roman"/>
          <w:sz w:val="24"/>
          <w:szCs w:val="24"/>
          <w:lang w:val="uk-UA"/>
        </w:rPr>
      </w:pPr>
      <w:r w:rsidRPr="00E3390B">
        <w:rPr>
          <w:rFonts w:ascii="Times New Roman" w:hAnsi="Times New Roman" w:cs="Times New Roman"/>
          <w:sz w:val="24"/>
          <w:szCs w:val="24"/>
          <w:lang w:val="uk-UA"/>
        </w:rPr>
        <w:t>Оформити протокол досліду. Оцінити успішність виконання проби на короткострокову слухову пам'ять. Зробити висновок про силу нервових процесів в центральному відділі слухового аналізатора у обстежених.</w:t>
      </w:r>
    </w:p>
    <w:p w:rsidR="00D60014" w:rsidRPr="00E3390B" w:rsidRDefault="00D60014" w:rsidP="00D737FF">
      <w:pPr>
        <w:ind w:firstLine="567"/>
        <w:jc w:val="both"/>
        <w:rPr>
          <w:rFonts w:ascii="Times New Roman" w:hAnsi="Times New Roman" w:cs="Times New Roman"/>
          <w:sz w:val="24"/>
          <w:szCs w:val="24"/>
          <w:lang w:val="uk-UA"/>
        </w:rPr>
      </w:pPr>
    </w:p>
    <w:p w:rsidR="00D60014" w:rsidRPr="00BD721E" w:rsidRDefault="00D60014" w:rsidP="00D737FF">
      <w:pPr>
        <w:ind w:firstLine="709"/>
        <w:jc w:val="both"/>
        <w:rPr>
          <w:rFonts w:ascii="Times New Roman" w:hAnsi="Times New Roman" w:cs="Times New Roman"/>
          <w:b/>
          <w:bCs/>
          <w:i/>
          <w:iCs/>
          <w:sz w:val="24"/>
          <w:szCs w:val="24"/>
          <w:lang w:val="uk-UA"/>
        </w:rPr>
      </w:pPr>
      <w:r w:rsidRPr="00BD721E">
        <w:rPr>
          <w:rFonts w:ascii="Times New Roman" w:hAnsi="Times New Roman" w:cs="Times New Roman"/>
          <w:b/>
          <w:bCs/>
          <w:i/>
          <w:iCs/>
          <w:sz w:val="24"/>
          <w:szCs w:val="24"/>
          <w:lang w:val="uk-UA"/>
        </w:rPr>
        <w:t>Завдання № 3. Дослідження фахової короткочасної слухової пам'яті.</w:t>
      </w:r>
    </w:p>
    <w:p w:rsidR="00D60014" w:rsidRPr="00E3390B" w:rsidRDefault="00D60014" w:rsidP="00D737FF">
      <w:pPr>
        <w:ind w:firstLine="709"/>
        <w:jc w:val="both"/>
        <w:rPr>
          <w:rFonts w:ascii="Times New Roman" w:hAnsi="Times New Roman" w:cs="Times New Roman"/>
          <w:sz w:val="24"/>
          <w:szCs w:val="24"/>
          <w:lang w:val="uk-UA"/>
        </w:rPr>
      </w:pPr>
      <w:r w:rsidRPr="00E3390B">
        <w:rPr>
          <w:rFonts w:ascii="Times New Roman" w:hAnsi="Times New Roman" w:cs="Times New Roman"/>
          <w:sz w:val="24"/>
          <w:szCs w:val="24"/>
          <w:lang w:val="uk-UA"/>
        </w:rPr>
        <w:t xml:space="preserve">При дослідженні професійної придатності обстеженого, замість чисел, експериментатор зачитує 10-12 слів, які потім відтворюються обстежуваними впродовж 1 хв. Крім того, для фахівців замість слів зачитуються </w:t>
      </w:r>
      <w:proofErr w:type="spellStart"/>
      <w:r w:rsidRPr="00E3390B">
        <w:rPr>
          <w:rFonts w:ascii="Times New Roman" w:hAnsi="Times New Roman" w:cs="Times New Roman"/>
          <w:sz w:val="24"/>
          <w:szCs w:val="24"/>
          <w:lang w:val="uk-UA"/>
        </w:rPr>
        <w:t>професійно</w:t>
      </w:r>
      <w:proofErr w:type="spellEnd"/>
      <w:r w:rsidRPr="00E3390B">
        <w:rPr>
          <w:rFonts w:ascii="Times New Roman" w:hAnsi="Times New Roman" w:cs="Times New Roman"/>
          <w:sz w:val="24"/>
          <w:szCs w:val="24"/>
          <w:lang w:val="uk-UA"/>
        </w:rPr>
        <w:t xml:space="preserve"> важливі параметри. Наприклад, для вчителів наводяться елементи, що стосуються навчального процесу: курс – </w:t>
      </w:r>
      <w:r>
        <w:rPr>
          <w:rFonts w:ascii="Times New Roman" w:hAnsi="Times New Roman" w:cs="Times New Roman"/>
          <w:sz w:val="24"/>
          <w:szCs w:val="24"/>
          <w:lang w:val="uk-UA"/>
        </w:rPr>
        <w:t>нормативної підготовки</w:t>
      </w:r>
      <w:r w:rsidRPr="00E3390B">
        <w:rPr>
          <w:rFonts w:ascii="Times New Roman" w:hAnsi="Times New Roman" w:cs="Times New Roman"/>
          <w:sz w:val="24"/>
          <w:szCs w:val="24"/>
          <w:lang w:val="uk-UA"/>
        </w:rPr>
        <w:t xml:space="preserve">, навчальна дисципліна – за вибором ВНЗ, кількість годин на тиждень – 4, самостійна робота студента – 36 годин, освітня програма – </w:t>
      </w:r>
      <w:r>
        <w:rPr>
          <w:rFonts w:ascii="Times New Roman" w:hAnsi="Times New Roman" w:cs="Times New Roman"/>
          <w:sz w:val="24"/>
          <w:szCs w:val="24"/>
          <w:lang w:val="uk-UA"/>
        </w:rPr>
        <w:t>хімія</w:t>
      </w:r>
      <w:r w:rsidRPr="00E3390B">
        <w:rPr>
          <w:rFonts w:ascii="Times New Roman" w:hAnsi="Times New Roman" w:cs="Times New Roman"/>
          <w:sz w:val="24"/>
          <w:szCs w:val="24"/>
          <w:lang w:val="uk-UA"/>
        </w:rPr>
        <w:t xml:space="preserve">, аудиторія – 103, навчальний корпус – 2, навчальний план – екологія, навчальна практика – зі спеціалізації й </w:t>
      </w:r>
      <w:proofErr w:type="spellStart"/>
      <w:r w:rsidRPr="00E3390B">
        <w:rPr>
          <w:rFonts w:ascii="Times New Roman" w:hAnsi="Times New Roman" w:cs="Times New Roman"/>
          <w:sz w:val="24"/>
          <w:szCs w:val="24"/>
          <w:lang w:val="uk-UA"/>
        </w:rPr>
        <w:t>т.п</w:t>
      </w:r>
      <w:proofErr w:type="spellEnd"/>
      <w:r w:rsidRPr="00E3390B">
        <w:rPr>
          <w:rFonts w:ascii="Times New Roman" w:hAnsi="Times New Roman" w:cs="Times New Roman"/>
          <w:sz w:val="24"/>
          <w:szCs w:val="24"/>
          <w:lang w:val="uk-UA"/>
        </w:rPr>
        <w:t>. У цьому випадку об'єм безпосередньої пам'яті також оцінюється за кількістю правильно записаних елементів після однократного слухання (таблиця 2).</w:t>
      </w:r>
    </w:p>
    <w:p w:rsidR="00D60014" w:rsidRPr="00E3390B" w:rsidRDefault="00D60014" w:rsidP="00D737FF">
      <w:pPr>
        <w:ind w:firstLine="567"/>
        <w:jc w:val="both"/>
        <w:rPr>
          <w:rFonts w:ascii="Times New Roman" w:hAnsi="Times New Roman" w:cs="Times New Roman"/>
          <w:sz w:val="24"/>
          <w:szCs w:val="24"/>
          <w:lang w:val="uk-UA"/>
        </w:rPr>
      </w:pPr>
      <w:r w:rsidRPr="00E3390B">
        <w:rPr>
          <w:rFonts w:ascii="Times New Roman" w:hAnsi="Times New Roman" w:cs="Times New Roman"/>
          <w:sz w:val="24"/>
          <w:szCs w:val="24"/>
          <w:lang w:val="uk-UA"/>
        </w:rPr>
        <w:t>Оформити протокол досліду. Оцінити успішність виконання проби на фахову короткострокову слухову пам'ять.</w:t>
      </w:r>
    </w:p>
    <w:p w:rsidR="00D60014" w:rsidRPr="00E3390B" w:rsidRDefault="00D60014" w:rsidP="00D737FF">
      <w:pPr>
        <w:ind w:firstLine="709"/>
        <w:jc w:val="both"/>
        <w:rPr>
          <w:rFonts w:ascii="Times New Roman" w:hAnsi="Times New Roman" w:cs="Times New Roman"/>
          <w:sz w:val="24"/>
          <w:szCs w:val="24"/>
          <w:lang w:val="uk-UA"/>
        </w:rPr>
      </w:pPr>
    </w:p>
    <w:p w:rsidR="00D60014" w:rsidRPr="0013431A" w:rsidRDefault="00D60014" w:rsidP="00E3390B">
      <w:pPr>
        <w:ind w:firstLine="709"/>
        <w:jc w:val="both"/>
        <w:rPr>
          <w:rFonts w:ascii="Times New Roman" w:hAnsi="Times New Roman" w:cs="Times New Roman"/>
          <w:b/>
          <w:bCs/>
          <w:i/>
          <w:iCs/>
          <w:sz w:val="24"/>
          <w:szCs w:val="24"/>
          <w:lang w:val="uk-UA"/>
        </w:rPr>
      </w:pPr>
      <w:r w:rsidRPr="0013431A">
        <w:rPr>
          <w:rFonts w:ascii="Times New Roman" w:hAnsi="Times New Roman" w:cs="Times New Roman"/>
          <w:b/>
          <w:bCs/>
          <w:i/>
          <w:iCs/>
          <w:sz w:val="24"/>
          <w:szCs w:val="24"/>
          <w:lang w:val="uk-UA"/>
        </w:rPr>
        <w:t>Завдання № 4. Дослідження оперативної пам'яті.</w:t>
      </w:r>
    </w:p>
    <w:p w:rsidR="00D60014" w:rsidRPr="00E3390B" w:rsidRDefault="00D60014" w:rsidP="00E3390B">
      <w:pPr>
        <w:pStyle w:val="a3"/>
        <w:spacing w:line="240" w:lineRule="auto"/>
        <w:rPr>
          <w:rFonts w:ascii="Times New Roman" w:hAnsi="Times New Roman" w:cs="Times New Roman"/>
          <w:sz w:val="24"/>
          <w:szCs w:val="24"/>
        </w:rPr>
      </w:pPr>
      <w:r w:rsidRPr="00E3390B">
        <w:rPr>
          <w:rFonts w:ascii="Times New Roman" w:hAnsi="Times New Roman" w:cs="Times New Roman"/>
          <w:sz w:val="24"/>
          <w:szCs w:val="24"/>
        </w:rPr>
        <w:t>Особливістю оперативної пам'яті є т</w:t>
      </w:r>
      <w:r>
        <w:rPr>
          <w:rFonts w:ascii="Times New Roman" w:hAnsi="Times New Roman" w:cs="Times New Roman"/>
          <w:sz w:val="24"/>
          <w:szCs w:val="24"/>
        </w:rPr>
        <w:t>е</w:t>
      </w:r>
      <w:r w:rsidRPr="00E3390B">
        <w:rPr>
          <w:rFonts w:ascii="Times New Roman" w:hAnsi="Times New Roman" w:cs="Times New Roman"/>
          <w:sz w:val="24"/>
          <w:szCs w:val="24"/>
        </w:rPr>
        <w:t>, що вона характеризує запам'ятовування, відтворення інформації за короткий час і своєчасне її забування. Дана функція, досить часто використовується у виробничій діяльності. Оперативну пам'ять досліджують шляхом пред'явлення числових рядів, які складаються з 6 однозначних чисел (таблиця 3).</w:t>
      </w:r>
    </w:p>
    <w:p w:rsidR="00D60014" w:rsidRPr="00E3390B" w:rsidRDefault="00D60014" w:rsidP="00E3390B">
      <w:pPr>
        <w:pStyle w:val="a3"/>
        <w:spacing w:line="240" w:lineRule="auto"/>
        <w:ind w:firstLine="567"/>
        <w:rPr>
          <w:rFonts w:ascii="Times New Roman" w:hAnsi="Times New Roman" w:cs="Times New Roman"/>
          <w:sz w:val="24"/>
          <w:szCs w:val="24"/>
        </w:rPr>
      </w:pPr>
    </w:p>
    <w:p w:rsidR="00D60014" w:rsidRPr="0013431A" w:rsidRDefault="00D60014" w:rsidP="0013431A">
      <w:pPr>
        <w:pStyle w:val="a3"/>
        <w:spacing w:line="240" w:lineRule="auto"/>
        <w:ind w:firstLine="567"/>
        <w:jc w:val="right"/>
        <w:rPr>
          <w:rFonts w:ascii="Times New Roman" w:hAnsi="Times New Roman" w:cs="Times New Roman"/>
          <w:b/>
          <w:bCs/>
          <w:sz w:val="24"/>
          <w:szCs w:val="24"/>
        </w:rPr>
      </w:pPr>
      <w:r w:rsidRPr="0013431A">
        <w:rPr>
          <w:rFonts w:ascii="Times New Roman" w:hAnsi="Times New Roman" w:cs="Times New Roman"/>
          <w:b/>
          <w:bCs/>
          <w:sz w:val="24"/>
          <w:szCs w:val="24"/>
        </w:rPr>
        <w:t xml:space="preserve">Таблиця 3 </w:t>
      </w:r>
    </w:p>
    <w:p w:rsidR="00D60014" w:rsidRDefault="00D60014" w:rsidP="0013431A">
      <w:pPr>
        <w:pStyle w:val="a3"/>
        <w:spacing w:line="240" w:lineRule="auto"/>
        <w:ind w:firstLine="0"/>
        <w:jc w:val="center"/>
        <w:rPr>
          <w:rFonts w:ascii="Times New Roman" w:hAnsi="Times New Roman" w:cs="Times New Roman"/>
          <w:b/>
          <w:bCs/>
          <w:sz w:val="24"/>
          <w:szCs w:val="24"/>
        </w:rPr>
      </w:pPr>
      <w:r w:rsidRPr="0013431A">
        <w:rPr>
          <w:rFonts w:ascii="Times New Roman" w:hAnsi="Times New Roman" w:cs="Times New Roman"/>
          <w:b/>
          <w:bCs/>
          <w:sz w:val="24"/>
          <w:szCs w:val="24"/>
        </w:rPr>
        <w:t>Варіанти рядів чисел для дослідження оперативної пам'яті</w:t>
      </w:r>
    </w:p>
    <w:p w:rsidR="00D60014" w:rsidRPr="0013431A" w:rsidRDefault="00D60014" w:rsidP="0013431A">
      <w:pPr>
        <w:pStyle w:val="a3"/>
        <w:spacing w:line="240" w:lineRule="auto"/>
        <w:ind w:firstLine="0"/>
        <w:jc w:val="center"/>
        <w:rPr>
          <w:rFonts w:ascii="Times New Roman" w:hAnsi="Times New Roman" w:cs="Times New Roman"/>
          <w:b/>
          <w:bCs/>
          <w:sz w:val="24"/>
          <w:szCs w:val="24"/>
        </w:rPr>
      </w:pP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2772"/>
        <w:gridCol w:w="2773"/>
      </w:tblGrid>
      <w:tr w:rsidR="00D60014" w:rsidRPr="00E3390B">
        <w:trPr>
          <w:trHeight w:val="300"/>
          <w:jc w:val="center"/>
        </w:trPr>
        <w:tc>
          <w:tcPr>
            <w:tcW w:w="2874" w:type="dxa"/>
            <w:vAlign w:val="center"/>
          </w:tcPr>
          <w:p w:rsidR="00D60014" w:rsidRPr="00E3390B" w:rsidRDefault="00D60014" w:rsidP="00FA34A9">
            <w:pPr>
              <w:pStyle w:val="a3"/>
              <w:ind w:firstLine="0"/>
              <w:jc w:val="center"/>
              <w:rPr>
                <w:rFonts w:ascii="Times New Roman" w:hAnsi="Times New Roman" w:cs="Times New Roman"/>
                <w:sz w:val="24"/>
                <w:szCs w:val="24"/>
              </w:rPr>
            </w:pPr>
            <w:r w:rsidRPr="00E3390B">
              <w:rPr>
                <w:rFonts w:ascii="Times New Roman" w:hAnsi="Times New Roman" w:cs="Times New Roman"/>
                <w:sz w:val="24"/>
                <w:szCs w:val="24"/>
                <w:shd w:val="clear" w:color="auto" w:fill="FFFFFF"/>
              </w:rPr>
              <w:t>Числові ряди для тренування</w:t>
            </w:r>
          </w:p>
        </w:tc>
        <w:tc>
          <w:tcPr>
            <w:tcW w:w="2772" w:type="dxa"/>
            <w:vAlign w:val="center"/>
          </w:tcPr>
          <w:p w:rsidR="00D60014" w:rsidRPr="00E3390B" w:rsidRDefault="00D60014" w:rsidP="00FA34A9">
            <w:pPr>
              <w:pStyle w:val="a3"/>
              <w:ind w:firstLine="0"/>
              <w:jc w:val="center"/>
              <w:rPr>
                <w:rFonts w:ascii="Times New Roman" w:hAnsi="Times New Roman" w:cs="Times New Roman"/>
                <w:sz w:val="24"/>
                <w:szCs w:val="24"/>
              </w:rPr>
            </w:pPr>
            <w:r w:rsidRPr="00E3390B">
              <w:rPr>
                <w:rFonts w:ascii="Times New Roman" w:hAnsi="Times New Roman" w:cs="Times New Roman"/>
                <w:sz w:val="24"/>
                <w:szCs w:val="24"/>
              </w:rPr>
              <w:t>Варіант № 1</w:t>
            </w:r>
          </w:p>
        </w:tc>
        <w:tc>
          <w:tcPr>
            <w:tcW w:w="2773" w:type="dxa"/>
            <w:vAlign w:val="center"/>
          </w:tcPr>
          <w:p w:rsidR="00D60014" w:rsidRPr="00E3390B" w:rsidRDefault="00D60014" w:rsidP="00FA34A9">
            <w:pPr>
              <w:pStyle w:val="a3"/>
              <w:ind w:firstLine="0"/>
              <w:jc w:val="center"/>
              <w:rPr>
                <w:rFonts w:ascii="Times New Roman" w:hAnsi="Times New Roman" w:cs="Times New Roman"/>
                <w:sz w:val="24"/>
                <w:szCs w:val="24"/>
              </w:rPr>
            </w:pPr>
            <w:r w:rsidRPr="00E3390B">
              <w:rPr>
                <w:rFonts w:ascii="Times New Roman" w:hAnsi="Times New Roman" w:cs="Times New Roman"/>
                <w:sz w:val="24"/>
                <w:szCs w:val="24"/>
              </w:rPr>
              <w:t>Варіант № 2</w:t>
            </w:r>
          </w:p>
        </w:tc>
      </w:tr>
      <w:tr w:rsidR="00D60014" w:rsidRPr="00E3390B">
        <w:trPr>
          <w:trHeight w:val="285"/>
          <w:jc w:val="center"/>
        </w:trPr>
        <w:tc>
          <w:tcPr>
            <w:tcW w:w="2874" w:type="dxa"/>
          </w:tcPr>
          <w:p w:rsidR="00D60014" w:rsidRPr="00E3390B" w:rsidRDefault="00D60014" w:rsidP="00FA34A9">
            <w:pPr>
              <w:pStyle w:val="a3"/>
              <w:ind w:firstLine="0"/>
              <w:rPr>
                <w:rFonts w:ascii="Times New Roman" w:hAnsi="Times New Roman" w:cs="Times New Roman"/>
                <w:sz w:val="24"/>
                <w:szCs w:val="24"/>
              </w:rPr>
            </w:pPr>
            <w:r w:rsidRPr="00E3390B">
              <w:rPr>
                <w:rFonts w:ascii="Times New Roman" w:hAnsi="Times New Roman" w:cs="Times New Roman"/>
                <w:sz w:val="24"/>
                <w:szCs w:val="24"/>
                <w:shd w:val="clear" w:color="auto" w:fill="FFFFFF"/>
              </w:rPr>
              <w:t>1. 413785</w:t>
            </w:r>
          </w:p>
        </w:tc>
        <w:tc>
          <w:tcPr>
            <w:tcW w:w="2772" w:type="dxa"/>
          </w:tcPr>
          <w:p w:rsidR="00D60014" w:rsidRPr="00E3390B" w:rsidRDefault="00D60014" w:rsidP="00FA34A9">
            <w:pPr>
              <w:pStyle w:val="a3"/>
              <w:spacing w:line="240" w:lineRule="auto"/>
              <w:ind w:left="51" w:firstLine="0"/>
              <w:jc w:val="center"/>
              <w:rPr>
                <w:rFonts w:ascii="Times New Roman" w:hAnsi="Times New Roman" w:cs="Times New Roman"/>
                <w:sz w:val="24"/>
                <w:szCs w:val="24"/>
              </w:rPr>
            </w:pPr>
            <w:r w:rsidRPr="00E3390B">
              <w:rPr>
                <w:rFonts w:ascii="Times New Roman" w:hAnsi="Times New Roman" w:cs="Times New Roman"/>
                <w:sz w:val="24"/>
                <w:szCs w:val="24"/>
                <w:shd w:val="clear" w:color="auto" w:fill="FFFFFF"/>
              </w:rPr>
              <w:t>1. 317452</w:t>
            </w:r>
          </w:p>
        </w:tc>
        <w:tc>
          <w:tcPr>
            <w:tcW w:w="2773" w:type="dxa"/>
          </w:tcPr>
          <w:p w:rsidR="00D60014" w:rsidRPr="00E3390B" w:rsidRDefault="00D60014" w:rsidP="00FA34A9">
            <w:pPr>
              <w:pStyle w:val="a3"/>
              <w:spacing w:line="240" w:lineRule="auto"/>
              <w:ind w:left="157" w:firstLine="0"/>
              <w:jc w:val="center"/>
              <w:rPr>
                <w:rFonts w:ascii="Times New Roman" w:hAnsi="Times New Roman" w:cs="Times New Roman"/>
                <w:sz w:val="24"/>
                <w:szCs w:val="24"/>
              </w:rPr>
            </w:pPr>
            <w:r w:rsidRPr="00E3390B">
              <w:rPr>
                <w:rFonts w:ascii="Times New Roman" w:hAnsi="Times New Roman" w:cs="Times New Roman"/>
                <w:sz w:val="24"/>
                <w:szCs w:val="24"/>
                <w:shd w:val="clear" w:color="auto" w:fill="FFFFFF"/>
              </w:rPr>
              <w:t>1. 347195</w:t>
            </w:r>
          </w:p>
        </w:tc>
      </w:tr>
      <w:tr w:rsidR="00D60014" w:rsidRPr="00E3390B">
        <w:trPr>
          <w:trHeight w:val="270"/>
          <w:jc w:val="center"/>
        </w:trPr>
        <w:tc>
          <w:tcPr>
            <w:tcW w:w="2874" w:type="dxa"/>
          </w:tcPr>
          <w:p w:rsidR="00D60014" w:rsidRPr="00E3390B" w:rsidRDefault="00D60014" w:rsidP="00FA34A9">
            <w:pPr>
              <w:pStyle w:val="a3"/>
              <w:ind w:firstLine="0"/>
              <w:rPr>
                <w:rFonts w:ascii="Times New Roman" w:hAnsi="Times New Roman" w:cs="Times New Roman"/>
                <w:sz w:val="24"/>
                <w:szCs w:val="24"/>
              </w:rPr>
            </w:pPr>
            <w:r w:rsidRPr="00E3390B">
              <w:rPr>
                <w:rFonts w:ascii="Times New Roman" w:hAnsi="Times New Roman" w:cs="Times New Roman"/>
                <w:sz w:val="24"/>
                <w:szCs w:val="24"/>
                <w:shd w:val="clear" w:color="auto" w:fill="FFFFFF"/>
              </w:rPr>
              <w:t>2. 824573</w:t>
            </w:r>
          </w:p>
        </w:tc>
        <w:tc>
          <w:tcPr>
            <w:tcW w:w="2772" w:type="dxa"/>
          </w:tcPr>
          <w:p w:rsidR="00D60014" w:rsidRPr="00E3390B" w:rsidRDefault="00D60014" w:rsidP="00FA34A9">
            <w:pPr>
              <w:pStyle w:val="a3"/>
              <w:spacing w:line="240" w:lineRule="auto"/>
              <w:ind w:left="51" w:firstLine="0"/>
              <w:jc w:val="center"/>
              <w:rPr>
                <w:rFonts w:ascii="Times New Roman" w:hAnsi="Times New Roman" w:cs="Times New Roman"/>
                <w:sz w:val="24"/>
                <w:szCs w:val="24"/>
              </w:rPr>
            </w:pPr>
            <w:r w:rsidRPr="00E3390B">
              <w:rPr>
                <w:rFonts w:ascii="Times New Roman" w:hAnsi="Times New Roman" w:cs="Times New Roman"/>
                <w:sz w:val="24"/>
                <w:szCs w:val="24"/>
                <w:shd w:val="clear" w:color="auto" w:fill="FFFFFF"/>
              </w:rPr>
              <w:t>2. 254817</w:t>
            </w:r>
          </w:p>
        </w:tc>
        <w:tc>
          <w:tcPr>
            <w:tcW w:w="2773" w:type="dxa"/>
          </w:tcPr>
          <w:p w:rsidR="00D60014" w:rsidRPr="00E3390B" w:rsidRDefault="00D60014" w:rsidP="00FA34A9">
            <w:pPr>
              <w:pStyle w:val="a3"/>
              <w:spacing w:line="240" w:lineRule="auto"/>
              <w:ind w:left="157" w:firstLine="0"/>
              <w:jc w:val="center"/>
              <w:rPr>
                <w:rFonts w:ascii="Times New Roman" w:hAnsi="Times New Roman" w:cs="Times New Roman"/>
                <w:sz w:val="24"/>
                <w:szCs w:val="24"/>
              </w:rPr>
            </w:pPr>
            <w:r w:rsidRPr="00E3390B">
              <w:rPr>
                <w:rFonts w:ascii="Times New Roman" w:hAnsi="Times New Roman" w:cs="Times New Roman"/>
                <w:sz w:val="24"/>
                <w:szCs w:val="24"/>
                <w:shd w:val="clear" w:color="auto" w:fill="FFFFFF"/>
              </w:rPr>
              <w:t>2. 281475</w:t>
            </w:r>
          </w:p>
        </w:tc>
      </w:tr>
      <w:tr w:rsidR="00D60014" w:rsidRPr="00E3390B">
        <w:trPr>
          <w:trHeight w:val="180"/>
          <w:jc w:val="center"/>
        </w:trPr>
        <w:tc>
          <w:tcPr>
            <w:tcW w:w="2874" w:type="dxa"/>
          </w:tcPr>
          <w:p w:rsidR="00D60014" w:rsidRPr="00E3390B" w:rsidRDefault="00D60014" w:rsidP="00FA34A9">
            <w:pPr>
              <w:pStyle w:val="a3"/>
              <w:ind w:firstLine="0"/>
              <w:rPr>
                <w:rFonts w:ascii="Times New Roman" w:hAnsi="Times New Roman" w:cs="Times New Roman"/>
                <w:sz w:val="24"/>
                <w:szCs w:val="24"/>
              </w:rPr>
            </w:pPr>
            <w:r w:rsidRPr="00E3390B">
              <w:rPr>
                <w:rFonts w:ascii="Times New Roman" w:hAnsi="Times New Roman" w:cs="Times New Roman"/>
                <w:sz w:val="24"/>
                <w:szCs w:val="24"/>
                <w:shd w:val="clear" w:color="auto" w:fill="FFFFFF"/>
              </w:rPr>
              <w:t>3. 276574</w:t>
            </w:r>
          </w:p>
        </w:tc>
        <w:tc>
          <w:tcPr>
            <w:tcW w:w="2772" w:type="dxa"/>
          </w:tcPr>
          <w:p w:rsidR="00D60014" w:rsidRPr="00E3390B" w:rsidRDefault="00D60014" w:rsidP="00FA34A9">
            <w:pPr>
              <w:pStyle w:val="a3"/>
              <w:spacing w:line="240" w:lineRule="auto"/>
              <w:ind w:left="51" w:firstLine="0"/>
              <w:jc w:val="center"/>
              <w:rPr>
                <w:rFonts w:ascii="Times New Roman" w:hAnsi="Times New Roman" w:cs="Times New Roman"/>
                <w:sz w:val="24"/>
                <w:szCs w:val="24"/>
              </w:rPr>
            </w:pPr>
            <w:r w:rsidRPr="00E3390B">
              <w:rPr>
                <w:rFonts w:ascii="Times New Roman" w:hAnsi="Times New Roman" w:cs="Times New Roman"/>
                <w:sz w:val="24"/>
                <w:szCs w:val="24"/>
                <w:shd w:val="clear" w:color="auto" w:fill="FFFFFF"/>
              </w:rPr>
              <w:t>3. 419356</w:t>
            </w:r>
          </w:p>
        </w:tc>
        <w:tc>
          <w:tcPr>
            <w:tcW w:w="2773" w:type="dxa"/>
          </w:tcPr>
          <w:p w:rsidR="00D60014" w:rsidRPr="00E3390B" w:rsidRDefault="00D60014" w:rsidP="00FA34A9">
            <w:pPr>
              <w:pStyle w:val="a3"/>
              <w:spacing w:line="240" w:lineRule="auto"/>
              <w:ind w:left="157" w:firstLine="0"/>
              <w:jc w:val="center"/>
              <w:rPr>
                <w:rFonts w:ascii="Times New Roman" w:hAnsi="Times New Roman" w:cs="Times New Roman"/>
                <w:sz w:val="24"/>
                <w:szCs w:val="24"/>
              </w:rPr>
            </w:pPr>
            <w:r w:rsidRPr="00E3390B">
              <w:rPr>
                <w:rFonts w:ascii="Times New Roman" w:hAnsi="Times New Roman" w:cs="Times New Roman"/>
                <w:sz w:val="24"/>
                <w:szCs w:val="24"/>
                <w:shd w:val="clear" w:color="auto" w:fill="FFFFFF"/>
              </w:rPr>
              <w:t>3. 536472</w:t>
            </w:r>
          </w:p>
        </w:tc>
      </w:tr>
      <w:tr w:rsidR="00D60014" w:rsidRPr="00E3390B">
        <w:trPr>
          <w:trHeight w:val="180"/>
          <w:jc w:val="center"/>
        </w:trPr>
        <w:tc>
          <w:tcPr>
            <w:tcW w:w="2874" w:type="dxa"/>
          </w:tcPr>
          <w:p w:rsidR="00D60014" w:rsidRPr="00E3390B" w:rsidRDefault="00D60014" w:rsidP="00FA34A9">
            <w:pPr>
              <w:pStyle w:val="a3"/>
              <w:ind w:firstLine="0"/>
              <w:rPr>
                <w:rFonts w:ascii="Times New Roman" w:hAnsi="Times New Roman" w:cs="Times New Roman"/>
                <w:sz w:val="24"/>
                <w:szCs w:val="24"/>
                <w:shd w:val="clear" w:color="auto" w:fill="FFFFFF"/>
              </w:rPr>
            </w:pPr>
          </w:p>
        </w:tc>
        <w:tc>
          <w:tcPr>
            <w:tcW w:w="2772" w:type="dxa"/>
          </w:tcPr>
          <w:p w:rsidR="00D60014" w:rsidRPr="00E3390B" w:rsidRDefault="00D60014" w:rsidP="00FA34A9">
            <w:pPr>
              <w:pStyle w:val="a3"/>
              <w:spacing w:line="240" w:lineRule="auto"/>
              <w:ind w:left="51" w:firstLine="0"/>
              <w:jc w:val="center"/>
              <w:rPr>
                <w:rFonts w:ascii="Times New Roman" w:hAnsi="Times New Roman" w:cs="Times New Roman"/>
                <w:sz w:val="24"/>
                <w:szCs w:val="24"/>
              </w:rPr>
            </w:pPr>
            <w:r w:rsidRPr="00E3390B">
              <w:rPr>
                <w:rFonts w:ascii="Times New Roman" w:hAnsi="Times New Roman" w:cs="Times New Roman"/>
                <w:sz w:val="24"/>
                <w:szCs w:val="24"/>
                <w:shd w:val="clear" w:color="auto" w:fill="FFFFFF"/>
              </w:rPr>
              <w:t>4. 183547</w:t>
            </w:r>
          </w:p>
        </w:tc>
        <w:tc>
          <w:tcPr>
            <w:tcW w:w="2773" w:type="dxa"/>
          </w:tcPr>
          <w:p w:rsidR="00D60014" w:rsidRPr="00E3390B" w:rsidRDefault="00D60014" w:rsidP="00FA34A9">
            <w:pPr>
              <w:pStyle w:val="a3"/>
              <w:spacing w:line="240" w:lineRule="auto"/>
              <w:ind w:left="157" w:firstLine="0"/>
              <w:jc w:val="center"/>
              <w:rPr>
                <w:rFonts w:ascii="Times New Roman" w:hAnsi="Times New Roman" w:cs="Times New Roman"/>
                <w:sz w:val="24"/>
                <w:szCs w:val="24"/>
              </w:rPr>
            </w:pPr>
            <w:r w:rsidRPr="00E3390B">
              <w:rPr>
                <w:rFonts w:ascii="Times New Roman" w:hAnsi="Times New Roman" w:cs="Times New Roman"/>
                <w:sz w:val="24"/>
                <w:szCs w:val="24"/>
                <w:shd w:val="clear" w:color="auto" w:fill="FFFFFF"/>
              </w:rPr>
              <w:t>4. 465381</w:t>
            </w:r>
          </w:p>
        </w:tc>
      </w:tr>
      <w:tr w:rsidR="00D60014" w:rsidRPr="00E3390B">
        <w:trPr>
          <w:trHeight w:val="180"/>
          <w:jc w:val="center"/>
        </w:trPr>
        <w:tc>
          <w:tcPr>
            <w:tcW w:w="2874" w:type="dxa"/>
          </w:tcPr>
          <w:p w:rsidR="00D60014" w:rsidRPr="00E3390B" w:rsidRDefault="00D60014" w:rsidP="00FA34A9">
            <w:pPr>
              <w:pStyle w:val="a3"/>
              <w:ind w:firstLine="0"/>
              <w:rPr>
                <w:rFonts w:ascii="Times New Roman" w:hAnsi="Times New Roman" w:cs="Times New Roman"/>
                <w:sz w:val="24"/>
                <w:szCs w:val="24"/>
                <w:shd w:val="clear" w:color="auto" w:fill="FFFFFF"/>
              </w:rPr>
            </w:pPr>
          </w:p>
        </w:tc>
        <w:tc>
          <w:tcPr>
            <w:tcW w:w="2772" w:type="dxa"/>
          </w:tcPr>
          <w:p w:rsidR="00D60014" w:rsidRPr="00E3390B" w:rsidRDefault="00D60014" w:rsidP="00FA34A9">
            <w:pPr>
              <w:pStyle w:val="a3"/>
              <w:spacing w:line="240" w:lineRule="auto"/>
              <w:ind w:left="51" w:firstLine="0"/>
              <w:jc w:val="center"/>
              <w:rPr>
                <w:rFonts w:ascii="Times New Roman" w:hAnsi="Times New Roman" w:cs="Times New Roman"/>
                <w:sz w:val="24"/>
                <w:szCs w:val="24"/>
              </w:rPr>
            </w:pPr>
            <w:r w:rsidRPr="00E3390B">
              <w:rPr>
                <w:rFonts w:ascii="Times New Roman" w:hAnsi="Times New Roman" w:cs="Times New Roman"/>
                <w:sz w:val="24"/>
                <w:szCs w:val="24"/>
                <w:shd w:val="clear" w:color="auto" w:fill="FFFFFF"/>
              </w:rPr>
              <w:t>5. 536729</w:t>
            </w:r>
          </w:p>
        </w:tc>
        <w:tc>
          <w:tcPr>
            <w:tcW w:w="2773" w:type="dxa"/>
          </w:tcPr>
          <w:p w:rsidR="00D60014" w:rsidRPr="00E3390B" w:rsidRDefault="00D60014" w:rsidP="00FA34A9">
            <w:pPr>
              <w:pStyle w:val="a3"/>
              <w:spacing w:line="240" w:lineRule="auto"/>
              <w:ind w:left="157" w:firstLine="0"/>
              <w:jc w:val="center"/>
              <w:rPr>
                <w:rFonts w:ascii="Times New Roman" w:hAnsi="Times New Roman" w:cs="Times New Roman"/>
                <w:sz w:val="24"/>
                <w:szCs w:val="24"/>
              </w:rPr>
            </w:pPr>
            <w:r w:rsidRPr="00E3390B">
              <w:rPr>
                <w:rFonts w:ascii="Times New Roman" w:hAnsi="Times New Roman" w:cs="Times New Roman"/>
                <w:sz w:val="24"/>
                <w:szCs w:val="24"/>
                <w:shd w:val="clear" w:color="auto" w:fill="FFFFFF"/>
              </w:rPr>
              <w:t>5. 643827</w:t>
            </w:r>
          </w:p>
        </w:tc>
      </w:tr>
      <w:tr w:rsidR="00D60014" w:rsidRPr="00E3390B">
        <w:trPr>
          <w:trHeight w:val="180"/>
          <w:jc w:val="center"/>
        </w:trPr>
        <w:tc>
          <w:tcPr>
            <w:tcW w:w="2874" w:type="dxa"/>
          </w:tcPr>
          <w:p w:rsidR="00D60014" w:rsidRPr="00E3390B" w:rsidRDefault="00D60014" w:rsidP="00FA34A9">
            <w:pPr>
              <w:pStyle w:val="a3"/>
              <w:ind w:firstLine="0"/>
              <w:rPr>
                <w:rFonts w:ascii="Times New Roman" w:hAnsi="Times New Roman" w:cs="Times New Roman"/>
                <w:sz w:val="24"/>
                <w:szCs w:val="24"/>
                <w:shd w:val="clear" w:color="auto" w:fill="FFFFFF"/>
              </w:rPr>
            </w:pPr>
          </w:p>
        </w:tc>
        <w:tc>
          <w:tcPr>
            <w:tcW w:w="2772" w:type="dxa"/>
          </w:tcPr>
          <w:p w:rsidR="00D60014" w:rsidRPr="00E3390B" w:rsidRDefault="00D60014" w:rsidP="00FA34A9">
            <w:pPr>
              <w:pStyle w:val="a3"/>
              <w:spacing w:line="240" w:lineRule="auto"/>
              <w:ind w:left="51" w:firstLine="0"/>
              <w:jc w:val="center"/>
              <w:rPr>
                <w:rFonts w:ascii="Times New Roman" w:hAnsi="Times New Roman" w:cs="Times New Roman"/>
                <w:sz w:val="24"/>
                <w:szCs w:val="24"/>
              </w:rPr>
            </w:pPr>
            <w:r w:rsidRPr="00E3390B">
              <w:rPr>
                <w:rFonts w:ascii="Times New Roman" w:hAnsi="Times New Roman" w:cs="Times New Roman"/>
                <w:sz w:val="24"/>
                <w:szCs w:val="24"/>
                <w:shd w:val="clear" w:color="auto" w:fill="FFFFFF"/>
              </w:rPr>
              <w:t>6. 629178</w:t>
            </w:r>
          </w:p>
        </w:tc>
        <w:tc>
          <w:tcPr>
            <w:tcW w:w="2773" w:type="dxa"/>
          </w:tcPr>
          <w:p w:rsidR="00D60014" w:rsidRPr="00E3390B" w:rsidRDefault="00D60014" w:rsidP="00FA34A9">
            <w:pPr>
              <w:pStyle w:val="a3"/>
              <w:spacing w:line="240" w:lineRule="auto"/>
              <w:ind w:left="157" w:firstLine="0"/>
              <w:jc w:val="center"/>
              <w:rPr>
                <w:rFonts w:ascii="Times New Roman" w:hAnsi="Times New Roman" w:cs="Times New Roman"/>
                <w:sz w:val="24"/>
                <w:szCs w:val="24"/>
              </w:rPr>
            </w:pPr>
            <w:r w:rsidRPr="00E3390B">
              <w:rPr>
                <w:rFonts w:ascii="Times New Roman" w:hAnsi="Times New Roman" w:cs="Times New Roman"/>
                <w:sz w:val="24"/>
                <w:szCs w:val="24"/>
                <w:shd w:val="clear" w:color="auto" w:fill="FFFFFF"/>
              </w:rPr>
              <w:t>6. 184365</w:t>
            </w:r>
          </w:p>
        </w:tc>
      </w:tr>
      <w:tr w:rsidR="00D60014" w:rsidRPr="00E3390B">
        <w:trPr>
          <w:trHeight w:val="180"/>
          <w:jc w:val="center"/>
        </w:trPr>
        <w:tc>
          <w:tcPr>
            <w:tcW w:w="2874" w:type="dxa"/>
          </w:tcPr>
          <w:p w:rsidR="00D60014" w:rsidRPr="00E3390B" w:rsidRDefault="00D60014" w:rsidP="00FA34A9">
            <w:pPr>
              <w:pStyle w:val="a3"/>
              <w:ind w:firstLine="0"/>
              <w:rPr>
                <w:rFonts w:ascii="Times New Roman" w:hAnsi="Times New Roman" w:cs="Times New Roman"/>
                <w:sz w:val="24"/>
                <w:szCs w:val="24"/>
                <w:shd w:val="clear" w:color="auto" w:fill="FFFFFF"/>
              </w:rPr>
            </w:pPr>
            <w:r w:rsidRPr="00E3390B">
              <w:rPr>
                <w:rFonts w:ascii="Times New Roman" w:hAnsi="Times New Roman" w:cs="Times New Roman"/>
                <w:sz w:val="24"/>
                <w:szCs w:val="24"/>
                <w:shd w:val="clear" w:color="auto" w:fill="FFFFFF"/>
              </w:rPr>
              <w:t>Результат для перевірки</w:t>
            </w:r>
          </w:p>
        </w:tc>
        <w:tc>
          <w:tcPr>
            <w:tcW w:w="2772" w:type="dxa"/>
          </w:tcPr>
          <w:p w:rsidR="00D60014" w:rsidRPr="00E3390B" w:rsidRDefault="00D60014" w:rsidP="00FA34A9">
            <w:pPr>
              <w:pStyle w:val="a5"/>
              <w:spacing w:before="0" w:beforeAutospacing="0" w:after="0" w:afterAutospacing="0"/>
              <w:ind w:left="51"/>
              <w:jc w:val="center"/>
              <w:rPr>
                <w:rFonts w:cs="Times New Roman CYR"/>
                <w:lang w:val="uk-UA"/>
              </w:rPr>
            </w:pPr>
            <w:r w:rsidRPr="00E3390B">
              <w:t>7. 471835</w:t>
            </w:r>
          </w:p>
        </w:tc>
        <w:tc>
          <w:tcPr>
            <w:tcW w:w="2773" w:type="dxa"/>
          </w:tcPr>
          <w:p w:rsidR="00D60014" w:rsidRPr="00E3390B" w:rsidRDefault="00D60014" w:rsidP="00FA34A9">
            <w:pPr>
              <w:pStyle w:val="a3"/>
              <w:spacing w:line="240" w:lineRule="auto"/>
              <w:ind w:left="157" w:firstLine="0"/>
              <w:jc w:val="center"/>
              <w:rPr>
                <w:rFonts w:ascii="Times New Roman" w:hAnsi="Times New Roman" w:cs="Times New Roman"/>
                <w:sz w:val="24"/>
                <w:szCs w:val="24"/>
              </w:rPr>
            </w:pPr>
            <w:r w:rsidRPr="00E3390B">
              <w:rPr>
                <w:rFonts w:ascii="Times New Roman" w:hAnsi="Times New Roman" w:cs="Times New Roman"/>
                <w:sz w:val="24"/>
                <w:szCs w:val="24"/>
                <w:shd w:val="clear" w:color="auto" w:fill="FFFFFF"/>
              </w:rPr>
              <w:t>7. 729364</w:t>
            </w:r>
          </w:p>
        </w:tc>
      </w:tr>
      <w:tr w:rsidR="00D60014" w:rsidRPr="00E3390B">
        <w:trPr>
          <w:trHeight w:val="180"/>
          <w:jc w:val="center"/>
        </w:trPr>
        <w:tc>
          <w:tcPr>
            <w:tcW w:w="2874" w:type="dxa"/>
          </w:tcPr>
          <w:p w:rsidR="00D60014" w:rsidRPr="00E3390B" w:rsidRDefault="00D60014" w:rsidP="00FA34A9">
            <w:pPr>
              <w:pStyle w:val="a3"/>
              <w:ind w:firstLine="0"/>
              <w:rPr>
                <w:rFonts w:ascii="Times New Roman" w:hAnsi="Times New Roman" w:cs="Times New Roman"/>
                <w:sz w:val="24"/>
                <w:szCs w:val="24"/>
                <w:shd w:val="clear" w:color="auto" w:fill="FFFFFF"/>
              </w:rPr>
            </w:pPr>
            <w:r w:rsidRPr="00E3390B">
              <w:rPr>
                <w:rFonts w:ascii="Times New Roman" w:hAnsi="Times New Roman" w:cs="Times New Roman"/>
                <w:sz w:val="24"/>
                <w:szCs w:val="24"/>
                <w:shd w:val="clear" w:color="auto" w:fill="FFFFFF"/>
              </w:rPr>
              <w:t>1. 5, 4, 10, 15, 13</w:t>
            </w:r>
          </w:p>
        </w:tc>
        <w:tc>
          <w:tcPr>
            <w:tcW w:w="2772" w:type="dxa"/>
          </w:tcPr>
          <w:p w:rsidR="00D60014" w:rsidRPr="00E3390B" w:rsidRDefault="00D60014" w:rsidP="00FA34A9">
            <w:pPr>
              <w:pStyle w:val="a5"/>
              <w:spacing w:before="0" w:beforeAutospacing="0" w:after="0" w:afterAutospacing="0"/>
              <w:ind w:left="51"/>
              <w:jc w:val="center"/>
              <w:rPr>
                <w:rFonts w:cs="Times New Roman CYR"/>
                <w:lang w:val="uk-UA"/>
              </w:rPr>
            </w:pPr>
            <w:r w:rsidRPr="00E3390B">
              <w:t>8. 729354</w:t>
            </w:r>
          </w:p>
        </w:tc>
        <w:tc>
          <w:tcPr>
            <w:tcW w:w="2773" w:type="dxa"/>
          </w:tcPr>
          <w:p w:rsidR="00D60014" w:rsidRPr="00E3390B" w:rsidRDefault="00D60014" w:rsidP="00FA34A9">
            <w:pPr>
              <w:pStyle w:val="a3"/>
              <w:spacing w:line="240" w:lineRule="auto"/>
              <w:ind w:left="157" w:firstLine="0"/>
              <w:jc w:val="center"/>
              <w:rPr>
                <w:rFonts w:ascii="Times New Roman" w:hAnsi="Times New Roman" w:cs="Times New Roman"/>
                <w:sz w:val="24"/>
                <w:szCs w:val="24"/>
              </w:rPr>
            </w:pPr>
            <w:r w:rsidRPr="00E3390B">
              <w:rPr>
                <w:rFonts w:ascii="Times New Roman" w:hAnsi="Times New Roman" w:cs="Times New Roman"/>
                <w:sz w:val="24"/>
                <w:szCs w:val="24"/>
                <w:shd w:val="clear" w:color="auto" w:fill="FFFFFF"/>
              </w:rPr>
              <w:t>8. 381745</w:t>
            </w:r>
          </w:p>
        </w:tc>
      </w:tr>
      <w:tr w:rsidR="00D60014" w:rsidRPr="00E3390B">
        <w:trPr>
          <w:trHeight w:val="180"/>
          <w:jc w:val="center"/>
        </w:trPr>
        <w:tc>
          <w:tcPr>
            <w:tcW w:w="2874" w:type="dxa"/>
          </w:tcPr>
          <w:p w:rsidR="00D60014" w:rsidRPr="00E3390B" w:rsidRDefault="00D60014" w:rsidP="00FA34A9">
            <w:pPr>
              <w:pStyle w:val="a3"/>
              <w:ind w:firstLine="0"/>
              <w:rPr>
                <w:rFonts w:ascii="Times New Roman" w:hAnsi="Times New Roman" w:cs="Times New Roman"/>
                <w:sz w:val="24"/>
                <w:szCs w:val="24"/>
                <w:shd w:val="clear" w:color="auto" w:fill="FFFFFF"/>
              </w:rPr>
            </w:pPr>
            <w:r w:rsidRPr="00E3390B">
              <w:rPr>
                <w:rFonts w:ascii="Times New Roman" w:hAnsi="Times New Roman" w:cs="Times New Roman"/>
                <w:sz w:val="24"/>
                <w:szCs w:val="24"/>
                <w:shd w:val="clear" w:color="auto" w:fill="FFFFFF"/>
              </w:rPr>
              <w:t>2. 10, 6, 9, 12, 10</w:t>
            </w:r>
          </w:p>
        </w:tc>
        <w:tc>
          <w:tcPr>
            <w:tcW w:w="2772" w:type="dxa"/>
          </w:tcPr>
          <w:p w:rsidR="00D60014" w:rsidRPr="00E3390B" w:rsidRDefault="00D60014" w:rsidP="00FA34A9">
            <w:pPr>
              <w:pStyle w:val="a5"/>
              <w:spacing w:before="0" w:beforeAutospacing="0" w:after="0" w:afterAutospacing="0"/>
              <w:ind w:left="51"/>
              <w:jc w:val="center"/>
              <w:rPr>
                <w:rFonts w:cs="Times New Roman CYR"/>
                <w:lang w:val="uk-UA"/>
              </w:rPr>
            </w:pPr>
            <w:r w:rsidRPr="00E3390B">
              <w:t>9. 365472</w:t>
            </w:r>
          </w:p>
        </w:tc>
        <w:tc>
          <w:tcPr>
            <w:tcW w:w="2773" w:type="dxa"/>
          </w:tcPr>
          <w:p w:rsidR="00D60014" w:rsidRPr="00E3390B" w:rsidRDefault="00D60014" w:rsidP="00FA34A9">
            <w:pPr>
              <w:pStyle w:val="a3"/>
              <w:spacing w:line="240" w:lineRule="auto"/>
              <w:ind w:left="157" w:firstLine="0"/>
              <w:jc w:val="center"/>
              <w:rPr>
                <w:rFonts w:ascii="Times New Roman" w:hAnsi="Times New Roman" w:cs="Times New Roman"/>
                <w:sz w:val="24"/>
                <w:szCs w:val="24"/>
              </w:rPr>
            </w:pPr>
            <w:r w:rsidRPr="00E3390B">
              <w:rPr>
                <w:rFonts w:ascii="Times New Roman" w:hAnsi="Times New Roman" w:cs="Times New Roman"/>
                <w:sz w:val="24"/>
                <w:szCs w:val="24"/>
                <w:shd w:val="clear" w:color="auto" w:fill="FFFFFF"/>
              </w:rPr>
              <w:t>9. 475368</w:t>
            </w:r>
          </w:p>
        </w:tc>
      </w:tr>
      <w:tr w:rsidR="00D60014" w:rsidRPr="00E3390B">
        <w:trPr>
          <w:trHeight w:val="70"/>
          <w:jc w:val="center"/>
        </w:trPr>
        <w:tc>
          <w:tcPr>
            <w:tcW w:w="2874" w:type="dxa"/>
          </w:tcPr>
          <w:p w:rsidR="00D60014" w:rsidRPr="00E3390B" w:rsidRDefault="00D60014" w:rsidP="00FA34A9">
            <w:pPr>
              <w:pStyle w:val="a3"/>
              <w:ind w:firstLine="0"/>
              <w:rPr>
                <w:rFonts w:ascii="Times New Roman" w:hAnsi="Times New Roman" w:cs="Times New Roman"/>
                <w:sz w:val="24"/>
                <w:szCs w:val="24"/>
                <w:shd w:val="clear" w:color="auto" w:fill="FFFFFF"/>
              </w:rPr>
            </w:pPr>
            <w:r w:rsidRPr="00E3390B">
              <w:rPr>
                <w:rFonts w:ascii="Times New Roman" w:hAnsi="Times New Roman" w:cs="Times New Roman"/>
                <w:sz w:val="24"/>
                <w:szCs w:val="24"/>
                <w:shd w:val="clear" w:color="auto" w:fill="FFFFFF"/>
              </w:rPr>
              <w:t>3. 9, 13, 11, 12, 9</w:t>
            </w:r>
          </w:p>
        </w:tc>
        <w:tc>
          <w:tcPr>
            <w:tcW w:w="2772" w:type="dxa"/>
          </w:tcPr>
          <w:p w:rsidR="00D60014" w:rsidRPr="00E3390B" w:rsidRDefault="00D60014" w:rsidP="00FA34A9">
            <w:pPr>
              <w:pStyle w:val="a3"/>
              <w:spacing w:line="240" w:lineRule="auto"/>
              <w:ind w:left="51" w:firstLine="0"/>
              <w:jc w:val="center"/>
              <w:rPr>
                <w:rFonts w:ascii="Times New Roman" w:hAnsi="Times New Roman" w:cs="Times New Roman"/>
                <w:sz w:val="24"/>
                <w:szCs w:val="24"/>
              </w:rPr>
            </w:pPr>
            <w:r w:rsidRPr="00E3390B">
              <w:rPr>
                <w:rFonts w:ascii="Times New Roman" w:hAnsi="Times New Roman" w:cs="Times New Roman"/>
                <w:sz w:val="24"/>
                <w:szCs w:val="24"/>
                <w:shd w:val="clear" w:color="auto" w:fill="FFFFFF"/>
              </w:rPr>
              <w:t>10. 826395</w:t>
            </w:r>
          </w:p>
        </w:tc>
        <w:tc>
          <w:tcPr>
            <w:tcW w:w="2773" w:type="dxa"/>
          </w:tcPr>
          <w:p w:rsidR="00D60014" w:rsidRPr="00E3390B" w:rsidRDefault="00D60014" w:rsidP="00FA34A9">
            <w:pPr>
              <w:pStyle w:val="a5"/>
              <w:spacing w:before="0" w:beforeAutospacing="0" w:after="0" w:afterAutospacing="0"/>
              <w:ind w:left="157"/>
              <w:jc w:val="center"/>
              <w:rPr>
                <w:rFonts w:cs="Times New Roman CYR"/>
                <w:lang w:val="uk-UA"/>
              </w:rPr>
            </w:pPr>
            <w:r w:rsidRPr="00E3390B">
              <w:t>10. 583671</w:t>
            </w:r>
          </w:p>
        </w:tc>
      </w:tr>
    </w:tbl>
    <w:p w:rsidR="00D60014" w:rsidRPr="00E3390B" w:rsidRDefault="00D60014" w:rsidP="00D737FF">
      <w:pPr>
        <w:ind w:firstLine="567"/>
        <w:jc w:val="both"/>
        <w:rPr>
          <w:rFonts w:ascii="Times New Roman" w:hAnsi="Times New Roman" w:cs="Times New Roman"/>
          <w:sz w:val="24"/>
          <w:szCs w:val="24"/>
          <w:lang w:val="uk-UA"/>
        </w:rPr>
      </w:pPr>
    </w:p>
    <w:p w:rsidR="00D60014" w:rsidRPr="00E3390B" w:rsidRDefault="00D60014" w:rsidP="0013431A">
      <w:pPr>
        <w:ind w:firstLine="709"/>
        <w:jc w:val="both"/>
        <w:rPr>
          <w:rFonts w:ascii="Times New Roman" w:hAnsi="Times New Roman" w:cs="Times New Roman"/>
          <w:sz w:val="24"/>
          <w:szCs w:val="24"/>
          <w:lang w:val="uk-UA"/>
        </w:rPr>
      </w:pPr>
      <w:r w:rsidRPr="00E3390B">
        <w:rPr>
          <w:rFonts w:ascii="Times New Roman" w:hAnsi="Times New Roman" w:cs="Times New Roman"/>
          <w:sz w:val="24"/>
          <w:szCs w:val="24"/>
          <w:lang w:val="uk-UA"/>
        </w:rPr>
        <w:lastRenderedPageBreak/>
        <w:t xml:space="preserve">Завдання полягає в тому, що після оголошення одного цифрового ряду за 15 </w:t>
      </w:r>
      <w:proofErr w:type="spellStart"/>
      <w:r w:rsidRPr="00E3390B">
        <w:rPr>
          <w:rFonts w:ascii="Times New Roman" w:hAnsi="Times New Roman" w:cs="Times New Roman"/>
          <w:sz w:val="24"/>
          <w:szCs w:val="24"/>
          <w:lang w:val="uk-UA"/>
        </w:rPr>
        <w:t>сек</w:t>
      </w:r>
      <w:proofErr w:type="spellEnd"/>
      <w:r w:rsidRPr="00E3390B">
        <w:rPr>
          <w:rFonts w:ascii="Times New Roman" w:hAnsi="Times New Roman" w:cs="Times New Roman"/>
          <w:sz w:val="24"/>
          <w:szCs w:val="24"/>
          <w:lang w:val="uk-UA"/>
        </w:rPr>
        <w:t xml:space="preserve">. потрібно записати суми чисел першого з другим, другого з третім, третього з четвертим, четвертого з п'ятим, п'ятого з шостим. Після триразового тренування – перший раз без урахування часу, другий та третій – з обмеженням роботи впродовж 15 </w:t>
      </w:r>
      <w:proofErr w:type="spellStart"/>
      <w:r w:rsidRPr="00E3390B">
        <w:rPr>
          <w:rFonts w:ascii="Times New Roman" w:hAnsi="Times New Roman" w:cs="Times New Roman"/>
          <w:sz w:val="24"/>
          <w:szCs w:val="24"/>
          <w:lang w:val="uk-UA"/>
        </w:rPr>
        <w:t>сек</w:t>
      </w:r>
      <w:proofErr w:type="spellEnd"/>
      <w:r w:rsidRPr="00E3390B">
        <w:rPr>
          <w:rFonts w:ascii="Times New Roman" w:hAnsi="Times New Roman" w:cs="Times New Roman"/>
          <w:sz w:val="24"/>
          <w:szCs w:val="24"/>
          <w:lang w:val="uk-UA"/>
        </w:rPr>
        <w:t xml:space="preserve">. Відповідаємо на запитання й </w:t>
      </w:r>
      <w:proofErr w:type="spellStart"/>
      <w:r w:rsidRPr="00E3390B">
        <w:rPr>
          <w:rFonts w:ascii="Times New Roman" w:hAnsi="Times New Roman" w:cs="Times New Roman"/>
          <w:sz w:val="24"/>
          <w:szCs w:val="24"/>
          <w:lang w:val="uk-UA"/>
        </w:rPr>
        <w:t>пересвідчуваємося</w:t>
      </w:r>
      <w:proofErr w:type="spellEnd"/>
      <w:r w:rsidRPr="00E3390B">
        <w:rPr>
          <w:rFonts w:ascii="Times New Roman" w:hAnsi="Times New Roman" w:cs="Times New Roman"/>
          <w:sz w:val="24"/>
          <w:szCs w:val="24"/>
          <w:lang w:val="uk-UA"/>
        </w:rPr>
        <w:t xml:space="preserve"> в тому, що всі зрозуміли хід виконання методики й приступаємо до роботи з одним із двох варіантів. Оцінка результатів методики оперативної пам'яті проводитися за загальною кількістю складань (сум) виконаних у всіх 10 рядах, за кількістю правильно записаних сум та відносною частотою помилок у відсотках (частка від ділення кількості помилок на загальну кількість складань). Для рядового складу фахівців операторського профілю кількість правильно виконаних дій становить близько 40%.</w:t>
      </w:r>
    </w:p>
    <w:p w:rsidR="00D60014" w:rsidRPr="00E3390B" w:rsidRDefault="00D60014" w:rsidP="00D737FF">
      <w:pPr>
        <w:ind w:firstLine="709"/>
        <w:jc w:val="both"/>
        <w:rPr>
          <w:rFonts w:ascii="Times New Roman" w:hAnsi="Times New Roman" w:cs="Times New Roman"/>
          <w:sz w:val="24"/>
          <w:szCs w:val="24"/>
          <w:lang w:val="uk-UA"/>
        </w:rPr>
      </w:pPr>
      <w:r w:rsidRPr="00E3390B">
        <w:rPr>
          <w:rFonts w:ascii="Times New Roman" w:hAnsi="Times New Roman" w:cs="Times New Roman"/>
          <w:sz w:val="24"/>
          <w:szCs w:val="24"/>
          <w:lang w:val="uk-UA"/>
        </w:rPr>
        <w:t>Оформити протокол досліду. Оцінити успішність виконання проби на оперативну пам'ять</w:t>
      </w:r>
      <w:r>
        <w:rPr>
          <w:rFonts w:ascii="Times New Roman" w:hAnsi="Times New Roman" w:cs="Times New Roman"/>
          <w:sz w:val="24"/>
          <w:szCs w:val="24"/>
          <w:lang w:val="uk-UA"/>
        </w:rPr>
        <w:t xml:space="preserve"> та роль даного показника у професійній діяльності.</w:t>
      </w:r>
    </w:p>
    <w:p w:rsidR="00D60014" w:rsidRPr="00E3390B" w:rsidRDefault="00D60014" w:rsidP="00D737FF">
      <w:pPr>
        <w:ind w:firstLine="709"/>
        <w:jc w:val="both"/>
        <w:rPr>
          <w:rFonts w:ascii="Times New Roman" w:hAnsi="Times New Roman" w:cs="Times New Roman"/>
          <w:sz w:val="24"/>
          <w:szCs w:val="24"/>
          <w:lang w:val="uk-UA"/>
        </w:rPr>
      </w:pPr>
    </w:p>
    <w:p w:rsidR="00D60014" w:rsidRPr="0013431A" w:rsidRDefault="00D60014" w:rsidP="00525DBE">
      <w:pPr>
        <w:ind w:firstLine="709"/>
        <w:jc w:val="both"/>
        <w:rPr>
          <w:rFonts w:ascii="Times New Roman" w:hAnsi="Times New Roman" w:cs="Times New Roman"/>
          <w:b/>
          <w:bCs/>
          <w:i/>
          <w:iCs/>
          <w:sz w:val="24"/>
          <w:szCs w:val="24"/>
          <w:lang w:val="uk-UA"/>
        </w:rPr>
      </w:pPr>
      <w:r w:rsidRPr="0013431A">
        <w:rPr>
          <w:rFonts w:ascii="Times New Roman" w:hAnsi="Times New Roman" w:cs="Times New Roman"/>
          <w:b/>
          <w:bCs/>
          <w:i/>
          <w:iCs/>
          <w:sz w:val="24"/>
          <w:szCs w:val="24"/>
          <w:lang w:val="uk-UA"/>
        </w:rPr>
        <w:t>Завдання № 5. Дослідження відстроченої (довгочасної) пам'яті.</w:t>
      </w:r>
    </w:p>
    <w:p w:rsidR="000B07AC" w:rsidRPr="000B07AC" w:rsidRDefault="000B07AC" w:rsidP="000B07AC">
      <w:pPr>
        <w:ind w:firstLine="540"/>
        <w:jc w:val="both"/>
        <w:rPr>
          <w:rFonts w:ascii="Times New Roman" w:hAnsi="Times New Roman" w:cs="Times New Roman"/>
          <w:sz w:val="24"/>
          <w:szCs w:val="24"/>
          <w:lang w:val="uk-UA"/>
        </w:rPr>
      </w:pPr>
      <w:r w:rsidRPr="000B07AC">
        <w:rPr>
          <w:rFonts w:ascii="Times New Roman" w:hAnsi="Times New Roman" w:cs="Times New Roman"/>
          <w:sz w:val="24"/>
          <w:szCs w:val="24"/>
          <w:lang w:val="uk-UA"/>
        </w:rPr>
        <w:t>Методика «Запам’ятовування 10 слів» запропонована А. Р. Лурія і вик</w:t>
      </w:r>
      <w:r w:rsidRPr="000B07AC">
        <w:rPr>
          <w:rFonts w:ascii="Times New Roman" w:hAnsi="Times New Roman" w:cs="Times New Roman"/>
          <w:sz w:val="24"/>
          <w:szCs w:val="24"/>
          <w:lang w:val="uk-UA"/>
        </w:rPr>
        <w:t>о</w:t>
      </w:r>
      <w:r w:rsidRPr="000B07AC">
        <w:rPr>
          <w:rFonts w:ascii="Times New Roman" w:hAnsi="Times New Roman" w:cs="Times New Roman"/>
          <w:sz w:val="24"/>
          <w:szCs w:val="24"/>
          <w:lang w:val="uk-UA"/>
        </w:rPr>
        <w:t>рист</w:t>
      </w:r>
      <w:r w:rsidRPr="000B07AC">
        <w:rPr>
          <w:rFonts w:ascii="Times New Roman" w:hAnsi="Times New Roman" w:cs="Times New Roman"/>
          <w:sz w:val="24"/>
          <w:szCs w:val="24"/>
          <w:lang w:val="uk-UA"/>
        </w:rPr>
        <w:t>о</w:t>
      </w:r>
      <w:r w:rsidRPr="000B07AC">
        <w:rPr>
          <w:rFonts w:ascii="Times New Roman" w:hAnsi="Times New Roman" w:cs="Times New Roman"/>
          <w:sz w:val="24"/>
          <w:szCs w:val="24"/>
          <w:lang w:val="uk-UA"/>
        </w:rPr>
        <w:t>вується для оцінки процесів пам’яті, запам’ятовування, збереження і відтворення інф</w:t>
      </w:r>
      <w:r w:rsidRPr="000B07AC">
        <w:rPr>
          <w:rFonts w:ascii="Times New Roman" w:hAnsi="Times New Roman" w:cs="Times New Roman"/>
          <w:sz w:val="24"/>
          <w:szCs w:val="24"/>
          <w:lang w:val="uk-UA"/>
        </w:rPr>
        <w:t>о</w:t>
      </w:r>
      <w:r w:rsidRPr="000B07AC">
        <w:rPr>
          <w:rFonts w:ascii="Times New Roman" w:hAnsi="Times New Roman" w:cs="Times New Roman"/>
          <w:sz w:val="24"/>
          <w:szCs w:val="24"/>
          <w:lang w:val="uk-UA"/>
        </w:rPr>
        <w:t>рмації.</w:t>
      </w:r>
    </w:p>
    <w:p w:rsidR="000B07AC" w:rsidRPr="000B07AC" w:rsidRDefault="000B07AC" w:rsidP="000B07AC">
      <w:pPr>
        <w:pStyle w:val="a5"/>
        <w:shd w:val="clear" w:color="auto" w:fill="FFFFFF"/>
        <w:spacing w:before="0" w:beforeAutospacing="0" w:after="0" w:afterAutospacing="0"/>
        <w:ind w:firstLine="540"/>
        <w:jc w:val="both"/>
        <w:rPr>
          <w:lang w:val="uk-UA"/>
        </w:rPr>
      </w:pPr>
      <w:r w:rsidRPr="000B07AC">
        <w:rPr>
          <w:b/>
          <w:lang w:val="uk-UA"/>
        </w:rPr>
        <w:t>Інструкції:</w:t>
      </w:r>
      <w:r w:rsidRPr="000B07AC">
        <w:rPr>
          <w:lang w:val="uk-UA"/>
        </w:rPr>
        <w:t xml:space="preserve"> Ви пропонуєте </w:t>
      </w:r>
      <w:r>
        <w:rPr>
          <w:lang w:val="uk-UA"/>
        </w:rPr>
        <w:t>людині</w:t>
      </w:r>
      <w:r w:rsidRPr="000B07AC">
        <w:rPr>
          <w:lang w:val="uk-UA"/>
        </w:rPr>
        <w:t xml:space="preserve"> запам’ятати 10 слів. Слова потрібно підібрати прості, рі</w:t>
      </w:r>
      <w:r w:rsidRPr="000B07AC">
        <w:rPr>
          <w:lang w:val="uk-UA"/>
        </w:rPr>
        <w:t>з</w:t>
      </w:r>
      <w:r w:rsidRPr="000B07AC">
        <w:rPr>
          <w:lang w:val="uk-UA"/>
        </w:rPr>
        <w:t xml:space="preserve">номанітні і не мають між собою ніякого зв’язку. Це може бути на приклад ось такий ряд: </w:t>
      </w:r>
      <w:r w:rsidRPr="000B07AC">
        <w:rPr>
          <w:i/>
          <w:lang w:val="uk-UA"/>
        </w:rPr>
        <w:t>кіт, ялина, будинок, зима, го</w:t>
      </w:r>
      <w:r w:rsidRPr="000B07AC">
        <w:rPr>
          <w:i/>
          <w:lang w:val="uk-UA"/>
        </w:rPr>
        <w:t>л</w:t>
      </w:r>
      <w:r w:rsidRPr="000B07AC">
        <w:rPr>
          <w:i/>
          <w:lang w:val="uk-UA"/>
        </w:rPr>
        <w:t>ка, міст, брат, кінь, окуляри, стілець</w:t>
      </w:r>
      <w:r w:rsidRPr="000B07AC">
        <w:rPr>
          <w:lang w:val="uk-UA"/>
        </w:rPr>
        <w:t>.</w:t>
      </w:r>
    </w:p>
    <w:p w:rsidR="000B07AC" w:rsidRPr="000B07AC" w:rsidRDefault="000B07AC" w:rsidP="000B07AC">
      <w:pPr>
        <w:pStyle w:val="a5"/>
        <w:shd w:val="clear" w:color="auto" w:fill="FFFFFF"/>
        <w:spacing w:before="0" w:beforeAutospacing="0" w:after="0" w:afterAutospacing="0"/>
        <w:ind w:firstLine="539"/>
        <w:jc w:val="both"/>
        <w:rPr>
          <w:lang w:val="uk-UA"/>
        </w:rPr>
      </w:pPr>
      <w:proofErr w:type="spellStart"/>
      <w:r>
        <w:rPr>
          <w:lang w:val="uk-UA"/>
        </w:rPr>
        <w:t>П</w:t>
      </w:r>
      <w:r w:rsidRPr="000B07AC">
        <w:rPr>
          <w:lang w:val="uk-UA"/>
        </w:rPr>
        <w:t>потрібно</w:t>
      </w:r>
      <w:proofErr w:type="spellEnd"/>
      <w:r w:rsidRPr="000B07AC">
        <w:rPr>
          <w:lang w:val="uk-UA"/>
        </w:rPr>
        <w:t xml:space="preserve"> повільно зачитувати слова і просять повторити все, що вона запам’ятав. Потім читаєте ці слова вдруге, і дитина знову повторює все, що запам’ятала. Процедура повторюється до тих пір, поки дитина не з</w:t>
      </w:r>
      <w:r w:rsidRPr="000B07AC">
        <w:rPr>
          <w:lang w:val="uk-UA"/>
        </w:rPr>
        <w:t>а</w:t>
      </w:r>
      <w:r w:rsidRPr="000B07AC">
        <w:rPr>
          <w:lang w:val="uk-UA"/>
        </w:rPr>
        <w:t>пам’ятає всі 10 слів (але не б</w:t>
      </w:r>
      <w:r w:rsidRPr="000B07AC">
        <w:rPr>
          <w:lang w:val="uk-UA"/>
        </w:rPr>
        <w:t>і</w:t>
      </w:r>
      <w:r w:rsidRPr="000B07AC">
        <w:rPr>
          <w:lang w:val="uk-UA"/>
        </w:rPr>
        <w:t>льше п’яти разів).</w:t>
      </w:r>
    </w:p>
    <w:p w:rsidR="000B07AC" w:rsidRPr="000B07AC" w:rsidRDefault="000B07AC" w:rsidP="000B07AC">
      <w:pPr>
        <w:pStyle w:val="a5"/>
        <w:shd w:val="clear" w:color="auto" w:fill="FFFFFF"/>
        <w:spacing w:before="0" w:beforeAutospacing="0" w:after="0" w:afterAutospacing="0"/>
        <w:ind w:firstLine="539"/>
        <w:jc w:val="both"/>
        <w:rPr>
          <w:b/>
          <w:lang w:val="uk-UA"/>
        </w:rPr>
      </w:pPr>
    </w:p>
    <w:p w:rsidR="000B07AC" w:rsidRPr="000B07AC" w:rsidRDefault="000B07AC" w:rsidP="000B07AC">
      <w:pPr>
        <w:pStyle w:val="a5"/>
        <w:shd w:val="clear" w:color="auto" w:fill="FFFFFF"/>
        <w:spacing w:before="0" w:beforeAutospacing="0" w:after="0" w:afterAutospacing="0"/>
        <w:ind w:firstLine="539"/>
        <w:jc w:val="both"/>
        <w:rPr>
          <w:b/>
          <w:lang w:val="uk-UA"/>
        </w:rPr>
      </w:pPr>
      <w:r w:rsidRPr="000B07AC">
        <w:rPr>
          <w:b/>
          <w:lang w:val="uk-UA"/>
        </w:rPr>
        <w:t>Оцінювання.</w:t>
      </w:r>
    </w:p>
    <w:p w:rsidR="000B07AC" w:rsidRPr="000B07AC" w:rsidRDefault="000B07AC" w:rsidP="000B07AC">
      <w:pPr>
        <w:pStyle w:val="a5"/>
        <w:shd w:val="clear" w:color="auto" w:fill="FFFFFF"/>
        <w:spacing w:before="0" w:beforeAutospacing="0" w:after="0" w:afterAutospacing="0"/>
        <w:ind w:firstLine="539"/>
        <w:jc w:val="both"/>
        <w:rPr>
          <w:lang w:val="uk-UA"/>
        </w:rPr>
      </w:pPr>
      <w:r w:rsidRPr="000B07AC">
        <w:rPr>
          <w:lang w:val="uk-UA"/>
        </w:rPr>
        <w:t xml:space="preserve"> Норма - якщо дитина з першого разу запам’ятовує 4-5 слів, а всі 10 слів після 3-5 повторів. Статистично встановлено, що у здорових людей, як доро</w:t>
      </w:r>
      <w:r w:rsidRPr="000B07AC">
        <w:rPr>
          <w:lang w:val="uk-UA"/>
        </w:rPr>
        <w:t>с</w:t>
      </w:r>
      <w:r w:rsidRPr="000B07AC">
        <w:rPr>
          <w:lang w:val="uk-UA"/>
        </w:rPr>
        <w:t>лих, так і дітей шкільного віку, крива з</w:t>
      </w:r>
      <w:r w:rsidRPr="000B07AC">
        <w:rPr>
          <w:lang w:val="uk-UA"/>
        </w:rPr>
        <w:t>а</w:t>
      </w:r>
      <w:r w:rsidRPr="000B07AC">
        <w:rPr>
          <w:lang w:val="uk-UA"/>
        </w:rPr>
        <w:t>пам’ятовування має приблизно такий характер: 5,7,9 або 6,8,10</w:t>
      </w:r>
    </w:p>
    <w:p w:rsidR="000B07AC" w:rsidRPr="000B07AC" w:rsidRDefault="000B07AC" w:rsidP="000B07AC">
      <w:pPr>
        <w:pStyle w:val="a5"/>
        <w:shd w:val="clear" w:color="auto" w:fill="FFFFFF"/>
        <w:spacing w:before="0" w:beforeAutospacing="0" w:after="0" w:afterAutospacing="0"/>
        <w:ind w:firstLine="539"/>
        <w:jc w:val="both"/>
        <w:rPr>
          <w:lang w:val="uk-UA"/>
        </w:rPr>
      </w:pPr>
      <w:r w:rsidRPr="000B07AC">
        <w:rPr>
          <w:lang w:val="uk-UA"/>
        </w:rPr>
        <w:t>Якщо дитина навіть після 5 повторів не здатна запам’ятати і відтворити усі слова, це може говорити про слабкість нервової системи або про мінім</w:t>
      </w:r>
      <w:r w:rsidRPr="000B07AC">
        <w:rPr>
          <w:lang w:val="uk-UA"/>
        </w:rPr>
        <w:t>а</w:t>
      </w:r>
      <w:r w:rsidRPr="000B07AC">
        <w:rPr>
          <w:lang w:val="uk-UA"/>
        </w:rPr>
        <w:t xml:space="preserve">льну мозкову </w:t>
      </w:r>
      <w:proofErr w:type="spellStart"/>
      <w:r w:rsidRPr="000B07AC">
        <w:rPr>
          <w:lang w:val="uk-UA"/>
        </w:rPr>
        <w:t>дисфункцію</w:t>
      </w:r>
      <w:proofErr w:type="spellEnd"/>
      <w:r w:rsidRPr="000B07AC">
        <w:rPr>
          <w:lang w:val="uk-UA"/>
        </w:rPr>
        <w:t>. Діти, які швидко стомлюються, з</w:t>
      </w:r>
      <w:r w:rsidRPr="000B07AC">
        <w:rPr>
          <w:lang w:val="uk-UA"/>
        </w:rPr>
        <w:t>а</w:t>
      </w:r>
      <w:r w:rsidRPr="000B07AC">
        <w:rPr>
          <w:lang w:val="uk-UA"/>
        </w:rPr>
        <w:t>пам’ятовують все 10 слів з однієї-двох спроб. Але при наступних спробах кількість відтв</w:t>
      </w:r>
      <w:r w:rsidRPr="000B07AC">
        <w:rPr>
          <w:lang w:val="uk-UA"/>
        </w:rPr>
        <w:t>о</w:t>
      </w:r>
      <w:r w:rsidRPr="000B07AC">
        <w:rPr>
          <w:lang w:val="uk-UA"/>
        </w:rPr>
        <w:t xml:space="preserve">рених слів різко скорочується. Якщо результати за </w:t>
      </w:r>
      <w:proofErr w:type="spellStart"/>
      <w:r w:rsidRPr="000B07AC">
        <w:rPr>
          <w:lang w:val="uk-UA"/>
        </w:rPr>
        <w:t>тепинг</w:t>
      </w:r>
      <w:proofErr w:type="spellEnd"/>
      <w:r w:rsidRPr="000B07AC">
        <w:rPr>
          <w:lang w:val="uk-UA"/>
        </w:rPr>
        <w:t>-тесту теж вказують на високу стомл</w:t>
      </w:r>
      <w:r w:rsidRPr="000B07AC">
        <w:rPr>
          <w:lang w:val="uk-UA"/>
        </w:rPr>
        <w:t>ю</w:t>
      </w:r>
      <w:r w:rsidRPr="000B07AC">
        <w:rPr>
          <w:lang w:val="uk-UA"/>
        </w:rPr>
        <w:t>ваність дитини, необхідно ретельно продумувати як режим дня, так і ступінь тренувальних навант</w:t>
      </w:r>
      <w:r w:rsidRPr="000B07AC">
        <w:rPr>
          <w:lang w:val="uk-UA"/>
        </w:rPr>
        <w:t>а</w:t>
      </w:r>
      <w:r w:rsidRPr="000B07AC">
        <w:rPr>
          <w:lang w:val="uk-UA"/>
        </w:rPr>
        <w:t>жень дитини.</w:t>
      </w:r>
    </w:p>
    <w:p w:rsidR="00D60014" w:rsidRDefault="00D60014" w:rsidP="00525DBE">
      <w:pPr>
        <w:ind w:firstLine="567"/>
        <w:jc w:val="both"/>
        <w:rPr>
          <w:rFonts w:ascii="Times New Roman" w:hAnsi="Times New Roman" w:cs="Times New Roman"/>
          <w:b/>
          <w:bCs/>
          <w:sz w:val="24"/>
          <w:szCs w:val="24"/>
          <w:lang w:val="uk-UA"/>
        </w:rPr>
      </w:pPr>
    </w:p>
    <w:p w:rsidR="00D60014" w:rsidRPr="00525DBE" w:rsidRDefault="00D60014" w:rsidP="00525DBE">
      <w:pPr>
        <w:ind w:firstLine="540"/>
        <w:rPr>
          <w:b/>
          <w:bCs/>
          <w:i/>
          <w:iCs/>
          <w:sz w:val="24"/>
          <w:szCs w:val="24"/>
          <w:lang w:val="uk-UA"/>
        </w:rPr>
      </w:pPr>
      <w:r w:rsidRPr="0013431A">
        <w:rPr>
          <w:rFonts w:ascii="Times New Roman" w:hAnsi="Times New Roman" w:cs="Times New Roman"/>
          <w:b/>
          <w:bCs/>
          <w:i/>
          <w:iCs/>
          <w:sz w:val="24"/>
          <w:szCs w:val="24"/>
          <w:lang w:val="uk-UA"/>
        </w:rPr>
        <w:t xml:space="preserve">Завдання № </w:t>
      </w:r>
      <w:r>
        <w:rPr>
          <w:rFonts w:ascii="Times New Roman" w:hAnsi="Times New Roman" w:cs="Times New Roman"/>
          <w:b/>
          <w:bCs/>
          <w:i/>
          <w:iCs/>
          <w:sz w:val="24"/>
          <w:szCs w:val="24"/>
          <w:lang w:val="uk-UA"/>
        </w:rPr>
        <w:t>6</w:t>
      </w:r>
      <w:r w:rsidRPr="0013431A">
        <w:rPr>
          <w:rFonts w:ascii="Times New Roman" w:hAnsi="Times New Roman" w:cs="Times New Roman"/>
          <w:b/>
          <w:bCs/>
          <w:i/>
          <w:iCs/>
          <w:sz w:val="24"/>
          <w:szCs w:val="24"/>
          <w:lang w:val="uk-UA"/>
        </w:rPr>
        <w:t xml:space="preserve">. </w:t>
      </w:r>
      <w:r w:rsidRPr="00525DBE">
        <w:rPr>
          <w:b/>
          <w:bCs/>
          <w:i/>
          <w:iCs/>
          <w:sz w:val="24"/>
          <w:szCs w:val="24"/>
          <w:lang w:val="uk-UA"/>
        </w:rPr>
        <w:t>Виявлення домінуючого типу пам’яті</w:t>
      </w:r>
    </w:p>
    <w:p w:rsidR="00D60014" w:rsidRPr="00525DBE" w:rsidRDefault="00D60014" w:rsidP="00525DBE">
      <w:pPr>
        <w:widowControl w:val="0"/>
        <w:ind w:firstLine="540"/>
        <w:jc w:val="both"/>
        <w:rPr>
          <w:sz w:val="24"/>
          <w:szCs w:val="24"/>
          <w:lang w:val="uk-UA"/>
        </w:rPr>
      </w:pPr>
      <w:r w:rsidRPr="00525DBE">
        <w:rPr>
          <w:sz w:val="24"/>
          <w:szCs w:val="24"/>
          <w:lang w:val="uk-UA"/>
        </w:rPr>
        <w:t>В дослідженні визначається домінуючий спосіб запам’ятовування інформації обстеженим.</w:t>
      </w:r>
    </w:p>
    <w:p w:rsidR="00D60014" w:rsidRPr="00525DBE" w:rsidRDefault="00D60014" w:rsidP="00525DBE">
      <w:pPr>
        <w:widowControl w:val="0"/>
        <w:ind w:firstLine="540"/>
        <w:jc w:val="both"/>
        <w:rPr>
          <w:sz w:val="24"/>
          <w:szCs w:val="24"/>
          <w:lang w:val="uk-UA"/>
        </w:rPr>
      </w:pPr>
      <w:r w:rsidRPr="00525DBE">
        <w:rPr>
          <w:sz w:val="24"/>
          <w:szCs w:val="24"/>
          <w:u w:val="single"/>
          <w:lang w:val="uk-UA"/>
        </w:rPr>
        <w:t>Змістовна пам’ять</w:t>
      </w:r>
      <w:r w:rsidRPr="00525DBE">
        <w:rPr>
          <w:sz w:val="24"/>
          <w:szCs w:val="24"/>
          <w:lang w:val="uk-UA"/>
        </w:rPr>
        <w:t xml:space="preserve">. Голосно та виразно один раз зачитайте з інтервалом за часом достатнім для того, щоб досліджувані зробили потрібні їм позначки, 20 понять. Обстежені відразу після пред’явлення чергового стимулу роблять у протоколі замальовки та позначки (але не словесні), фіксуючи асоціації, які вони викликають у досліджуваних. </w:t>
      </w:r>
      <w:r w:rsidRPr="00525DBE">
        <w:rPr>
          <w:i/>
          <w:iCs/>
          <w:sz w:val="24"/>
          <w:szCs w:val="24"/>
          <w:lang w:val="uk-UA"/>
        </w:rPr>
        <w:t>Через 30-60 хв.</w:t>
      </w:r>
      <w:r w:rsidRPr="00525DBE">
        <w:rPr>
          <w:sz w:val="24"/>
          <w:szCs w:val="24"/>
          <w:lang w:val="uk-UA"/>
        </w:rPr>
        <w:t xml:space="preserve"> запропонуйте обстеженим, використовуючи свої позначки, записати всі 20 понять. При відтворенні понять потрібно користуватися своїми позначками. При цьому треба точно відтворити поняття. </w:t>
      </w:r>
    </w:p>
    <w:p w:rsidR="00D60014" w:rsidRPr="00525DBE" w:rsidRDefault="00D60014" w:rsidP="00525DBE">
      <w:pPr>
        <w:widowControl w:val="0"/>
        <w:ind w:firstLine="540"/>
        <w:jc w:val="both"/>
        <w:rPr>
          <w:sz w:val="24"/>
          <w:szCs w:val="24"/>
          <w:lang w:val="uk-UA"/>
        </w:rPr>
      </w:pPr>
      <w:r w:rsidRPr="00525DBE">
        <w:rPr>
          <w:sz w:val="24"/>
          <w:szCs w:val="24"/>
          <w:lang w:val="uk-UA"/>
        </w:rPr>
        <w:t xml:space="preserve">(Орієнтовний перелік понять: </w:t>
      </w:r>
      <w:r w:rsidRPr="00525DBE">
        <w:rPr>
          <w:i/>
          <w:iCs/>
          <w:sz w:val="24"/>
          <w:szCs w:val="24"/>
          <w:lang w:val="uk-UA"/>
        </w:rPr>
        <w:t>смачна вечеря; веселе свято; журба; дружба; сильне бажання; радість; жара; спільна робота; вранішня зарядка; недільний вечір; урочиста зустріч; теплий прийом; книжковий магазин; футбольний матч; газетний огляд; улюблений урок; центральна вулиця; рідне вогнище; закордонна мандрівка; холод</w:t>
      </w:r>
      <w:r w:rsidRPr="00525DBE">
        <w:rPr>
          <w:sz w:val="24"/>
          <w:szCs w:val="24"/>
          <w:lang w:val="uk-UA"/>
        </w:rPr>
        <w:t>).</w:t>
      </w:r>
    </w:p>
    <w:p w:rsidR="00D60014" w:rsidRPr="00525DBE" w:rsidRDefault="00D60014" w:rsidP="00525DBE">
      <w:pPr>
        <w:widowControl w:val="0"/>
        <w:ind w:firstLine="539"/>
        <w:jc w:val="both"/>
        <w:rPr>
          <w:sz w:val="24"/>
          <w:szCs w:val="24"/>
          <w:lang w:val="uk-UA"/>
        </w:rPr>
      </w:pPr>
      <w:r w:rsidRPr="00525DBE">
        <w:rPr>
          <w:sz w:val="24"/>
          <w:szCs w:val="24"/>
          <w:u w:val="single"/>
          <w:lang w:val="uk-UA"/>
        </w:rPr>
        <w:t>Слухова пам’ять</w:t>
      </w:r>
      <w:r w:rsidRPr="00525DBE">
        <w:rPr>
          <w:sz w:val="24"/>
          <w:szCs w:val="24"/>
          <w:lang w:val="uk-UA"/>
        </w:rPr>
        <w:t xml:space="preserve">. Зачитайте вголос слова з інтервалом 5 с. Через 10 с після того, як будуть прочитані всі 20 слів, обстежені за командою починають записувати в протокол усі слова, що запам’яталися, слова можна записувати в протокол у будь-якому порядку. </w:t>
      </w:r>
    </w:p>
    <w:p w:rsidR="00D60014" w:rsidRPr="00525DBE" w:rsidRDefault="00D60014" w:rsidP="00525DBE">
      <w:pPr>
        <w:widowControl w:val="0"/>
        <w:ind w:firstLine="540"/>
        <w:jc w:val="both"/>
        <w:rPr>
          <w:sz w:val="24"/>
          <w:szCs w:val="24"/>
          <w:lang w:val="uk-UA"/>
        </w:rPr>
      </w:pPr>
      <w:r w:rsidRPr="00525DBE">
        <w:rPr>
          <w:sz w:val="24"/>
          <w:szCs w:val="24"/>
          <w:lang w:val="uk-UA"/>
        </w:rPr>
        <w:lastRenderedPageBreak/>
        <w:t xml:space="preserve">(Можливий перелік слів: </w:t>
      </w:r>
      <w:r w:rsidRPr="00525DBE">
        <w:rPr>
          <w:i/>
          <w:iCs/>
          <w:sz w:val="24"/>
          <w:szCs w:val="24"/>
          <w:lang w:val="uk-UA"/>
        </w:rPr>
        <w:t>фарба, ріпа, книга, виделка, кішка, якір, ложка, справа, кіно, хмара, сонце, танець, рука, чашка, гора, тінь, бритва, свічка, вікно, трава</w:t>
      </w:r>
      <w:r w:rsidRPr="00525DBE">
        <w:rPr>
          <w:sz w:val="24"/>
          <w:szCs w:val="24"/>
          <w:lang w:val="uk-UA"/>
        </w:rPr>
        <w:t>).</w:t>
      </w:r>
    </w:p>
    <w:p w:rsidR="00D60014" w:rsidRPr="00525DBE" w:rsidRDefault="00D60014" w:rsidP="00525DBE">
      <w:pPr>
        <w:widowControl w:val="0"/>
        <w:ind w:firstLine="539"/>
        <w:jc w:val="both"/>
        <w:rPr>
          <w:sz w:val="24"/>
          <w:szCs w:val="24"/>
          <w:lang w:val="uk-UA"/>
        </w:rPr>
      </w:pPr>
      <w:r w:rsidRPr="00525DBE">
        <w:rPr>
          <w:sz w:val="24"/>
          <w:szCs w:val="24"/>
          <w:u w:val="single"/>
          <w:lang w:val="uk-UA"/>
        </w:rPr>
        <w:t>Зорова пам’ять</w:t>
      </w:r>
      <w:r w:rsidRPr="00525DBE">
        <w:rPr>
          <w:sz w:val="24"/>
          <w:szCs w:val="24"/>
          <w:lang w:val="uk-UA"/>
        </w:rPr>
        <w:t xml:space="preserve">. Роздайте піддослідним картки із словами так, щоб текст не був видимий. За командою обстежені перевертають картки текстом догори та читають слова протягом однієї хвилини. Потім за командою закривають картки та через 10 с починають записувати слова, що запам’яталися.  (Можливий перелік слів: </w:t>
      </w:r>
      <w:r w:rsidRPr="00525DBE">
        <w:rPr>
          <w:i/>
          <w:iCs/>
          <w:sz w:val="24"/>
          <w:szCs w:val="24"/>
          <w:lang w:val="uk-UA"/>
        </w:rPr>
        <w:t>чашка, солдат, будинок, стіл, річка, трава, сом, дерево, батарея, вікно, яблуко, море, артист, цвях, машина, зірка, вогонь, щітка, м’яч, черевик</w:t>
      </w:r>
      <w:r w:rsidRPr="00525DBE">
        <w:rPr>
          <w:sz w:val="24"/>
          <w:szCs w:val="24"/>
          <w:lang w:val="uk-UA"/>
        </w:rPr>
        <w:t>).</w:t>
      </w:r>
    </w:p>
    <w:p w:rsidR="00D60014" w:rsidRPr="00525DBE" w:rsidRDefault="00D60014" w:rsidP="00525DBE">
      <w:pPr>
        <w:widowControl w:val="0"/>
        <w:ind w:firstLine="539"/>
        <w:jc w:val="both"/>
        <w:rPr>
          <w:sz w:val="24"/>
          <w:szCs w:val="24"/>
          <w:lang w:val="uk-UA"/>
        </w:rPr>
      </w:pPr>
      <w:r w:rsidRPr="00525DBE">
        <w:rPr>
          <w:sz w:val="24"/>
          <w:szCs w:val="24"/>
          <w:u w:val="single"/>
          <w:lang w:val="uk-UA"/>
        </w:rPr>
        <w:t>Логічна пам’ять</w:t>
      </w:r>
      <w:r w:rsidRPr="00525DBE">
        <w:rPr>
          <w:sz w:val="24"/>
          <w:szCs w:val="24"/>
          <w:lang w:val="uk-UA"/>
        </w:rPr>
        <w:t>. Запропонуй</w:t>
      </w:r>
      <w:bookmarkStart w:id="0" w:name="_GoBack"/>
      <w:bookmarkEnd w:id="0"/>
      <w:r w:rsidRPr="00525DBE">
        <w:rPr>
          <w:sz w:val="24"/>
          <w:szCs w:val="24"/>
          <w:lang w:val="uk-UA"/>
        </w:rPr>
        <w:t xml:space="preserve">те 20 словосполучень. Після закінчення 10-20 с обстеженим пред’явіть тільки одне слово з раніше пред’явлених словосполучень. Випробовувані повинні відтворити повне словосполучення. </w:t>
      </w:r>
    </w:p>
    <w:p w:rsidR="00D60014" w:rsidRPr="00525DBE" w:rsidRDefault="00D60014" w:rsidP="00525DBE">
      <w:pPr>
        <w:widowControl w:val="0"/>
        <w:ind w:firstLine="540"/>
        <w:jc w:val="both"/>
        <w:rPr>
          <w:i/>
          <w:iCs/>
          <w:sz w:val="24"/>
          <w:szCs w:val="24"/>
          <w:lang w:val="uk-UA"/>
        </w:rPr>
      </w:pPr>
      <w:r w:rsidRPr="00525DBE">
        <w:rPr>
          <w:sz w:val="24"/>
          <w:szCs w:val="24"/>
          <w:lang w:val="uk-UA"/>
        </w:rPr>
        <w:t xml:space="preserve">(Можливий перелік словосполучень: </w:t>
      </w:r>
      <w:r w:rsidRPr="00525DBE">
        <w:rPr>
          <w:i/>
          <w:iCs/>
          <w:sz w:val="24"/>
          <w:szCs w:val="24"/>
          <w:lang w:val="uk-UA"/>
        </w:rPr>
        <w:t>бравий солдат; відомий артист; висока сосна; полуденна спека; гірська вершина; паперовий літак; блакитна лагуна; електронна пошта; овочеве рагу; пасажирський потяг; сильний вітер; мертве море; зоряне небо; товста книга; зелена трава; піонерська краватка; гарний друг; злий собака; снігова буря; друкувальна машинка</w:t>
      </w:r>
      <w:r w:rsidRPr="00525DBE">
        <w:rPr>
          <w:sz w:val="24"/>
          <w:szCs w:val="24"/>
          <w:lang w:val="uk-UA"/>
        </w:rPr>
        <w:t>).</w:t>
      </w:r>
    </w:p>
    <w:p w:rsidR="00D60014" w:rsidRPr="00525DBE" w:rsidRDefault="00D60014" w:rsidP="00525DBE">
      <w:pPr>
        <w:widowControl w:val="0"/>
        <w:ind w:firstLine="540"/>
        <w:jc w:val="both"/>
        <w:rPr>
          <w:i/>
          <w:iCs/>
          <w:sz w:val="24"/>
          <w:szCs w:val="24"/>
          <w:lang w:val="uk-UA"/>
        </w:rPr>
      </w:pPr>
    </w:p>
    <w:p w:rsidR="00D60014" w:rsidRPr="00525DBE" w:rsidRDefault="00D60014" w:rsidP="00525DBE">
      <w:pPr>
        <w:widowControl w:val="0"/>
        <w:ind w:firstLine="540"/>
        <w:jc w:val="right"/>
        <w:rPr>
          <w:sz w:val="24"/>
          <w:szCs w:val="24"/>
          <w:lang w:val="uk-UA"/>
        </w:rPr>
      </w:pPr>
      <w:r w:rsidRPr="00525DBE">
        <w:rPr>
          <w:sz w:val="24"/>
          <w:szCs w:val="24"/>
          <w:lang w:val="uk-UA"/>
        </w:rPr>
        <w:t xml:space="preserve">Таблиця 4 </w:t>
      </w:r>
    </w:p>
    <w:p w:rsidR="00D60014" w:rsidRPr="00525DBE" w:rsidRDefault="00D60014" w:rsidP="00525DBE">
      <w:pPr>
        <w:widowControl w:val="0"/>
        <w:ind w:firstLine="540"/>
        <w:jc w:val="both"/>
        <w:rPr>
          <w:sz w:val="24"/>
          <w:szCs w:val="24"/>
          <w:lang w:val="uk-UA"/>
        </w:rPr>
      </w:pPr>
      <w:r w:rsidRPr="00525DBE">
        <w:rPr>
          <w:sz w:val="24"/>
          <w:szCs w:val="24"/>
          <w:lang w:val="uk-UA"/>
        </w:rPr>
        <w:t>Бланк реєстрації та обробки даних на дослідження провідного типу пам’яті</w:t>
      </w:r>
    </w:p>
    <w:tbl>
      <w:tblPr>
        <w:tblW w:w="7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2017"/>
        <w:gridCol w:w="2016"/>
        <w:gridCol w:w="2016"/>
      </w:tblGrid>
      <w:tr w:rsidR="00D60014" w:rsidRPr="00525DBE" w:rsidTr="008C1315">
        <w:trPr>
          <w:trHeight w:val="524"/>
          <w:jc w:val="center"/>
        </w:trPr>
        <w:tc>
          <w:tcPr>
            <w:tcW w:w="1214" w:type="dxa"/>
            <w:vAlign w:val="center"/>
          </w:tcPr>
          <w:p w:rsidR="00D60014" w:rsidRPr="00525DBE" w:rsidRDefault="00D60014" w:rsidP="008C1315">
            <w:pPr>
              <w:widowControl w:val="0"/>
              <w:jc w:val="center"/>
              <w:rPr>
                <w:sz w:val="24"/>
                <w:szCs w:val="24"/>
                <w:lang w:val="uk-UA"/>
              </w:rPr>
            </w:pPr>
            <w:r w:rsidRPr="00525DBE">
              <w:rPr>
                <w:sz w:val="24"/>
                <w:szCs w:val="24"/>
                <w:lang w:val="uk-UA"/>
              </w:rPr>
              <w:t>Вид пам’яті</w:t>
            </w:r>
          </w:p>
        </w:tc>
        <w:tc>
          <w:tcPr>
            <w:tcW w:w="2023" w:type="dxa"/>
            <w:vAlign w:val="center"/>
          </w:tcPr>
          <w:p w:rsidR="00D60014" w:rsidRPr="00525DBE" w:rsidRDefault="00D60014" w:rsidP="008C1315">
            <w:pPr>
              <w:widowControl w:val="0"/>
              <w:jc w:val="center"/>
              <w:rPr>
                <w:sz w:val="24"/>
                <w:szCs w:val="24"/>
                <w:lang w:val="uk-UA"/>
              </w:rPr>
            </w:pPr>
            <w:r w:rsidRPr="00525DBE">
              <w:rPr>
                <w:sz w:val="24"/>
                <w:szCs w:val="24"/>
                <w:lang w:val="uk-UA"/>
              </w:rPr>
              <w:t>Кількість</w:t>
            </w:r>
          </w:p>
          <w:p w:rsidR="00D60014" w:rsidRPr="00525DBE" w:rsidRDefault="00D60014" w:rsidP="008C1315">
            <w:pPr>
              <w:widowControl w:val="0"/>
              <w:jc w:val="center"/>
              <w:rPr>
                <w:sz w:val="24"/>
                <w:szCs w:val="24"/>
                <w:lang w:val="uk-UA"/>
              </w:rPr>
            </w:pPr>
            <w:r w:rsidRPr="00525DBE">
              <w:rPr>
                <w:sz w:val="24"/>
                <w:szCs w:val="24"/>
                <w:lang w:val="uk-UA"/>
              </w:rPr>
              <w:t>пред’явлених</w:t>
            </w:r>
          </w:p>
          <w:p w:rsidR="00D60014" w:rsidRPr="00525DBE" w:rsidRDefault="00D60014" w:rsidP="008C1315">
            <w:pPr>
              <w:widowControl w:val="0"/>
              <w:jc w:val="center"/>
              <w:rPr>
                <w:sz w:val="24"/>
                <w:szCs w:val="24"/>
                <w:lang w:val="uk-UA"/>
              </w:rPr>
            </w:pPr>
            <w:r w:rsidRPr="00525DBE">
              <w:rPr>
                <w:sz w:val="24"/>
                <w:szCs w:val="24"/>
                <w:lang w:val="uk-UA"/>
              </w:rPr>
              <w:t>слів (А)</w:t>
            </w:r>
          </w:p>
        </w:tc>
        <w:tc>
          <w:tcPr>
            <w:tcW w:w="2023" w:type="dxa"/>
            <w:vAlign w:val="center"/>
          </w:tcPr>
          <w:p w:rsidR="00D60014" w:rsidRPr="00525DBE" w:rsidRDefault="00D60014" w:rsidP="008C1315">
            <w:pPr>
              <w:widowControl w:val="0"/>
              <w:jc w:val="center"/>
              <w:rPr>
                <w:sz w:val="24"/>
                <w:szCs w:val="24"/>
                <w:lang w:val="uk-UA"/>
              </w:rPr>
            </w:pPr>
            <w:r w:rsidRPr="00525DBE">
              <w:rPr>
                <w:sz w:val="24"/>
                <w:szCs w:val="24"/>
                <w:lang w:val="uk-UA"/>
              </w:rPr>
              <w:t>Кількість</w:t>
            </w:r>
          </w:p>
          <w:p w:rsidR="00D60014" w:rsidRPr="00525DBE" w:rsidRDefault="00D60014" w:rsidP="008C1315">
            <w:pPr>
              <w:widowControl w:val="0"/>
              <w:jc w:val="center"/>
              <w:rPr>
                <w:sz w:val="24"/>
                <w:szCs w:val="24"/>
                <w:lang w:val="uk-UA"/>
              </w:rPr>
            </w:pPr>
            <w:r w:rsidRPr="00525DBE">
              <w:rPr>
                <w:sz w:val="24"/>
                <w:szCs w:val="24"/>
                <w:lang w:val="uk-UA"/>
              </w:rPr>
              <w:t>відтворених слів (В)</w:t>
            </w:r>
          </w:p>
        </w:tc>
        <w:tc>
          <w:tcPr>
            <w:tcW w:w="2024" w:type="dxa"/>
            <w:vAlign w:val="center"/>
          </w:tcPr>
          <w:p w:rsidR="00D60014" w:rsidRPr="00525DBE" w:rsidRDefault="00D60014" w:rsidP="008C1315">
            <w:pPr>
              <w:widowControl w:val="0"/>
              <w:jc w:val="center"/>
              <w:rPr>
                <w:sz w:val="24"/>
                <w:szCs w:val="24"/>
                <w:lang w:val="uk-UA"/>
              </w:rPr>
            </w:pPr>
            <w:r w:rsidRPr="00525DBE">
              <w:rPr>
                <w:sz w:val="24"/>
                <w:szCs w:val="24"/>
                <w:lang w:val="uk-UA"/>
              </w:rPr>
              <w:t>Коефіцієнт</w:t>
            </w:r>
          </w:p>
          <w:p w:rsidR="00D60014" w:rsidRPr="00525DBE" w:rsidRDefault="00D60014" w:rsidP="008C1315">
            <w:pPr>
              <w:widowControl w:val="0"/>
              <w:jc w:val="center"/>
              <w:rPr>
                <w:sz w:val="24"/>
                <w:szCs w:val="24"/>
                <w:lang w:val="uk-UA"/>
              </w:rPr>
            </w:pPr>
            <w:r w:rsidRPr="00525DBE">
              <w:rPr>
                <w:sz w:val="24"/>
                <w:szCs w:val="24"/>
                <w:lang w:val="uk-UA"/>
              </w:rPr>
              <w:t>пам’яті</w:t>
            </w:r>
          </w:p>
          <w:p w:rsidR="00D60014" w:rsidRPr="00525DBE" w:rsidRDefault="00D60014" w:rsidP="008C1315">
            <w:pPr>
              <w:widowControl w:val="0"/>
              <w:jc w:val="center"/>
              <w:rPr>
                <w:sz w:val="24"/>
                <w:szCs w:val="24"/>
                <w:lang w:val="uk-UA"/>
              </w:rPr>
            </w:pPr>
            <w:r w:rsidRPr="00525DBE">
              <w:rPr>
                <w:sz w:val="24"/>
                <w:szCs w:val="24"/>
                <w:lang w:val="uk-UA"/>
              </w:rPr>
              <w:t>П=В/А</w:t>
            </w:r>
          </w:p>
        </w:tc>
      </w:tr>
      <w:tr w:rsidR="00D60014" w:rsidRPr="00525DBE" w:rsidTr="008C1315">
        <w:trPr>
          <w:trHeight w:val="288"/>
          <w:jc w:val="center"/>
        </w:trPr>
        <w:tc>
          <w:tcPr>
            <w:tcW w:w="1214" w:type="dxa"/>
          </w:tcPr>
          <w:p w:rsidR="00D60014" w:rsidRPr="00525DBE" w:rsidRDefault="00D60014" w:rsidP="008C1315">
            <w:pPr>
              <w:widowControl w:val="0"/>
              <w:jc w:val="both"/>
              <w:rPr>
                <w:sz w:val="24"/>
                <w:szCs w:val="24"/>
                <w:lang w:val="uk-UA"/>
              </w:rPr>
            </w:pPr>
            <w:r w:rsidRPr="00525DBE">
              <w:rPr>
                <w:sz w:val="24"/>
                <w:szCs w:val="24"/>
                <w:lang w:val="uk-UA"/>
              </w:rPr>
              <w:t>Змістовна</w:t>
            </w:r>
          </w:p>
        </w:tc>
        <w:tc>
          <w:tcPr>
            <w:tcW w:w="2023" w:type="dxa"/>
          </w:tcPr>
          <w:p w:rsidR="00D60014" w:rsidRPr="00525DBE" w:rsidRDefault="00D60014" w:rsidP="008C1315">
            <w:pPr>
              <w:widowControl w:val="0"/>
              <w:jc w:val="center"/>
              <w:rPr>
                <w:sz w:val="24"/>
                <w:szCs w:val="24"/>
                <w:lang w:val="uk-UA"/>
              </w:rPr>
            </w:pPr>
            <w:r w:rsidRPr="00525DBE">
              <w:rPr>
                <w:sz w:val="24"/>
                <w:szCs w:val="24"/>
                <w:lang w:val="uk-UA"/>
              </w:rPr>
              <w:t>20</w:t>
            </w:r>
          </w:p>
        </w:tc>
        <w:tc>
          <w:tcPr>
            <w:tcW w:w="2023" w:type="dxa"/>
          </w:tcPr>
          <w:p w:rsidR="00D60014" w:rsidRPr="00525DBE" w:rsidRDefault="00D60014" w:rsidP="008C1315">
            <w:pPr>
              <w:widowControl w:val="0"/>
              <w:jc w:val="center"/>
              <w:rPr>
                <w:sz w:val="24"/>
                <w:szCs w:val="24"/>
                <w:lang w:val="uk-UA"/>
              </w:rPr>
            </w:pPr>
          </w:p>
        </w:tc>
        <w:tc>
          <w:tcPr>
            <w:tcW w:w="2024" w:type="dxa"/>
          </w:tcPr>
          <w:p w:rsidR="00D60014" w:rsidRPr="00525DBE" w:rsidRDefault="00D60014" w:rsidP="008C1315">
            <w:pPr>
              <w:widowControl w:val="0"/>
              <w:jc w:val="center"/>
              <w:rPr>
                <w:sz w:val="24"/>
                <w:szCs w:val="24"/>
                <w:lang w:val="uk-UA"/>
              </w:rPr>
            </w:pPr>
          </w:p>
        </w:tc>
      </w:tr>
      <w:tr w:rsidR="00D60014" w:rsidRPr="00525DBE" w:rsidTr="008C1315">
        <w:trPr>
          <w:trHeight w:val="288"/>
          <w:jc w:val="center"/>
        </w:trPr>
        <w:tc>
          <w:tcPr>
            <w:tcW w:w="1214" w:type="dxa"/>
          </w:tcPr>
          <w:p w:rsidR="00D60014" w:rsidRPr="00525DBE" w:rsidRDefault="00D60014" w:rsidP="008C1315">
            <w:pPr>
              <w:widowControl w:val="0"/>
              <w:jc w:val="both"/>
              <w:rPr>
                <w:sz w:val="24"/>
                <w:szCs w:val="24"/>
                <w:lang w:val="uk-UA"/>
              </w:rPr>
            </w:pPr>
            <w:r w:rsidRPr="00525DBE">
              <w:rPr>
                <w:sz w:val="24"/>
                <w:szCs w:val="24"/>
                <w:lang w:val="uk-UA"/>
              </w:rPr>
              <w:t>Слухова</w:t>
            </w:r>
          </w:p>
        </w:tc>
        <w:tc>
          <w:tcPr>
            <w:tcW w:w="2023" w:type="dxa"/>
          </w:tcPr>
          <w:p w:rsidR="00D60014" w:rsidRPr="00525DBE" w:rsidRDefault="00D60014" w:rsidP="008C1315">
            <w:pPr>
              <w:widowControl w:val="0"/>
              <w:jc w:val="center"/>
              <w:rPr>
                <w:sz w:val="24"/>
                <w:szCs w:val="24"/>
                <w:lang w:val="uk-UA"/>
              </w:rPr>
            </w:pPr>
            <w:r w:rsidRPr="00525DBE">
              <w:rPr>
                <w:sz w:val="24"/>
                <w:szCs w:val="24"/>
                <w:lang w:val="uk-UA"/>
              </w:rPr>
              <w:t>20</w:t>
            </w:r>
          </w:p>
        </w:tc>
        <w:tc>
          <w:tcPr>
            <w:tcW w:w="2023" w:type="dxa"/>
          </w:tcPr>
          <w:p w:rsidR="00D60014" w:rsidRPr="00525DBE" w:rsidRDefault="00D60014" w:rsidP="008C1315">
            <w:pPr>
              <w:widowControl w:val="0"/>
              <w:jc w:val="center"/>
              <w:rPr>
                <w:sz w:val="24"/>
                <w:szCs w:val="24"/>
                <w:lang w:val="uk-UA"/>
              </w:rPr>
            </w:pPr>
          </w:p>
        </w:tc>
        <w:tc>
          <w:tcPr>
            <w:tcW w:w="2024" w:type="dxa"/>
          </w:tcPr>
          <w:p w:rsidR="00D60014" w:rsidRPr="00525DBE" w:rsidRDefault="00D60014" w:rsidP="008C1315">
            <w:pPr>
              <w:widowControl w:val="0"/>
              <w:jc w:val="center"/>
              <w:rPr>
                <w:sz w:val="24"/>
                <w:szCs w:val="24"/>
                <w:lang w:val="uk-UA"/>
              </w:rPr>
            </w:pPr>
          </w:p>
        </w:tc>
      </w:tr>
      <w:tr w:rsidR="00D60014" w:rsidRPr="00525DBE" w:rsidTr="008C1315">
        <w:trPr>
          <w:trHeight w:val="288"/>
          <w:jc w:val="center"/>
        </w:trPr>
        <w:tc>
          <w:tcPr>
            <w:tcW w:w="1214" w:type="dxa"/>
          </w:tcPr>
          <w:p w:rsidR="00D60014" w:rsidRPr="00525DBE" w:rsidRDefault="00D60014" w:rsidP="008C1315">
            <w:pPr>
              <w:widowControl w:val="0"/>
              <w:jc w:val="both"/>
              <w:rPr>
                <w:sz w:val="24"/>
                <w:szCs w:val="24"/>
                <w:lang w:val="uk-UA"/>
              </w:rPr>
            </w:pPr>
            <w:r w:rsidRPr="00525DBE">
              <w:rPr>
                <w:sz w:val="24"/>
                <w:szCs w:val="24"/>
                <w:lang w:val="uk-UA"/>
              </w:rPr>
              <w:t>Зорова</w:t>
            </w:r>
          </w:p>
        </w:tc>
        <w:tc>
          <w:tcPr>
            <w:tcW w:w="2023" w:type="dxa"/>
          </w:tcPr>
          <w:p w:rsidR="00D60014" w:rsidRPr="00525DBE" w:rsidRDefault="00D60014" w:rsidP="008C1315">
            <w:pPr>
              <w:widowControl w:val="0"/>
              <w:jc w:val="center"/>
              <w:rPr>
                <w:sz w:val="24"/>
                <w:szCs w:val="24"/>
                <w:lang w:val="uk-UA"/>
              </w:rPr>
            </w:pPr>
            <w:r w:rsidRPr="00525DBE">
              <w:rPr>
                <w:sz w:val="24"/>
                <w:szCs w:val="24"/>
                <w:lang w:val="uk-UA"/>
              </w:rPr>
              <w:t>20</w:t>
            </w:r>
          </w:p>
        </w:tc>
        <w:tc>
          <w:tcPr>
            <w:tcW w:w="2023" w:type="dxa"/>
          </w:tcPr>
          <w:p w:rsidR="00D60014" w:rsidRPr="00525DBE" w:rsidRDefault="00D60014" w:rsidP="008C1315">
            <w:pPr>
              <w:widowControl w:val="0"/>
              <w:jc w:val="center"/>
              <w:rPr>
                <w:sz w:val="24"/>
                <w:szCs w:val="24"/>
                <w:lang w:val="uk-UA"/>
              </w:rPr>
            </w:pPr>
          </w:p>
        </w:tc>
        <w:tc>
          <w:tcPr>
            <w:tcW w:w="2024" w:type="dxa"/>
          </w:tcPr>
          <w:p w:rsidR="00D60014" w:rsidRPr="00525DBE" w:rsidRDefault="00D60014" w:rsidP="008C1315">
            <w:pPr>
              <w:widowControl w:val="0"/>
              <w:jc w:val="center"/>
              <w:rPr>
                <w:sz w:val="24"/>
                <w:szCs w:val="24"/>
                <w:lang w:val="uk-UA"/>
              </w:rPr>
            </w:pPr>
          </w:p>
        </w:tc>
      </w:tr>
      <w:tr w:rsidR="00D60014" w:rsidRPr="00525DBE" w:rsidTr="008C1315">
        <w:trPr>
          <w:trHeight w:val="288"/>
          <w:jc w:val="center"/>
        </w:trPr>
        <w:tc>
          <w:tcPr>
            <w:tcW w:w="1214" w:type="dxa"/>
          </w:tcPr>
          <w:p w:rsidR="00D60014" w:rsidRPr="00525DBE" w:rsidRDefault="00D60014" w:rsidP="008C1315">
            <w:pPr>
              <w:widowControl w:val="0"/>
              <w:jc w:val="both"/>
              <w:rPr>
                <w:sz w:val="24"/>
                <w:szCs w:val="24"/>
                <w:lang w:val="uk-UA"/>
              </w:rPr>
            </w:pPr>
            <w:r w:rsidRPr="00525DBE">
              <w:rPr>
                <w:sz w:val="24"/>
                <w:szCs w:val="24"/>
                <w:lang w:val="uk-UA"/>
              </w:rPr>
              <w:t>Логічна</w:t>
            </w:r>
          </w:p>
        </w:tc>
        <w:tc>
          <w:tcPr>
            <w:tcW w:w="2023" w:type="dxa"/>
          </w:tcPr>
          <w:p w:rsidR="00D60014" w:rsidRPr="00525DBE" w:rsidRDefault="00D60014" w:rsidP="008C1315">
            <w:pPr>
              <w:widowControl w:val="0"/>
              <w:jc w:val="center"/>
              <w:rPr>
                <w:sz w:val="24"/>
                <w:szCs w:val="24"/>
                <w:lang w:val="uk-UA"/>
              </w:rPr>
            </w:pPr>
            <w:r w:rsidRPr="00525DBE">
              <w:rPr>
                <w:sz w:val="24"/>
                <w:szCs w:val="24"/>
                <w:lang w:val="uk-UA"/>
              </w:rPr>
              <w:t>20</w:t>
            </w:r>
          </w:p>
        </w:tc>
        <w:tc>
          <w:tcPr>
            <w:tcW w:w="2023" w:type="dxa"/>
          </w:tcPr>
          <w:p w:rsidR="00D60014" w:rsidRPr="00525DBE" w:rsidRDefault="00D60014" w:rsidP="008C1315">
            <w:pPr>
              <w:widowControl w:val="0"/>
              <w:jc w:val="center"/>
              <w:rPr>
                <w:sz w:val="24"/>
                <w:szCs w:val="24"/>
                <w:lang w:val="uk-UA"/>
              </w:rPr>
            </w:pPr>
          </w:p>
        </w:tc>
        <w:tc>
          <w:tcPr>
            <w:tcW w:w="2024" w:type="dxa"/>
          </w:tcPr>
          <w:p w:rsidR="00D60014" w:rsidRPr="00525DBE" w:rsidRDefault="00D60014" w:rsidP="008C1315">
            <w:pPr>
              <w:widowControl w:val="0"/>
              <w:jc w:val="center"/>
              <w:rPr>
                <w:sz w:val="24"/>
                <w:szCs w:val="24"/>
                <w:lang w:val="uk-UA"/>
              </w:rPr>
            </w:pPr>
          </w:p>
        </w:tc>
      </w:tr>
    </w:tbl>
    <w:p w:rsidR="00D60014" w:rsidRPr="00525DBE" w:rsidRDefault="00D60014" w:rsidP="00525DBE">
      <w:pPr>
        <w:ind w:firstLine="900"/>
        <w:jc w:val="both"/>
        <w:rPr>
          <w:b/>
          <w:bCs/>
          <w:sz w:val="24"/>
          <w:szCs w:val="24"/>
          <w:lang w:val="uk-UA"/>
        </w:rPr>
      </w:pPr>
    </w:p>
    <w:p w:rsidR="00D60014" w:rsidRPr="00525DBE" w:rsidRDefault="00D60014" w:rsidP="00525DBE">
      <w:pPr>
        <w:widowControl w:val="0"/>
        <w:spacing w:before="60"/>
        <w:ind w:firstLine="709"/>
        <w:jc w:val="both"/>
        <w:rPr>
          <w:sz w:val="24"/>
          <w:szCs w:val="24"/>
          <w:lang w:val="uk-UA"/>
        </w:rPr>
      </w:pPr>
      <w:r w:rsidRPr="00525DBE">
        <w:rPr>
          <w:sz w:val="24"/>
          <w:szCs w:val="24"/>
          <w:lang w:val="uk-UA"/>
        </w:rPr>
        <w:t xml:space="preserve">Заповніть таблицю 4. Зробіть висновок про те, який тип пам’яті у Вас </w:t>
      </w:r>
    </w:p>
    <w:p w:rsidR="00D60014" w:rsidRPr="00EF642F" w:rsidRDefault="00D60014" w:rsidP="00525DBE">
      <w:pPr>
        <w:ind w:firstLine="710"/>
        <w:jc w:val="center"/>
        <w:rPr>
          <w:b/>
          <w:bCs/>
          <w:sz w:val="16"/>
          <w:szCs w:val="16"/>
          <w:lang w:val="uk-UA"/>
        </w:rPr>
      </w:pPr>
    </w:p>
    <w:p w:rsidR="00D60014" w:rsidRDefault="00D60014" w:rsidP="001D7059">
      <w:pPr>
        <w:ind w:firstLine="567"/>
        <w:jc w:val="both"/>
        <w:rPr>
          <w:rFonts w:ascii="Times New Roman" w:hAnsi="Times New Roman" w:cs="Times New Roman"/>
          <w:b/>
          <w:bCs/>
          <w:sz w:val="24"/>
          <w:szCs w:val="24"/>
          <w:lang w:val="uk-UA"/>
        </w:rPr>
      </w:pPr>
    </w:p>
    <w:p w:rsidR="00D60014" w:rsidRPr="00C27356" w:rsidRDefault="00D60014" w:rsidP="001470EA">
      <w:pPr>
        <w:pStyle w:val="Default"/>
        <w:jc w:val="center"/>
        <w:rPr>
          <w:rFonts w:cs="Times New Roman CYR"/>
        </w:rPr>
      </w:pPr>
      <w:r w:rsidRPr="00C27356">
        <w:rPr>
          <w:b/>
          <w:bCs/>
        </w:rPr>
        <w:t>КОНТРОЛЬНІ ПИТАННЯ</w:t>
      </w:r>
    </w:p>
    <w:p w:rsidR="00D60014" w:rsidRDefault="00D60014" w:rsidP="001470EA">
      <w:pPr>
        <w:numPr>
          <w:ilvl w:val="0"/>
          <w:numId w:val="1"/>
        </w:numPr>
        <w:tabs>
          <w:tab w:val="clear" w:pos="360"/>
          <w:tab w:val="left" w:pos="1134"/>
        </w:tabs>
        <w:ind w:left="0" w:firstLine="709"/>
        <w:jc w:val="both"/>
        <w:rPr>
          <w:rFonts w:ascii="Times New Roman" w:hAnsi="Times New Roman" w:cs="Times New Roman"/>
          <w:kern w:val="2"/>
          <w:sz w:val="24"/>
          <w:szCs w:val="24"/>
          <w:lang w:val="uk-UA"/>
        </w:rPr>
      </w:pPr>
      <w:r>
        <w:rPr>
          <w:rFonts w:ascii="Times New Roman" w:hAnsi="Times New Roman" w:cs="Times New Roman"/>
          <w:kern w:val="2"/>
          <w:sz w:val="24"/>
          <w:szCs w:val="24"/>
          <w:lang w:val="uk-UA"/>
        </w:rPr>
        <w:t>Поясніть біологічне значення пам'яті.</w:t>
      </w:r>
    </w:p>
    <w:p w:rsidR="00D60014" w:rsidRDefault="00D60014" w:rsidP="001470EA">
      <w:pPr>
        <w:numPr>
          <w:ilvl w:val="0"/>
          <w:numId w:val="1"/>
        </w:numPr>
        <w:tabs>
          <w:tab w:val="clear" w:pos="360"/>
          <w:tab w:val="left" w:pos="1134"/>
        </w:tabs>
        <w:ind w:left="0" w:firstLine="709"/>
        <w:jc w:val="both"/>
        <w:rPr>
          <w:rFonts w:ascii="Times New Roman" w:hAnsi="Times New Roman" w:cs="Times New Roman"/>
          <w:kern w:val="2"/>
          <w:sz w:val="24"/>
          <w:szCs w:val="24"/>
          <w:lang w:val="uk-UA"/>
        </w:rPr>
      </w:pPr>
      <w:r>
        <w:rPr>
          <w:rFonts w:ascii="Times New Roman" w:hAnsi="Times New Roman" w:cs="Times New Roman"/>
          <w:kern w:val="2"/>
          <w:sz w:val="24"/>
          <w:szCs w:val="24"/>
          <w:lang w:val="uk-UA"/>
        </w:rPr>
        <w:t>Схарактеризуйте структурні детермінанти пам'яті.</w:t>
      </w:r>
    </w:p>
    <w:p w:rsidR="00D60014" w:rsidRDefault="00D60014" w:rsidP="001470EA">
      <w:pPr>
        <w:numPr>
          <w:ilvl w:val="0"/>
          <w:numId w:val="1"/>
        </w:numPr>
        <w:tabs>
          <w:tab w:val="clear" w:pos="360"/>
          <w:tab w:val="left" w:pos="1134"/>
        </w:tabs>
        <w:ind w:left="0" w:firstLine="709"/>
        <w:jc w:val="both"/>
        <w:rPr>
          <w:rFonts w:ascii="Times New Roman" w:hAnsi="Times New Roman" w:cs="Times New Roman"/>
          <w:kern w:val="2"/>
          <w:sz w:val="24"/>
          <w:szCs w:val="24"/>
          <w:lang w:val="uk-UA"/>
        </w:rPr>
      </w:pPr>
      <w:r>
        <w:rPr>
          <w:rFonts w:ascii="Times New Roman" w:hAnsi="Times New Roman" w:cs="Times New Roman"/>
          <w:kern w:val="2"/>
          <w:sz w:val="24"/>
          <w:szCs w:val="24"/>
          <w:lang w:val="uk-UA"/>
        </w:rPr>
        <w:t>Які види пам’яті Ви знаєте?</w:t>
      </w:r>
    </w:p>
    <w:p w:rsidR="00D60014" w:rsidRPr="00E3390B" w:rsidRDefault="00D60014" w:rsidP="001470EA">
      <w:pPr>
        <w:numPr>
          <w:ilvl w:val="0"/>
          <w:numId w:val="1"/>
        </w:numPr>
        <w:tabs>
          <w:tab w:val="clear" w:pos="360"/>
          <w:tab w:val="left" w:pos="1134"/>
        </w:tabs>
        <w:ind w:left="0" w:firstLine="709"/>
        <w:jc w:val="both"/>
        <w:rPr>
          <w:rFonts w:ascii="Times New Roman" w:hAnsi="Times New Roman" w:cs="Times New Roman"/>
          <w:kern w:val="2"/>
          <w:sz w:val="24"/>
          <w:szCs w:val="24"/>
          <w:lang w:val="uk-UA"/>
        </w:rPr>
      </w:pPr>
      <w:r>
        <w:rPr>
          <w:rFonts w:ascii="Times New Roman" w:hAnsi="Times New Roman" w:cs="Times New Roman"/>
          <w:kern w:val="2"/>
          <w:sz w:val="24"/>
          <w:szCs w:val="24"/>
          <w:lang w:val="uk-UA"/>
        </w:rPr>
        <w:t>Наведіть основні види порушення пам'яті.</w:t>
      </w:r>
    </w:p>
    <w:p w:rsidR="00D60014" w:rsidRPr="00E3390B" w:rsidRDefault="00D60014" w:rsidP="001D7059">
      <w:pPr>
        <w:ind w:firstLine="567"/>
        <w:jc w:val="both"/>
        <w:rPr>
          <w:rFonts w:ascii="Times New Roman" w:hAnsi="Times New Roman" w:cs="Times New Roman"/>
          <w:b/>
          <w:bCs/>
          <w:sz w:val="24"/>
          <w:szCs w:val="24"/>
          <w:lang w:val="uk-UA"/>
        </w:rPr>
      </w:pPr>
    </w:p>
    <w:p w:rsidR="00D60014" w:rsidRPr="00E3390B" w:rsidRDefault="00D60014">
      <w:pPr>
        <w:rPr>
          <w:rFonts w:ascii="Times New Roman" w:hAnsi="Times New Roman" w:cs="Times New Roman"/>
          <w:sz w:val="24"/>
          <w:szCs w:val="24"/>
          <w:lang w:val="uk-UA"/>
        </w:rPr>
      </w:pPr>
    </w:p>
    <w:sectPr w:rsidR="00D60014" w:rsidRPr="00E3390B" w:rsidSect="002B4A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B03B5A"/>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7FF"/>
    <w:rsid w:val="00033E9B"/>
    <w:rsid w:val="000431B7"/>
    <w:rsid w:val="00056F54"/>
    <w:rsid w:val="000B07AC"/>
    <w:rsid w:val="000B3E04"/>
    <w:rsid w:val="001174EB"/>
    <w:rsid w:val="0012783E"/>
    <w:rsid w:val="0013431A"/>
    <w:rsid w:val="001470EA"/>
    <w:rsid w:val="00155748"/>
    <w:rsid w:val="00193080"/>
    <w:rsid w:val="001A7965"/>
    <w:rsid w:val="001C0178"/>
    <w:rsid w:val="001D7059"/>
    <w:rsid w:val="001E1CF3"/>
    <w:rsid w:val="00265250"/>
    <w:rsid w:val="002B4A78"/>
    <w:rsid w:val="00316EC3"/>
    <w:rsid w:val="0034637F"/>
    <w:rsid w:val="003F0413"/>
    <w:rsid w:val="00464369"/>
    <w:rsid w:val="004D4E2D"/>
    <w:rsid w:val="004F1AD4"/>
    <w:rsid w:val="00525DBE"/>
    <w:rsid w:val="005C01F9"/>
    <w:rsid w:val="005C43EE"/>
    <w:rsid w:val="00611840"/>
    <w:rsid w:val="00646307"/>
    <w:rsid w:val="006C773C"/>
    <w:rsid w:val="006D758D"/>
    <w:rsid w:val="006F6C09"/>
    <w:rsid w:val="00735492"/>
    <w:rsid w:val="007A05AA"/>
    <w:rsid w:val="007C576E"/>
    <w:rsid w:val="008C1315"/>
    <w:rsid w:val="00984EA9"/>
    <w:rsid w:val="009C3F21"/>
    <w:rsid w:val="009D5EB0"/>
    <w:rsid w:val="00AF0EA6"/>
    <w:rsid w:val="00BD721E"/>
    <w:rsid w:val="00C24DCE"/>
    <w:rsid w:val="00C27356"/>
    <w:rsid w:val="00C27761"/>
    <w:rsid w:val="00C572CC"/>
    <w:rsid w:val="00C76D5C"/>
    <w:rsid w:val="00D14066"/>
    <w:rsid w:val="00D273C0"/>
    <w:rsid w:val="00D371D7"/>
    <w:rsid w:val="00D60014"/>
    <w:rsid w:val="00D737FF"/>
    <w:rsid w:val="00E3390B"/>
    <w:rsid w:val="00EC221D"/>
    <w:rsid w:val="00EE3342"/>
    <w:rsid w:val="00EF642F"/>
    <w:rsid w:val="00EF672F"/>
    <w:rsid w:val="00F312FC"/>
    <w:rsid w:val="00F77463"/>
    <w:rsid w:val="00FA34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1C34BFF"/>
  <w15:docId w15:val="{42C8F248-83BD-470E-98D7-AD038D25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7FF"/>
    <w:rPr>
      <w:rFonts w:ascii="Times New Roman CYR" w:eastAsia="Times New Roman" w:hAnsi="Times New Roman CYR" w:cs="Times New Roman CYR"/>
      <w:sz w:val="20"/>
      <w:szCs w:val="20"/>
      <w:lang w:val="ru-RU" w:eastAsia="ru-RU"/>
    </w:rPr>
  </w:style>
  <w:style w:type="paragraph" w:styleId="5">
    <w:name w:val="heading 5"/>
    <w:basedOn w:val="a"/>
    <w:next w:val="a"/>
    <w:link w:val="50"/>
    <w:uiPriority w:val="99"/>
    <w:qFormat/>
    <w:rsid w:val="00D737FF"/>
    <w:pPr>
      <w:keepNext/>
      <w:jc w:val="both"/>
      <w:outlineLvl w:val="4"/>
    </w:pPr>
    <w:rPr>
      <w:rFonts w:ascii="Times New Roman" w:hAnsi="Times New Roman"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locked/>
    <w:rsid w:val="00D737FF"/>
    <w:rPr>
      <w:rFonts w:ascii="Times New Roman" w:hAnsi="Times New Roman" w:cs="Times New Roman"/>
      <w:sz w:val="20"/>
      <w:szCs w:val="20"/>
      <w:lang w:val="uk-UA" w:eastAsia="ru-RU"/>
    </w:rPr>
  </w:style>
  <w:style w:type="paragraph" w:styleId="a3">
    <w:name w:val="Body Text Indent"/>
    <w:basedOn w:val="a"/>
    <w:link w:val="a4"/>
    <w:uiPriority w:val="99"/>
    <w:rsid w:val="00D737FF"/>
    <w:pPr>
      <w:spacing w:line="360" w:lineRule="exact"/>
      <w:ind w:firstLine="709"/>
      <w:jc w:val="both"/>
    </w:pPr>
    <w:rPr>
      <w:sz w:val="27"/>
      <w:szCs w:val="27"/>
      <w:lang w:val="uk-UA"/>
    </w:rPr>
  </w:style>
  <w:style w:type="character" w:customStyle="1" w:styleId="a4">
    <w:name w:val="Основной текст с отступом Знак"/>
    <w:basedOn w:val="a0"/>
    <w:link w:val="a3"/>
    <w:uiPriority w:val="99"/>
    <w:locked/>
    <w:rsid w:val="00D737FF"/>
    <w:rPr>
      <w:rFonts w:ascii="Times New Roman CYR" w:hAnsi="Times New Roman CYR" w:cs="Times New Roman CYR"/>
      <w:sz w:val="20"/>
      <w:szCs w:val="20"/>
      <w:lang w:val="uk-UA" w:eastAsia="ru-RU"/>
    </w:rPr>
  </w:style>
  <w:style w:type="paragraph" w:styleId="3">
    <w:name w:val="Body Text Indent 3"/>
    <w:basedOn w:val="a"/>
    <w:link w:val="30"/>
    <w:uiPriority w:val="99"/>
    <w:rsid w:val="00D737FF"/>
    <w:pPr>
      <w:spacing w:line="360" w:lineRule="exact"/>
      <w:ind w:firstLine="709"/>
      <w:jc w:val="both"/>
    </w:pPr>
    <w:rPr>
      <w:sz w:val="28"/>
      <w:szCs w:val="28"/>
      <w:lang w:val="uk-UA"/>
    </w:rPr>
  </w:style>
  <w:style w:type="character" w:customStyle="1" w:styleId="30">
    <w:name w:val="Основной текст с отступом 3 Знак"/>
    <w:basedOn w:val="a0"/>
    <w:link w:val="3"/>
    <w:uiPriority w:val="99"/>
    <w:locked/>
    <w:rsid w:val="00D737FF"/>
    <w:rPr>
      <w:rFonts w:ascii="Times New Roman CYR" w:hAnsi="Times New Roman CYR" w:cs="Times New Roman CYR"/>
      <w:sz w:val="20"/>
      <w:szCs w:val="20"/>
      <w:lang w:val="uk-UA" w:eastAsia="ru-RU"/>
    </w:rPr>
  </w:style>
  <w:style w:type="paragraph" w:styleId="a5">
    <w:name w:val="Normal (Web)"/>
    <w:basedOn w:val="a"/>
    <w:uiPriority w:val="99"/>
    <w:rsid w:val="00D737FF"/>
    <w:pPr>
      <w:spacing w:before="100" w:beforeAutospacing="1" w:after="100" w:afterAutospacing="1"/>
    </w:pPr>
    <w:rPr>
      <w:rFonts w:ascii="Times New Roman" w:hAnsi="Times New Roman" w:cs="Times New Roman"/>
      <w:sz w:val="24"/>
      <w:szCs w:val="24"/>
    </w:rPr>
  </w:style>
  <w:style w:type="paragraph" w:customStyle="1" w:styleId="Char1">
    <w:name w:val="Char Знак Знак Знак Знак Знак Знак Знак Знак Знак Знак Знак Знак Знак Знак1"/>
    <w:basedOn w:val="a"/>
    <w:uiPriority w:val="99"/>
    <w:rsid w:val="00D737FF"/>
    <w:rPr>
      <w:rFonts w:ascii="Verdana" w:hAnsi="Verdana" w:cs="Verdana"/>
      <w:lang w:val="en-US" w:eastAsia="en-US"/>
    </w:rPr>
  </w:style>
  <w:style w:type="paragraph" w:styleId="a6">
    <w:name w:val="Balloon Text"/>
    <w:basedOn w:val="a"/>
    <w:link w:val="a7"/>
    <w:uiPriority w:val="99"/>
    <w:semiHidden/>
    <w:rsid w:val="00D14066"/>
    <w:rPr>
      <w:rFonts w:ascii="Tahoma" w:hAnsi="Tahoma" w:cs="Tahoma"/>
      <w:sz w:val="16"/>
      <w:szCs w:val="16"/>
    </w:rPr>
  </w:style>
  <w:style w:type="character" w:customStyle="1" w:styleId="a7">
    <w:name w:val="Текст выноски Знак"/>
    <w:basedOn w:val="a0"/>
    <w:link w:val="a6"/>
    <w:uiPriority w:val="99"/>
    <w:semiHidden/>
    <w:locked/>
    <w:rsid w:val="00D14066"/>
    <w:rPr>
      <w:rFonts w:ascii="Tahoma" w:hAnsi="Tahoma" w:cs="Tahoma"/>
      <w:sz w:val="16"/>
      <w:szCs w:val="16"/>
      <w:lang w:eastAsia="ru-RU"/>
    </w:rPr>
  </w:style>
  <w:style w:type="paragraph" w:styleId="HTML">
    <w:name w:val="HTML Preformatted"/>
    <w:basedOn w:val="a"/>
    <w:link w:val="HTML0"/>
    <w:uiPriority w:val="99"/>
    <w:rsid w:val="004D4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uk-UA" w:eastAsia="uk-UA"/>
    </w:rPr>
  </w:style>
  <w:style w:type="character" w:customStyle="1" w:styleId="HTML0">
    <w:name w:val="Стандартный HTML Знак"/>
    <w:basedOn w:val="a0"/>
    <w:link w:val="HTML"/>
    <w:uiPriority w:val="99"/>
    <w:semiHidden/>
    <w:locked/>
    <w:rsid w:val="004F1AD4"/>
    <w:rPr>
      <w:rFonts w:ascii="Courier New" w:hAnsi="Courier New" w:cs="Courier New"/>
      <w:sz w:val="20"/>
      <w:szCs w:val="20"/>
      <w:lang w:val="ru-RU" w:eastAsia="ru-RU"/>
    </w:rPr>
  </w:style>
  <w:style w:type="character" w:customStyle="1" w:styleId="y2iqfc">
    <w:name w:val="y2iqfc"/>
    <w:basedOn w:val="a0"/>
    <w:uiPriority w:val="99"/>
    <w:rsid w:val="004D4E2D"/>
  </w:style>
  <w:style w:type="paragraph" w:customStyle="1" w:styleId="Default">
    <w:name w:val="Default"/>
    <w:uiPriority w:val="99"/>
    <w:rsid w:val="001470EA"/>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1382">
      <w:marLeft w:val="0"/>
      <w:marRight w:val="0"/>
      <w:marTop w:val="0"/>
      <w:marBottom w:val="0"/>
      <w:divBdr>
        <w:top w:val="none" w:sz="0" w:space="0" w:color="auto"/>
        <w:left w:val="none" w:sz="0" w:space="0" w:color="auto"/>
        <w:bottom w:val="none" w:sz="0" w:space="0" w:color="auto"/>
        <w:right w:val="none" w:sz="0" w:space="0" w:color="auto"/>
      </w:divBdr>
    </w:div>
    <w:div w:id="95251383">
      <w:marLeft w:val="0"/>
      <w:marRight w:val="0"/>
      <w:marTop w:val="0"/>
      <w:marBottom w:val="0"/>
      <w:divBdr>
        <w:top w:val="none" w:sz="0" w:space="0" w:color="auto"/>
        <w:left w:val="none" w:sz="0" w:space="0" w:color="auto"/>
        <w:bottom w:val="none" w:sz="0" w:space="0" w:color="auto"/>
        <w:right w:val="none" w:sz="0" w:space="0" w:color="auto"/>
      </w:divBdr>
    </w:div>
    <w:div w:id="95251384">
      <w:marLeft w:val="0"/>
      <w:marRight w:val="0"/>
      <w:marTop w:val="0"/>
      <w:marBottom w:val="0"/>
      <w:divBdr>
        <w:top w:val="none" w:sz="0" w:space="0" w:color="auto"/>
        <w:left w:val="none" w:sz="0" w:space="0" w:color="auto"/>
        <w:bottom w:val="none" w:sz="0" w:space="0" w:color="auto"/>
        <w:right w:val="none" w:sz="0" w:space="0" w:color="auto"/>
      </w:divBdr>
    </w:div>
    <w:div w:id="95251385">
      <w:marLeft w:val="0"/>
      <w:marRight w:val="0"/>
      <w:marTop w:val="0"/>
      <w:marBottom w:val="0"/>
      <w:divBdr>
        <w:top w:val="none" w:sz="0" w:space="0" w:color="auto"/>
        <w:left w:val="none" w:sz="0" w:space="0" w:color="auto"/>
        <w:bottom w:val="none" w:sz="0" w:space="0" w:color="auto"/>
        <w:right w:val="none" w:sz="0" w:space="0" w:color="auto"/>
      </w:divBdr>
    </w:div>
    <w:div w:id="95251386">
      <w:marLeft w:val="0"/>
      <w:marRight w:val="0"/>
      <w:marTop w:val="0"/>
      <w:marBottom w:val="0"/>
      <w:divBdr>
        <w:top w:val="none" w:sz="0" w:space="0" w:color="auto"/>
        <w:left w:val="none" w:sz="0" w:space="0" w:color="auto"/>
        <w:bottom w:val="none" w:sz="0" w:space="0" w:color="auto"/>
        <w:right w:val="none" w:sz="0" w:space="0" w:color="auto"/>
      </w:divBdr>
    </w:div>
    <w:div w:id="952513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1806</Words>
  <Characters>10297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userznu</dc:creator>
  <cp:keywords/>
  <dc:description/>
  <cp:lastModifiedBy>User</cp:lastModifiedBy>
  <cp:revision>24</cp:revision>
  <dcterms:created xsi:type="dcterms:W3CDTF">2023-01-11T10:55:00Z</dcterms:created>
  <dcterms:modified xsi:type="dcterms:W3CDTF">2025-03-19T09:16:00Z</dcterms:modified>
</cp:coreProperties>
</file>