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18" w:rsidRPr="003F59EB" w:rsidRDefault="00C04D18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Особливості будови та розвитку </w:t>
      </w:r>
      <w:proofErr w:type="spellStart"/>
      <w:r w:rsidRPr="003F59EB">
        <w:rPr>
          <w:sz w:val="28"/>
          <w:szCs w:val="28"/>
          <w:lang w:val="uk-UA"/>
        </w:rPr>
        <w:t>Anamnia</w:t>
      </w:r>
      <w:proofErr w:type="spellEnd"/>
      <w:r w:rsidRPr="003F59EB">
        <w:rPr>
          <w:sz w:val="28"/>
          <w:szCs w:val="28"/>
          <w:lang w:val="uk-UA"/>
        </w:rPr>
        <w:t xml:space="preserve">  та Особливості організації та будови тіла </w:t>
      </w:r>
      <w:proofErr w:type="spellStart"/>
      <w:r w:rsidRPr="003F59EB">
        <w:rPr>
          <w:sz w:val="28"/>
          <w:szCs w:val="28"/>
          <w:lang w:val="uk-UA"/>
        </w:rPr>
        <w:t>Osteіchthyes</w:t>
      </w:r>
      <w:proofErr w:type="spellEnd"/>
      <w:r w:rsidRPr="003F59EB">
        <w:rPr>
          <w:sz w:val="28"/>
          <w:szCs w:val="28"/>
          <w:lang w:val="uk-UA"/>
        </w:rPr>
        <w:t xml:space="preserve"> </w:t>
      </w:r>
    </w:p>
    <w:p w:rsidR="0087401D" w:rsidRPr="003F59EB" w:rsidRDefault="00C04D18" w:rsidP="003F59E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 Ряди </w:t>
      </w:r>
      <w:proofErr w:type="spellStart"/>
      <w:r w:rsidRPr="003F59EB">
        <w:rPr>
          <w:sz w:val="28"/>
          <w:szCs w:val="28"/>
          <w:lang w:val="uk-UA"/>
        </w:rPr>
        <w:t>Esociformes</w:t>
      </w:r>
      <w:proofErr w:type="spellEnd"/>
      <w:r w:rsidRPr="003F59EB">
        <w:rPr>
          <w:sz w:val="28"/>
          <w:szCs w:val="28"/>
          <w:lang w:val="uk-UA"/>
        </w:rPr>
        <w:t xml:space="preserve">: </w:t>
      </w:r>
      <w:proofErr w:type="spellStart"/>
      <w:r w:rsidRPr="003F59EB">
        <w:rPr>
          <w:sz w:val="28"/>
          <w:szCs w:val="28"/>
          <w:lang w:val="uk-UA"/>
        </w:rPr>
        <w:t>Cypriniformes</w:t>
      </w:r>
      <w:proofErr w:type="spellEnd"/>
      <w:r w:rsidRPr="003F59EB">
        <w:rPr>
          <w:sz w:val="28"/>
          <w:szCs w:val="28"/>
          <w:lang w:val="uk-UA"/>
        </w:rPr>
        <w:t xml:space="preserve">, </w:t>
      </w:r>
      <w:proofErr w:type="spellStart"/>
      <w:r w:rsidRPr="003F59EB">
        <w:rPr>
          <w:sz w:val="28"/>
          <w:szCs w:val="28"/>
          <w:lang w:val="uk-UA"/>
        </w:rPr>
        <w:t>Pedihulathiformes</w:t>
      </w:r>
      <w:proofErr w:type="spellEnd"/>
      <w:r w:rsidRPr="003F59EB">
        <w:rPr>
          <w:sz w:val="28"/>
          <w:szCs w:val="28"/>
          <w:lang w:val="uk-UA"/>
        </w:rPr>
        <w:t>: особливості будови, біології, найголовніші представники</w:t>
      </w:r>
    </w:p>
    <w:p w:rsidR="00876E7F" w:rsidRPr="003F59EB" w:rsidRDefault="00C04D18" w:rsidP="003F59E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F59EB">
        <w:rPr>
          <w:sz w:val="28"/>
          <w:szCs w:val="28"/>
          <w:lang w:val="uk-UA"/>
        </w:rPr>
        <w:t xml:space="preserve">Родина </w:t>
      </w:r>
      <w:proofErr w:type="spellStart"/>
      <w:r w:rsidRPr="003F59EB">
        <w:rPr>
          <w:sz w:val="28"/>
          <w:szCs w:val="28"/>
          <w:lang w:val="uk-UA"/>
        </w:rPr>
        <w:t>Bovidae</w:t>
      </w:r>
      <w:proofErr w:type="spellEnd"/>
      <w:r w:rsidRPr="003F59EB">
        <w:rPr>
          <w:sz w:val="28"/>
          <w:szCs w:val="28"/>
          <w:lang w:val="uk-UA"/>
        </w:rPr>
        <w:t>: особливості будови та біології, основні види</w:t>
      </w:r>
    </w:p>
    <w:p w:rsidR="00C04D18" w:rsidRPr="003F59EB" w:rsidRDefault="00C04D18" w:rsidP="003F59EB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Географічне розповсюдження </w:t>
      </w:r>
      <w:proofErr w:type="spellStart"/>
      <w:r w:rsidRPr="003F59EB">
        <w:rPr>
          <w:sz w:val="28"/>
          <w:szCs w:val="28"/>
          <w:lang w:val="uk-UA"/>
        </w:rPr>
        <w:t>Mammalia</w:t>
      </w:r>
      <w:proofErr w:type="spellEnd"/>
      <w:r w:rsidR="00222A70" w:rsidRPr="003F59EB">
        <w:rPr>
          <w:sz w:val="28"/>
          <w:szCs w:val="28"/>
          <w:lang w:val="uk-UA"/>
        </w:rPr>
        <w:t xml:space="preserve"> на прикладі </w:t>
      </w:r>
      <w:proofErr w:type="spellStart"/>
      <w:r w:rsidR="00222A70" w:rsidRPr="003F59EB">
        <w:rPr>
          <w:sz w:val="28"/>
          <w:szCs w:val="28"/>
          <w:lang w:val="uk-UA"/>
        </w:rPr>
        <w:t>ратичних</w:t>
      </w:r>
      <w:proofErr w:type="spellEnd"/>
      <w:r w:rsidR="00222A70" w:rsidRPr="003F59EB">
        <w:rPr>
          <w:sz w:val="28"/>
          <w:szCs w:val="28"/>
          <w:lang w:val="uk-UA"/>
        </w:rPr>
        <w:t>.</w:t>
      </w:r>
      <w:r w:rsidRPr="003F59EB">
        <w:rPr>
          <w:sz w:val="28"/>
          <w:szCs w:val="28"/>
          <w:lang w:val="uk-UA"/>
        </w:rPr>
        <w:t xml:space="preserve"> </w:t>
      </w:r>
    </w:p>
    <w:p w:rsidR="00C04D18" w:rsidRPr="003F59EB" w:rsidRDefault="00C04D18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3F59EB">
        <w:rPr>
          <w:sz w:val="28"/>
          <w:szCs w:val="28"/>
          <w:lang w:val="uk-UA"/>
        </w:rPr>
        <w:t>Cистематика</w:t>
      </w:r>
      <w:proofErr w:type="spellEnd"/>
      <w:r w:rsidRPr="003F59EB">
        <w:rPr>
          <w:sz w:val="28"/>
          <w:szCs w:val="28"/>
          <w:lang w:val="uk-UA"/>
        </w:rPr>
        <w:t xml:space="preserve"> та особливості біології ряду </w:t>
      </w:r>
      <w:proofErr w:type="spellStart"/>
      <w:r w:rsidRPr="003F59EB">
        <w:rPr>
          <w:sz w:val="28"/>
          <w:szCs w:val="28"/>
          <w:lang w:val="uk-UA"/>
        </w:rPr>
        <w:t>Serpentes</w:t>
      </w:r>
      <w:proofErr w:type="spellEnd"/>
      <w:r w:rsidRPr="003F59EB">
        <w:rPr>
          <w:sz w:val="28"/>
          <w:szCs w:val="28"/>
          <w:lang w:val="uk-UA"/>
        </w:rPr>
        <w:t xml:space="preserve">   </w:t>
      </w:r>
    </w:p>
    <w:p w:rsidR="00C04D18" w:rsidRPr="003F59EB" w:rsidRDefault="00C04D18" w:rsidP="003F59EB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Підряд </w:t>
      </w:r>
      <w:proofErr w:type="spellStart"/>
      <w:r w:rsidRPr="003F59EB">
        <w:rPr>
          <w:sz w:val="28"/>
          <w:szCs w:val="28"/>
          <w:lang w:val="uk-UA"/>
        </w:rPr>
        <w:t>Sauria</w:t>
      </w:r>
      <w:proofErr w:type="spellEnd"/>
      <w:r w:rsidRPr="003F59EB">
        <w:rPr>
          <w:sz w:val="28"/>
          <w:szCs w:val="28"/>
          <w:lang w:val="uk-UA"/>
        </w:rPr>
        <w:t>: особливості анатомії, морфології, біології та розповсюдження.</w:t>
      </w:r>
    </w:p>
    <w:p w:rsidR="0087401D" w:rsidRPr="003F59EB" w:rsidRDefault="00C04D18" w:rsidP="003F59EB">
      <w:pPr>
        <w:pStyle w:val="a4"/>
        <w:ind w:left="0"/>
        <w:jc w:val="both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Представники.                                                       </w:t>
      </w:r>
    </w:p>
    <w:p w:rsidR="00C04D18" w:rsidRPr="003F59EB" w:rsidRDefault="00C04D18" w:rsidP="003F59EB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en-US"/>
        </w:rPr>
      </w:pPr>
      <w:r w:rsidRPr="003F59EB">
        <w:rPr>
          <w:sz w:val="28"/>
          <w:szCs w:val="28"/>
          <w:lang w:val="uk-UA"/>
        </w:rPr>
        <w:t xml:space="preserve">Загальна характеристика </w:t>
      </w:r>
      <w:proofErr w:type="spellStart"/>
      <w:r w:rsidRPr="003F59EB">
        <w:rPr>
          <w:sz w:val="28"/>
          <w:szCs w:val="28"/>
          <w:lang w:val="uk-UA"/>
        </w:rPr>
        <w:t>Craniota</w:t>
      </w:r>
      <w:proofErr w:type="spellEnd"/>
      <w:r w:rsidRPr="003F59EB">
        <w:rPr>
          <w:sz w:val="28"/>
          <w:szCs w:val="28"/>
          <w:lang w:val="uk-UA"/>
        </w:rPr>
        <w:t xml:space="preserve"> (</w:t>
      </w:r>
      <w:proofErr w:type="spellStart"/>
      <w:r w:rsidRPr="003F59EB">
        <w:rPr>
          <w:sz w:val="28"/>
          <w:szCs w:val="28"/>
          <w:lang w:val="uk-UA"/>
        </w:rPr>
        <w:t>Vertebrata</w:t>
      </w:r>
      <w:proofErr w:type="spellEnd"/>
      <w:r w:rsidRPr="003F59EB">
        <w:rPr>
          <w:sz w:val="28"/>
          <w:szCs w:val="28"/>
          <w:lang w:val="uk-UA"/>
        </w:rPr>
        <w:t xml:space="preserve">). Особливості розмноження </w:t>
      </w:r>
      <w:proofErr w:type="spellStart"/>
      <w:r w:rsidRPr="003F59EB">
        <w:rPr>
          <w:sz w:val="28"/>
          <w:szCs w:val="28"/>
          <w:lang w:val="uk-UA"/>
        </w:rPr>
        <w:t>Aves</w:t>
      </w:r>
      <w:proofErr w:type="spellEnd"/>
      <w:r w:rsidRPr="003F59EB">
        <w:rPr>
          <w:color w:val="0000FF"/>
          <w:sz w:val="28"/>
          <w:szCs w:val="28"/>
          <w:lang w:val="uk-UA"/>
        </w:rPr>
        <w:t xml:space="preserve">. </w:t>
      </w:r>
    </w:p>
    <w:p w:rsidR="0087401D" w:rsidRPr="003F59EB" w:rsidRDefault="00C04D18" w:rsidP="003F59EB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Головні види місцевої фауни класу </w:t>
      </w:r>
      <w:proofErr w:type="spellStart"/>
      <w:r w:rsidRPr="003F59EB">
        <w:rPr>
          <w:sz w:val="28"/>
          <w:szCs w:val="28"/>
          <w:lang w:val="uk-UA"/>
        </w:rPr>
        <w:t>Mammalia</w:t>
      </w:r>
      <w:proofErr w:type="spellEnd"/>
      <w:r w:rsidRPr="003F59EB">
        <w:rPr>
          <w:sz w:val="28"/>
          <w:szCs w:val="28"/>
          <w:lang w:val="uk-UA"/>
        </w:rPr>
        <w:t xml:space="preserve"> та їх характеристика. </w:t>
      </w:r>
    </w:p>
    <w:p w:rsidR="00C04D18" w:rsidRPr="003F59EB" w:rsidRDefault="00C04D18" w:rsidP="003F59EB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Загальна характеристика ряду </w:t>
      </w:r>
      <w:proofErr w:type="spellStart"/>
      <w:r w:rsidRPr="003F59EB">
        <w:rPr>
          <w:sz w:val="28"/>
          <w:szCs w:val="28"/>
          <w:lang w:val="uk-UA"/>
        </w:rPr>
        <w:t>Caudata</w:t>
      </w:r>
      <w:proofErr w:type="spellEnd"/>
      <w:r w:rsidRPr="003F59EB">
        <w:rPr>
          <w:sz w:val="28"/>
          <w:szCs w:val="28"/>
          <w:lang w:val="uk-UA"/>
        </w:rPr>
        <w:t xml:space="preserve">                                </w:t>
      </w:r>
    </w:p>
    <w:p w:rsidR="00222A70" w:rsidRPr="003F59EB" w:rsidRDefault="00C04D18" w:rsidP="003F59EB">
      <w:pPr>
        <w:pStyle w:val="a4"/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3F59EB">
        <w:rPr>
          <w:sz w:val="28"/>
          <w:szCs w:val="28"/>
          <w:lang w:val="uk-UA"/>
        </w:rPr>
        <w:t xml:space="preserve">Екологічні групи </w:t>
      </w:r>
      <w:proofErr w:type="spellStart"/>
      <w:r w:rsidRPr="003F59EB">
        <w:rPr>
          <w:sz w:val="28"/>
          <w:szCs w:val="28"/>
          <w:lang w:val="uk-UA"/>
        </w:rPr>
        <w:t>Mammalia</w:t>
      </w:r>
      <w:proofErr w:type="spellEnd"/>
      <w:r w:rsidR="00222A70" w:rsidRPr="003F59EB">
        <w:rPr>
          <w:sz w:val="28"/>
          <w:szCs w:val="28"/>
          <w:lang w:val="uk-UA"/>
        </w:rPr>
        <w:t xml:space="preserve"> на прикладі водних ссавців</w:t>
      </w:r>
      <w:r w:rsidRPr="003F59EB">
        <w:rPr>
          <w:sz w:val="28"/>
          <w:szCs w:val="28"/>
          <w:lang w:val="uk-UA"/>
        </w:rPr>
        <w:t>.</w:t>
      </w:r>
      <w:r w:rsidR="00222A70" w:rsidRPr="003F59EB">
        <w:rPr>
          <w:sz w:val="28"/>
          <w:szCs w:val="28"/>
          <w:lang w:val="uk-UA"/>
        </w:rPr>
        <w:t xml:space="preserve"> </w:t>
      </w:r>
    </w:p>
    <w:p w:rsidR="0087401D" w:rsidRPr="003F59EB" w:rsidRDefault="00C04D18" w:rsidP="003F59EB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3F59EB">
        <w:rPr>
          <w:sz w:val="28"/>
          <w:szCs w:val="28"/>
          <w:lang w:val="uk-UA"/>
        </w:rPr>
        <w:t xml:space="preserve">Загальна система класу </w:t>
      </w:r>
      <w:proofErr w:type="spellStart"/>
      <w:r w:rsidRPr="003F59EB">
        <w:rPr>
          <w:sz w:val="28"/>
          <w:szCs w:val="28"/>
          <w:lang w:val="uk-UA"/>
        </w:rPr>
        <w:t>Aves</w:t>
      </w:r>
      <w:proofErr w:type="spellEnd"/>
      <w:r w:rsidR="00222A70" w:rsidRPr="003F59EB">
        <w:rPr>
          <w:sz w:val="28"/>
          <w:szCs w:val="28"/>
          <w:lang w:val="uk-UA"/>
        </w:rPr>
        <w:t>.</w:t>
      </w:r>
      <w:r w:rsidRPr="003F59EB">
        <w:rPr>
          <w:sz w:val="28"/>
          <w:szCs w:val="28"/>
          <w:lang w:val="uk-UA"/>
        </w:rPr>
        <w:t xml:space="preserve">                                        </w:t>
      </w:r>
    </w:p>
    <w:p w:rsidR="0087401D" w:rsidRPr="003F59EB" w:rsidRDefault="00C04D18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Ряд </w:t>
      </w:r>
      <w:proofErr w:type="spellStart"/>
      <w:r w:rsidRPr="003F59EB">
        <w:rPr>
          <w:sz w:val="28"/>
          <w:szCs w:val="28"/>
          <w:lang w:val="uk-UA"/>
        </w:rPr>
        <w:t>Falconiformes</w:t>
      </w:r>
      <w:proofErr w:type="spellEnd"/>
      <w:r w:rsidRPr="003F59EB">
        <w:rPr>
          <w:sz w:val="28"/>
          <w:szCs w:val="28"/>
          <w:lang w:val="uk-UA"/>
        </w:rPr>
        <w:t>: особливості будови та біології, найголовніші представники</w:t>
      </w:r>
    </w:p>
    <w:p w:rsidR="00C04D18" w:rsidRPr="003F59EB" w:rsidRDefault="00C04D18" w:rsidP="003F59EB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Особливості розвитку та розмноження </w:t>
      </w:r>
      <w:proofErr w:type="spellStart"/>
      <w:r w:rsidRPr="003F59EB">
        <w:rPr>
          <w:sz w:val="28"/>
          <w:szCs w:val="28"/>
          <w:lang w:val="uk-UA"/>
        </w:rPr>
        <w:t>Amphibia</w:t>
      </w:r>
      <w:proofErr w:type="spellEnd"/>
      <w:r w:rsidRPr="003F59EB">
        <w:rPr>
          <w:sz w:val="28"/>
          <w:szCs w:val="28"/>
          <w:lang w:val="uk-UA"/>
        </w:rPr>
        <w:t>.</w:t>
      </w:r>
    </w:p>
    <w:p w:rsidR="00C04D18" w:rsidRPr="003F59EB" w:rsidRDefault="00C04D18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Походження та еволюція класу </w:t>
      </w:r>
      <w:proofErr w:type="spellStart"/>
      <w:r w:rsidRPr="003F59EB">
        <w:rPr>
          <w:sz w:val="28"/>
          <w:szCs w:val="28"/>
          <w:lang w:val="uk-UA"/>
        </w:rPr>
        <w:t>Mammalia</w:t>
      </w:r>
      <w:proofErr w:type="spellEnd"/>
      <w:r w:rsidRPr="003F59EB">
        <w:rPr>
          <w:sz w:val="28"/>
          <w:szCs w:val="28"/>
          <w:lang w:val="uk-UA"/>
        </w:rPr>
        <w:t xml:space="preserve"> </w:t>
      </w:r>
    </w:p>
    <w:p w:rsidR="008A3596" w:rsidRPr="003F59EB" w:rsidRDefault="008A3596" w:rsidP="003F59E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Ряд </w:t>
      </w:r>
      <w:proofErr w:type="spellStart"/>
      <w:r w:rsidRPr="003F59EB">
        <w:rPr>
          <w:sz w:val="28"/>
          <w:szCs w:val="28"/>
          <w:lang w:val="uk-UA"/>
        </w:rPr>
        <w:t>Anguilliformes</w:t>
      </w:r>
      <w:proofErr w:type="spellEnd"/>
      <w:r w:rsidRPr="003F59EB">
        <w:rPr>
          <w:sz w:val="28"/>
          <w:szCs w:val="28"/>
          <w:lang w:val="uk-UA"/>
        </w:rPr>
        <w:t xml:space="preserve">, </w:t>
      </w:r>
      <w:proofErr w:type="spellStart"/>
      <w:r w:rsidRPr="003F59EB">
        <w:rPr>
          <w:sz w:val="28"/>
          <w:szCs w:val="28"/>
          <w:lang w:val="uk-UA"/>
        </w:rPr>
        <w:t>Beloniformes</w:t>
      </w:r>
      <w:proofErr w:type="spellEnd"/>
      <w:r w:rsidRPr="003F59EB">
        <w:rPr>
          <w:sz w:val="28"/>
          <w:szCs w:val="28"/>
          <w:lang w:val="uk-UA"/>
        </w:rPr>
        <w:t xml:space="preserve">: особливості будови та біології, найголовніші представники                                         </w:t>
      </w:r>
    </w:p>
    <w:p w:rsidR="008A3596" w:rsidRPr="003F59EB" w:rsidRDefault="008A3596" w:rsidP="003F59EB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Особливості екології та морфології </w:t>
      </w:r>
      <w:proofErr w:type="spellStart"/>
      <w:r w:rsidRPr="003F59EB">
        <w:rPr>
          <w:sz w:val="28"/>
          <w:szCs w:val="28"/>
          <w:lang w:val="uk-UA"/>
        </w:rPr>
        <w:t>Mammalia</w:t>
      </w:r>
      <w:proofErr w:type="spellEnd"/>
      <w:r w:rsidRPr="003F59EB">
        <w:rPr>
          <w:sz w:val="28"/>
          <w:szCs w:val="28"/>
          <w:lang w:val="uk-UA"/>
        </w:rPr>
        <w:t xml:space="preserve"> </w:t>
      </w:r>
      <w:r w:rsidR="00222A70" w:rsidRPr="003F59EB">
        <w:rPr>
          <w:sz w:val="28"/>
          <w:szCs w:val="28"/>
          <w:lang w:val="uk-UA"/>
        </w:rPr>
        <w:t>на прикладі хижих.</w:t>
      </w:r>
    </w:p>
    <w:p w:rsidR="008A3596" w:rsidRPr="003F59EB" w:rsidRDefault="008A3596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Викопні представники класу </w:t>
      </w:r>
      <w:proofErr w:type="spellStart"/>
      <w:r w:rsidRPr="003F59EB">
        <w:rPr>
          <w:sz w:val="28"/>
          <w:szCs w:val="28"/>
          <w:lang w:val="uk-UA"/>
        </w:rPr>
        <w:t>Reptilia</w:t>
      </w:r>
      <w:proofErr w:type="spellEnd"/>
      <w:r w:rsidRPr="003F59EB">
        <w:rPr>
          <w:sz w:val="28"/>
          <w:szCs w:val="28"/>
          <w:lang w:val="uk-UA"/>
        </w:rPr>
        <w:t xml:space="preserve">. Особливості будови та біології. Розмноження. </w:t>
      </w:r>
    </w:p>
    <w:p w:rsidR="00876E7F" w:rsidRPr="003F59EB" w:rsidRDefault="008A3596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Загальна характеристика представників рядів: </w:t>
      </w:r>
      <w:proofErr w:type="spellStart"/>
      <w:r w:rsidRPr="003F59EB">
        <w:rPr>
          <w:sz w:val="28"/>
          <w:szCs w:val="28"/>
          <w:lang w:val="uk-UA"/>
        </w:rPr>
        <w:t>Lagomorpha</w:t>
      </w:r>
      <w:proofErr w:type="spellEnd"/>
      <w:r w:rsidRPr="003F59EB">
        <w:rPr>
          <w:sz w:val="28"/>
          <w:szCs w:val="28"/>
          <w:lang w:val="uk-UA"/>
        </w:rPr>
        <w:t xml:space="preserve"> та </w:t>
      </w:r>
      <w:proofErr w:type="spellStart"/>
      <w:r w:rsidRPr="003F59EB">
        <w:rPr>
          <w:sz w:val="28"/>
          <w:szCs w:val="28"/>
          <w:lang w:val="uk-UA"/>
        </w:rPr>
        <w:t>Hodentia</w:t>
      </w:r>
      <w:proofErr w:type="spellEnd"/>
      <w:r w:rsidRPr="003F59EB">
        <w:rPr>
          <w:sz w:val="28"/>
          <w:szCs w:val="28"/>
          <w:lang w:val="uk-UA"/>
        </w:rPr>
        <w:t xml:space="preserve">.       </w:t>
      </w:r>
    </w:p>
    <w:p w:rsidR="008A3596" w:rsidRPr="003F59EB" w:rsidRDefault="008A3596" w:rsidP="003F59EB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Типи міграцій та розвитку </w:t>
      </w:r>
      <w:proofErr w:type="spellStart"/>
      <w:r w:rsidRPr="003F59EB">
        <w:rPr>
          <w:sz w:val="28"/>
          <w:szCs w:val="28"/>
          <w:lang w:val="uk-UA"/>
        </w:rPr>
        <w:t>Pisces</w:t>
      </w:r>
      <w:proofErr w:type="spellEnd"/>
      <w:r w:rsidRPr="003F59EB">
        <w:rPr>
          <w:sz w:val="28"/>
          <w:szCs w:val="28"/>
          <w:lang w:val="uk-UA"/>
        </w:rPr>
        <w:t xml:space="preserve"> </w:t>
      </w:r>
    </w:p>
    <w:p w:rsidR="008A3596" w:rsidRPr="003F59EB" w:rsidRDefault="008A3596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Особливості розмноження риб. Нерестові міграції, їх типи та особливості. </w:t>
      </w:r>
    </w:p>
    <w:p w:rsidR="00876E7F" w:rsidRPr="003F59EB" w:rsidRDefault="008A3596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Ряд </w:t>
      </w:r>
      <w:proofErr w:type="spellStart"/>
      <w:r w:rsidRPr="003F59EB">
        <w:rPr>
          <w:sz w:val="28"/>
          <w:szCs w:val="28"/>
          <w:lang w:val="uk-UA"/>
        </w:rPr>
        <w:t>Marsupialia</w:t>
      </w:r>
      <w:proofErr w:type="spellEnd"/>
      <w:r w:rsidRPr="003F59EB">
        <w:rPr>
          <w:sz w:val="28"/>
          <w:szCs w:val="28"/>
          <w:lang w:val="uk-UA"/>
        </w:rPr>
        <w:t>: особливості будови та біології. Найголовніші представники</w:t>
      </w:r>
    </w:p>
    <w:p w:rsidR="008A3596" w:rsidRPr="003F59EB" w:rsidRDefault="008A3596" w:rsidP="003F59EB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Екологічні групи </w:t>
      </w:r>
      <w:proofErr w:type="spellStart"/>
      <w:r w:rsidRPr="003F59EB">
        <w:rPr>
          <w:sz w:val="28"/>
          <w:szCs w:val="28"/>
          <w:lang w:val="uk-UA"/>
        </w:rPr>
        <w:t>Reptilia</w:t>
      </w:r>
      <w:proofErr w:type="spellEnd"/>
      <w:r w:rsidRPr="003F59EB">
        <w:rPr>
          <w:sz w:val="28"/>
          <w:szCs w:val="28"/>
          <w:lang w:val="uk-UA"/>
        </w:rPr>
        <w:t xml:space="preserve"> та їх характеристика.</w:t>
      </w:r>
    </w:p>
    <w:p w:rsidR="008A3596" w:rsidRPr="003F59EB" w:rsidRDefault="008A3596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Загальна характеристика класу </w:t>
      </w:r>
      <w:proofErr w:type="spellStart"/>
      <w:r w:rsidRPr="003F59EB">
        <w:rPr>
          <w:sz w:val="28"/>
          <w:szCs w:val="28"/>
          <w:lang w:val="uk-UA"/>
        </w:rPr>
        <w:t>Amphibia</w:t>
      </w:r>
      <w:proofErr w:type="spellEnd"/>
    </w:p>
    <w:p w:rsidR="008A3596" w:rsidRPr="003F59EB" w:rsidRDefault="008A3596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Міграції представників класу </w:t>
      </w:r>
      <w:proofErr w:type="spellStart"/>
      <w:r w:rsidRPr="003F59EB">
        <w:rPr>
          <w:sz w:val="28"/>
          <w:szCs w:val="28"/>
          <w:lang w:val="uk-UA"/>
        </w:rPr>
        <w:t>Mammalia</w:t>
      </w:r>
      <w:proofErr w:type="spellEnd"/>
      <w:r w:rsidRPr="003F59EB">
        <w:rPr>
          <w:sz w:val="28"/>
          <w:szCs w:val="28"/>
          <w:lang w:val="uk-UA"/>
        </w:rPr>
        <w:t xml:space="preserve">. Методи вивчення міграцій.                    </w:t>
      </w:r>
    </w:p>
    <w:p w:rsidR="008A3596" w:rsidRPr="003F59EB" w:rsidRDefault="008A3596" w:rsidP="003F59EB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Характеристика основних видів ряду </w:t>
      </w:r>
      <w:proofErr w:type="spellStart"/>
      <w:r w:rsidRPr="003F59EB">
        <w:rPr>
          <w:sz w:val="28"/>
          <w:szCs w:val="28"/>
          <w:lang w:val="uk-UA"/>
        </w:rPr>
        <w:t>Carnivora</w:t>
      </w:r>
      <w:proofErr w:type="spellEnd"/>
      <w:r w:rsidRPr="003F59EB">
        <w:rPr>
          <w:sz w:val="28"/>
          <w:szCs w:val="28"/>
          <w:lang w:val="uk-UA"/>
        </w:rPr>
        <w:t>.</w:t>
      </w:r>
    </w:p>
    <w:p w:rsidR="008A3596" w:rsidRPr="003F59EB" w:rsidRDefault="008A3596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Ряд </w:t>
      </w:r>
      <w:proofErr w:type="spellStart"/>
      <w:r w:rsidRPr="003F59EB">
        <w:rPr>
          <w:sz w:val="28"/>
          <w:szCs w:val="28"/>
          <w:lang w:val="uk-UA"/>
        </w:rPr>
        <w:t>Catacea</w:t>
      </w:r>
      <w:proofErr w:type="spellEnd"/>
      <w:r w:rsidRPr="003F59EB">
        <w:rPr>
          <w:sz w:val="28"/>
          <w:szCs w:val="28"/>
          <w:lang w:val="uk-UA"/>
        </w:rPr>
        <w:t>: особливості будови та біології, основні види</w:t>
      </w:r>
    </w:p>
    <w:p w:rsidR="007D2DCA" w:rsidRPr="003F59EB" w:rsidRDefault="00222A70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Географічне розповсюдження класу </w:t>
      </w:r>
      <w:proofErr w:type="spellStart"/>
      <w:r w:rsidRPr="003F59EB">
        <w:rPr>
          <w:sz w:val="28"/>
          <w:szCs w:val="28"/>
          <w:lang w:val="uk-UA"/>
        </w:rPr>
        <w:t>Reptilia</w:t>
      </w:r>
      <w:proofErr w:type="spellEnd"/>
      <w:r w:rsidRPr="003F59EB">
        <w:rPr>
          <w:sz w:val="28"/>
          <w:szCs w:val="28"/>
          <w:lang w:val="uk-UA"/>
        </w:rPr>
        <w:t>.</w:t>
      </w:r>
    </w:p>
    <w:p w:rsidR="00E1588A" w:rsidRPr="003F59EB" w:rsidRDefault="00E1588A" w:rsidP="003F59EB">
      <w:pPr>
        <w:pStyle w:val="a4"/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Система класифікації </w:t>
      </w:r>
      <w:proofErr w:type="spellStart"/>
      <w:r w:rsidRPr="003F59EB">
        <w:rPr>
          <w:sz w:val="28"/>
          <w:szCs w:val="28"/>
          <w:lang w:val="uk-UA"/>
        </w:rPr>
        <w:t>Urochordata</w:t>
      </w:r>
      <w:proofErr w:type="spellEnd"/>
      <w:r w:rsidRPr="003F59EB">
        <w:rPr>
          <w:sz w:val="28"/>
          <w:szCs w:val="28"/>
          <w:lang w:val="uk-UA"/>
        </w:rPr>
        <w:t>.</w:t>
      </w:r>
    </w:p>
    <w:p w:rsidR="00E1588A" w:rsidRPr="003F59EB" w:rsidRDefault="00E1588A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Біологічні гурти та їх </w:t>
      </w:r>
      <w:proofErr w:type="spellStart"/>
      <w:r w:rsidRPr="003F59EB">
        <w:rPr>
          <w:sz w:val="28"/>
          <w:szCs w:val="28"/>
          <w:lang w:val="uk-UA"/>
        </w:rPr>
        <w:t>морфофізіологічні</w:t>
      </w:r>
      <w:proofErr w:type="spellEnd"/>
      <w:r w:rsidRPr="003F59EB">
        <w:rPr>
          <w:sz w:val="28"/>
          <w:szCs w:val="28"/>
          <w:lang w:val="uk-UA"/>
        </w:rPr>
        <w:t xml:space="preserve"> адаптації</w:t>
      </w:r>
      <w:r w:rsidR="00222A70" w:rsidRPr="003F59EB">
        <w:rPr>
          <w:sz w:val="28"/>
          <w:szCs w:val="28"/>
          <w:lang w:val="uk-UA"/>
        </w:rPr>
        <w:t xml:space="preserve"> на прикладі </w:t>
      </w:r>
      <w:proofErr w:type="spellStart"/>
      <w:r w:rsidR="00222A70" w:rsidRPr="003F59EB">
        <w:rPr>
          <w:sz w:val="28"/>
          <w:szCs w:val="28"/>
          <w:lang w:val="uk-UA"/>
        </w:rPr>
        <w:t>Mammalia</w:t>
      </w:r>
      <w:proofErr w:type="spellEnd"/>
      <w:r w:rsidRPr="003F59EB">
        <w:rPr>
          <w:sz w:val="28"/>
          <w:szCs w:val="28"/>
          <w:lang w:val="uk-UA"/>
        </w:rPr>
        <w:t xml:space="preserve">.                                   </w:t>
      </w:r>
    </w:p>
    <w:p w:rsidR="001B59E5" w:rsidRPr="003F59EB" w:rsidRDefault="00E1588A" w:rsidP="003F59EB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3F59EB">
        <w:rPr>
          <w:sz w:val="28"/>
          <w:szCs w:val="28"/>
          <w:lang w:val="uk-UA"/>
        </w:rPr>
        <w:t xml:space="preserve">Вивчення навігації та орієнтування представників класу </w:t>
      </w:r>
      <w:proofErr w:type="spellStart"/>
      <w:r w:rsidRPr="003F59EB">
        <w:rPr>
          <w:sz w:val="28"/>
          <w:szCs w:val="28"/>
          <w:lang w:val="uk-UA"/>
        </w:rPr>
        <w:t>Aves</w:t>
      </w:r>
      <w:proofErr w:type="spellEnd"/>
      <w:r w:rsidRPr="003F59EB">
        <w:rPr>
          <w:sz w:val="28"/>
          <w:szCs w:val="28"/>
          <w:lang w:val="uk-UA"/>
        </w:rPr>
        <w:t xml:space="preserve">. Гіпотези, які пояснюють здатність птахів до орієнтування у просторі.                </w:t>
      </w:r>
      <w:bookmarkStart w:id="0" w:name="_GoBack"/>
      <w:bookmarkEnd w:id="0"/>
    </w:p>
    <w:sectPr w:rsidR="001B59E5" w:rsidRPr="003F59EB" w:rsidSect="00E1588A">
      <w:pgSz w:w="11906" w:h="16838"/>
      <w:pgMar w:top="284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B1B"/>
    <w:multiLevelType w:val="hybridMultilevel"/>
    <w:tmpl w:val="A7A4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3D7C"/>
    <w:multiLevelType w:val="hybridMultilevel"/>
    <w:tmpl w:val="0C5A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F5513"/>
    <w:multiLevelType w:val="hybridMultilevel"/>
    <w:tmpl w:val="2CA0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0527E1"/>
    <w:multiLevelType w:val="hybridMultilevel"/>
    <w:tmpl w:val="4630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57FCD"/>
    <w:multiLevelType w:val="hybridMultilevel"/>
    <w:tmpl w:val="77A43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5746"/>
    <w:multiLevelType w:val="hybridMultilevel"/>
    <w:tmpl w:val="D01A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38F"/>
    <w:multiLevelType w:val="hybridMultilevel"/>
    <w:tmpl w:val="8064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3574C"/>
    <w:multiLevelType w:val="hybridMultilevel"/>
    <w:tmpl w:val="A782C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214C5"/>
    <w:multiLevelType w:val="hybridMultilevel"/>
    <w:tmpl w:val="079C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C0FC1"/>
    <w:multiLevelType w:val="hybridMultilevel"/>
    <w:tmpl w:val="2DCE8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B3808"/>
    <w:multiLevelType w:val="hybridMultilevel"/>
    <w:tmpl w:val="8D50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01FAD"/>
    <w:multiLevelType w:val="hybridMultilevel"/>
    <w:tmpl w:val="A964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47BBE"/>
    <w:multiLevelType w:val="hybridMultilevel"/>
    <w:tmpl w:val="079C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61915"/>
    <w:multiLevelType w:val="hybridMultilevel"/>
    <w:tmpl w:val="DF48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57421"/>
    <w:multiLevelType w:val="hybridMultilevel"/>
    <w:tmpl w:val="E816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B6437"/>
    <w:multiLevelType w:val="hybridMultilevel"/>
    <w:tmpl w:val="B1EA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22A72"/>
    <w:multiLevelType w:val="hybridMultilevel"/>
    <w:tmpl w:val="04F8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72C73"/>
    <w:multiLevelType w:val="hybridMultilevel"/>
    <w:tmpl w:val="C128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443CB"/>
    <w:multiLevelType w:val="hybridMultilevel"/>
    <w:tmpl w:val="0378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F70F8"/>
    <w:multiLevelType w:val="hybridMultilevel"/>
    <w:tmpl w:val="2F3A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C0AE0"/>
    <w:multiLevelType w:val="hybridMultilevel"/>
    <w:tmpl w:val="C7F2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87C83"/>
    <w:multiLevelType w:val="hybridMultilevel"/>
    <w:tmpl w:val="0872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4"/>
  </w:num>
  <w:num w:numId="9">
    <w:abstractNumId w:val="18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15"/>
  </w:num>
  <w:num w:numId="15">
    <w:abstractNumId w:val="17"/>
  </w:num>
  <w:num w:numId="16">
    <w:abstractNumId w:val="16"/>
  </w:num>
  <w:num w:numId="17">
    <w:abstractNumId w:val="6"/>
  </w:num>
  <w:num w:numId="18">
    <w:abstractNumId w:val="1"/>
  </w:num>
  <w:num w:numId="19">
    <w:abstractNumId w:val="10"/>
  </w:num>
  <w:num w:numId="20">
    <w:abstractNumId w:val="7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6A2"/>
    <w:rsid w:val="00021A1F"/>
    <w:rsid w:val="000B7775"/>
    <w:rsid w:val="00134CB7"/>
    <w:rsid w:val="001B59E5"/>
    <w:rsid w:val="00222A70"/>
    <w:rsid w:val="0027794A"/>
    <w:rsid w:val="002D6564"/>
    <w:rsid w:val="003415FC"/>
    <w:rsid w:val="00371599"/>
    <w:rsid w:val="003F59EB"/>
    <w:rsid w:val="004323E1"/>
    <w:rsid w:val="005263EB"/>
    <w:rsid w:val="00683CCF"/>
    <w:rsid w:val="006A5CCF"/>
    <w:rsid w:val="007D2DCA"/>
    <w:rsid w:val="0087401D"/>
    <w:rsid w:val="00876E7F"/>
    <w:rsid w:val="008A3596"/>
    <w:rsid w:val="009D3C3C"/>
    <w:rsid w:val="00A43541"/>
    <w:rsid w:val="00AB40D6"/>
    <w:rsid w:val="00C04D18"/>
    <w:rsid w:val="00C946A2"/>
    <w:rsid w:val="00D64123"/>
    <w:rsid w:val="00D70617"/>
    <w:rsid w:val="00E1588A"/>
    <w:rsid w:val="00E346C3"/>
    <w:rsid w:val="00F045B5"/>
    <w:rsid w:val="00F8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01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74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E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01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74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</cp:lastModifiedBy>
  <cp:revision>18</cp:revision>
  <cp:lastPrinted>2023-04-11T07:15:00Z</cp:lastPrinted>
  <dcterms:created xsi:type="dcterms:W3CDTF">2021-01-15T09:37:00Z</dcterms:created>
  <dcterms:modified xsi:type="dcterms:W3CDTF">2023-04-11T07:59:00Z</dcterms:modified>
</cp:coreProperties>
</file>