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C0B3F" w14:textId="77777777" w:rsidR="004D53D4" w:rsidRDefault="004D53D4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Hlk132023223"/>
      <w:r>
        <w:rPr>
          <w:rFonts w:ascii="Times New Roman" w:hAnsi="Times New Roman" w:cs="Times New Roman"/>
          <w:sz w:val="28"/>
          <w:szCs w:val="28"/>
          <w:lang w:val="uk-UA"/>
        </w:rPr>
        <w:t>. Результат: 60-74 балів:</w:t>
      </w:r>
    </w:p>
    <w:bookmarkEnd w:id="0"/>
    <w:p w14:paraId="4A584D8C" w14:textId="77777777" w:rsidR="004D53D4" w:rsidRDefault="004D53D4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32023204"/>
      <w:r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bookmarkEnd w:id="1"/>
    <w:p w14:paraId="38A3CFA6" w14:textId="4E5BFC9E" w:rsidR="004D53D4" w:rsidRDefault="004D53D4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2.Підготувати реферат </w:t>
      </w:r>
      <w:bookmarkStart w:id="2" w:name="_Hlk132023632"/>
      <w:r>
        <w:rPr>
          <w:rFonts w:ascii="Times New Roman" w:hAnsi="Times New Roman" w:cs="Times New Roman"/>
          <w:sz w:val="28"/>
          <w:szCs w:val="28"/>
          <w:lang w:val="uk-UA"/>
        </w:rPr>
        <w:t>за обраною темою (див. мудл розділ «Те</w:t>
      </w:r>
      <w:r w:rsidR="009A4147">
        <w:rPr>
          <w:rFonts w:ascii="Times New Roman" w:hAnsi="Times New Roman" w:cs="Times New Roman"/>
          <w:sz w:val="28"/>
          <w:szCs w:val="28"/>
          <w:lang w:val="uk-UA"/>
        </w:rPr>
        <w:t>ми рефератів</w:t>
      </w:r>
      <w:r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bookmarkEnd w:id="2"/>
    <w:p w14:paraId="7F61DA55" w14:textId="77777777" w:rsidR="004D53D4" w:rsidRDefault="004D53D4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</w:t>
      </w:r>
      <w:r w:rsidRPr="00A75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33228683"/>
      <w:r>
        <w:rPr>
          <w:rFonts w:ascii="Times New Roman" w:hAnsi="Times New Roman" w:cs="Times New Roman"/>
          <w:sz w:val="28"/>
          <w:szCs w:val="28"/>
          <w:lang w:val="uk-UA"/>
        </w:rPr>
        <w:t>Результат: 75-89 балів:</w:t>
      </w:r>
    </w:p>
    <w:p w14:paraId="6801F692" w14:textId="77777777" w:rsidR="004D53D4" w:rsidRPr="007A3514" w:rsidRDefault="004D53D4" w:rsidP="004D5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A3514"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bookmarkEnd w:id="3"/>
    <w:p w14:paraId="2E5D3D72" w14:textId="77777777" w:rsidR="004D53D4" w:rsidRDefault="004D53D4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bookmarkStart w:id="4" w:name="_Hlk133228984"/>
      <w:r>
        <w:rPr>
          <w:rFonts w:ascii="Times New Roman" w:hAnsi="Times New Roman" w:cs="Times New Roman"/>
          <w:sz w:val="28"/>
          <w:szCs w:val="28"/>
          <w:lang w:val="uk-UA"/>
        </w:rPr>
        <w:t>Підготувати теоретичний матеріал та презентацію за обраною темою (див. мудл розділ « Тематика самостійної роботи»).</w:t>
      </w:r>
    </w:p>
    <w:bookmarkEnd w:id="4"/>
    <w:p w14:paraId="4A0B024C" w14:textId="40264F32" w:rsidR="004D53D4" w:rsidRDefault="004D53D4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3.Представити конспект відповідей на одну тему з кожного розділу  (див. мудл розділ</w:t>
      </w:r>
      <w:r w:rsidR="00FC1BB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C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133270620"/>
      <w:r w:rsidR="00FC1BBA">
        <w:rPr>
          <w:rFonts w:ascii="Times New Roman" w:hAnsi="Times New Roman" w:cs="Times New Roman"/>
          <w:sz w:val="28"/>
          <w:szCs w:val="28"/>
          <w:lang w:val="uk-UA"/>
        </w:rPr>
        <w:t>Зміст першого розділу, зміст другого розділу</w:t>
      </w:r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14:paraId="23640D2E" w14:textId="77777777" w:rsidR="004D53D4" w:rsidRDefault="004D53D4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Результат: 90-100 балів:</w:t>
      </w:r>
    </w:p>
    <w:p w14:paraId="505A62F2" w14:textId="77777777" w:rsidR="004D53D4" w:rsidRDefault="004D53D4" w:rsidP="004D53D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p w14:paraId="3692B176" w14:textId="77777777" w:rsidR="004D53D4" w:rsidRDefault="004D53D4" w:rsidP="004D53D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Усні відповіді на практичних заняттях (мінімум 2 відповіді).</w:t>
      </w:r>
    </w:p>
    <w:p w14:paraId="34AEC3A6" w14:textId="2979ADF0" w:rsidR="004D53D4" w:rsidRDefault="004D53D4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Підготувати теоретичний матеріал та презентацію за обраною темою (див. мудл розділ «</w:t>
      </w:r>
      <w:r w:rsidR="00FC1BBA">
        <w:rPr>
          <w:rFonts w:ascii="Times New Roman" w:hAnsi="Times New Roman" w:cs="Times New Roman"/>
          <w:sz w:val="28"/>
          <w:szCs w:val="28"/>
          <w:lang w:val="uk-UA"/>
        </w:rPr>
        <w:t>Зміст першого розділу, зміст другого розділу</w:t>
      </w:r>
      <w:r w:rsidR="00FC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14:paraId="3C128E74" w14:textId="1577C260" w:rsidR="00FC1BBA" w:rsidRDefault="00FC1BBA" w:rsidP="004D53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 Надати матеріали (результати – щоденники сприйняття)  2-го завдання розділу «Творчо-пошукові завдання»</w:t>
      </w:r>
    </w:p>
    <w:p w14:paraId="60C09423" w14:textId="77777777" w:rsidR="004D7835" w:rsidRDefault="004D7835"/>
    <w:sectPr w:rsidR="004D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B7BF6"/>
    <w:multiLevelType w:val="hybridMultilevel"/>
    <w:tmpl w:val="86C8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71"/>
    <w:rsid w:val="004D53D4"/>
    <w:rsid w:val="004D7835"/>
    <w:rsid w:val="009A4147"/>
    <w:rsid w:val="00FC1BB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33F2"/>
  <w15:chartTrackingRefBased/>
  <w15:docId w15:val="{73FF45F7-D9E1-4590-8A93-B355009B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2023-04-24T08:44:00Z</dcterms:created>
  <dcterms:modified xsi:type="dcterms:W3CDTF">2023-04-24T20:21:00Z</dcterms:modified>
</cp:coreProperties>
</file>