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F" w:rsidRDefault="00C5396F" w:rsidP="00C5396F">
      <w:pPr>
        <w:suppressAutoHyphens/>
        <w:spacing w:line="288" w:lineRule="auto"/>
        <w:jc w:val="center"/>
        <w:rPr>
          <w:b/>
          <w:caps/>
          <w:lang w:val="uk-UA" w:eastAsia="ar-SA"/>
        </w:rPr>
      </w:pPr>
      <w:r w:rsidRPr="00C5396F">
        <w:rPr>
          <w:b/>
          <w:caps/>
          <w:lang w:val="uk-UA" w:eastAsia="ar-SA"/>
        </w:rPr>
        <w:t>Мета, завдання та загальні положення курсової роботи</w:t>
      </w:r>
    </w:p>
    <w:p w:rsidR="00C5396F" w:rsidRDefault="00C5396F" w:rsidP="00C5396F">
      <w:pPr>
        <w:suppressAutoHyphens/>
        <w:spacing w:line="288" w:lineRule="auto"/>
        <w:jc w:val="center"/>
        <w:rPr>
          <w:caps/>
          <w:lang w:val="uk-UA" w:eastAsia="ar-SA"/>
        </w:rPr>
      </w:pPr>
    </w:p>
    <w:p w:rsidR="00C5396F" w:rsidRPr="00C5396F" w:rsidRDefault="00C5396F" w:rsidP="00C5396F">
      <w:pPr>
        <w:suppressAutoHyphens/>
        <w:spacing w:line="288" w:lineRule="auto"/>
        <w:jc w:val="both"/>
        <w:rPr>
          <w:caps/>
          <w:lang w:val="uk-UA" w:eastAsia="ar-SA"/>
        </w:rPr>
      </w:pPr>
    </w:p>
    <w:p w:rsidR="00C5396F" w:rsidRPr="00C5396F" w:rsidRDefault="00C5396F" w:rsidP="00C5396F">
      <w:pPr>
        <w:shd w:val="clear" w:color="auto" w:fill="FFFFFF"/>
        <w:ind w:right="6" w:firstLine="567"/>
        <w:jc w:val="both"/>
        <w:rPr>
          <w:color w:val="000000"/>
          <w:spacing w:val="-4"/>
          <w:lang w:val="uk-UA"/>
        </w:rPr>
      </w:pPr>
      <w:r w:rsidRPr="00C5396F">
        <w:rPr>
          <w:lang w:val="uk-UA"/>
        </w:rPr>
        <w:t>Курсова робота є самостійним навчально-науковим дослідженням студента. Відповідно навчального плану к</w:t>
      </w:r>
      <w:r w:rsidRPr="00C5396F">
        <w:rPr>
          <w:color w:val="000000"/>
          <w:spacing w:val="-5"/>
          <w:lang w:val="uk-UA"/>
        </w:rPr>
        <w:t>урсову роботу студенти біологічного факульте</w:t>
      </w:r>
      <w:r w:rsidRPr="00C5396F">
        <w:rPr>
          <w:color w:val="000000"/>
          <w:spacing w:val="-3"/>
          <w:lang w:val="uk-UA"/>
        </w:rPr>
        <w:t>ту денної форми навчання виконуют</w:t>
      </w:r>
      <w:r>
        <w:rPr>
          <w:color w:val="000000"/>
          <w:spacing w:val="-3"/>
          <w:lang w:val="uk-UA"/>
        </w:rPr>
        <w:t>ь на ІІІ курсі</w:t>
      </w:r>
      <w:r w:rsidRPr="00C5396F">
        <w:rPr>
          <w:color w:val="000000"/>
          <w:spacing w:val="-4"/>
          <w:lang w:val="uk-UA"/>
        </w:rPr>
        <w:t>. Її в</w:t>
      </w:r>
      <w:r w:rsidRPr="00C5396F">
        <w:rPr>
          <w:lang w:val="uk-UA"/>
        </w:rPr>
        <w:t>иконання має за мету розвинути у студентів навички творчої самостійної роботи, пошуку та аналізу сучасних методів дослідження за науковим напрямком, дати студентам навички проведення н</w:t>
      </w:r>
      <w:r>
        <w:rPr>
          <w:lang w:val="uk-UA"/>
        </w:rPr>
        <w:t>аукового дослідження. Згідно з «</w:t>
      </w:r>
      <w:r w:rsidRPr="00C5396F">
        <w:rPr>
          <w:lang w:val="uk-UA"/>
        </w:rPr>
        <w:t>Положенням про організацію навчального процесу у ви</w:t>
      </w:r>
      <w:r>
        <w:rPr>
          <w:lang w:val="uk-UA"/>
        </w:rPr>
        <w:t>щих навчальних закладах України»</w:t>
      </w:r>
      <w:r w:rsidRPr="00C5396F">
        <w:rPr>
          <w:lang w:val="uk-UA"/>
        </w:rPr>
        <w:t xml:space="preserve"> курсова робота виконується з метою закріплення, поглиблення і узагальнення знань, отриманих студентами за час навчання та їх застосування до комплексного вирішення конкретного фахового завдання.</w:t>
      </w:r>
    </w:p>
    <w:p w:rsidR="00C5396F" w:rsidRPr="00C5396F" w:rsidRDefault="00C5396F" w:rsidP="00C5396F">
      <w:pPr>
        <w:shd w:val="clear" w:color="auto" w:fill="FFFFFF"/>
        <w:ind w:right="6" w:firstLine="567"/>
        <w:jc w:val="both"/>
        <w:rPr>
          <w:lang w:val="uk-UA"/>
        </w:rPr>
      </w:pPr>
      <w:r w:rsidRPr="00C5396F">
        <w:rPr>
          <w:lang w:val="uk-UA"/>
        </w:rPr>
        <w:t>Курсова робота допомагає студенту системно показати теоретичні знання за певним науковим напрямком і оволодіти первинними навичками дослідної роботи. Таким чином, п</w:t>
      </w:r>
      <w:r w:rsidRPr="00C5396F">
        <w:rPr>
          <w:color w:val="000000"/>
          <w:spacing w:val="-4"/>
          <w:lang w:val="uk-UA"/>
        </w:rPr>
        <w:t>ід час написання курсової роботи у студентів фор</w:t>
      </w:r>
      <w:r w:rsidRPr="00C5396F">
        <w:rPr>
          <w:color w:val="000000"/>
          <w:spacing w:val="-5"/>
          <w:lang w:val="uk-UA"/>
        </w:rPr>
        <w:t>муються такі навички навчально-наукової роботи:</w:t>
      </w:r>
    </w:p>
    <w:p w:rsidR="00C5396F" w:rsidRPr="00C5396F" w:rsidRDefault="00C5396F" w:rsidP="00AD7573">
      <w:pPr>
        <w:widowControl w:val="0"/>
        <w:numPr>
          <w:ilvl w:val="0"/>
          <w:numId w:val="8"/>
        </w:numPr>
        <w:shd w:val="clear" w:color="auto" w:fill="FFFFFF"/>
        <w:tabs>
          <w:tab w:val="left" w:pos="-900"/>
          <w:tab w:val="left" w:pos="36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5396F">
        <w:rPr>
          <w:lang w:val="uk-UA"/>
        </w:rPr>
        <w:t>вміння збирати дані наукової літератури, аналізувати ї</w:t>
      </w:r>
      <w:r w:rsidRPr="00C5396F">
        <w:rPr>
          <w:color w:val="000000"/>
          <w:lang w:val="uk-UA"/>
        </w:rPr>
        <w:t xml:space="preserve">х </w:t>
      </w:r>
      <w:r w:rsidRPr="00C5396F">
        <w:rPr>
          <w:lang w:val="uk-UA"/>
        </w:rPr>
        <w:t xml:space="preserve">і творчо осмислювати; </w:t>
      </w:r>
    </w:p>
    <w:p w:rsidR="00C5396F" w:rsidRPr="00C5396F" w:rsidRDefault="00C5396F" w:rsidP="00AD7573">
      <w:pPr>
        <w:widowControl w:val="0"/>
        <w:numPr>
          <w:ilvl w:val="0"/>
          <w:numId w:val="8"/>
        </w:numPr>
        <w:shd w:val="clear" w:color="auto" w:fill="FFFFFF"/>
        <w:tabs>
          <w:tab w:val="left" w:pos="-900"/>
          <w:tab w:val="left" w:pos="36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5396F">
        <w:rPr>
          <w:color w:val="000000"/>
          <w:spacing w:val="-5"/>
          <w:lang w:val="uk-UA"/>
        </w:rPr>
        <w:t>вміння реферувати наукову літературу на задану тему;</w:t>
      </w:r>
    </w:p>
    <w:p w:rsidR="00C5396F" w:rsidRPr="00C5396F" w:rsidRDefault="00C5396F" w:rsidP="00AD7573">
      <w:pPr>
        <w:widowControl w:val="0"/>
        <w:numPr>
          <w:ilvl w:val="0"/>
          <w:numId w:val="8"/>
        </w:numPr>
        <w:shd w:val="clear" w:color="auto" w:fill="FFFFFF"/>
        <w:tabs>
          <w:tab w:val="left" w:pos="-900"/>
          <w:tab w:val="left" w:pos="36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5396F">
        <w:rPr>
          <w:color w:val="000000"/>
          <w:spacing w:val="-5"/>
          <w:lang w:val="uk-UA"/>
        </w:rPr>
        <w:t>оволодіння конкретними методиками дослідження у певній галузі біології;</w:t>
      </w:r>
    </w:p>
    <w:p w:rsidR="00C5396F" w:rsidRPr="00C5396F" w:rsidRDefault="00C5396F" w:rsidP="00AD7573">
      <w:pPr>
        <w:widowControl w:val="0"/>
        <w:numPr>
          <w:ilvl w:val="0"/>
          <w:numId w:val="8"/>
        </w:numPr>
        <w:shd w:val="clear" w:color="auto" w:fill="FFFFFF"/>
        <w:tabs>
          <w:tab w:val="left" w:pos="-900"/>
          <w:tab w:val="left" w:pos="36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5396F">
        <w:rPr>
          <w:color w:val="000000"/>
          <w:lang w:val="uk-UA"/>
        </w:rPr>
        <w:t xml:space="preserve">вміння робити узагальнення за станом вивченого у літературних джерелах наукового питання чи проблеми;  </w:t>
      </w:r>
    </w:p>
    <w:p w:rsidR="00C5396F" w:rsidRPr="00C5396F" w:rsidRDefault="00C5396F" w:rsidP="00CB3438">
      <w:pPr>
        <w:widowControl w:val="0"/>
        <w:numPr>
          <w:ilvl w:val="0"/>
          <w:numId w:val="8"/>
        </w:numPr>
        <w:shd w:val="clear" w:color="auto" w:fill="FFFFFF"/>
        <w:tabs>
          <w:tab w:val="left" w:pos="-9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proofErr w:type="spellStart"/>
      <w:r w:rsidRPr="00C5396F">
        <w:rPr>
          <w:color w:val="000000"/>
          <w:spacing w:val="-5"/>
          <w:lang w:val="uk-UA"/>
        </w:rPr>
        <w:t>грамотно</w:t>
      </w:r>
      <w:proofErr w:type="spellEnd"/>
      <w:r w:rsidRPr="00C5396F">
        <w:rPr>
          <w:color w:val="000000"/>
          <w:spacing w:val="-5"/>
          <w:lang w:val="uk-UA"/>
        </w:rPr>
        <w:t>, без помилок, написати текст роботи відповідно до правил оформлення наукової документації.</w:t>
      </w:r>
    </w:p>
    <w:p w:rsidR="00E333CB" w:rsidRDefault="00C5396F" w:rsidP="00E333CB">
      <w:pPr>
        <w:ind w:firstLine="567"/>
        <w:jc w:val="both"/>
        <w:rPr>
          <w:snapToGrid w:val="0"/>
          <w:szCs w:val="20"/>
          <w:lang w:val="uk-UA"/>
        </w:rPr>
      </w:pPr>
      <w:r w:rsidRPr="00C5396F">
        <w:rPr>
          <w:snapToGrid w:val="0"/>
          <w:color w:val="000000"/>
          <w:spacing w:val="-4"/>
          <w:szCs w:val="20"/>
          <w:lang w:val="uk-UA"/>
        </w:rPr>
        <w:t xml:space="preserve">Курсову роботу студенти виконують індивідуально. </w:t>
      </w:r>
    </w:p>
    <w:p w:rsidR="00C5396F" w:rsidRPr="00C5396F" w:rsidRDefault="00C5396F" w:rsidP="00E333CB">
      <w:pPr>
        <w:ind w:firstLine="567"/>
        <w:jc w:val="both"/>
        <w:rPr>
          <w:snapToGrid w:val="0"/>
          <w:szCs w:val="20"/>
          <w:lang w:val="uk-UA"/>
        </w:rPr>
      </w:pPr>
      <w:r w:rsidRPr="00C5396F">
        <w:rPr>
          <w:lang w:val="uk-UA"/>
        </w:rPr>
        <w:t>Процес виконання курсової роботи поділяється на декілька етапів, а саме: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вибір теми курсової роботи;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підготовка до написання курсової роботи;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складання плану роботи;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формування тексту курсової роботи;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оформлення роботи;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надання оформленої роботи науковому керівнику на відгук;</w:t>
      </w:r>
    </w:p>
    <w:p w:rsidR="00C5396F" w:rsidRPr="00C5396F" w:rsidRDefault="00C5396F" w:rsidP="00E333CB">
      <w:pPr>
        <w:numPr>
          <w:ilvl w:val="0"/>
          <w:numId w:val="9"/>
        </w:numPr>
        <w:shd w:val="clear" w:color="auto" w:fill="FFFFFF"/>
        <w:tabs>
          <w:tab w:val="clear" w:pos="1004"/>
        </w:tabs>
        <w:ind w:left="1134" w:right="5" w:hanging="490"/>
        <w:jc w:val="both"/>
        <w:rPr>
          <w:lang w:val="uk-UA"/>
        </w:rPr>
      </w:pPr>
      <w:r w:rsidRPr="00C5396F">
        <w:rPr>
          <w:lang w:val="uk-UA"/>
        </w:rPr>
        <w:t>захист курсової роботи.</w:t>
      </w:r>
    </w:p>
    <w:p w:rsidR="00C5396F" w:rsidRPr="00C5396F" w:rsidRDefault="00C5396F" w:rsidP="00C5396F">
      <w:pPr>
        <w:suppressAutoHyphens/>
        <w:spacing w:line="288" w:lineRule="auto"/>
        <w:jc w:val="both"/>
        <w:rPr>
          <w:caps/>
          <w:lang w:val="uk-UA" w:eastAsia="ar-SA"/>
        </w:rPr>
      </w:pPr>
    </w:p>
    <w:p w:rsidR="00D01995" w:rsidRPr="00D01995" w:rsidRDefault="00D01995" w:rsidP="00D01995">
      <w:pPr>
        <w:shd w:val="clear" w:color="auto" w:fill="FFFFFF"/>
        <w:ind w:left="5" w:right="5" w:firstLine="562"/>
        <w:jc w:val="both"/>
        <w:rPr>
          <w:color w:val="000000"/>
          <w:spacing w:val="-4"/>
          <w:lang w:val="uk-UA"/>
        </w:rPr>
      </w:pPr>
      <w:r w:rsidRPr="00D01995">
        <w:rPr>
          <w:lang w:val="uk-UA"/>
        </w:rPr>
        <w:t>Активна робота з вибору теми починається зі співбесіди студента та наукового керівника. Обираючи тему курсової роботи з тематики, запропонованої кафедрою, студент повинен зорієнтуватись у тому, щоб дослідження, здійснене в процесі виконання курсової роботи, можливо було продовжити в подальших навчально-наукових пошуках.</w:t>
      </w:r>
    </w:p>
    <w:p w:rsidR="00992794" w:rsidRPr="00992794" w:rsidRDefault="00992794" w:rsidP="00992794">
      <w:pPr>
        <w:tabs>
          <w:tab w:val="left" w:pos="0"/>
        </w:tabs>
        <w:suppressAutoHyphens/>
        <w:spacing w:line="288" w:lineRule="auto"/>
        <w:ind w:firstLine="567"/>
        <w:jc w:val="both"/>
        <w:rPr>
          <w:lang w:val="uk-UA" w:eastAsia="ar-SA"/>
        </w:rPr>
      </w:pPr>
    </w:p>
    <w:p w:rsidR="00E577ED" w:rsidRDefault="00992794" w:rsidP="002A217F">
      <w:pPr>
        <w:suppressAutoHyphens/>
        <w:spacing w:line="288" w:lineRule="auto"/>
        <w:jc w:val="center"/>
        <w:rPr>
          <w:b/>
          <w:lang w:val="uk-UA" w:eastAsia="ar-SA"/>
        </w:rPr>
      </w:pPr>
      <w:r w:rsidRPr="00992794">
        <w:rPr>
          <w:b/>
          <w:lang w:val="uk-UA" w:eastAsia="ar-SA"/>
        </w:rPr>
        <w:lastRenderedPageBreak/>
        <w:t xml:space="preserve">ТЕМИ </w:t>
      </w:r>
      <w:r w:rsidR="00D01995">
        <w:rPr>
          <w:b/>
          <w:lang w:val="uk-UA" w:eastAsia="ar-SA"/>
        </w:rPr>
        <w:t>КУРСОВОЇ РОБОТИ СТУДЕНТІВ</w:t>
      </w:r>
      <w:r w:rsidR="00E577ED" w:rsidRPr="00992794">
        <w:rPr>
          <w:b/>
          <w:lang w:val="uk-UA" w:eastAsia="ar-SA"/>
        </w:rPr>
        <w:t>:</w:t>
      </w:r>
    </w:p>
    <w:p w:rsidR="00D01995" w:rsidRPr="00D01995" w:rsidRDefault="00D01995" w:rsidP="00D01995">
      <w:pPr>
        <w:suppressAutoHyphens/>
        <w:spacing w:line="288" w:lineRule="auto"/>
        <w:ind w:firstLine="567"/>
        <w:jc w:val="both"/>
        <w:rPr>
          <w:lang w:val="uk-UA" w:eastAsia="ar-SA"/>
        </w:rPr>
      </w:pPr>
    </w:p>
    <w:p w:rsidR="00F73C9A" w:rsidRDefault="0074190F" w:rsidP="00F73C9A">
      <w:pPr>
        <w:suppressAutoHyphens/>
        <w:spacing w:line="288" w:lineRule="auto"/>
        <w:jc w:val="both"/>
        <w:rPr>
          <w:lang w:val="uk-UA" w:eastAsia="ar-SA"/>
        </w:rPr>
      </w:pPr>
      <w:r w:rsidRPr="00992794">
        <w:rPr>
          <w:lang w:val="uk-UA" w:eastAsia="ar-SA"/>
        </w:rPr>
        <w:t xml:space="preserve">1. </w:t>
      </w:r>
      <w:r w:rsidR="00F73C9A" w:rsidRPr="00F73C9A">
        <w:rPr>
          <w:lang w:val="uk-UA" w:eastAsia="ar-SA"/>
        </w:rPr>
        <w:t>Вплив антропоген</w:t>
      </w:r>
      <w:r w:rsidR="00F73C9A">
        <w:rPr>
          <w:lang w:val="uk-UA" w:eastAsia="ar-SA"/>
        </w:rPr>
        <w:t xml:space="preserve">ного навантаження на екосистеми </w:t>
      </w:r>
      <w:r w:rsidR="00F73C9A" w:rsidRPr="00F73C9A">
        <w:rPr>
          <w:lang w:val="uk-UA" w:eastAsia="ar-SA"/>
        </w:rPr>
        <w:t>рекреаційних зон урбанізованих територій</w:t>
      </w:r>
      <w:r w:rsidR="00F73C9A">
        <w:rPr>
          <w:lang w:val="uk-UA" w:eastAsia="ar-SA"/>
        </w:rPr>
        <w:t>.</w:t>
      </w:r>
    </w:p>
    <w:p w:rsidR="00F73C9A" w:rsidRDefault="0074190F" w:rsidP="00992794">
      <w:pPr>
        <w:suppressAutoHyphens/>
        <w:spacing w:line="288" w:lineRule="auto"/>
        <w:jc w:val="both"/>
        <w:rPr>
          <w:lang w:val="uk-UA" w:eastAsia="ar-SA"/>
        </w:rPr>
      </w:pPr>
      <w:r w:rsidRPr="00992794">
        <w:rPr>
          <w:lang w:val="uk-UA" w:eastAsia="ar-SA"/>
        </w:rPr>
        <w:t xml:space="preserve">2. </w:t>
      </w:r>
      <w:r w:rsidR="00F73C9A" w:rsidRPr="00992794">
        <w:rPr>
          <w:lang w:val="uk-UA" w:eastAsia="ar-SA"/>
        </w:rPr>
        <w:t>З</w:t>
      </w:r>
      <w:r w:rsidR="00F73C9A">
        <w:rPr>
          <w:lang w:val="uk-UA" w:eastAsia="ar-SA"/>
        </w:rPr>
        <w:t xml:space="preserve">абруднення атмосферного повітря м. Запоріжжя та його вплив на рослинні угруповання </w:t>
      </w:r>
      <w:proofErr w:type="spellStart"/>
      <w:r w:rsidR="00F73C9A">
        <w:rPr>
          <w:lang w:val="uk-UA" w:eastAsia="ar-SA"/>
        </w:rPr>
        <w:t>урбоекосистеми</w:t>
      </w:r>
      <w:proofErr w:type="spellEnd"/>
      <w:r w:rsidR="00F73C9A">
        <w:rPr>
          <w:lang w:val="uk-UA" w:eastAsia="ar-SA"/>
        </w:rPr>
        <w:t>.</w:t>
      </w:r>
    </w:p>
    <w:p w:rsidR="00F73C9A" w:rsidRDefault="00F73C9A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3. </w:t>
      </w:r>
      <w:r w:rsidRPr="00992794">
        <w:rPr>
          <w:lang w:val="uk-UA" w:eastAsia="ar-SA"/>
        </w:rPr>
        <w:t>З</w:t>
      </w:r>
      <w:r>
        <w:rPr>
          <w:lang w:val="uk-UA" w:eastAsia="ar-SA"/>
        </w:rPr>
        <w:t>абруднення атмосферного повітря м. Зап</w:t>
      </w:r>
      <w:r>
        <w:rPr>
          <w:lang w:val="uk-UA" w:eastAsia="ar-SA"/>
        </w:rPr>
        <w:t>оріжжя та його вплив на тваринні</w:t>
      </w:r>
      <w:r>
        <w:rPr>
          <w:lang w:val="uk-UA" w:eastAsia="ar-SA"/>
        </w:rPr>
        <w:t xml:space="preserve"> угруповання </w:t>
      </w:r>
      <w:proofErr w:type="spellStart"/>
      <w:r>
        <w:rPr>
          <w:lang w:val="uk-UA" w:eastAsia="ar-SA"/>
        </w:rPr>
        <w:t>урбоекосистеми</w:t>
      </w:r>
      <w:proofErr w:type="spellEnd"/>
      <w:r>
        <w:rPr>
          <w:lang w:val="uk-UA" w:eastAsia="ar-SA"/>
        </w:rPr>
        <w:t>.</w:t>
      </w:r>
    </w:p>
    <w:p w:rsidR="00F73C9A" w:rsidRDefault="00F73C9A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4. </w:t>
      </w:r>
      <w:r w:rsidRPr="00992794">
        <w:rPr>
          <w:lang w:val="uk-UA" w:eastAsia="ar-SA"/>
        </w:rPr>
        <w:t>Озеленення як засіб ф</w:t>
      </w:r>
      <w:r>
        <w:rPr>
          <w:lang w:val="uk-UA" w:eastAsia="ar-SA"/>
        </w:rPr>
        <w:t xml:space="preserve">ормування культурного ландшафту </w:t>
      </w:r>
      <w:proofErr w:type="spellStart"/>
      <w:r>
        <w:rPr>
          <w:lang w:val="uk-UA" w:eastAsia="ar-SA"/>
        </w:rPr>
        <w:t>урбоекосистеми</w:t>
      </w:r>
      <w:proofErr w:type="spellEnd"/>
      <w:r>
        <w:rPr>
          <w:lang w:val="uk-UA" w:eastAsia="ar-SA"/>
        </w:rPr>
        <w:t>.</w:t>
      </w:r>
    </w:p>
    <w:p w:rsidR="00F73C9A" w:rsidRDefault="00F73C9A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5. Водні об’єкти м. Запоріжжя та вплив антропогенних чинників на угруповання </w:t>
      </w:r>
      <w:proofErr w:type="spellStart"/>
      <w:r>
        <w:rPr>
          <w:lang w:val="uk-UA" w:eastAsia="ar-SA"/>
        </w:rPr>
        <w:t>гідробіонтів</w:t>
      </w:r>
      <w:proofErr w:type="spellEnd"/>
      <w:r>
        <w:rPr>
          <w:lang w:val="uk-UA" w:eastAsia="ar-SA"/>
        </w:rPr>
        <w:t>.</w:t>
      </w:r>
    </w:p>
    <w:p w:rsidR="00F73C9A" w:rsidRDefault="00F73C9A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>6. Ревіталізація малих річок урбанізованих територій м. Запоріжжя.</w:t>
      </w:r>
    </w:p>
    <w:p w:rsidR="00F73C9A" w:rsidRDefault="00F73C9A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7. </w:t>
      </w:r>
      <w:r w:rsidR="00144BF0" w:rsidRPr="00144BF0">
        <w:rPr>
          <w:lang w:val="uk-UA" w:eastAsia="ar-SA"/>
        </w:rPr>
        <w:t>Вплив рекреаційної діяльності на природні фітоценози</w:t>
      </w:r>
      <w:r w:rsidR="00144BF0">
        <w:rPr>
          <w:lang w:val="uk-UA" w:eastAsia="ar-SA"/>
        </w:rPr>
        <w:t>.</w:t>
      </w:r>
    </w:p>
    <w:p w:rsidR="00144BF0" w:rsidRDefault="00144BF0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8. Вплив антропогенного навантаження на мохоподібних в умовах </w:t>
      </w:r>
      <w:proofErr w:type="spellStart"/>
      <w:r>
        <w:rPr>
          <w:lang w:val="uk-UA" w:eastAsia="ar-SA"/>
        </w:rPr>
        <w:t>урбоекосистеми</w:t>
      </w:r>
      <w:proofErr w:type="spellEnd"/>
      <w:r>
        <w:rPr>
          <w:lang w:val="uk-UA" w:eastAsia="ar-SA"/>
        </w:rPr>
        <w:t>.</w:t>
      </w:r>
    </w:p>
    <w:p w:rsidR="00144BF0" w:rsidRDefault="00144BF0" w:rsidP="00144BF0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9. </w:t>
      </w:r>
      <w:r>
        <w:rPr>
          <w:lang w:val="uk-UA" w:eastAsia="ar-SA"/>
        </w:rPr>
        <w:t xml:space="preserve">Вплив антропогенного навантаження на </w:t>
      </w:r>
      <w:r>
        <w:rPr>
          <w:lang w:val="uk-UA" w:eastAsia="ar-SA"/>
        </w:rPr>
        <w:t>угруповання лишайників</w:t>
      </w:r>
      <w:r>
        <w:rPr>
          <w:lang w:val="uk-UA" w:eastAsia="ar-SA"/>
        </w:rPr>
        <w:t xml:space="preserve"> в умовах </w:t>
      </w:r>
      <w:proofErr w:type="spellStart"/>
      <w:r>
        <w:rPr>
          <w:lang w:val="uk-UA" w:eastAsia="ar-SA"/>
        </w:rPr>
        <w:t>урбоекосистеми</w:t>
      </w:r>
      <w:proofErr w:type="spellEnd"/>
      <w:r>
        <w:rPr>
          <w:lang w:val="uk-UA" w:eastAsia="ar-SA"/>
        </w:rPr>
        <w:t>.</w:t>
      </w:r>
    </w:p>
    <w:p w:rsidR="00144BF0" w:rsidRDefault="00144BF0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10. </w:t>
      </w:r>
      <w:r w:rsidR="00386169">
        <w:rPr>
          <w:lang w:val="uk-UA" w:eastAsia="ar-SA"/>
        </w:rPr>
        <w:t>Синантропні представники флори та фауни м. Запоріжжя та їх характеристика.</w:t>
      </w:r>
    </w:p>
    <w:p w:rsidR="00386169" w:rsidRDefault="00386169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11. </w:t>
      </w:r>
      <w:proofErr w:type="spellStart"/>
      <w:r>
        <w:rPr>
          <w:lang w:val="uk-UA" w:eastAsia="ar-SA"/>
        </w:rPr>
        <w:t>Біоіндикаційні</w:t>
      </w:r>
      <w:proofErr w:type="spellEnd"/>
      <w:r>
        <w:rPr>
          <w:lang w:val="uk-UA" w:eastAsia="ar-SA"/>
        </w:rPr>
        <w:t xml:space="preserve"> дослідження екологічного стану урбанізованих територій.</w:t>
      </w:r>
    </w:p>
    <w:p w:rsidR="00386169" w:rsidRDefault="00386169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12. </w:t>
      </w:r>
      <w:r w:rsidR="000210C9" w:rsidRPr="000210C9">
        <w:rPr>
          <w:lang w:val="uk-UA" w:eastAsia="ar-SA"/>
        </w:rPr>
        <w:t>Екологічні проблеми і шляхи збереження ґрунтів</w:t>
      </w:r>
      <w:r w:rsidR="000210C9">
        <w:rPr>
          <w:lang w:val="uk-UA" w:eastAsia="ar-SA"/>
        </w:rPr>
        <w:t xml:space="preserve"> в умовах </w:t>
      </w:r>
      <w:proofErr w:type="spellStart"/>
      <w:r w:rsidR="000210C9">
        <w:rPr>
          <w:lang w:val="uk-UA" w:eastAsia="ar-SA"/>
        </w:rPr>
        <w:t>урбоекосистеми</w:t>
      </w:r>
      <w:proofErr w:type="spellEnd"/>
      <w:r w:rsidR="000210C9">
        <w:rPr>
          <w:lang w:val="uk-UA" w:eastAsia="ar-SA"/>
        </w:rPr>
        <w:t>.</w:t>
      </w:r>
    </w:p>
    <w:p w:rsidR="000210C9" w:rsidRDefault="000210C9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13. </w:t>
      </w:r>
      <w:r w:rsidR="00DB0077">
        <w:rPr>
          <w:lang w:val="uk-UA" w:eastAsia="ar-SA"/>
        </w:rPr>
        <w:t>Сучасна планувальна структура парків пам’яток</w:t>
      </w:r>
      <w:r w:rsidR="00DB0077" w:rsidRPr="00DB0077">
        <w:rPr>
          <w:lang w:val="uk-UA" w:eastAsia="ar-SA"/>
        </w:rPr>
        <w:t xml:space="preserve"> садово-паркового мистецтва</w:t>
      </w:r>
      <w:r w:rsidR="00DB0077">
        <w:rPr>
          <w:lang w:val="uk-UA" w:eastAsia="ar-SA"/>
        </w:rPr>
        <w:t xml:space="preserve"> м. Запоріжжя. </w:t>
      </w:r>
    </w:p>
    <w:p w:rsidR="00DB0077" w:rsidRDefault="00DB0077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14. </w:t>
      </w:r>
      <w:r w:rsidR="00967C3C">
        <w:rPr>
          <w:lang w:val="uk-UA" w:eastAsia="ar-SA"/>
        </w:rPr>
        <w:t>Екологічні особливості та репродуктивна стратегія мохоподібних на антропогенно трансформованих територіях.</w:t>
      </w:r>
    </w:p>
    <w:p w:rsidR="00967C3C" w:rsidRDefault="00967C3C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15. </w:t>
      </w:r>
      <w:r w:rsidR="008C7CF5">
        <w:rPr>
          <w:lang w:val="uk-UA" w:eastAsia="ar-SA"/>
        </w:rPr>
        <w:t>Характеристика паркових зелених зон м. Запоріжжя.</w:t>
      </w:r>
    </w:p>
    <w:p w:rsidR="008C7CF5" w:rsidRDefault="00C14BFE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16. Видове </w:t>
      </w:r>
      <w:proofErr w:type="spellStart"/>
      <w:r>
        <w:rPr>
          <w:lang w:val="uk-UA" w:eastAsia="ar-SA"/>
        </w:rPr>
        <w:t>біорізноманіття</w:t>
      </w:r>
      <w:proofErr w:type="spellEnd"/>
      <w:r>
        <w:rPr>
          <w:lang w:val="uk-UA" w:eastAsia="ar-SA"/>
        </w:rPr>
        <w:t xml:space="preserve"> флори та фауни національного заповідника «Хортиця». </w:t>
      </w:r>
    </w:p>
    <w:p w:rsidR="00F73C9A" w:rsidRDefault="006578DC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17. </w:t>
      </w:r>
      <w:r w:rsidRPr="006578DC">
        <w:rPr>
          <w:lang w:val="uk-UA" w:eastAsia="ar-SA"/>
        </w:rPr>
        <w:t>Раритетна компонента</w:t>
      </w:r>
      <w:r>
        <w:rPr>
          <w:lang w:val="uk-UA" w:eastAsia="ar-SA"/>
        </w:rPr>
        <w:t xml:space="preserve"> природної флори вищих судинних рослин острова Хортиця. </w:t>
      </w:r>
    </w:p>
    <w:p w:rsidR="006578DC" w:rsidRDefault="006578DC" w:rsidP="00992794">
      <w:pPr>
        <w:suppressAutoHyphens/>
        <w:spacing w:line="288" w:lineRule="auto"/>
        <w:jc w:val="both"/>
        <w:rPr>
          <w:lang w:val="uk-UA" w:eastAsia="ar-SA"/>
        </w:rPr>
      </w:pPr>
      <w:r>
        <w:rPr>
          <w:lang w:val="uk-UA" w:eastAsia="ar-SA"/>
        </w:rPr>
        <w:t xml:space="preserve">18. </w:t>
      </w:r>
      <w:proofErr w:type="spellStart"/>
      <w:r w:rsidR="00E62A85" w:rsidRPr="00E62A85">
        <w:rPr>
          <w:lang w:val="uk-UA" w:eastAsia="ar-SA"/>
        </w:rPr>
        <w:t>Синантропізація</w:t>
      </w:r>
      <w:proofErr w:type="spellEnd"/>
      <w:r w:rsidR="00E62A85" w:rsidRPr="00E62A85">
        <w:rPr>
          <w:lang w:val="uk-UA" w:eastAsia="ar-SA"/>
        </w:rPr>
        <w:t xml:space="preserve"> </w:t>
      </w:r>
      <w:proofErr w:type="spellStart"/>
      <w:r w:rsidR="00E62A85" w:rsidRPr="00E62A85">
        <w:rPr>
          <w:lang w:val="uk-UA" w:eastAsia="ar-SA"/>
        </w:rPr>
        <w:t>фітобіоти</w:t>
      </w:r>
      <w:proofErr w:type="spellEnd"/>
      <w:r w:rsidR="00E62A85" w:rsidRPr="00E62A85">
        <w:rPr>
          <w:lang w:val="uk-UA" w:eastAsia="ar-SA"/>
        </w:rPr>
        <w:t xml:space="preserve"> заплавних екосистем</w:t>
      </w:r>
      <w:r w:rsidR="00E62A85">
        <w:rPr>
          <w:lang w:val="uk-UA" w:eastAsia="ar-SA"/>
        </w:rPr>
        <w:t xml:space="preserve"> урбанізованих територій. </w:t>
      </w:r>
    </w:p>
    <w:p w:rsidR="00E577ED" w:rsidRDefault="00E577ED" w:rsidP="00992794">
      <w:pPr>
        <w:suppressAutoHyphens/>
        <w:spacing w:line="288" w:lineRule="auto"/>
        <w:jc w:val="both"/>
        <w:rPr>
          <w:lang w:val="uk-UA" w:eastAsia="ar-SA"/>
        </w:rPr>
      </w:pPr>
    </w:p>
    <w:p w:rsidR="00E62A85" w:rsidRPr="00992794" w:rsidRDefault="00E62A85" w:rsidP="00992794">
      <w:pPr>
        <w:suppressAutoHyphens/>
        <w:spacing w:line="288" w:lineRule="auto"/>
        <w:jc w:val="both"/>
        <w:rPr>
          <w:lang w:val="uk-UA" w:eastAsia="ar-SA"/>
        </w:rPr>
      </w:pPr>
      <w:bookmarkStart w:id="0" w:name="_GoBack"/>
      <w:bookmarkEnd w:id="0"/>
    </w:p>
    <w:sectPr w:rsidR="00E62A85" w:rsidRPr="00992794" w:rsidSect="00E94AC7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1B" w:rsidRDefault="0091561B">
      <w:r>
        <w:separator/>
      </w:r>
    </w:p>
  </w:endnote>
  <w:endnote w:type="continuationSeparator" w:id="0">
    <w:p w:rsidR="0091561B" w:rsidRDefault="0091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B5" w:rsidRDefault="00463DB5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DB5" w:rsidRDefault="00463DB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B5" w:rsidRDefault="00463DB5" w:rsidP="0064649F">
    <w:pPr>
      <w:pStyle w:val="a3"/>
      <w:framePr w:wrap="around" w:vAnchor="text" w:hAnchor="margin" w:xAlign="right" w:y="1"/>
      <w:rPr>
        <w:rStyle w:val="a4"/>
      </w:rPr>
    </w:pPr>
  </w:p>
  <w:p w:rsidR="00463DB5" w:rsidRDefault="00463DB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1B" w:rsidRDefault="0091561B">
      <w:r>
        <w:separator/>
      </w:r>
    </w:p>
  </w:footnote>
  <w:footnote w:type="continuationSeparator" w:id="0">
    <w:p w:rsidR="0091561B" w:rsidRDefault="0091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B5" w:rsidRDefault="00463DB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A85">
      <w:rPr>
        <w:noProof/>
      </w:rPr>
      <w:t>2</w:t>
    </w:r>
    <w:r>
      <w:rPr>
        <w:noProof/>
      </w:rPr>
      <w:fldChar w:fldCharType="end"/>
    </w:r>
  </w:p>
  <w:p w:rsidR="00463DB5" w:rsidRDefault="00463D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97C"/>
    <w:multiLevelType w:val="hybridMultilevel"/>
    <w:tmpl w:val="A5761A8E"/>
    <w:lvl w:ilvl="0" w:tplc="FFFFFFFF">
      <w:start w:val="1"/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18B50FDE"/>
    <w:multiLevelType w:val="hybridMultilevel"/>
    <w:tmpl w:val="D54444EA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1EDE52F6"/>
    <w:multiLevelType w:val="hybridMultilevel"/>
    <w:tmpl w:val="CAFE0A9C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296615"/>
    <w:multiLevelType w:val="hybridMultilevel"/>
    <w:tmpl w:val="0B18FF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BF3497"/>
    <w:multiLevelType w:val="hybridMultilevel"/>
    <w:tmpl w:val="73F28408"/>
    <w:lvl w:ilvl="0" w:tplc="85AED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B525B"/>
    <w:multiLevelType w:val="hybridMultilevel"/>
    <w:tmpl w:val="46B86132"/>
    <w:lvl w:ilvl="0" w:tplc="85AED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B6D89"/>
    <w:multiLevelType w:val="hybridMultilevel"/>
    <w:tmpl w:val="A226F6CC"/>
    <w:lvl w:ilvl="0" w:tplc="FFFFFFFF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BA150DF"/>
    <w:multiLevelType w:val="hybridMultilevel"/>
    <w:tmpl w:val="86F25DCE"/>
    <w:lvl w:ilvl="0" w:tplc="590EDCFC">
      <w:numFmt w:val="bullet"/>
      <w:lvlText w:val="–"/>
      <w:lvlJc w:val="left"/>
      <w:pPr>
        <w:ind w:left="1378" w:hanging="360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8" w15:restartNumberingAfterBreak="0">
    <w:nsid w:val="6CEE3C80"/>
    <w:multiLevelType w:val="hybridMultilevel"/>
    <w:tmpl w:val="78C495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9AD"/>
    <w:rsid w:val="00000450"/>
    <w:rsid w:val="0000117C"/>
    <w:rsid w:val="000029CA"/>
    <w:rsid w:val="0000760D"/>
    <w:rsid w:val="000148CE"/>
    <w:rsid w:val="00014BE2"/>
    <w:rsid w:val="00017780"/>
    <w:rsid w:val="00017989"/>
    <w:rsid w:val="00020692"/>
    <w:rsid w:val="000210C9"/>
    <w:rsid w:val="00021872"/>
    <w:rsid w:val="000226F1"/>
    <w:rsid w:val="00030A6B"/>
    <w:rsid w:val="0003603F"/>
    <w:rsid w:val="00044120"/>
    <w:rsid w:val="00045114"/>
    <w:rsid w:val="0004570A"/>
    <w:rsid w:val="00046AC6"/>
    <w:rsid w:val="00046D96"/>
    <w:rsid w:val="00047632"/>
    <w:rsid w:val="00050BCB"/>
    <w:rsid w:val="00052413"/>
    <w:rsid w:val="000530C8"/>
    <w:rsid w:val="00055155"/>
    <w:rsid w:val="0005519B"/>
    <w:rsid w:val="000555B8"/>
    <w:rsid w:val="00055BAE"/>
    <w:rsid w:val="00056314"/>
    <w:rsid w:val="00057B03"/>
    <w:rsid w:val="00061244"/>
    <w:rsid w:val="00062397"/>
    <w:rsid w:val="00063652"/>
    <w:rsid w:val="00063E0C"/>
    <w:rsid w:val="000731F5"/>
    <w:rsid w:val="00075791"/>
    <w:rsid w:val="00076474"/>
    <w:rsid w:val="00077AE9"/>
    <w:rsid w:val="000825D9"/>
    <w:rsid w:val="00082AE7"/>
    <w:rsid w:val="0008654C"/>
    <w:rsid w:val="000976D9"/>
    <w:rsid w:val="000A1166"/>
    <w:rsid w:val="000A5680"/>
    <w:rsid w:val="000A5B90"/>
    <w:rsid w:val="000B3589"/>
    <w:rsid w:val="000B429F"/>
    <w:rsid w:val="000C2B3C"/>
    <w:rsid w:val="000C68D8"/>
    <w:rsid w:val="000D591B"/>
    <w:rsid w:val="000D5E14"/>
    <w:rsid w:val="000E05A8"/>
    <w:rsid w:val="000E0CF8"/>
    <w:rsid w:val="000E5A79"/>
    <w:rsid w:val="000E6C36"/>
    <w:rsid w:val="000F073C"/>
    <w:rsid w:val="000F2865"/>
    <w:rsid w:val="000F50E3"/>
    <w:rsid w:val="000F778D"/>
    <w:rsid w:val="00103587"/>
    <w:rsid w:val="00104158"/>
    <w:rsid w:val="00113DA3"/>
    <w:rsid w:val="00116EB1"/>
    <w:rsid w:val="001200EA"/>
    <w:rsid w:val="001220BF"/>
    <w:rsid w:val="00124277"/>
    <w:rsid w:val="00125407"/>
    <w:rsid w:val="001254D8"/>
    <w:rsid w:val="00127115"/>
    <w:rsid w:val="0012763C"/>
    <w:rsid w:val="00127F4D"/>
    <w:rsid w:val="00134814"/>
    <w:rsid w:val="001403E9"/>
    <w:rsid w:val="001421B3"/>
    <w:rsid w:val="00144BF0"/>
    <w:rsid w:val="001473EA"/>
    <w:rsid w:val="00152147"/>
    <w:rsid w:val="00152631"/>
    <w:rsid w:val="00152DCA"/>
    <w:rsid w:val="001535D2"/>
    <w:rsid w:val="001548FB"/>
    <w:rsid w:val="0016463C"/>
    <w:rsid w:val="001655DA"/>
    <w:rsid w:val="00171150"/>
    <w:rsid w:val="001716CD"/>
    <w:rsid w:val="00173855"/>
    <w:rsid w:val="00177D68"/>
    <w:rsid w:val="001804A7"/>
    <w:rsid w:val="00182349"/>
    <w:rsid w:val="00183484"/>
    <w:rsid w:val="00183AEE"/>
    <w:rsid w:val="001850B5"/>
    <w:rsid w:val="00185FDB"/>
    <w:rsid w:val="001A6A83"/>
    <w:rsid w:val="001B0990"/>
    <w:rsid w:val="001B1C06"/>
    <w:rsid w:val="001B4813"/>
    <w:rsid w:val="001B4EAD"/>
    <w:rsid w:val="001B52FA"/>
    <w:rsid w:val="001C00EA"/>
    <w:rsid w:val="001C0AF6"/>
    <w:rsid w:val="001C1232"/>
    <w:rsid w:val="001C1B76"/>
    <w:rsid w:val="001C2832"/>
    <w:rsid w:val="001C2898"/>
    <w:rsid w:val="001C3CDD"/>
    <w:rsid w:val="001D1C99"/>
    <w:rsid w:val="001D4269"/>
    <w:rsid w:val="001D62DC"/>
    <w:rsid w:val="001E068B"/>
    <w:rsid w:val="001E48AA"/>
    <w:rsid w:val="001E60E3"/>
    <w:rsid w:val="001E6573"/>
    <w:rsid w:val="001F56FC"/>
    <w:rsid w:val="001F61FF"/>
    <w:rsid w:val="001F7818"/>
    <w:rsid w:val="0020107B"/>
    <w:rsid w:val="00201BB9"/>
    <w:rsid w:val="00202FF5"/>
    <w:rsid w:val="0020459E"/>
    <w:rsid w:val="00204F94"/>
    <w:rsid w:val="00205E06"/>
    <w:rsid w:val="002061A3"/>
    <w:rsid w:val="002065D2"/>
    <w:rsid w:val="00215EC8"/>
    <w:rsid w:val="00216D2D"/>
    <w:rsid w:val="00217D2B"/>
    <w:rsid w:val="00222DF1"/>
    <w:rsid w:val="00225EA9"/>
    <w:rsid w:val="002260DA"/>
    <w:rsid w:val="0023245C"/>
    <w:rsid w:val="002331A1"/>
    <w:rsid w:val="00237BC1"/>
    <w:rsid w:val="002407D0"/>
    <w:rsid w:val="00243445"/>
    <w:rsid w:val="00243892"/>
    <w:rsid w:val="00246501"/>
    <w:rsid w:val="00252350"/>
    <w:rsid w:val="00252AD4"/>
    <w:rsid w:val="00253487"/>
    <w:rsid w:val="002652E1"/>
    <w:rsid w:val="00274079"/>
    <w:rsid w:val="002749C7"/>
    <w:rsid w:val="00276163"/>
    <w:rsid w:val="00282A6A"/>
    <w:rsid w:val="002837C6"/>
    <w:rsid w:val="0028403D"/>
    <w:rsid w:val="00284308"/>
    <w:rsid w:val="0028765A"/>
    <w:rsid w:val="002902AB"/>
    <w:rsid w:val="00293894"/>
    <w:rsid w:val="002A1E6D"/>
    <w:rsid w:val="002A217F"/>
    <w:rsid w:val="002A2747"/>
    <w:rsid w:val="002A2912"/>
    <w:rsid w:val="002A3135"/>
    <w:rsid w:val="002A615F"/>
    <w:rsid w:val="002B3118"/>
    <w:rsid w:val="002B3209"/>
    <w:rsid w:val="002B62F8"/>
    <w:rsid w:val="002C46F6"/>
    <w:rsid w:val="002C6830"/>
    <w:rsid w:val="002C7C49"/>
    <w:rsid w:val="002D7463"/>
    <w:rsid w:val="002E6746"/>
    <w:rsid w:val="002E7A80"/>
    <w:rsid w:val="002E7EDD"/>
    <w:rsid w:val="002F111C"/>
    <w:rsid w:val="002F15D6"/>
    <w:rsid w:val="002F41F5"/>
    <w:rsid w:val="00303028"/>
    <w:rsid w:val="00305361"/>
    <w:rsid w:val="00306482"/>
    <w:rsid w:val="003116A1"/>
    <w:rsid w:val="003143EB"/>
    <w:rsid w:val="0031440D"/>
    <w:rsid w:val="00323DC2"/>
    <w:rsid w:val="003249AC"/>
    <w:rsid w:val="00327DF0"/>
    <w:rsid w:val="003431A2"/>
    <w:rsid w:val="003439AD"/>
    <w:rsid w:val="00345112"/>
    <w:rsid w:val="003513A1"/>
    <w:rsid w:val="00353201"/>
    <w:rsid w:val="00355161"/>
    <w:rsid w:val="003563D3"/>
    <w:rsid w:val="00356659"/>
    <w:rsid w:val="00357667"/>
    <w:rsid w:val="00361183"/>
    <w:rsid w:val="00370CAB"/>
    <w:rsid w:val="0037294D"/>
    <w:rsid w:val="0037308D"/>
    <w:rsid w:val="00374230"/>
    <w:rsid w:val="00376D12"/>
    <w:rsid w:val="00376EBF"/>
    <w:rsid w:val="0037748A"/>
    <w:rsid w:val="00380302"/>
    <w:rsid w:val="0038130D"/>
    <w:rsid w:val="0038235D"/>
    <w:rsid w:val="00384F5C"/>
    <w:rsid w:val="0038543A"/>
    <w:rsid w:val="003854E1"/>
    <w:rsid w:val="00386169"/>
    <w:rsid w:val="00390930"/>
    <w:rsid w:val="00391746"/>
    <w:rsid w:val="00393F62"/>
    <w:rsid w:val="00395D44"/>
    <w:rsid w:val="003A7434"/>
    <w:rsid w:val="003A76A0"/>
    <w:rsid w:val="003A7F77"/>
    <w:rsid w:val="003B4890"/>
    <w:rsid w:val="003B59FD"/>
    <w:rsid w:val="003B5EDF"/>
    <w:rsid w:val="003C0658"/>
    <w:rsid w:val="003C0C78"/>
    <w:rsid w:val="003C50AE"/>
    <w:rsid w:val="003D1C77"/>
    <w:rsid w:val="003D3047"/>
    <w:rsid w:val="003D44EB"/>
    <w:rsid w:val="003D5AD6"/>
    <w:rsid w:val="003E74B4"/>
    <w:rsid w:val="003E757E"/>
    <w:rsid w:val="003F1CA5"/>
    <w:rsid w:val="003F2F77"/>
    <w:rsid w:val="003F537B"/>
    <w:rsid w:val="003F68F6"/>
    <w:rsid w:val="0040225D"/>
    <w:rsid w:val="00404326"/>
    <w:rsid w:val="00404D26"/>
    <w:rsid w:val="00405507"/>
    <w:rsid w:val="00411492"/>
    <w:rsid w:val="0041391B"/>
    <w:rsid w:val="00417BB4"/>
    <w:rsid w:val="00421F1F"/>
    <w:rsid w:val="00425D7C"/>
    <w:rsid w:val="00425D94"/>
    <w:rsid w:val="00426CFA"/>
    <w:rsid w:val="00431499"/>
    <w:rsid w:val="00431BE8"/>
    <w:rsid w:val="004401AB"/>
    <w:rsid w:val="00441D2D"/>
    <w:rsid w:val="004449C8"/>
    <w:rsid w:val="00445A51"/>
    <w:rsid w:val="004463F3"/>
    <w:rsid w:val="0044774E"/>
    <w:rsid w:val="00447891"/>
    <w:rsid w:val="004516A3"/>
    <w:rsid w:val="004521C0"/>
    <w:rsid w:val="004554F7"/>
    <w:rsid w:val="00460CB1"/>
    <w:rsid w:val="00463DB5"/>
    <w:rsid w:val="0047258F"/>
    <w:rsid w:val="00473842"/>
    <w:rsid w:val="00474D33"/>
    <w:rsid w:val="00476E67"/>
    <w:rsid w:val="004823CD"/>
    <w:rsid w:val="00483C05"/>
    <w:rsid w:val="00486867"/>
    <w:rsid w:val="0048711E"/>
    <w:rsid w:val="00487A88"/>
    <w:rsid w:val="00493597"/>
    <w:rsid w:val="00494C32"/>
    <w:rsid w:val="00495880"/>
    <w:rsid w:val="004A2328"/>
    <w:rsid w:val="004A34F3"/>
    <w:rsid w:val="004A4B93"/>
    <w:rsid w:val="004A5B36"/>
    <w:rsid w:val="004A5F73"/>
    <w:rsid w:val="004B19C3"/>
    <w:rsid w:val="004B3D75"/>
    <w:rsid w:val="004B49D2"/>
    <w:rsid w:val="004C2EA7"/>
    <w:rsid w:val="004C3E48"/>
    <w:rsid w:val="004C40B1"/>
    <w:rsid w:val="004D1426"/>
    <w:rsid w:val="004D26EE"/>
    <w:rsid w:val="004D2C74"/>
    <w:rsid w:val="004D67A9"/>
    <w:rsid w:val="004E14E4"/>
    <w:rsid w:val="004E1FE1"/>
    <w:rsid w:val="004E48BC"/>
    <w:rsid w:val="004E5330"/>
    <w:rsid w:val="004E7F5F"/>
    <w:rsid w:val="004F177F"/>
    <w:rsid w:val="004F235C"/>
    <w:rsid w:val="004F2360"/>
    <w:rsid w:val="004F2A1F"/>
    <w:rsid w:val="004F386F"/>
    <w:rsid w:val="004F53F7"/>
    <w:rsid w:val="004F5DCC"/>
    <w:rsid w:val="004F693B"/>
    <w:rsid w:val="00500575"/>
    <w:rsid w:val="00510D57"/>
    <w:rsid w:val="00515C8D"/>
    <w:rsid w:val="0051697E"/>
    <w:rsid w:val="00517FAB"/>
    <w:rsid w:val="0052176A"/>
    <w:rsid w:val="00522EB8"/>
    <w:rsid w:val="00524279"/>
    <w:rsid w:val="00524572"/>
    <w:rsid w:val="00533855"/>
    <w:rsid w:val="0053695A"/>
    <w:rsid w:val="0054264E"/>
    <w:rsid w:val="00547404"/>
    <w:rsid w:val="00550352"/>
    <w:rsid w:val="0055268E"/>
    <w:rsid w:val="00556D61"/>
    <w:rsid w:val="0055730A"/>
    <w:rsid w:val="00557ECE"/>
    <w:rsid w:val="0056213B"/>
    <w:rsid w:val="00562E46"/>
    <w:rsid w:val="00564567"/>
    <w:rsid w:val="00565E5A"/>
    <w:rsid w:val="005671B4"/>
    <w:rsid w:val="0056720A"/>
    <w:rsid w:val="00574E56"/>
    <w:rsid w:val="00576B66"/>
    <w:rsid w:val="00580916"/>
    <w:rsid w:val="00581AA3"/>
    <w:rsid w:val="00584069"/>
    <w:rsid w:val="00585420"/>
    <w:rsid w:val="00585C57"/>
    <w:rsid w:val="0059154B"/>
    <w:rsid w:val="00591B5F"/>
    <w:rsid w:val="00592A5E"/>
    <w:rsid w:val="00593D4C"/>
    <w:rsid w:val="00595F86"/>
    <w:rsid w:val="005A1CC2"/>
    <w:rsid w:val="005B094E"/>
    <w:rsid w:val="005B506E"/>
    <w:rsid w:val="005B611A"/>
    <w:rsid w:val="005B6C38"/>
    <w:rsid w:val="005C2438"/>
    <w:rsid w:val="005C5DC7"/>
    <w:rsid w:val="005C74E7"/>
    <w:rsid w:val="005C7FF6"/>
    <w:rsid w:val="005D2B45"/>
    <w:rsid w:val="005D4C4E"/>
    <w:rsid w:val="005D5807"/>
    <w:rsid w:val="005E1AEA"/>
    <w:rsid w:val="005F2661"/>
    <w:rsid w:val="005F2F4C"/>
    <w:rsid w:val="005F4B4D"/>
    <w:rsid w:val="005F76DC"/>
    <w:rsid w:val="005F7DF0"/>
    <w:rsid w:val="00602188"/>
    <w:rsid w:val="006109FB"/>
    <w:rsid w:val="006136C8"/>
    <w:rsid w:val="0061467C"/>
    <w:rsid w:val="00615F85"/>
    <w:rsid w:val="006209A9"/>
    <w:rsid w:val="00622CD1"/>
    <w:rsid w:val="00631439"/>
    <w:rsid w:val="00633A57"/>
    <w:rsid w:val="00634A64"/>
    <w:rsid w:val="00643B5C"/>
    <w:rsid w:val="006462E1"/>
    <w:rsid w:val="0064649F"/>
    <w:rsid w:val="00647671"/>
    <w:rsid w:val="00652A11"/>
    <w:rsid w:val="006578DC"/>
    <w:rsid w:val="00661D52"/>
    <w:rsid w:val="00664C2A"/>
    <w:rsid w:val="0066645A"/>
    <w:rsid w:val="0066696C"/>
    <w:rsid w:val="00667699"/>
    <w:rsid w:val="00670CCE"/>
    <w:rsid w:val="006718A3"/>
    <w:rsid w:val="0067204B"/>
    <w:rsid w:val="006725F4"/>
    <w:rsid w:val="0067338B"/>
    <w:rsid w:val="0067607D"/>
    <w:rsid w:val="00677377"/>
    <w:rsid w:val="006801FF"/>
    <w:rsid w:val="00681C66"/>
    <w:rsid w:val="00681FB4"/>
    <w:rsid w:val="0068480A"/>
    <w:rsid w:val="006861EF"/>
    <w:rsid w:val="00687A0F"/>
    <w:rsid w:val="00691FE8"/>
    <w:rsid w:val="006A2916"/>
    <w:rsid w:val="006A2A2C"/>
    <w:rsid w:val="006A2CAC"/>
    <w:rsid w:val="006A392A"/>
    <w:rsid w:val="006B0A1F"/>
    <w:rsid w:val="006B0AA6"/>
    <w:rsid w:val="006B3F80"/>
    <w:rsid w:val="006B4171"/>
    <w:rsid w:val="006B5733"/>
    <w:rsid w:val="006B5B02"/>
    <w:rsid w:val="006C0371"/>
    <w:rsid w:val="006C0CBB"/>
    <w:rsid w:val="006C1804"/>
    <w:rsid w:val="006C4ED3"/>
    <w:rsid w:val="006C67A7"/>
    <w:rsid w:val="006E01D0"/>
    <w:rsid w:val="006E03A1"/>
    <w:rsid w:val="006E124A"/>
    <w:rsid w:val="006F0DD1"/>
    <w:rsid w:val="006F1A0D"/>
    <w:rsid w:val="006F28AE"/>
    <w:rsid w:val="006F32A7"/>
    <w:rsid w:val="006F4B1D"/>
    <w:rsid w:val="006F5153"/>
    <w:rsid w:val="006F558C"/>
    <w:rsid w:val="006F74CF"/>
    <w:rsid w:val="00702A23"/>
    <w:rsid w:val="00703EB3"/>
    <w:rsid w:val="0070417D"/>
    <w:rsid w:val="00720990"/>
    <w:rsid w:val="0072240F"/>
    <w:rsid w:val="00723759"/>
    <w:rsid w:val="007239C1"/>
    <w:rsid w:val="0072798C"/>
    <w:rsid w:val="0073129E"/>
    <w:rsid w:val="0073248A"/>
    <w:rsid w:val="0073588F"/>
    <w:rsid w:val="00735F9E"/>
    <w:rsid w:val="0074146A"/>
    <w:rsid w:val="0074190F"/>
    <w:rsid w:val="00742FE5"/>
    <w:rsid w:val="007479DC"/>
    <w:rsid w:val="00753433"/>
    <w:rsid w:val="007541FC"/>
    <w:rsid w:val="00755654"/>
    <w:rsid w:val="00755A8E"/>
    <w:rsid w:val="0075622F"/>
    <w:rsid w:val="00763C0C"/>
    <w:rsid w:val="00763F5B"/>
    <w:rsid w:val="00766B4D"/>
    <w:rsid w:val="007748E1"/>
    <w:rsid w:val="00780215"/>
    <w:rsid w:val="007903CA"/>
    <w:rsid w:val="00790773"/>
    <w:rsid w:val="00790CC6"/>
    <w:rsid w:val="007A6C6D"/>
    <w:rsid w:val="007A6FB9"/>
    <w:rsid w:val="007B3484"/>
    <w:rsid w:val="007B584E"/>
    <w:rsid w:val="007B6D79"/>
    <w:rsid w:val="007C4CF5"/>
    <w:rsid w:val="007C5C9C"/>
    <w:rsid w:val="007C6518"/>
    <w:rsid w:val="007C7EA2"/>
    <w:rsid w:val="007D221E"/>
    <w:rsid w:val="007D2C1C"/>
    <w:rsid w:val="007D2DA7"/>
    <w:rsid w:val="007D5733"/>
    <w:rsid w:val="007F1EC6"/>
    <w:rsid w:val="007F4B90"/>
    <w:rsid w:val="00803B42"/>
    <w:rsid w:val="008111D2"/>
    <w:rsid w:val="00816D35"/>
    <w:rsid w:val="008201C5"/>
    <w:rsid w:val="0082078C"/>
    <w:rsid w:val="0082208E"/>
    <w:rsid w:val="008220B8"/>
    <w:rsid w:val="00824CDB"/>
    <w:rsid w:val="00827A7D"/>
    <w:rsid w:val="00830203"/>
    <w:rsid w:val="00830FCA"/>
    <w:rsid w:val="0083193F"/>
    <w:rsid w:val="00832BEF"/>
    <w:rsid w:val="00833302"/>
    <w:rsid w:val="008404D4"/>
    <w:rsid w:val="00857AB5"/>
    <w:rsid w:val="008707DA"/>
    <w:rsid w:val="00871A15"/>
    <w:rsid w:val="00876089"/>
    <w:rsid w:val="00876C42"/>
    <w:rsid w:val="008831E6"/>
    <w:rsid w:val="00883755"/>
    <w:rsid w:val="008934BC"/>
    <w:rsid w:val="00894F3C"/>
    <w:rsid w:val="00894FAD"/>
    <w:rsid w:val="0089793D"/>
    <w:rsid w:val="00897C6C"/>
    <w:rsid w:val="008A03BE"/>
    <w:rsid w:val="008A0CA6"/>
    <w:rsid w:val="008A5B1B"/>
    <w:rsid w:val="008A74F2"/>
    <w:rsid w:val="008B2C67"/>
    <w:rsid w:val="008B3489"/>
    <w:rsid w:val="008C3DD8"/>
    <w:rsid w:val="008C61BE"/>
    <w:rsid w:val="008C7CF5"/>
    <w:rsid w:val="008D40D3"/>
    <w:rsid w:val="008D541A"/>
    <w:rsid w:val="008D5F65"/>
    <w:rsid w:val="008D7367"/>
    <w:rsid w:val="008E11FB"/>
    <w:rsid w:val="008F3888"/>
    <w:rsid w:val="0090639C"/>
    <w:rsid w:val="00910929"/>
    <w:rsid w:val="00914299"/>
    <w:rsid w:val="009144F8"/>
    <w:rsid w:val="0091561B"/>
    <w:rsid w:val="009226AE"/>
    <w:rsid w:val="00922960"/>
    <w:rsid w:val="00923F7F"/>
    <w:rsid w:val="00926560"/>
    <w:rsid w:val="00931407"/>
    <w:rsid w:val="00932D6F"/>
    <w:rsid w:val="0093353A"/>
    <w:rsid w:val="009345F8"/>
    <w:rsid w:val="00934C5C"/>
    <w:rsid w:val="00940031"/>
    <w:rsid w:val="00940496"/>
    <w:rsid w:val="009436C2"/>
    <w:rsid w:val="009505FE"/>
    <w:rsid w:val="00954F62"/>
    <w:rsid w:val="00955A0E"/>
    <w:rsid w:val="00960252"/>
    <w:rsid w:val="00962565"/>
    <w:rsid w:val="00965002"/>
    <w:rsid w:val="009675FA"/>
    <w:rsid w:val="00967C3C"/>
    <w:rsid w:val="00971B46"/>
    <w:rsid w:val="0097665F"/>
    <w:rsid w:val="0097795F"/>
    <w:rsid w:val="00980285"/>
    <w:rsid w:val="0098043A"/>
    <w:rsid w:val="00984910"/>
    <w:rsid w:val="00985C59"/>
    <w:rsid w:val="009870CE"/>
    <w:rsid w:val="00987EFB"/>
    <w:rsid w:val="00990390"/>
    <w:rsid w:val="00990F5A"/>
    <w:rsid w:val="00991205"/>
    <w:rsid w:val="00991F9E"/>
    <w:rsid w:val="00992794"/>
    <w:rsid w:val="0099498D"/>
    <w:rsid w:val="00995747"/>
    <w:rsid w:val="00995B46"/>
    <w:rsid w:val="00997D96"/>
    <w:rsid w:val="00997E72"/>
    <w:rsid w:val="009A6490"/>
    <w:rsid w:val="009B078C"/>
    <w:rsid w:val="009B3BA6"/>
    <w:rsid w:val="009B7651"/>
    <w:rsid w:val="009C0B95"/>
    <w:rsid w:val="009C4C06"/>
    <w:rsid w:val="009C6D3D"/>
    <w:rsid w:val="009D2A66"/>
    <w:rsid w:val="009D32A3"/>
    <w:rsid w:val="009D5967"/>
    <w:rsid w:val="009D7C90"/>
    <w:rsid w:val="009E1D1A"/>
    <w:rsid w:val="009F06C3"/>
    <w:rsid w:val="009F0B13"/>
    <w:rsid w:val="009F64FD"/>
    <w:rsid w:val="00A00D64"/>
    <w:rsid w:val="00A01746"/>
    <w:rsid w:val="00A05EBC"/>
    <w:rsid w:val="00A0716E"/>
    <w:rsid w:val="00A12EB1"/>
    <w:rsid w:val="00A13B4F"/>
    <w:rsid w:val="00A15DDE"/>
    <w:rsid w:val="00A26DEC"/>
    <w:rsid w:val="00A26E94"/>
    <w:rsid w:val="00A270A5"/>
    <w:rsid w:val="00A3248D"/>
    <w:rsid w:val="00A3372C"/>
    <w:rsid w:val="00A339F6"/>
    <w:rsid w:val="00A3795C"/>
    <w:rsid w:val="00A4001A"/>
    <w:rsid w:val="00A413F8"/>
    <w:rsid w:val="00A43830"/>
    <w:rsid w:val="00A46178"/>
    <w:rsid w:val="00A512A5"/>
    <w:rsid w:val="00A53246"/>
    <w:rsid w:val="00A539A0"/>
    <w:rsid w:val="00A6115D"/>
    <w:rsid w:val="00A66747"/>
    <w:rsid w:val="00A72852"/>
    <w:rsid w:val="00A750FB"/>
    <w:rsid w:val="00A75AA1"/>
    <w:rsid w:val="00A75C29"/>
    <w:rsid w:val="00A76DF5"/>
    <w:rsid w:val="00A94EF8"/>
    <w:rsid w:val="00A951B0"/>
    <w:rsid w:val="00A958B5"/>
    <w:rsid w:val="00AA4454"/>
    <w:rsid w:val="00AA7D03"/>
    <w:rsid w:val="00AB4C0A"/>
    <w:rsid w:val="00AB5417"/>
    <w:rsid w:val="00AB56D4"/>
    <w:rsid w:val="00AB5C05"/>
    <w:rsid w:val="00AC2213"/>
    <w:rsid w:val="00AC32F9"/>
    <w:rsid w:val="00AC5DA4"/>
    <w:rsid w:val="00AD1249"/>
    <w:rsid w:val="00AD4AB2"/>
    <w:rsid w:val="00AD6287"/>
    <w:rsid w:val="00AD7573"/>
    <w:rsid w:val="00AE00E9"/>
    <w:rsid w:val="00AE0785"/>
    <w:rsid w:val="00AE4216"/>
    <w:rsid w:val="00AE44E1"/>
    <w:rsid w:val="00AE48B2"/>
    <w:rsid w:val="00AF0245"/>
    <w:rsid w:val="00AF1974"/>
    <w:rsid w:val="00AF3547"/>
    <w:rsid w:val="00AF3FDD"/>
    <w:rsid w:val="00AF4596"/>
    <w:rsid w:val="00B03D93"/>
    <w:rsid w:val="00B0546A"/>
    <w:rsid w:val="00B17201"/>
    <w:rsid w:val="00B17989"/>
    <w:rsid w:val="00B2017D"/>
    <w:rsid w:val="00B20AC1"/>
    <w:rsid w:val="00B2106E"/>
    <w:rsid w:val="00B23291"/>
    <w:rsid w:val="00B24BE3"/>
    <w:rsid w:val="00B24F80"/>
    <w:rsid w:val="00B2506A"/>
    <w:rsid w:val="00B309E6"/>
    <w:rsid w:val="00B355A2"/>
    <w:rsid w:val="00B41B06"/>
    <w:rsid w:val="00B42A97"/>
    <w:rsid w:val="00B42B98"/>
    <w:rsid w:val="00B45CFB"/>
    <w:rsid w:val="00B47C2D"/>
    <w:rsid w:val="00B52AC1"/>
    <w:rsid w:val="00B5471C"/>
    <w:rsid w:val="00B549EE"/>
    <w:rsid w:val="00B57E5C"/>
    <w:rsid w:val="00B61839"/>
    <w:rsid w:val="00B622CE"/>
    <w:rsid w:val="00B64C98"/>
    <w:rsid w:val="00B658B2"/>
    <w:rsid w:val="00B77006"/>
    <w:rsid w:val="00B80323"/>
    <w:rsid w:val="00B8133D"/>
    <w:rsid w:val="00B81C2F"/>
    <w:rsid w:val="00B83C8A"/>
    <w:rsid w:val="00B85058"/>
    <w:rsid w:val="00B90F15"/>
    <w:rsid w:val="00B91830"/>
    <w:rsid w:val="00B91D84"/>
    <w:rsid w:val="00B91F53"/>
    <w:rsid w:val="00B94435"/>
    <w:rsid w:val="00B94F58"/>
    <w:rsid w:val="00B9670E"/>
    <w:rsid w:val="00B96B51"/>
    <w:rsid w:val="00B971D1"/>
    <w:rsid w:val="00BB0E3E"/>
    <w:rsid w:val="00BB1B24"/>
    <w:rsid w:val="00BB21CC"/>
    <w:rsid w:val="00BB2294"/>
    <w:rsid w:val="00BB275E"/>
    <w:rsid w:val="00BB6058"/>
    <w:rsid w:val="00BC0E65"/>
    <w:rsid w:val="00BC129A"/>
    <w:rsid w:val="00BC53DD"/>
    <w:rsid w:val="00BC68B6"/>
    <w:rsid w:val="00BC6DEA"/>
    <w:rsid w:val="00BE0039"/>
    <w:rsid w:val="00BE1F9C"/>
    <w:rsid w:val="00BE539C"/>
    <w:rsid w:val="00BE75BA"/>
    <w:rsid w:val="00BF0B99"/>
    <w:rsid w:val="00BF39DB"/>
    <w:rsid w:val="00C07B4B"/>
    <w:rsid w:val="00C140E7"/>
    <w:rsid w:val="00C14588"/>
    <w:rsid w:val="00C149B5"/>
    <w:rsid w:val="00C14BFE"/>
    <w:rsid w:val="00C15298"/>
    <w:rsid w:val="00C205EB"/>
    <w:rsid w:val="00C21900"/>
    <w:rsid w:val="00C2274C"/>
    <w:rsid w:val="00C30ADC"/>
    <w:rsid w:val="00C35D8C"/>
    <w:rsid w:val="00C40A05"/>
    <w:rsid w:val="00C428AC"/>
    <w:rsid w:val="00C476C9"/>
    <w:rsid w:val="00C509A8"/>
    <w:rsid w:val="00C529E3"/>
    <w:rsid w:val="00C529FF"/>
    <w:rsid w:val="00C5396F"/>
    <w:rsid w:val="00C61B28"/>
    <w:rsid w:val="00C61BFC"/>
    <w:rsid w:val="00C63D62"/>
    <w:rsid w:val="00C70545"/>
    <w:rsid w:val="00C7232A"/>
    <w:rsid w:val="00C723C7"/>
    <w:rsid w:val="00C76DC5"/>
    <w:rsid w:val="00C80131"/>
    <w:rsid w:val="00C81920"/>
    <w:rsid w:val="00C82855"/>
    <w:rsid w:val="00C82DFA"/>
    <w:rsid w:val="00C8519D"/>
    <w:rsid w:val="00C85D40"/>
    <w:rsid w:val="00C905FB"/>
    <w:rsid w:val="00C95381"/>
    <w:rsid w:val="00CB3438"/>
    <w:rsid w:val="00CB6960"/>
    <w:rsid w:val="00CB69FE"/>
    <w:rsid w:val="00CC04CE"/>
    <w:rsid w:val="00CC20DE"/>
    <w:rsid w:val="00CC26A9"/>
    <w:rsid w:val="00CD1405"/>
    <w:rsid w:val="00CD240B"/>
    <w:rsid w:val="00CD7A26"/>
    <w:rsid w:val="00CD7DD7"/>
    <w:rsid w:val="00CE3DDC"/>
    <w:rsid w:val="00CE43AD"/>
    <w:rsid w:val="00CE52E4"/>
    <w:rsid w:val="00CE688E"/>
    <w:rsid w:val="00CE6B52"/>
    <w:rsid w:val="00CE7B27"/>
    <w:rsid w:val="00CF0437"/>
    <w:rsid w:val="00CF2150"/>
    <w:rsid w:val="00CF6140"/>
    <w:rsid w:val="00D00017"/>
    <w:rsid w:val="00D01995"/>
    <w:rsid w:val="00D04FB5"/>
    <w:rsid w:val="00D066F1"/>
    <w:rsid w:val="00D10194"/>
    <w:rsid w:val="00D1091D"/>
    <w:rsid w:val="00D13784"/>
    <w:rsid w:val="00D13AC5"/>
    <w:rsid w:val="00D2644B"/>
    <w:rsid w:val="00D26BC6"/>
    <w:rsid w:val="00D32253"/>
    <w:rsid w:val="00D42DF8"/>
    <w:rsid w:val="00D437D9"/>
    <w:rsid w:val="00D44DA6"/>
    <w:rsid w:val="00D45C61"/>
    <w:rsid w:val="00D51C46"/>
    <w:rsid w:val="00D51F63"/>
    <w:rsid w:val="00D52865"/>
    <w:rsid w:val="00D56425"/>
    <w:rsid w:val="00D63134"/>
    <w:rsid w:val="00D64E53"/>
    <w:rsid w:val="00D65451"/>
    <w:rsid w:val="00D66330"/>
    <w:rsid w:val="00D6738F"/>
    <w:rsid w:val="00D70090"/>
    <w:rsid w:val="00D7371C"/>
    <w:rsid w:val="00D85EBD"/>
    <w:rsid w:val="00D9029C"/>
    <w:rsid w:val="00D92DE7"/>
    <w:rsid w:val="00D93AA6"/>
    <w:rsid w:val="00DA2081"/>
    <w:rsid w:val="00DA6B27"/>
    <w:rsid w:val="00DA74FF"/>
    <w:rsid w:val="00DB0077"/>
    <w:rsid w:val="00DB3FC9"/>
    <w:rsid w:val="00DC13E4"/>
    <w:rsid w:val="00DC40DF"/>
    <w:rsid w:val="00DC4291"/>
    <w:rsid w:val="00DC6235"/>
    <w:rsid w:val="00DC6350"/>
    <w:rsid w:val="00DC68F3"/>
    <w:rsid w:val="00DC72C7"/>
    <w:rsid w:val="00DD2852"/>
    <w:rsid w:val="00DD4C2F"/>
    <w:rsid w:val="00DD4DE3"/>
    <w:rsid w:val="00DD653C"/>
    <w:rsid w:val="00DD65AC"/>
    <w:rsid w:val="00DE1AB3"/>
    <w:rsid w:val="00DE617D"/>
    <w:rsid w:val="00DE6868"/>
    <w:rsid w:val="00DE6CF6"/>
    <w:rsid w:val="00DF05C9"/>
    <w:rsid w:val="00DF083D"/>
    <w:rsid w:val="00DF4E54"/>
    <w:rsid w:val="00DF689B"/>
    <w:rsid w:val="00DF72F6"/>
    <w:rsid w:val="00E006D1"/>
    <w:rsid w:val="00E01829"/>
    <w:rsid w:val="00E01847"/>
    <w:rsid w:val="00E04767"/>
    <w:rsid w:val="00E10045"/>
    <w:rsid w:val="00E11EDA"/>
    <w:rsid w:val="00E14870"/>
    <w:rsid w:val="00E148A6"/>
    <w:rsid w:val="00E15373"/>
    <w:rsid w:val="00E1723B"/>
    <w:rsid w:val="00E27BC2"/>
    <w:rsid w:val="00E30B69"/>
    <w:rsid w:val="00E333CB"/>
    <w:rsid w:val="00E36C51"/>
    <w:rsid w:val="00E412EE"/>
    <w:rsid w:val="00E45F4E"/>
    <w:rsid w:val="00E536CB"/>
    <w:rsid w:val="00E5418D"/>
    <w:rsid w:val="00E558D3"/>
    <w:rsid w:val="00E57023"/>
    <w:rsid w:val="00E577ED"/>
    <w:rsid w:val="00E6187A"/>
    <w:rsid w:val="00E62548"/>
    <w:rsid w:val="00E62A85"/>
    <w:rsid w:val="00E62F90"/>
    <w:rsid w:val="00E63261"/>
    <w:rsid w:val="00E63C19"/>
    <w:rsid w:val="00E73D63"/>
    <w:rsid w:val="00E74422"/>
    <w:rsid w:val="00E74D92"/>
    <w:rsid w:val="00E74E7C"/>
    <w:rsid w:val="00E75467"/>
    <w:rsid w:val="00E90404"/>
    <w:rsid w:val="00E9049B"/>
    <w:rsid w:val="00E92E3B"/>
    <w:rsid w:val="00E932B3"/>
    <w:rsid w:val="00E94AC7"/>
    <w:rsid w:val="00E96D68"/>
    <w:rsid w:val="00E97F3A"/>
    <w:rsid w:val="00EA0428"/>
    <w:rsid w:val="00EA7361"/>
    <w:rsid w:val="00EB6FD6"/>
    <w:rsid w:val="00EC5B61"/>
    <w:rsid w:val="00EC68FA"/>
    <w:rsid w:val="00EE213D"/>
    <w:rsid w:val="00EE4048"/>
    <w:rsid w:val="00EE4B06"/>
    <w:rsid w:val="00EF028F"/>
    <w:rsid w:val="00EF27B3"/>
    <w:rsid w:val="00EF5B82"/>
    <w:rsid w:val="00EF6C81"/>
    <w:rsid w:val="00EF6EB9"/>
    <w:rsid w:val="00F02DD2"/>
    <w:rsid w:val="00F06ED5"/>
    <w:rsid w:val="00F07A5D"/>
    <w:rsid w:val="00F11AF8"/>
    <w:rsid w:val="00F12B05"/>
    <w:rsid w:val="00F1562F"/>
    <w:rsid w:val="00F16899"/>
    <w:rsid w:val="00F2034B"/>
    <w:rsid w:val="00F2684D"/>
    <w:rsid w:val="00F30AFA"/>
    <w:rsid w:val="00F424AF"/>
    <w:rsid w:val="00F46FE9"/>
    <w:rsid w:val="00F4716E"/>
    <w:rsid w:val="00F51592"/>
    <w:rsid w:val="00F53495"/>
    <w:rsid w:val="00F5627F"/>
    <w:rsid w:val="00F56A65"/>
    <w:rsid w:val="00F56BDD"/>
    <w:rsid w:val="00F571C9"/>
    <w:rsid w:val="00F60D50"/>
    <w:rsid w:val="00F64DC7"/>
    <w:rsid w:val="00F6688D"/>
    <w:rsid w:val="00F721EA"/>
    <w:rsid w:val="00F73C9A"/>
    <w:rsid w:val="00F7411E"/>
    <w:rsid w:val="00F80DEF"/>
    <w:rsid w:val="00F8372D"/>
    <w:rsid w:val="00F872E0"/>
    <w:rsid w:val="00F873EA"/>
    <w:rsid w:val="00F87AE1"/>
    <w:rsid w:val="00F957A4"/>
    <w:rsid w:val="00FA08B2"/>
    <w:rsid w:val="00FA501E"/>
    <w:rsid w:val="00FA7B55"/>
    <w:rsid w:val="00FB1BE4"/>
    <w:rsid w:val="00FB3794"/>
    <w:rsid w:val="00FB7820"/>
    <w:rsid w:val="00FD02AC"/>
    <w:rsid w:val="00FD1052"/>
    <w:rsid w:val="00FD41DB"/>
    <w:rsid w:val="00FD7508"/>
    <w:rsid w:val="00FE446A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CD7263-7F2F-42AA-BE2D-A1B55A3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1E06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1E06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068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D7371C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D7371C"/>
    <w:rPr>
      <w:sz w:val="28"/>
      <w:szCs w:val="24"/>
    </w:rPr>
  </w:style>
  <w:style w:type="paragraph" w:styleId="ac">
    <w:name w:val="Title"/>
    <w:basedOn w:val="a"/>
    <w:link w:val="ad"/>
    <w:qFormat/>
    <w:rsid w:val="00D6738F"/>
    <w:pPr>
      <w:jc w:val="center"/>
    </w:pPr>
    <w:rPr>
      <w:b/>
      <w:sz w:val="24"/>
      <w:lang w:val="uk-UA"/>
    </w:rPr>
  </w:style>
  <w:style w:type="character" w:customStyle="1" w:styleId="ad">
    <w:name w:val="Название Знак"/>
    <w:link w:val="ac"/>
    <w:rsid w:val="00D6738F"/>
    <w:rPr>
      <w:b/>
      <w:sz w:val="24"/>
      <w:szCs w:val="24"/>
      <w:lang w:val="uk-UA"/>
    </w:rPr>
  </w:style>
  <w:style w:type="paragraph" w:styleId="ae">
    <w:name w:val="Body Text Indent"/>
    <w:basedOn w:val="a"/>
    <w:link w:val="af"/>
    <w:unhideWhenUsed/>
    <w:rsid w:val="006F4B1D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F4B1D"/>
    <w:rPr>
      <w:sz w:val="28"/>
      <w:szCs w:val="24"/>
    </w:rPr>
  </w:style>
  <w:style w:type="character" w:styleId="HTML">
    <w:name w:val="HTML Code"/>
    <w:uiPriority w:val="99"/>
    <w:semiHidden/>
    <w:unhideWhenUsed/>
    <w:rsid w:val="00F4716E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rsid w:val="00F06ED5"/>
    <w:pPr>
      <w:spacing w:before="100" w:beforeAutospacing="1" w:after="100" w:afterAutospacing="1"/>
    </w:pPr>
    <w:rPr>
      <w:sz w:val="24"/>
      <w:lang w:val="uk-UA" w:eastAsia="uk-UA"/>
    </w:rPr>
  </w:style>
  <w:style w:type="paragraph" w:styleId="22">
    <w:name w:val="Body Text Indent 2"/>
    <w:basedOn w:val="a"/>
    <w:link w:val="23"/>
    <w:rsid w:val="00F06E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06ED5"/>
    <w:rPr>
      <w:sz w:val="28"/>
      <w:szCs w:val="24"/>
    </w:rPr>
  </w:style>
  <w:style w:type="character" w:styleId="af1">
    <w:name w:val="FollowedHyperlink"/>
    <w:uiPriority w:val="99"/>
    <w:semiHidden/>
    <w:unhideWhenUsed/>
    <w:rsid w:val="00B8032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DC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9EDB-A5EC-4AC1-AF12-08B52171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3595</CharactersWithSpaces>
  <SharedDoc>false</SharedDoc>
  <HLinks>
    <vt:vector size="36" baseType="variant">
      <vt:variant>
        <vt:i4>4849736</vt:i4>
      </vt:variant>
      <vt:variant>
        <vt:i4>15</vt:i4>
      </vt:variant>
      <vt:variant>
        <vt:i4>0</vt:i4>
      </vt:variant>
      <vt:variant>
        <vt:i4>5</vt:i4>
      </vt:variant>
      <vt:variant>
        <vt:lpwstr>http://www.nbuv.gov.ua/e-Journals/nd/2008-2/08lvioap.pdf</vt:lpwstr>
      </vt:variant>
      <vt:variant>
        <vt:lpwstr/>
      </vt:variant>
      <vt:variant>
        <vt:i4>1179742</vt:i4>
      </vt:variant>
      <vt:variant>
        <vt:i4>12</vt:i4>
      </vt:variant>
      <vt:variant>
        <vt:i4>0</vt:i4>
      </vt:variant>
      <vt:variant>
        <vt:i4>5</vt:i4>
      </vt:variant>
      <vt:variant>
        <vt:lpwstr>http://ukr-tur.narod.ru/bibl/bibliot.htm</vt:lpwstr>
      </vt:variant>
      <vt:variant>
        <vt:lpwstr/>
      </vt:variant>
      <vt:variant>
        <vt:i4>3145822</vt:i4>
      </vt:variant>
      <vt:variant>
        <vt:i4>9</vt:i4>
      </vt:variant>
      <vt:variant>
        <vt:i4>0</vt:i4>
      </vt:variant>
      <vt:variant>
        <vt:i4>5</vt:i4>
      </vt:variant>
      <vt:variant>
        <vt:lpwstr>http://www.nbuv.gov.ua/portal/Chem_Biol/Vnuvgp/2009_3_1/v47012.pdf</vt:lpwstr>
      </vt:variant>
      <vt:variant>
        <vt:lpwstr/>
      </vt:variant>
      <vt:variant>
        <vt:i4>2818124</vt:i4>
      </vt:variant>
      <vt:variant>
        <vt:i4>6</vt:i4>
      </vt:variant>
      <vt:variant>
        <vt:i4>0</vt:i4>
      </vt:variant>
      <vt:variant>
        <vt:i4>5</vt:i4>
      </vt:variant>
      <vt:variant>
        <vt:lpwstr>http://178.219.93.18:8080/Portal/WWW/docz.php?id_pred=2480&amp;id_spez=9&amp;bsm=0&amp;id_fac=2&amp;kurs=3</vt:lpwstr>
      </vt:variant>
      <vt:variant>
        <vt:lpwstr/>
      </vt:variant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http://ecology.kpi.ua/normuvannya.html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http://dspace.univer.kharkov.ua/handle/123456789/5413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ПК</dc:creator>
  <cp:lastModifiedBy>Учетная запись Майкрософт</cp:lastModifiedBy>
  <cp:revision>270</cp:revision>
  <cp:lastPrinted>2020-08-28T08:37:00Z</cp:lastPrinted>
  <dcterms:created xsi:type="dcterms:W3CDTF">2014-08-28T18:24:00Z</dcterms:created>
  <dcterms:modified xsi:type="dcterms:W3CDTF">2023-04-27T08:34:00Z</dcterms:modified>
</cp:coreProperties>
</file>