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11224" w14:textId="7C230741" w:rsidR="000B25A9" w:rsidRPr="000B25A9" w:rsidRDefault="000B25A9" w:rsidP="000B25A9">
      <w:pPr>
        <w:jc w:val="center"/>
        <w:rPr>
          <w:b/>
          <w:bCs/>
          <w:color w:val="000000"/>
          <w:sz w:val="28"/>
          <w:szCs w:val="28"/>
          <w:lang w:val="uk-UA"/>
        </w:rPr>
      </w:pPr>
      <w:r>
        <w:rPr>
          <w:b/>
          <w:bCs/>
          <w:color w:val="000000"/>
          <w:sz w:val="28"/>
          <w:szCs w:val="28"/>
          <w:lang w:val="uk-UA"/>
        </w:rPr>
        <w:t>ЄВРОПЕЙСЬКА ПОЛІТИКА ПАМ</w:t>
      </w:r>
      <w:r w:rsidRPr="000B25A9">
        <w:rPr>
          <w:b/>
          <w:bCs/>
          <w:color w:val="000000"/>
          <w:sz w:val="28"/>
          <w:szCs w:val="28"/>
          <w:lang w:val="ru-RU"/>
        </w:rPr>
        <w:t>’</w:t>
      </w:r>
      <w:r>
        <w:rPr>
          <w:b/>
          <w:bCs/>
          <w:color w:val="000000"/>
          <w:sz w:val="28"/>
          <w:szCs w:val="28"/>
          <w:lang w:val="uk-UA"/>
        </w:rPr>
        <w:t>ЯТІ</w:t>
      </w:r>
    </w:p>
    <w:p w14:paraId="10BB2BAB" w14:textId="77777777" w:rsidR="000B25A9" w:rsidRDefault="000B25A9" w:rsidP="000B25A9">
      <w:pPr>
        <w:jc w:val="center"/>
        <w:rPr>
          <w:b/>
          <w:bCs/>
          <w:color w:val="000000"/>
          <w:sz w:val="28"/>
          <w:szCs w:val="28"/>
          <w:lang w:val="uk-UA"/>
        </w:rPr>
      </w:pPr>
    </w:p>
    <w:p w14:paraId="6C70C3F6" w14:textId="1FA4CF8E" w:rsidR="000B25A9" w:rsidRDefault="000B25A9" w:rsidP="000B25A9">
      <w:pPr>
        <w:jc w:val="center"/>
        <w:rPr>
          <w:b/>
          <w:bCs/>
          <w:color w:val="000000"/>
          <w:sz w:val="28"/>
          <w:szCs w:val="28"/>
          <w:lang w:val="uk-UA"/>
        </w:rPr>
      </w:pPr>
      <w:r>
        <w:rPr>
          <w:b/>
          <w:bCs/>
          <w:color w:val="000000"/>
          <w:sz w:val="28"/>
          <w:szCs w:val="28"/>
          <w:lang w:val="uk-UA"/>
        </w:rPr>
        <w:t>ЛІТЕРАТУРА</w:t>
      </w:r>
    </w:p>
    <w:p w14:paraId="3D1AB804" w14:textId="0EF04AF0" w:rsidR="000B25A9" w:rsidRPr="000B25A9" w:rsidRDefault="000B25A9" w:rsidP="000B25A9">
      <w:pPr>
        <w:shd w:val="clear" w:color="auto" w:fill="FFFFFF"/>
        <w:rPr>
          <w:b/>
          <w:bCs/>
          <w:spacing w:val="-6"/>
          <w:lang w:val="uk-UA"/>
        </w:rPr>
      </w:pPr>
      <w:r w:rsidRPr="000B25A9">
        <w:rPr>
          <w:b/>
          <w:bCs/>
          <w:spacing w:val="-6"/>
          <w:lang w:val="uk-UA"/>
        </w:rPr>
        <w:t>Основн</w:t>
      </w:r>
      <w:r>
        <w:rPr>
          <w:b/>
          <w:bCs/>
          <w:spacing w:val="-6"/>
          <w:lang w:val="uk-UA"/>
        </w:rPr>
        <w:t>а</w:t>
      </w:r>
    </w:p>
    <w:p w14:paraId="451250D6"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proofErr w:type="spellStart"/>
      <w:r w:rsidRPr="000B25A9">
        <w:rPr>
          <w:spacing w:val="-6"/>
          <w:sz w:val="24"/>
        </w:rPr>
        <w:t>Адорно</w:t>
      </w:r>
      <w:proofErr w:type="spellEnd"/>
      <w:r w:rsidRPr="000B25A9">
        <w:rPr>
          <w:spacing w:val="-6"/>
          <w:sz w:val="24"/>
        </w:rPr>
        <w:t xml:space="preserve">. Т. </w:t>
      </w:r>
      <w:r w:rsidRPr="000B25A9">
        <w:rPr>
          <w:bCs/>
          <w:spacing w:val="-6"/>
          <w:sz w:val="24"/>
        </w:rPr>
        <w:t xml:space="preserve">Что означает "проработка прошлого" </w:t>
      </w:r>
      <w:r w:rsidRPr="000B25A9">
        <w:rPr>
          <w:bCs/>
          <w:spacing w:val="-6"/>
          <w:sz w:val="24"/>
          <w:lang w:val="en-US"/>
        </w:rPr>
        <w:t>URL</w:t>
      </w:r>
      <w:r w:rsidRPr="000B25A9">
        <w:rPr>
          <w:bCs/>
          <w:spacing w:val="-6"/>
          <w:sz w:val="24"/>
          <w:lang w:val="uk-UA"/>
        </w:rPr>
        <w:t xml:space="preserve">: </w:t>
      </w:r>
      <w:r w:rsidRPr="000B25A9">
        <w:rPr>
          <w:spacing w:val="-6"/>
          <w:sz w:val="24"/>
        </w:rPr>
        <w:t>http://www.nz-online.ru/index.phtml?aid=30011356</w:t>
      </w:r>
    </w:p>
    <w:p w14:paraId="6AB40458"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proofErr w:type="spellStart"/>
      <w:r w:rsidRPr="000B25A9">
        <w:rPr>
          <w:iCs/>
          <w:spacing w:val="-6"/>
          <w:sz w:val="24"/>
        </w:rPr>
        <w:t>Ассман</w:t>
      </w:r>
      <w:proofErr w:type="spellEnd"/>
      <w:r w:rsidRPr="000B25A9">
        <w:rPr>
          <w:iCs/>
          <w:spacing w:val="-6"/>
          <w:sz w:val="24"/>
        </w:rPr>
        <w:t xml:space="preserve"> Я. Культурная память: письмо, память о прошлом и политическая идентичность в высоких культурах древности </w:t>
      </w:r>
      <w:r w:rsidRPr="000B25A9">
        <w:rPr>
          <w:spacing w:val="-6"/>
          <w:sz w:val="24"/>
        </w:rPr>
        <w:t>/ Пер. с нем. М.М. Сокольской. Москва: Языки славянской культуры, 2004. 363 с.</w:t>
      </w:r>
    </w:p>
    <w:p w14:paraId="1717A5AC"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r w:rsidRPr="000B25A9">
        <w:rPr>
          <w:spacing w:val="-6"/>
          <w:sz w:val="24"/>
        </w:rPr>
        <w:t>Блок М. Апология истории, или Ремесло историка. Москва, 1986.</w:t>
      </w:r>
    </w:p>
    <w:p w14:paraId="013B7B13"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proofErr w:type="spellStart"/>
      <w:r w:rsidRPr="000B25A9">
        <w:rPr>
          <w:sz w:val="24"/>
          <w:shd w:val="clear" w:color="auto" w:fill="FFFFFF"/>
        </w:rPr>
        <w:t>Киридон</w:t>
      </w:r>
      <w:proofErr w:type="spellEnd"/>
      <w:r w:rsidRPr="000B25A9">
        <w:rPr>
          <w:sz w:val="24"/>
          <w:shd w:val="clear" w:color="auto" w:fill="FFFFFF"/>
        </w:rPr>
        <w:t xml:space="preserve"> А.М. </w:t>
      </w:r>
      <w:proofErr w:type="spellStart"/>
      <w:r w:rsidRPr="000B25A9">
        <w:rPr>
          <w:sz w:val="24"/>
          <w:shd w:val="clear" w:color="auto" w:fill="FFFFFF"/>
        </w:rPr>
        <w:t>Студії</w:t>
      </w:r>
      <w:proofErr w:type="spellEnd"/>
      <w:r w:rsidRPr="000B25A9">
        <w:rPr>
          <w:sz w:val="24"/>
          <w:shd w:val="clear" w:color="auto" w:fill="FFFFFF"/>
        </w:rPr>
        <w:t xml:space="preserve"> </w:t>
      </w:r>
      <w:proofErr w:type="spellStart"/>
      <w:r w:rsidRPr="000B25A9">
        <w:rPr>
          <w:sz w:val="24"/>
          <w:shd w:val="clear" w:color="auto" w:fill="FFFFFF"/>
        </w:rPr>
        <w:t>пам’яті</w:t>
      </w:r>
      <w:proofErr w:type="spellEnd"/>
      <w:r w:rsidRPr="000B25A9">
        <w:rPr>
          <w:sz w:val="24"/>
          <w:shd w:val="clear" w:color="auto" w:fill="FFFFFF"/>
        </w:rPr>
        <w:t xml:space="preserve"> у </w:t>
      </w:r>
      <w:proofErr w:type="spellStart"/>
      <w:r w:rsidRPr="000B25A9">
        <w:rPr>
          <w:sz w:val="24"/>
          <w:shd w:val="clear" w:color="auto" w:fill="FFFFFF"/>
        </w:rPr>
        <w:t>сучасній</w:t>
      </w:r>
      <w:proofErr w:type="spellEnd"/>
      <w:r w:rsidRPr="000B25A9">
        <w:rPr>
          <w:sz w:val="24"/>
          <w:shd w:val="clear" w:color="auto" w:fill="FFFFFF"/>
        </w:rPr>
        <w:t xml:space="preserve"> </w:t>
      </w:r>
      <w:proofErr w:type="spellStart"/>
      <w:r w:rsidRPr="000B25A9">
        <w:rPr>
          <w:sz w:val="24"/>
          <w:shd w:val="clear" w:color="auto" w:fill="FFFFFF"/>
        </w:rPr>
        <w:t>гуманітаристиці</w:t>
      </w:r>
      <w:proofErr w:type="spellEnd"/>
      <w:r w:rsidRPr="000B25A9">
        <w:rPr>
          <w:sz w:val="24"/>
          <w:shd w:val="clear" w:color="auto" w:fill="FFFFFF"/>
        </w:rPr>
        <w:t xml:space="preserve">: </w:t>
      </w:r>
      <w:proofErr w:type="spellStart"/>
      <w:r w:rsidRPr="000B25A9">
        <w:rPr>
          <w:sz w:val="24"/>
          <w:shd w:val="clear" w:color="auto" w:fill="FFFFFF"/>
        </w:rPr>
        <w:t>історія</w:t>
      </w:r>
      <w:proofErr w:type="spellEnd"/>
      <w:r w:rsidRPr="000B25A9">
        <w:rPr>
          <w:sz w:val="24"/>
          <w:shd w:val="clear" w:color="auto" w:fill="FFFFFF"/>
        </w:rPr>
        <w:t xml:space="preserve"> </w:t>
      </w:r>
      <w:proofErr w:type="spellStart"/>
      <w:r w:rsidRPr="000B25A9">
        <w:rPr>
          <w:sz w:val="24"/>
          <w:shd w:val="clear" w:color="auto" w:fill="FFFFFF"/>
        </w:rPr>
        <w:t>становлення</w:t>
      </w:r>
      <w:proofErr w:type="spellEnd"/>
      <w:r w:rsidRPr="000B25A9">
        <w:rPr>
          <w:sz w:val="24"/>
          <w:shd w:val="clear" w:color="auto" w:fill="FFFFFF"/>
        </w:rPr>
        <w:t xml:space="preserve"> </w:t>
      </w:r>
      <w:proofErr w:type="spellStart"/>
      <w:r w:rsidRPr="000B25A9">
        <w:rPr>
          <w:i/>
          <w:sz w:val="24"/>
          <w:shd w:val="clear" w:color="auto" w:fill="FFFFFF"/>
        </w:rPr>
        <w:t>Український</w:t>
      </w:r>
      <w:proofErr w:type="spellEnd"/>
      <w:r w:rsidRPr="000B25A9">
        <w:rPr>
          <w:i/>
          <w:sz w:val="24"/>
          <w:shd w:val="clear" w:color="auto" w:fill="FFFFFF"/>
        </w:rPr>
        <w:t xml:space="preserve"> </w:t>
      </w:r>
      <w:proofErr w:type="spellStart"/>
      <w:r w:rsidRPr="000B25A9">
        <w:rPr>
          <w:i/>
          <w:sz w:val="24"/>
          <w:shd w:val="clear" w:color="auto" w:fill="FFFFFF"/>
        </w:rPr>
        <w:t>історичний</w:t>
      </w:r>
      <w:proofErr w:type="spellEnd"/>
      <w:r w:rsidRPr="000B25A9">
        <w:rPr>
          <w:i/>
          <w:sz w:val="24"/>
          <w:shd w:val="clear" w:color="auto" w:fill="FFFFFF"/>
        </w:rPr>
        <w:t xml:space="preserve"> журнал</w:t>
      </w:r>
      <w:r w:rsidRPr="000B25A9">
        <w:rPr>
          <w:sz w:val="24"/>
          <w:shd w:val="clear" w:color="auto" w:fill="FFFFFF"/>
        </w:rPr>
        <w:t xml:space="preserve">. 2017. № 4. С. 150. </w:t>
      </w:r>
      <w:r w:rsidRPr="000B25A9">
        <w:rPr>
          <w:bCs/>
          <w:spacing w:val="-6"/>
          <w:sz w:val="24"/>
          <w:lang w:val="en-US"/>
        </w:rPr>
        <w:t>URL</w:t>
      </w:r>
      <w:r w:rsidRPr="000B25A9">
        <w:rPr>
          <w:bCs/>
          <w:spacing w:val="-6"/>
          <w:sz w:val="24"/>
          <w:lang w:val="uk-UA"/>
        </w:rPr>
        <w:t>:</w:t>
      </w:r>
      <w:r w:rsidRPr="000B25A9">
        <w:rPr>
          <w:sz w:val="24"/>
          <w:shd w:val="clear" w:color="auto" w:fill="FFFFFF"/>
        </w:rPr>
        <w:t> </w:t>
      </w:r>
      <w:hyperlink r:id="rId5" w:history="1">
        <w:r w:rsidRPr="000B25A9">
          <w:rPr>
            <w:rStyle w:val="a3"/>
            <w:sz w:val="24"/>
            <w:shd w:val="clear" w:color="auto" w:fill="FFFFFF"/>
          </w:rPr>
          <w:t>http://resource.history.org.ua/publ/UIJ_2017_4_11</w:t>
        </w:r>
      </w:hyperlink>
    </w:p>
    <w:p w14:paraId="61ED353B" w14:textId="77777777" w:rsidR="000B25A9" w:rsidRPr="000B25A9" w:rsidRDefault="000B25A9" w:rsidP="000B25A9">
      <w:pPr>
        <w:pStyle w:val="a8"/>
        <w:widowControl/>
        <w:numPr>
          <w:ilvl w:val="0"/>
          <w:numId w:val="1"/>
        </w:numPr>
        <w:suppressAutoHyphens w:val="0"/>
        <w:spacing w:line="240" w:lineRule="auto"/>
        <w:contextualSpacing/>
        <w:rPr>
          <w:spacing w:val="-6"/>
          <w:sz w:val="24"/>
          <w:lang w:val="en-US"/>
        </w:rPr>
      </w:pPr>
      <w:r w:rsidRPr="000B25A9">
        <w:rPr>
          <w:spacing w:val="-6"/>
          <w:sz w:val="24"/>
        </w:rPr>
        <w:t xml:space="preserve">Нора П. Всемирное торжество памяти </w:t>
      </w:r>
      <w:r w:rsidRPr="000B25A9">
        <w:rPr>
          <w:bCs/>
          <w:i/>
          <w:spacing w:val="-6"/>
          <w:sz w:val="24"/>
        </w:rPr>
        <w:t>Неприкосновенный запас</w:t>
      </w:r>
      <w:r w:rsidRPr="000B25A9">
        <w:rPr>
          <w:bCs/>
          <w:i/>
          <w:spacing w:val="-6"/>
          <w:sz w:val="24"/>
          <w:lang w:val="uk-UA"/>
        </w:rPr>
        <w:t>.</w:t>
      </w:r>
      <w:r w:rsidRPr="000B25A9">
        <w:rPr>
          <w:bCs/>
          <w:spacing w:val="-6"/>
          <w:sz w:val="24"/>
          <w:lang w:val="uk-UA"/>
        </w:rPr>
        <w:t xml:space="preserve"> </w:t>
      </w:r>
      <w:r w:rsidRPr="000B25A9">
        <w:rPr>
          <w:bCs/>
          <w:spacing w:val="-6"/>
          <w:sz w:val="24"/>
          <w:lang w:val="en-US"/>
        </w:rPr>
        <w:t xml:space="preserve">№40-41 (2-3/2005). </w:t>
      </w:r>
      <w:proofErr w:type="gramStart"/>
      <w:r w:rsidRPr="000B25A9">
        <w:rPr>
          <w:bCs/>
          <w:spacing w:val="-6"/>
          <w:sz w:val="24"/>
          <w:lang w:val="en-US"/>
        </w:rPr>
        <w:t>URL</w:t>
      </w:r>
      <w:r w:rsidRPr="000B25A9">
        <w:rPr>
          <w:bCs/>
          <w:spacing w:val="-6"/>
          <w:sz w:val="24"/>
          <w:lang w:val="uk-UA"/>
        </w:rPr>
        <w:t>:</w:t>
      </w:r>
      <w:r w:rsidRPr="000B25A9">
        <w:rPr>
          <w:bCs/>
          <w:spacing w:val="-6"/>
          <w:sz w:val="24"/>
          <w:lang w:val="en-US"/>
        </w:rPr>
        <w:t>:</w:t>
      </w:r>
      <w:proofErr w:type="gramEnd"/>
      <w:r w:rsidRPr="000B25A9">
        <w:rPr>
          <w:bCs/>
          <w:spacing w:val="-6"/>
          <w:sz w:val="24"/>
          <w:lang w:val="en-US"/>
        </w:rPr>
        <w:t xml:space="preserve"> </w:t>
      </w:r>
      <w:r w:rsidRPr="000B25A9">
        <w:rPr>
          <w:spacing w:val="-6"/>
          <w:sz w:val="24"/>
          <w:lang w:val="en-US"/>
        </w:rPr>
        <w:t>http://www.nz-online.ru/index.phtml?cid=10010434</w:t>
      </w:r>
    </w:p>
    <w:p w14:paraId="64201484" w14:textId="77777777" w:rsidR="000B25A9" w:rsidRPr="000B25A9" w:rsidRDefault="000B25A9" w:rsidP="000B25A9">
      <w:pPr>
        <w:pStyle w:val="Default"/>
        <w:numPr>
          <w:ilvl w:val="0"/>
          <w:numId w:val="1"/>
        </w:numPr>
        <w:jc w:val="both"/>
      </w:pPr>
      <w:r w:rsidRPr="000B25A9">
        <w:rPr>
          <w:iCs/>
        </w:rPr>
        <w:t>Нора П.</w:t>
      </w:r>
      <w:r w:rsidRPr="000B25A9">
        <w:rPr>
          <w:i/>
          <w:iCs/>
        </w:rPr>
        <w:t xml:space="preserve"> </w:t>
      </w:r>
      <w:r w:rsidRPr="000B25A9">
        <w:t xml:space="preserve">Франция. Память. Санкт-Петербург: Изд-во Санкт-Петербургского университета, 1999. </w:t>
      </w:r>
      <w:r w:rsidRPr="000B25A9">
        <w:rPr>
          <w:bCs/>
          <w:spacing w:val="-6"/>
          <w:lang w:val="en-US"/>
        </w:rPr>
        <w:t>URL</w:t>
      </w:r>
      <w:r w:rsidRPr="000B25A9">
        <w:rPr>
          <w:bCs/>
          <w:spacing w:val="-6"/>
          <w:lang w:val="uk-UA"/>
        </w:rPr>
        <w:t xml:space="preserve">: </w:t>
      </w:r>
      <w:r w:rsidRPr="000B25A9">
        <w:rPr>
          <w:u w:val="single"/>
        </w:rPr>
        <w:t>http://magazines.russ.ru/nz/2005/2/ha2.html</w:t>
      </w:r>
      <w:r w:rsidRPr="000B25A9">
        <w:t xml:space="preserve">. </w:t>
      </w:r>
    </w:p>
    <w:p w14:paraId="3DBFE977"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r w:rsidRPr="000B25A9">
        <w:rPr>
          <w:spacing w:val="-6"/>
          <w:sz w:val="24"/>
        </w:rPr>
        <w:t>Репина Л. П. Смена познавательных ориентаций и метаморфозы социальной истории</w:t>
      </w:r>
      <w:r w:rsidRPr="000B25A9">
        <w:rPr>
          <w:spacing w:val="-6"/>
          <w:sz w:val="24"/>
          <w:lang w:val="uk-UA"/>
        </w:rPr>
        <w:t xml:space="preserve">. </w:t>
      </w:r>
      <w:r w:rsidRPr="000B25A9">
        <w:rPr>
          <w:i/>
          <w:spacing w:val="-6"/>
          <w:sz w:val="24"/>
        </w:rPr>
        <w:t>Социальная история. Ежегодник.</w:t>
      </w:r>
      <w:r w:rsidRPr="000B25A9">
        <w:rPr>
          <w:spacing w:val="-6"/>
          <w:sz w:val="24"/>
        </w:rPr>
        <w:t xml:space="preserve"> 1997. М</w:t>
      </w:r>
      <w:proofErr w:type="spellStart"/>
      <w:r w:rsidRPr="000B25A9">
        <w:rPr>
          <w:spacing w:val="-6"/>
          <w:sz w:val="24"/>
          <w:lang w:val="uk-UA"/>
        </w:rPr>
        <w:t>осква</w:t>
      </w:r>
      <w:proofErr w:type="spellEnd"/>
      <w:r w:rsidRPr="000B25A9">
        <w:rPr>
          <w:spacing w:val="-6"/>
          <w:sz w:val="24"/>
        </w:rPr>
        <w:t>, 1998. С. 11-51</w:t>
      </w:r>
    </w:p>
    <w:p w14:paraId="066C4816"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r w:rsidRPr="000B25A9">
        <w:rPr>
          <w:spacing w:val="-6"/>
          <w:sz w:val="24"/>
        </w:rPr>
        <w:t>Репина Л. П. «Новая историческая наука» и социальная история. М</w:t>
      </w:r>
      <w:proofErr w:type="spellStart"/>
      <w:r w:rsidRPr="000B25A9">
        <w:rPr>
          <w:spacing w:val="-6"/>
          <w:sz w:val="24"/>
          <w:lang w:val="uk-UA"/>
        </w:rPr>
        <w:t>осква</w:t>
      </w:r>
      <w:proofErr w:type="spellEnd"/>
      <w:r w:rsidRPr="000B25A9">
        <w:rPr>
          <w:spacing w:val="-6"/>
          <w:sz w:val="24"/>
        </w:rPr>
        <w:t xml:space="preserve">, 1998; </w:t>
      </w:r>
    </w:p>
    <w:p w14:paraId="03161CE8"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r w:rsidRPr="000B25A9">
        <w:rPr>
          <w:spacing w:val="-6"/>
          <w:sz w:val="24"/>
        </w:rPr>
        <w:t xml:space="preserve">Репина Л.П. Образы прошлого в памяти и в </w:t>
      </w:r>
      <w:proofErr w:type="gramStart"/>
      <w:r w:rsidRPr="000B25A9">
        <w:rPr>
          <w:spacing w:val="-6"/>
          <w:sz w:val="24"/>
        </w:rPr>
        <w:t xml:space="preserve">истории  </w:t>
      </w:r>
      <w:r w:rsidRPr="000B25A9">
        <w:rPr>
          <w:i/>
          <w:spacing w:val="-6"/>
          <w:sz w:val="24"/>
        </w:rPr>
        <w:t>Образы</w:t>
      </w:r>
      <w:proofErr w:type="gramEnd"/>
      <w:r w:rsidRPr="000B25A9">
        <w:rPr>
          <w:i/>
          <w:spacing w:val="-6"/>
          <w:sz w:val="24"/>
        </w:rPr>
        <w:t xml:space="preserve"> прошлого и коллективная идентичность и идентичность в Европе до начала Нового времени</w:t>
      </w:r>
      <w:r w:rsidRPr="000B25A9">
        <w:rPr>
          <w:spacing w:val="-6"/>
          <w:sz w:val="24"/>
        </w:rPr>
        <w:t>. М</w:t>
      </w:r>
      <w:proofErr w:type="spellStart"/>
      <w:r w:rsidRPr="000B25A9">
        <w:rPr>
          <w:spacing w:val="-6"/>
          <w:sz w:val="24"/>
          <w:lang w:val="uk-UA"/>
        </w:rPr>
        <w:t>осква</w:t>
      </w:r>
      <w:proofErr w:type="spellEnd"/>
      <w:r w:rsidRPr="000B25A9">
        <w:rPr>
          <w:spacing w:val="-6"/>
          <w:sz w:val="24"/>
        </w:rPr>
        <w:t xml:space="preserve">, 2003. С.9 – 18. </w:t>
      </w:r>
    </w:p>
    <w:p w14:paraId="025FAA81" w14:textId="77777777" w:rsidR="000B25A9" w:rsidRPr="000B25A9" w:rsidRDefault="000B25A9" w:rsidP="000B25A9">
      <w:pPr>
        <w:pStyle w:val="a8"/>
        <w:widowControl/>
        <w:numPr>
          <w:ilvl w:val="0"/>
          <w:numId w:val="1"/>
        </w:numPr>
        <w:suppressAutoHyphens w:val="0"/>
        <w:spacing w:line="240" w:lineRule="auto"/>
        <w:contextualSpacing/>
        <w:rPr>
          <w:sz w:val="24"/>
          <w:lang w:val="uk-UA"/>
        </w:rPr>
      </w:pPr>
      <w:proofErr w:type="spellStart"/>
      <w:r w:rsidRPr="000B25A9">
        <w:rPr>
          <w:iCs/>
          <w:sz w:val="24"/>
        </w:rPr>
        <w:t>Рикёр</w:t>
      </w:r>
      <w:proofErr w:type="spellEnd"/>
      <w:r w:rsidRPr="000B25A9">
        <w:rPr>
          <w:iCs/>
          <w:sz w:val="24"/>
        </w:rPr>
        <w:t xml:space="preserve"> П.</w:t>
      </w:r>
      <w:r w:rsidRPr="000B25A9">
        <w:rPr>
          <w:i/>
          <w:iCs/>
          <w:sz w:val="24"/>
        </w:rPr>
        <w:t xml:space="preserve"> </w:t>
      </w:r>
      <w:r w:rsidRPr="000B25A9">
        <w:rPr>
          <w:sz w:val="24"/>
        </w:rPr>
        <w:t>Память, история, забвение / Пер. с франц. М</w:t>
      </w:r>
      <w:proofErr w:type="spellStart"/>
      <w:r w:rsidRPr="000B25A9">
        <w:rPr>
          <w:sz w:val="24"/>
          <w:lang w:val="uk-UA"/>
        </w:rPr>
        <w:t>осква</w:t>
      </w:r>
      <w:proofErr w:type="spellEnd"/>
      <w:r w:rsidRPr="000B25A9">
        <w:rPr>
          <w:sz w:val="24"/>
        </w:rPr>
        <w:t xml:space="preserve">: Издательство гуманитарной литературы, </w:t>
      </w:r>
      <w:proofErr w:type="gramStart"/>
      <w:r w:rsidRPr="000B25A9">
        <w:rPr>
          <w:sz w:val="24"/>
        </w:rPr>
        <w:t xml:space="preserve">2004 </w:t>
      </w:r>
      <w:r w:rsidRPr="000B25A9">
        <w:rPr>
          <w:sz w:val="24"/>
          <w:lang w:val="uk-UA"/>
        </w:rPr>
        <w:t>.</w:t>
      </w:r>
      <w:proofErr w:type="gramEnd"/>
      <w:r w:rsidRPr="000B25A9">
        <w:rPr>
          <w:spacing w:val="-6"/>
          <w:sz w:val="24"/>
        </w:rPr>
        <w:t xml:space="preserve"> 728 с.</w:t>
      </w:r>
    </w:p>
    <w:p w14:paraId="2B1CCF83" w14:textId="77777777" w:rsidR="000B25A9" w:rsidRPr="000B25A9" w:rsidRDefault="000B25A9" w:rsidP="000B25A9">
      <w:pPr>
        <w:pStyle w:val="Default"/>
        <w:numPr>
          <w:ilvl w:val="0"/>
          <w:numId w:val="1"/>
        </w:numPr>
        <w:jc w:val="both"/>
      </w:pPr>
      <w:proofErr w:type="spellStart"/>
      <w:r w:rsidRPr="000B25A9">
        <w:rPr>
          <w:iCs/>
        </w:rPr>
        <w:t>Хальбвакс</w:t>
      </w:r>
      <w:proofErr w:type="spellEnd"/>
      <w:r w:rsidRPr="000B25A9">
        <w:rPr>
          <w:iCs/>
        </w:rPr>
        <w:t xml:space="preserve"> М.</w:t>
      </w:r>
      <w:r w:rsidRPr="000B25A9">
        <w:rPr>
          <w:i/>
          <w:iCs/>
        </w:rPr>
        <w:t xml:space="preserve"> </w:t>
      </w:r>
      <w:r w:rsidRPr="000B25A9">
        <w:t>Коллективная и историческая память</w:t>
      </w:r>
      <w:r w:rsidRPr="000B25A9">
        <w:rPr>
          <w:i/>
        </w:rPr>
        <w:t>. Неприкосновенный запас</w:t>
      </w:r>
      <w:r w:rsidRPr="000B25A9">
        <w:t xml:space="preserve"> 2005, №2-3 (40-41).</w:t>
      </w:r>
      <w:r w:rsidRPr="000B25A9">
        <w:rPr>
          <w:bCs/>
          <w:spacing w:val="-6"/>
        </w:rPr>
        <w:t xml:space="preserve"> </w:t>
      </w:r>
      <w:r w:rsidRPr="000B25A9">
        <w:rPr>
          <w:bCs/>
          <w:spacing w:val="-6"/>
          <w:lang w:val="en-US"/>
        </w:rPr>
        <w:t>URL</w:t>
      </w:r>
      <w:r w:rsidRPr="000B25A9">
        <w:rPr>
          <w:bCs/>
          <w:spacing w:val="-6"/>
          <w:lang w:val="uk-UA"/>
        </w:rPr>
        <w:t xml:space="preserve">: </w:t>
      </w:r>
      <w:r w:rsidRPr="000B25A9">
        <w:t xml:space="preserve">http://magazines.russ.ru/nz/2005/2/ha2.html. </w:t>
      </w:r>
    </w:p>
    <w:p w14:paraId="0B51AB5B" w14:textId="77777777" w:rsidR="000B25A9" w:rsidRPr="000B25A9" w:rsidRDefault="000B25A9" w:rsidP="000B25A9">
      <w:pPr>
        <w:pStyle w:val="Default"/>
        <w:numPr>
          <w:ilvl w:val="0"/>
          <w:numId w:val="1"/>
        </w:numPr>
        <w:jc w:val="both"/>
      </w:pPr>
      <w:proofErr w:type="spellStart"/>
      <w:r w:rsidRPr="000B25A9">
        <w:rPr>
          <w:iCs/>
        </w:rPr>
        <w:t>Хальбвакс</w:t>
      </w:r>
      <w:proofErr w:type="spellEnd"/>
      <w:r w:rsidRPr="000B25A9">
        <w:rPr>
          <w:iCs/>
        </w:rPr>
        <w:t xml:space="preserve"> М.</w:t>
      </w:r>
      <w:r w:rsidRPr="000B25A9">
        <w:rPr>
          <w:i/>
          <w:iCs/>
        </w:rPr>
        <w:t xml:space="preserve"> </w:t>
      </w:r>
      <w:r w:rsidRPr="000B25A9">
        <w:t xml:space="preserve">Социальные рамки памяти / Пер. с франц. </w:t>
      </w:r>
      <w:proofErr w:type="spellStart"/>
      <w:r w:rsidRPr="000B25A9">
        <w:t>С.Н.Зенкина</w:t>
      </w:r>
      <w:proofErr w:type="spellEnd"/>
      <w:r w:rsidRPr="000B25A9">
        <w:t>. М</w:t>
      </w:r>
      <w:proofErr w:type="spellStart"/>
      <w:r w:rsidRPr="000B25A9">
        <w:rPr>
          <w:lang w:val="uk-UA"/>
        </w:rPr>
        <w:t>осква</w:t>
      </w:r>
      <w:proofErr w:type="spellEnd"/>
      <w:r w:rsidRPr="000B25A9">
        <w:t xml:space="preserve">: Новое издательство, 2007. </w:t>
      </w:r>
    </w:p>
    <w:p w14:paraId="57277AEE" w14:textId="33779B80" w:rsidR="000B25A9" w:rsidRDefault="000B25A9" w:rsidP="000B25A9">
      <w:pPr>
        <w:pStyle w:val="a8"/>
        <w:widowControl/>
        <w:numPr>
          <w:ilvl w:val="0"/>
          <w:numId w:val="1"/>
        </w:numPr>
        <w:suppressAutoHyphens w:val="0"/>
        <w:spacing w:line="240" w:lineRule="auto"/>
        <w:contextualSpacing/>
        <w:rPr>
          <w:sz w:val="24"/>
        </w:rPr>
      </w:pPr>
      <w:proofErr w:type="spellStart"/>
      <w:r w:rsidRPr="000B25A9">
        <w:rPr>
          <w:sz w:val="24"/>
        </w:rPr>
        <w:t>Руткевич</w:t>
      </w:r>
      <w:proofErr w:type="spellEnd"/>
      <w:r w:rsidRPr="000B25A9">
        <w:rPr>
          <w:sz w:val="24"/>
        </w:rPr>
        <w:t xml:space="preserve"> А.М. Психоанализ, история, травмированная «память» </w:t>
      </w:r>
      <w:r w:rsidRPr="000B25A9">
        <w:rPr>
          <w:i/>
          <w:sz w:val="24"/>
        </w:rPr>
        <w:t>Феномен прошлого</w:t>
      </w:r>
      <w:r w:rsidRPr="000B25A9">
        <w:rPr>
          <w:sz w:val="24"/>
        </w:rPr>
        <w:t xml:space="preserve"> / Ред. И. М. Савельева, А. В. Полетаев. М</w:t>
      </w:r>
      <w:proofErr w:type="spellStart"/>
      <w:r w:rsidRPr="000B25A9">
        <w:rPr>
          <w:sz w:val="24"/>
          <w:lang w:val="uk-UA"/>
        </w:rPr>
        <w:t>осква</w:t>
      </w:r>
      <w:proofErr w:type="spellEnd"/>
      <w:r w:rsidRPr="000B25A9">
        <w:rPr>
          <w:sz w:val="24"/>
        </w:rPr>
        <w:t>, 2005. С. 221-250</w:t>
      </w:r>
    </w:p>
    <w:p w14:paraId="312EB9C0" w14:textId="77777777" w:rsidR="000B25A9" w:rsidRPr="000B25A9" w:rsidRDefault="000B25A9" w:rsidP="000B25A9">
      <w:pPr>
        <w:pStyle w:val="a8"/>
        <w:numPr>
          <w:ilvl w:val="0"/>
          <w:numId w:val="1"/>
        </w:numPr>
        <w:contextualSpacing/>
        <w:rPr>
          <w:sz w:val="24"/>
        </w:rPr>
      </w:pPr>
      <w:proofErr w:type="spellStart"/>
      <w:r w:rsidRPr="000B25A9">
        <w:rPr>
          <w:sz w:val="24"/>
        </w:rPr>
        <w:t>Квіт</w:t>
      </w:r>
      <w:proofErr w:type="spellEnd"/>
      <w:r w:rsidRPr="000B25A9">
        <w:rPr>
          <w:sz w:val="24"/>
        </w:rPr>
        <w:t xml:space="preserve"> С. </w:t>
      </w:r>
      <w:proofErr w:type="spellStart"/>
      <w:r w:rsidRPr="000B25A9">
        <w:rPr>
          <w:sz w:val="24"/>
        </w:rPr>
        <w:t>Масові</w:t>
      </w:r>
      <w:proofErr w:type="spellEnd"/>
      <w:r w:rsidRPr="000B25A9">
        <w:rPr>
          <w:sz w:val="24"/>
        </w:rPr>
        <w:t xml:space="preserve"> </w:t>
      </w:r>
      <w:proofErr w:type="spellStart"/>
      <w:proofErr w:type="gramStart"/>
      <w:r w:rsidRPr="000B25A9">
        <w:rPr>
          <w:sz w:val="24"/>
        </w:rPr>
        <w:t>комунікації</w:t>
      </w:r>
      <w:proofErr w:type="spellEnd"/>
      <w:r w:rsidRPr="000B25A9">
        <w:rPr>
          <w:sz w:val="24"/>
        </w:rPr>
        <w:t xml:space="preserve"> :</w:t>
      </w:r>
      <w:proofErr w:type="gramEnd"/>
      <w:r w:rsidRPr="000B25A9">
        <w:rPr>
          <w:sz w:val="24"/>
        </w:rPr>
        <w:t xml:space="preserve"> </w:t>
      </w:r>
      <w:proofErr w:type="spellStart"/>
      <w:r w:rsidRPr="000B25A9">
        <w:rPr>
          <w:sz w:val="24"/>
        </w:rPr>
        <w:t>підручник</w:t>
      </w:r>
      <w:proofErr w:type="spellEnd"/>
      <w:r w:rsidRPr="000B25A9">
        <w:rPr>
          <w:sz w:val="24"/>
        </w:rPr>
        <w:t xml:space="preserve"> для </w:t>
      </w:r>
      <w:proofErr w:type="spellStart"/>
      <w:r w:rsidRPr="000B25A9">
        <w:rPr>
          <w:sz w:val="24"/>
        </w:rPr>
        <w:t>студентів</w:t>
      </w:r>
      <w:proofErr w:type="spellEnd"/>
      <w:r w:rsidRPr="000B25A9">
        <w:rPr>
          <w:sz w:val="24"/>
        </w:rPr>
        <w:t xml:space="preserve"> </w:t>
      </w:r>
      <w:proofErr w:type="spellStart"/>
      <w:r w:rsidRPr="000B25A9">
        <w:rPr>
          <w:sz w:val="24"/>
        </w:rPr>
        <w:t>вищих</w:t>
      </w:r>
      <w:proofErr w:type="spellEnd"/>
      <w:r w:rsidRPr="000B25A9">
        <w:rPr>
          <w:sz w:val="24"/>
        </w:rPr>
        <w:t xml:space="preserve"> </w:t>
      </w:r>
      <w:proofErr w:type="spellStart"/>
      <w:r w:rsidRPr="000B25A9">
        <w:rPr>
          <w:sz w:val="24"/>
        </w:rPr>
        <w:t>навчальних</w:t>
      </w:r>
      <w:proofErr w:type="spellEnd"/>
      <w:r w:rsidRPr="000B25A9">
        <w:rPr>
          <w:sz w:val="24"/>
        </w:rPr>
        <w:t xml:space="preserve"> </w:t>
      </w:r>
      <w:proofErr w:type="spellStart"/>
      <w:r w:rsidRPr="000B25A9">
        <w:rPr>
          <w:sz w:val="24"/>
        </w:rPr>
        <w:t>закладів</w:t>
      </w:r>
      <w:proofErr w:type="spellEnd"/>
      <w:r w:rsidRPr="000B25A9">
        <w:rPr>
          <w:sz w:val="24"/>
        </w:rPr>
        <w:t xml:space="preserve">. </w:t>
      </w:r>
      <w:proofErr w:type="spellStart"/>
      <w:proofErr w:type="gramStart"/>
      <w:r w:rsidRPr="000B25A9">
        <w:rPr>
          <w:sz w:val="24"/>
        </w:rPr>
        <w:t>Київ</w:t>
      </w:r>
      <w:proofErr w:type="spellEnd"/>
      <w:r w:rsidRPr="000B25A9">
        <w:rPr>
          <w:sz w:val="24"/>
        </w:rPr>
        <w:t xml:space="preserve"> :</w:t>
      </w:r>
      <w:proofErr w:type="gramEnd"/>
      <w:r w:rsidRPr="000B25A9">
        <w:rPr>
          <w:sz w:val="24"/>
        </w:rPr>
        <w:t xml:space="preserve"> ВД «</w:t>
      </w:r>
      <w:proofErr w:type="spellStart"/>
      <w:r w:rsidRPr="000B25A9">
        <w:rPr>
          <w:sz w:val="24"/>
        </w:rPr>
        <w:t>Києво-Могилянська</w:t>
      </w:r>
      <w:proofErr w:type="spellEnd"/>
      <w:r w:rsidRPr="000B25A9">
        <w:rPr>
          <w:sz w:val="24"/>
        </w:rPr>
        <w:t xml:space="preserve"> </w:t>
      </w:r>
      <w:proofErr w:type="spellStart"/>
      <w:r w:rsidRPr="000B25A9">
        <w:rPr>
          <w:sz w:val="24"/>
        </w:rPr>
        <w:t>академія</w:t>
      </w:r>
      <w:proofErr w:type="spellEnd"/>
      <w:r w:rsidRPr="000B25A9">
        <w:rPr>
          <w:sz w:val="24"/>
        </w:rPr>
        <w:t>», 2018. 352 с.</w:t>
      </w:r>
    </w:p>
    <w:p w14:paraId="6898B830" w14:textId="77777777" w:rsidR="000B25A9" w:rsidRPr="000B25A9" w:rsidRDefault="000B25A9" w:rsidP="000B25A9">
      <w:pPr>
        <w:pStyle w:val="a8"/>
        <w:numPr>
          <w:ilvl w:val="0"/>
          <w:numId w:val="1"/>
        </w:numPr>
        <w:contextualSpacing/>
        <w:rPr>
          <w:sz w:val="24"/>
        </w:rPr>
      </w:pPr>
      <w:proofErr w:type="spellStart"/>
      <w:r w:rsidRPr="000B25A9">
        <w:rPr>
          <w:sz w:val="24"/>
        </w:rPr>
        <w:t>Конфліктно-чутлива</w:t>
      </w:r>
      <w:proofErr w:type="spellEnd"/>
      <w:r w:rsidRPr="000B25A9">
        <w:rPr>
          <w:sz w:val="24"/>
        </w:rPr>
        <w:t xml:space="preserve"> </w:t>
      </w:r>
      <w:proofErr w:type="spellStart"/>
      <w:proofErr w:type="gramStart"/>
      <w:r w:rsidRPr="000B25A9">
        <w:rPr>
          <w:sz w:val="24"/>
        </w:rPr>
        <w:t>журналістика</w:t>
      </w:r>
      <w:proofErr w:type="spellEnd"/>
      <w:r w:rsidRPr="000B25A9">
        <w:rPr>
          <w:sz w:val="24"/>
        </w:rPr>
        <w:t xml:space="preserve"> :</w:t>
      </w:r>
      <w:proofErr w:type="gramEnd"/>
      <w:r w:rsidRPr="000B25A9">
        <w:rPr>
          <w:sz w:val="24"/>
        </w:rPr>
        <w:t xml:space="preserve"> короткий словник-</w:t>
      </w:r>
      <w:proofErr w:type="spellStart"/>
      <w:r w:rsidRPr="000B25A9">
        <w:rPr>
          <w:sz w:val="24"/>
        </w:rPr>
        <w:t>довідник</w:t>
      </w:r>
      <w:proofErr w:type="spellEnd"/>
      <w:r w:rsidRPr="000B25A9">
        <w:rPr>
          <w:sz w:val="24"/>
        </w:rPr>
        <w:t xml:space="preserve"> </w:t>
      </w:r>
      <w:proofErr w:type="spellStart"/>
      <w:r w:rsidRPr="000B25A9">
        <w:rPr>
          <w:sz w:val="24"/>
        </w:rPr>
        <w:t>термінів</w:t>
      </w:r>
      <w:proofErr w:type="spellEnd"/>
      <w:r w:rsidRPr="000B25A9">
        <w:rPr>
          <w:sz w:val="24"/>
        </w:rPr>
        <w:t xml:space="preserve"> і понять / уклад. Н. В. </w:t>
      </w:r>
      <w:proofErr w:type="spellStart"/>
      <w:r w:rsidRPr="000B25A9">
        <w:rPr>
          <w:sz w:val="24"/>
        </w:rPr>
        <w:t>Виговська</w:t>
      </w:r>
      <w:proofErr w:type="spellEnd"/>
      <w:r w:rsidRPr="000B25A9">
        <w:rPr>
          <w:sz w:val="24"/>
        </w:rPr>
        <w:t xml:space="preserve">, Ю. В. Любченко, К. Г. </w:t>
      </w:r>
      <w:proofErr w:type="spellStart"/>
      <w:r w:rsidRPr="000B25A9">
        <w:rPr>
          <w:sz w:val="24"/>
        </w:rPr>
        <w:t>Сіріньок</w:t>
      </w:r>
      <w:proofErr w:type="spellEnd"/>
      <w:r w:rsidRPr="000B25A9">
        <w:rPr>
          <w:sz w:val="24"/>
        </w:rPr>
        <w:t xml:space="preserve">- </w:t>
      </w:r>
      <w:proofErr w:type="spellStart"/>
      <w:r w:rsidRPr="000B25A9">
        <w:rPr>
          <w:sz w:val="24"/>
        </w:rPr>
        <w:t>Долгарьова</w:t>
      </w:r>
      <w:proofErr w:type="spellEnd"/>
      <w:r w:rsidRPr="000B25A9">
        <w:rPr>
          <w:sz w:val="24"/>
        </w:rPr>
        <w:t xml:space="preserve">. </w:t>
      </w:r>
      <w:proofErr w:type="spellStart"/>
      <w:proofErr w:type="gramStart"/>
      <w:r w:rsidRPr="000B25A9">
        <w:rPr>
          <w:sz w:val="24"/>
        </w:rPr>
        <w:t>Запоріжжя</w:t>
      </w:r>
      <w:proofErr w:type="spellEnd"/>
      <w:r w:rsidRPr="000B25A9">
        <w:rPr>
          <w:sz w:val="24"/>
        </w:rPr>
        <w:t xml:space="preserve"> :</w:t>
      </w:r>
      <w:proofErr w:type="gramEnd"/>
      <w:r w:rsidRPr="000B25A9">
        <w:rPr>
          <w:sz w:val="24"/>
        </w:rPr>
        <w:t xml:space="preserve"> ЗНУ, 2019. 94 с.</w:t>
      </w:r>
    </w:p>
    <w:p w14:paraId="45DF078B" w14:textId="77777777" w:rsidR="000B25A9" w:rsidRPr="000B25A9" w:rsidRDefault="000B25A9" w:rsidP="000B25A9">
      <w:pPr>
        <w:pStyle w:val="a8"/>
        <w:numPr>
          <w:ilvl w:val="0"/>
          <w:numId w:val="1"/>
        </w:numPr>
        <w:contextualSpacing/>
        <w:rPr>
          <w:sz w:val="24"/>
        </w:rPr>
      </w:pPr>
      <w:proofErr w:type="spellStart"/>
      <w:r w:rsidRPr="000B25A9">
        <w:rPr>
          <w:sz w:val="24"/>
        </w:rPr>
        <w:t>Посібник</w:t>
      </w:r>
      <w:proofErr w:type="spellEnd"/>
      <w:r w:rsidRPr="000B25A9">
        <w:rPr>
          <w:sz w:val="24"/>
        </w:rPr>
        <w:t xml:space="preserve"> з </w:t>
      </w:r>
      <w:proofErr w:type="spellStart"/>
      <w:proofErr w:type="gramStart"/>
      <w:r w:rsidRPr="000B25A9">
        <w:rPr>
          <w:sz w:val="24"/>
        </w:rPr>
        <w:t>верифікації</w:t>
      </w:r>
      <w:proofErr w:type="spellEnd"/>
      <w:r w:rsidRPr="000B25A9">
        <w:rPr>
          <w:sz w:val="24"/>
        </w:rPr>
        <w:t xml:space="preserve"> :</w:t>
      </w:r>
      <w:proofErr w:type="gramEnd"/>
      <w:r w:rsidRPr="000B25A9">
        <w:rPr>
          <w:sz w:val="24"/>
        </w:rPr>
        <w:t xml:space="preserve"> </w:t>
      </w:r>
      <w:proofErr w:type="spellStart"/>
      <w:r w:rsidRPr="000B25A9">
        <w:rPr>
          <w:sz w:val="24"/>
        </w:rPr>
        <w:t>визначний</w:t>
      </w:r>
      <w:proofErr w:type="spellEnd"/>
      <w:r w:rsidRPr="000B25A9">
        <w:rPr>
          <w:sz w:val="24"/>
        </w:rPr>
        <w:t xml:space="preserve"> </w:t>
      </w:r>
      <w:proofErr w:type="spellStart"/>
      <w:r w:rsidRPr="000B25A9">
        <w:rPr>
          <w:sz w:val="24"/>
        </w:rPr>
        <w:t>гід</w:t>
      </w:r>
      <w:proofErr w:type="spellEnd"/>
      <w:r w:rsidRPr="000B25A9">
        <w:rPr>
          <w:sz w:val="24"/>
        </w:rPr>
        <w:t xml:space="preserve"> з </w:t>
      </w:r>
      <w:proofErr w:type="spellStart"/>
      <w:r w:rsidRPr="000B25A9">
        <w:rPr>
          <w:sz w:val="24"/>
        </w:rPr>
        <w:t>верифікації</w:t>
      </w:r>
      <w:proofErr w:type="spellEnd"/>
      <w:r w:rsidRPr="000B25A9">
        <w:rPr>
          <w:sz w:val="24"/>
        </w:rPr>
        <w:t xml:space="preserve"> цифрового контенту для </w:t>
      </w:r>
      <w:proofErr w:type="spellStart"/>
      <w:r w:rsidRPr="000B25A9">
        <w:rPr>
          <w:sz w:val="24"/>
        </w:rPr>
        <w:t>висвітлення</w:t>
      </w:r>
      <w:proofErr w:type="spellEnd"/>
      <w:r w:rsidRPr="000B25A9">
        <w:rPr>
          <w:sz w:val="24"/>
        </w:rPr>
        <w:t xml:space="preserve"> </w:t>
      </w:r>
      <w:proofErr w:type="spellStart"/>
      <w:r w:rsidRPr="000B25A9">
        <w:rPr>
          <w:sz w:val="24"/>
        </w:rPr>
        <w:t>надзвичайних</w:t>
      </w:r>
      <w:proofErr w:type="spellEnd"/>
      <w:r w:rsidRPr="000B25A9">
        <w:rPr>
          <w:sz w:val="24"/>
        </w:rPr>
        <w:t xml:space="preserve"> </w:t>
      </w:r>
      <w:proofErr w:type="spellStart"/>
      <w:r w:rsidRPr="000B25A9">
        <w:rPr>
          <w:sz w:val="24"/>
        </w:rPr>
        <w:t>подій</w:t>
      </w:r>
      <w:proofErr w:type="spellEnd"/>
      <w:r w:rsidRPr="000B25A9">
        <w:rPr>
          <w:sz w:val="24"/>
        </w:rPr>
        <w:t xml:space="preserve"> / [</w:t>
      </w:r>
      <w:proofErr w:type="spellStart"/>
      <w:r w:rsidRPr="000B25A9">
        <w:rPr>
          <w:sz w:val="24"/>
        </w:rPr>
        <w:t>під</w:t>
      </w:r>
      <w:proofErr w:type="spellEnd"/>
      <w:r w:rsidRPr="000B25A9">
        <w:rPr>
          <w:sz w:val="24"/>
        </w:rPr>
        <w:t xml:space="preserve"> ред. Крейга </w:t>
      </w:r>
      <w:proofErr w:type="spellStart"/>
      <w:r w:rsidRPr="000B25A9">
        <w:rPr>
          <w:sz w:val="24"/>
        </w:rPr>
        <w:t>Сільвермана</w:t>
      </w:r>
      <w:proofErr w:type="spellEnd"/>
      <w:r w:rsidRPr="000B25A9">
        <w:rPr>
          <w:sz w:val="24"/>
        </w:rPr>
        <w:t>]. [</w:t>
      </w:r>
      <w:proofErr w:type="spellStart"/>
      <w:r w:rsidRPr="000B25A9">
        <w:rPr>
          <w:sz w:val="24"/>
        </w:rPr>
        <w:t>Київ</w:t>
      </w:r>
      <w:proofErr w:type="spellEnd"/>
      <w:proofErr w:type="gramStart"/>
      <w:r w:rsidRPr="000B25A9">
        <w:rPr>
          <w:sz w:val="24"/>
        </w:rPr>
        <w:t>] :</w:t>
      </w:r>
      <w:proofErr w:type="gramEnd"/>
      <w:r w:rsidRPr="000B25A9">
        <w:rPr>
          <w:sz w:val="24"/>
        </w:rPr>
        <w:t xml:space="preserve"> [Укр. </w:t>
      </w:r>
      <w:proofErr w:type="spellStart"/>
      <w:r w:rsidRPr="000B25A9">
        <w:rPr>
          <w:sz w:val="24"/>
        </w:rPr>
        <w:t>асоц</w:t>
      </w:r>
      <w:proofErr w:type="spellEnd"/>
      <w:r w:rsidRPr="000B25A9">
        <w:rPr>
          <w:sz w:val="24"/>
        </w:rPr>
        <w:t xml:space="preserve">. вид. </w:t>
      </w:r>
      <w:proofErr w:type="spellStart"/>
      <w:r w:rsidRPr="000B25A9">
        <w:rPr>
          <w:sz w:val="24"/>
        </w:rPr>
        <w:t>період</w:t>
      </w:r>
      <w:proofErr w:type="spellEnd"/>
      <w:r w:rsidRPr="000B25A9">
        <w:rPr>
          <w:sz w:val="24"/>
        </w:rPr>
        <w:t xml:space="preserve">. </w:t>
      </w:r>
      <w:proofErr w:type="spellStart"/>
      <w:r w:rsidRPr="000B25A9">
        <w:rPr>
          <w:sz w:val="24"/>
        </w:rPr>
        <w:t>преси</w:t>
      </w:r>
      <w:proofErr w:type="spellEnd"/>
      <w:r w:rsidRPr="000B25A9">
        <w:rPr>
          <w:sz w:val="24"/>
        </w:rPr>
        <w:t xml:space="preserve">] : </w:t>
      </w:r>
      <w:proofErr w:type="spellStart"/>
      <w:r w:rsidRPr="000B25A9">
        <w:rPr>
          <w:sz w:val="24"/>
        </w:rPr>
        <w:t>Європ</w:t>
      </w:r>
      <w:proofErr w:type="spellEnd"/>
      <w:r w:rsidRPr="000B25A9">
        <w:rPr>
          <w:sz w:val="24"/>
        </w:rPr>
        <w:t xml:space="preserve">. центр </w:t>
      </w:r>
      <w:proofErr w:type="spellStart"/>
      <w:r w:rsidRPr="000B25A9">
        <w:rPr>
          <w:sz w:val="24"/>
        </w:rPr>
        <w:t>журналістики</w:t>
      </w:r>
      <w:proofErr w:type="spellEnd"/>
      <w:r w:rsidRPr="000B25A9">
        <w:rPr>
          <w:sz w:val="24"/>
        </w:rPr>
        <w:t>, 2015. 128 с. URL: https://verificationhandbook.com/book_ua.</w:t>
      </w:r>
    </w:p>
    <w:p w14:paraId="18312DE0" w14:textId="77777777" w:rsidR="000B25A9" w:rsidRPr="000B25A9" w:rsidRDefault="000B25A9" w:rsidP="000B25A9">
      <w:pPr>
        <w:pStyle w:val="a8"/>
        <w:numPr>
          <w:ilvl w:val="0"/>
          <w:numId w:val="1"/>
        </w:numPr>
        <w:contextualSpacing/>
        <w:rPr>
          <w:sz w:val="24"/>
        </w:rPr>
      </w:pPr>
      <w:proofErr w:type="spellStart"/>
      <w:r w:rsidRPr="000B25A9">
        <w:rPr>
          <w:sz w:val="24"/>
        </w:rPr>
        <w:t>Гороховський</w:t>
      </w:r>
      <w:proofErr w:type="spellEnd"/>
      <w:r w:rsidRPr="000B25A9">
        <w:rPr>
          <w:sz w:val="24"/>
        </w:rPr>
        <w:t xml:space="preserve"> О. М. </w:t>
      </w:r>
      <w:proofErr w:type="spellStart"/>
      <w:r w:rsidRPr="000B25A9">
        <w:rPr>
          <w:sz w:val="24"/>
        </w:rPr>
        <w:t>Фактчек</w:t>
      </w:r>
      <w:proofErr w:type="spellEnd"/>
      <w:r w:rsidRPr="000B25A9">
        <w:rPr>
          <w:sz w:val="24"/>
        </w:rPr>
        <w:t xml:space="preserve"> як тренд </w:t>
      </w:r>
      <w:proofErr w:type="spellStart"/>
      <w:r w:rsidRPr="000B25A9">
        <w:rPr>
          <w:sz w:val="24"/>
        </w:rPr>
        <w:t>розслідувань</w:t>
      </w:r>
      <w:proofErr w:type="spellEnd"/>
      <w:r w:rsidRPr="000B25A9">
        <w:rPr>
          <w:sz w:val="24"/>
        </w:rPr>
        <w:t xml:space="preserve">: </w:t>
      </w:r>
      <w:proofErr w:type="spellStart"/>
      <w:r w:rsidRPr="000B25A9">
        <w:rPr>
          <w:sz w:val="24"/>
        </w:rPr>
        <w:t>можливості</w:t>
      </w:r>
      <w:proofErr w:type="spellEnd"/>
      <w:r w:rsidRPr="000B25A9">
        <w:rPr>
          <w:sz w:val="24"/>
        </w:rPr>
        <w:t xml:space="preserve"> та </w:t>
      </w:r>
      <w:proofErr w:type="spellStart"/>
      <w:r w:rsidRPr="000B25A9">
        <w:rPr>
          <w:sz w:val="24"/>
        </w:rPr>
        <w:t>перспективи</w:t>
      </w:r>
      <w:proofErr w:type="spellEnd"/>
      <w:r w:rsidRPr="000B25A9">
        <w:rPr>
          <w:sz w:val="24"/>
        </w:rPr>
        <w:t xml:space="preserve">: </w:t>
      </w:r>
      <w:proofErr w:type="spellStart"/>
      <w:r w:rsidRPr="000B25A9">
        <w:rPr>
          <w:sz w:val="24"/>
        </w:rPr>
        <w:t>практичний</w:t>
      </w:r>
      <w:proofErr w:type="spellEnd"/>
      <w:r w:rsidRPr="000B25A9">
        <w:rPr>
          <w:sz w:val="24"/>
        </w:rPr>
        <w:t xml:space="preserve"> </w:t>
      </w:r>
      <w:proofErr w:type="spellStart"/>
      <w:r w:rsidRPr="000B25A9">
        <w:rPr>
          <w:sz w:val="24"/>
        </w:rPr>
        <w:t>посібник</w:t>
      </w:r>
      <w:proofErr w:type="spellEnd"/>
      <w:r w:rsidRPr="000B25A9">
        <w:rPr>
          <w:sz w:val="24"/>
        </w:rPr>
        <w:t xml:space="preserve">. </w:t>
      </w:r>
      <w:proofErr w:type="spellStart"/>
      <w:r w:rsidRPr="000B25A9">
        <w:rPr>
          <w:sz w:val="24"/>
        </w:rPr>
        <w:t>Дніпро</w:t>
      </w:r>
      <w:proofErr w:type="spellEnd"/>
      <w:r w:rsidRPr="000B25A9">
        <w:rPr>
          <w:sz w:val="24"/>
        </w:rPr>
        <w:t xml:space="preserve">: ЛІРА, 2017. 133 с. URL: https://www.amo.cz/wp-content/uploads/2017/06/AMO_Factchecking-jako-trend-v-investigativni-zurnalistice-moznosti-a-perspektivy.pdf </w:t>
      </w:r>
    </w:p>
    <w:p w14:paraId="31B99DB4" w14:textId="77777777" w:rsidR="000B25A9" w:rsidRPr="000B25A9" w:rsidRDefault="000B25A9" w:rsidP="000B25A9">
      <w:pPr>
        <w:pStyle w:val="a8"/>
        <w:numPr>
          <w:ilvl w:val="0"/>
          <w:numId w:val="1"/>
        </w:numPr>
        <w:contextualSpacing/>
        <w:rPr>
          <w:sz w:val="24"/>
          <w:lang w:val="en-US"/>
        </w:rPr>
      </w:pPr>
      <w:proofErr w:type="spellStart"/>
      <w:r w:rsidRPr="000B25A9">
        <w:rPr>
          <w:sz w:val="24"/>
          <w:lang w:val="en-US"/>
        </w:rPr>
        <w:lastRenderedPageBreak/>
        <w:t>Bratic</w:t>
      </w:r>
      <w:proofErr w:type="spellEnd"/>
      <w:r w:rsidRPr="000B25A9">
        <w:rPr>
          <w:sz w:val="24"/>
          <w:lang w:val="en-US"/>
        </w:rPr>
        <w:t xml:space="preserve"> V. and </w:t>
      </w:r>
      <w:proofErr w:type="spellStart"/>
      <w:r w:rsidRPr="000B25A9">
        <w:rPr>
          <w:sz w:val="24"/>
          <w:lang w:val="en-US"/>
        </w:rPr>
        <w:t>Schirch</w:t>
      </w:r>
      <w:proofErr w:type="spellEnd"/>
      <w:r w:rsidRPr="000B25A9">
        <w:rPr>
          <w:sz w:val="24"/>
          <w:lang w:val="en-US"/>
        </w:rPr>
        <w:t xml:space="preserve"> L. Why and When to Use the Media for Conflict Prevention and Peacebuilding. European Centre for Conflict Prevention. Global Partnership for the Prevention of Armed Conflict. 2007. December. Issue Paper 6. 34 p. URL: http://www.sfcg.org/articles/media_for_conflict_prevention.pdf.</w:t>
      </w:r>
    </w:p>
    <w:p w14:paraId="76C10C70" w14:textId="77777777" w:rsidR="000B25A9" w:rsidRPr="00A62B78" w:rsidRDefault="000B25A9" w:rsidP="000B25A9">
      <w:pPr>
        <w:pStyle w:val="Default"/>
        <w:numPr>
          <w:ilvl w:val="0"/>
          <w:numId w:val="1"/>
        </w:numPr>
        <w:jc w:val="both"/>
        <w:rPr>
          <w:lang w:val="uk-UA"/>
        </w:rPr>
      </w:pPr>
      <w:proofErr w:type="spellStart"/>
      <w:r>
        <w:rPr>
          <w:lang w:val="uk-UA"/>
        </w:rPr>
        <w:t>Постколоніалізм</w:t>
      </w:r>
      <w:proofErr w:type="spellEnd"/>
      <w:r>
        <w:rPr>
          <w:lang w:val="uk-UA"/>
        </w:rPr>
        <w:t xml:space="preserve">. Генерації. Культура / за ред. </w:t>
      </w:r>
      <w:proofErr w:type="spellStart"/>
      <w:r>
        <w:rPr>
          <w:lang w:val="uk-UA"/>
        </w:rPr>
        <w:t>Т.Гундорової</w:t>
      </w:r>
      <w:proofErr w:type="spellEnd"/>
      <w:r>
        <w:rPr>
          <w:lang w:val="uk-UA"/>
        </w:rPr>
        <w:t xml:space="preserve"> та </w:t>
      </w:r>
      <w:proofErr w:type="spellStart"/>
      <w:r>
        <w:rPr>
          <w:lang w:val="uk-UA"/>
        </w:rPr>
        <w:t>А.Матусяк</w:t>
      </w:r>
      <w:proofErr w:type="spellEnd"/>
      <w:r>
        <w:rPr>
          <w:lang w:val="uk-UA"/>
        </w:rPr>
        <w:t xml:space="preserve">. Київ. </w:t>
      </w:r>
      <w:proofErr w:type="spellStart"/>
      <w:r>
        <w:rPr>
          <w:lang w:val="uk-UA"/>
        </w:rPr>
        <w:t>Лаурус</w:t>
      </w:r>
      <w:proofErr w:type="spellEnd"/>
      <w:r>
        <w:rPr>
          <w:lang w:val="uk-UA"/>
        </w:rPr>
        <w:t xml:space="preserve">, 2015. 336 с. </w:t>
      </w:r>
      <w:r>
        <w:rPr>
          <w:lang w:val="en-US"/>
        </w:rPr>
        <w:t>URL</w:t>
      </w:r>
      <w:r w:rsidRPr="00A62B78">
        <w:t xml:space="preserve">: </w:t>
      </w:r>
      <w:hyperlink r:id="rId6" w:history="1">
        <w:r w:rsidRPr="00FB4DB0">
          <w:rPr>
            <w:rStyle w:val="a3"/>
            <w:lang w:val="en-US"/>
          </w:rPr>
          <w:t>http</w:t>
        </w:r>
        <w:r w:rsidRPr="00FB4DB0">
          <w:rPr>
            <w:rStyle w:val="a3"/>
          </w:rPr>
          <w:t>://</w:t>
        </w:r>
        <w:proofErr w:type="spellStart"/>
        <w:r w:rsidRPr="00FB4DB0">
          <w:rPr>
            <w:rStyle w:val="a3"/>
            <w:lang w:val="en-US"/>
          </w:rPr>
          <w:t>uamoderna</w:t>
        </w:r>
        <w:proofErr w:type="spellEnd"/>
        <w:r w:rsidRPr="00FB4DB0">
          <w:rPr>
            <w:rStyle w:val="a3"/>
          </w:rPr>
          <w:t>.</w:t>
        </w:r>
        <w:r w:rsidRPr="00FB4DB0">
          <w:rPr>
            <w:rStyle w:val="a3"/>
            <w:lang w:val="en-US"/>
          </w:rPr>
          <w:t>com</w:t>
        </w:r>
        <w:r w:rsidRPr="00FB4DB0">
          <w:rPr>
            <w:rStyle w:val="a3"/>
          </w:rPr>
          <w:t>/</w:t>
        </w:r>
        <w:r w:rsidRPr="00FB4DB0">
          <w:rPr>
            <w:rStyle w:val="a3"/>
            <w:lang w:val="en-US"/>
          </w:rPr>
          <w:t>images</w:t>
        </w:r>
        <w:r w:rsidRPr="00FB4DB0">
          <w:rPr>
            <w:rStyle w:val="a3"/>
          </w:rPr>
          <w:t>/</w:t>
        </w:r>
        <w:proofErr w:type="spellStart"/>
        <w:r w:rsidRPr="00FB4DB0">
          <w:rPr>
            <w:rStyle w:val="a3"/>
            <w:lang w:val="en-US"/>
          </w:rPr>
          <w:t>biblioteka</w:t>
        </w:r>
        <w:proofErr w:type="spellEnd"/>
        <w:r w:rsidRPr="00FB4DB0">
          <w:rPr>
            <w:rStyle w:val="a3"/>
          </w:rPr>
          <w:t>/</w:t>
        </w:r>
        <w:r w:rsidRPr="00FB4DB0">
          <w:rPr>
            <w:rStyle w:val="a3"/>
            <w:lang w:val="en-US"/>
          </w:rPr>
          <w:t>Postcolonialism</w:t>
        </w:r>
        <w:r w:rsidRPr="00FB4DB0">
          <w:rPr>
            <w:rStyle w:val="a3"/>
          </w:rPr>
          <w:t>.</w:t>
        </w:r>
        <w:r w:rsidRPr="00FB4DB0">
          <w:rPr>
            <w:rStyle w:val="a3"/>
            <w:lang w:val="en-US"/>
          </w:rPr>
          <w:t>pdf</w:t>
        </w:r>
      </w:hyperlink>
    </w:p>
    <w:p w14:paraId="67072EEE" w14:textId="77777777" w:rsidR="000B25A9" w:rsidRDefault="000B25A9" w:rsidP="000B25A9">
      <w:pPr>
        <w:pStyle w:val="Default"/>
        <w:numPr>
          <w:ilvl w:val="0"/>
          <w:numId w:val="1"/>
        </w:numPr>
        <w:jc w:val="both"/>
        <w:rPr>
          <w:lang w:val="uk-UA"/>
        </w:rPr>
      </w:pPr>
      <w:proofErr w:type="spellStart"/>
      <w:r w:rsidRPr="00A62B78">
        <w:rPr>
          <w:lang w:val="uk-UA"/>
        </w:rPr>
        <w:t>Лазарев</w:t>
      </w:r>
      <w:proofErr w:type="spellEnd"/>
      <w:r w:rsidRPr="00A62B78">
        <w:rPr>
          <w:lang w:val="uk-UA"/>
        </w:rPr>
        <w:t xml:space="preserve"> Л. "А по </w:t>
      </w:r>
      <w:proofErr w:type="spellStart"/>
      <w:r w:rsidRPr="00A62B78">
        <w:rPr>
          <w:lang w:val="uk-UA"/>
        </w:rPr>
        <w:t>пятам</w:t>
      </w:r>
      <w:proofErr w:type="spellEnd"/>
      <w:r w:rsidRPr="00A62B78">
        <w:rPr>
          <w:lang w:val="uk-UA"/>
        </w:rPr>
        <w:t xml:space="preserve"> </w:t>
      </w:r>
      <w:proofErr w:type="spellStart"/>
      <w:r w:rsidRPr="00A62B78">
        <w:rPr>
          <w:lang w:val="uk-UA"/>
        </w:rPr>
        <w:t>война</w:t>
      </w:r>
      <w:proofErr w:type="spellEnd"/>
      <w:r w:rsidRPr="00A62B78">
        <w:rPr>
          <w:lang w:val="uk-UA"/>
        </w:rPr>
        <w:t xml:space="preserve"> </w:t>
      </w:r>
      <w:proofErr w:type="spellStart"/>
      <w:r w:rsidRPr="00A62B78">
        <w:rPr>
          <w:lang w:val="uk-UA"/>
        </w:rPr>
        <w:t>грохочет</w:t>
      </w:r>
      <w:proofErr w:type="spellEnd"/>
      <w:r w:rsidRPr="00A62B78">
        <w:rPr>
          <w:lang w:val="uk-UA"/>
        </w:rPr>
        <w:t xml:space="preserve"> </w:t>
      </w:r>
      <w:proofErr w:type="spellStart"/>
      <w:r w:rsidRPr="00A62B78">
        <w:rPr>
          <w:lang w:val="uk-UA"/>
        </w:rPr>
        <w:t>вслед</w:t>
      </w:r>
      <w:proofErr w:type="spellEnd"/>
      <w:r w:rsidRPr="00A62B78">
        <w:rPr>
          <w:lang w:val="uk-UA"/>
        </w:rPr>
        <w:t>...": О "</w:t>
      </w:r>
      <w:proofErr w:type="spellStart"/>
      <w:r w:rsidRPr="00A62B78">
        <w:rPr>
          <w:lang w:val="uk-UA"/>
        </w:rPr>
        <w:t>Траектории</w:t>
      </w:r>
      <w:proofErr w:type="spellEnd"/>
      <w:r w:rsidRPr="00A62B78">
        <w:rPr>
          <w:lang w:val="uk-UA"/>
        </w:rPr>
        <w:t xml:space="preserve"> краба" Г. Грасса // </w:t>
      </w:r>
      <w:proofErr w:type="spellStart"/>
      <w:r w:rsidRPr="00A62B78">
        <w:rPr>
          <w:lang w:val="uk-UA"/>
        </w:rPr>
        <w:t>Иностранная</w:t>
      </w:r>
      <w:proofErr w:type="spellEnd"/>
      <w:r w:rsidRPr="00A62B78">
        <w:rPr>
          <w:lang w:val="uk-UA"/>
        </w:rPr>
        <w:t xml:space="preserve"> </w:t>
      </w:r>
      <w:proofErr w:type="spellStart"/>
      <w:r w:rsidRPr="00A62B78">
        <w:rPr>
          <w:lang w:val="uk-UA"/>
        </w:rPr>
        <w:t>литература</w:t>
      </w:r>
      <w:proofErr w:type="spellEnd"/>
      <w:r w:rsidRPr="00A62B78">
        <w:rPr>
          <w:lang w:val="uk-UA"/>
        </w:rPr>
        <w:t>. - 2003. - N 9. - С. 258-264</w:t>
      </w:r>
    </w:p>
    <w:p w14:paraId="19A03F3F" w14:textId="77777777" w:rsidR="000B25A9" w:rsidRDefault="000B25A9" w:rsidP="000B25A9">
      <w:pPr>
        <w:pStyle w:val="Default"/>
        <w:numPr>
          <w:ilvl w:val="0"/>
          <w:numId w:val="1"/>
        </w:numPr>
        <w:jc w:val="both"/>
        <w:rPr>
          <w:lang w:val="uk-UA"/>
        </w:rPr>
      </w:pPr>
      <w:proofErr w:type="spellStart"/>
      <w:r w:rsidRPr="00A62B78">
        <w:rPr>
          <w:lang w:val="uk-UA"/>
        </w:rPr>
        <w:t>Тупахіна</w:t>
      </w:r>
      <w:proofErr w:type="spellEnd"/>
      <w:r w:rsidRPr="00A62B78">
        <w:rPr>
          <w:lang w:val="uk-UA"/>
        </w:rPr>
        <w:t xml:space="preserve"> О.В. Метафорична природа оповідальної структури у романі </w:t>
      </w:r>
      <w:proofErr w:type="spellStart"/>
      <w:r w:rsidRPr="00A62B78">
        <w:rPr>
          <w:lang w:val="uk-UA"/>
        </w:rPr>
        <w:t>Бернардо</w:t>
      </w:r>
      <w:proofErr w:type="spellEnd"/>
      <w:r w:rsidRPr="00A62B78">
        <w:rPr>
          <w:lang w:val="uk-UA"/>
        </w:rPr>
        <w:t xml:space="preserve"> </w:t>
      </w:r>
      <w:proofErr w:type="spellStart"/>
      <w:r w:rsidRPr="00A62B78">
        <w:rPr>
          <w:lang w:val="uk-UA"/>
        </w:rPr>
        <w:t>Ачаги</w:t>
      </w:r>
      <w:proofErr w:type="spellEnd"/>
      <w:r w:rsidRPr="00A62B78">
        <w:rPr>
          <w:lang w:val="uk-UA"/>
        </w:rPr>
        <w:t xml:space="preserve"> «Син акордеоніста» // МОВА І КУЛЬТУРА. (Науковий журнал). – К.: Видавничий Дім Дмитра </w:t>
      </w:r>
      <w:proofErr w:type="spellStart"/>
      <w:r w:rsidRPr="00A62B78">
        <w:rPr>
          <w:lang w:val="uk-UA"/>
        </w:rPr>
        <w:t>Бураго</w:t>
      </w:r>
      <w:proofErr w:type="spellEnd"/>
      <w:r w:rsidRPr="00A62B78">
        <w:rPr>
          <w:lang w:val="uk-UA"/>
        </w:rPr>
        <w:t xml:space="preserve">, 2009. – </w:t>
      </w:r>
      <w:proofErr w:type="spellStart"/>
      <w:r w:rsidRPr="00A62B78">
        <w:rPr>
          <w:lang w:val="uk-UA"/>
        </w:rPr>
        <w:t>Вип</w:t>
      </w:r>
      <w:proofErr w:type="spellEnd"/>
      <w:r w:rsidRPr="00A62B78">
        <w:rPr>
          <w:lang w:val="uk-UA"/>
        </w:rPr>
        <w:t xml:space="preserve">. 12. – Т. VІII (133). – С. 146 </w:t>
      </w:r>
      <w:r>
        <w:rPr>
          <w:lang w:val="uk-UA"/>
        </w:rPr>
        <w:t>–</w:t>
      </w:r>
      <w:r w:rsidRPr="00A62B78">
        <w:rPr>
          <w:lang w:val="uk-UA"/>
        </w:rPr>
        <w:t xml:space="preserve"> 152</w:t>
      </w:r>
    </w:p>
    <w:p w14:paraId="33A7251C" w14:textId="77777777" w:rsidR="000B25A9" w:rsidRPr="00153BD7" w:rsidRDefault="000B25A9" w:rsidP="000B25A9">
      <w:pPr>
        <w:pStyle w:val="Default"/>
        <w:numPr>
          <w:ilvl w:val="0"/>
          <w:numId w:val="1"/>
        </w:numPr>
        <w:jc w:val="both"/>
        <w:rPr>
          <w:lang w:val="uk-UA"/>
        </w:rPr>
      </w:pPr>
      <w:proofErr w:type="spellStart"/>
      <w:r>
        <w:rPr>
          <w:lang w:val="uk-UA"/>
        </w:rPr>
        <w:t>Франкл</w:t>
      </w:r>
      <w:proofErr w:type="spellEnd"/>
      <w:r>
        <w:rPr>
          <w:lang w:val="uk-UA"/>
        </w:rPr>
        <w:t xml:space="preserve"> В. </w:t>
      </w:r>
      <w:r w:rsidRPr="00153BD7">
        <w:rPr>
          <w:lang w:val="uk-UA"/>
        </w:rPr>
        <w:t>Людина в пошуках справжнього сенсу. Психолог у концтаборі</w:t>
      </w:r>
      <w:r>
        <w:rPr>
          <w:lang w:val="uk-UA"/>
        </w:rPr>
        <w:t xml:space="preserve">. Київ. КСД, 2016. 160 с. </w:t>
      </w:r>
      <w:r>
        <w:rPr>
          <w:lang w:val="en-US"/>
        </w:rPr>
        <w:t>URL</w:t>
      </w:r>
      <w:r w:rsidRPr="00153BD7">
        <w:rPr>
          <w:lang w:val="uk-UA"/>
        </w:rPr>
        <w:t xml:space="preserve">: </w:t>
      </w:r>
      <w:hyperlink r:id="rId7" w:history="1">
        <w:r w:rsidRPr="00FB4DB0">
          <w:rPr>
            <w:rStyle w:val="a3"/>
            <w:lang w:val="en-US"/>
          </w:rPr>
          <w:t>http</w:t>
        </w:r>
        <w:r w:rsidRPr="00FB4DB0">
          <w:rPr>
            <w:rStyle w:val="a3"/>
            <w:lang w:val="uk-UA"/>
          </w:rPr>
          <w:t>://</w:t>
        </w:r>
        <w:r w:rsidRPr="00FB4DB0">
          <w:rPr>
            <w:rStyle w:val="a3"/>
            <w:lang w:val="en-US"/>
          </w:rPr>
          <w:t>lib</w:t>
        </w:r>
        <w:r w:rsidRPr="00FB4DB0">
          <w:rPr>
            <w:rStyle w:val="a3"/>
            <w:lang w:val="uk-UA"/>
          </w:rPr>
          <w:t>.</w:t>
        </w:r>
        <w:proofErr w:type="spellStart"/>
        <w:r w:rsidRPr="00FB4DB0">
          <w:rPr>
            <w:rStyle w:val="a3"/>
            <w:lang w:val="en-US"/>
          </w:rPr>
          <w:t>ru</w:t>
        </w:r>
        <w:proofErr w:type="spellEnd"/>
        <w:r w:rsidRPr="00FB4DB0">
          <w:rPr>
            <w:rStyle w:val="a3"/>
            <w:lang w:val="uk-UA"/>
          </w:rPr>
          <w:t>/</w:t>
        </w:r>
        <w:r w:rsidRPr="00FB4DB0">
          <w:rPr>
            <w:rStyle w:val="a3"/>
            <w:lang w:val="en-US"/>
          </w:rPr>
          <w:t>DPEOPLE</w:t>
        </w:r>
        <w:r w:rsidRPr="00FB4DB0">
          <w:rPr>
            <w:rStyle w:val="a3"/>
            <w:lang w:val="uk-UA"/>
          </w:rPr>
          <w:t>/</w:t>
        </w:r>
        <w:proofErr w:type="spellStart"/>
        <w:r w:rsidRPr="00FB4DB0">
          <w:rPr>
            <w:rStyle w:val="a3"/>
            <w:lang w:val="en-US"/>
          </w:rPr>
          <w:t>frankl</w:t>
        </w:r>
        <w:proofErr w:type="spellEnd"/>
        <w:r w:rsidRPr="00FB4DB0">
          <w:rPr>
            <w:rStyle w:val="a3"/>
            <w:lang w:val="uk-UA"/>
          </w:rPr>
          <w:t>.</w:t>
        </w:r>
        <w:r w:rsidRPr="00FB4DB0">
          <w:rPr>
            <w:rStyle w:val="a3"/>
            <w:lang w:val="en-US"/>
          </w:rPr>
          <w:t>txt</w:t>
        </w:r>
      </w:hyperlink>
    </w:p>
    <w:p w14:paraId="2E47791E" w14:textId="77777777" w:rsidR="000B25A9" w:rsidRDefault="000B25A9" w:rsidP="000B25A9">
      <w:pPr>
        <w:pStyle w:val="Default"/>
        <w:numPr>
          <w:ilvl w:val="0"/>
          <w:numId w:val="1"/>
        </w:numPr>
        <w:jc w:val="both"/>
        <w:rPr>
          <w:lang w:val="uk-UA"/>
        </w:rPr>
      </w:pPr>
      <w:proofErr w:type="spellStart"/>
      <w:r>
        <w:rPr>
          <w:lang w:val="uk-UA"/>
        </w:rPr>
        <w:t>Карут</w:t>
      </w:r>
      <w:proofErr w:type="spellEnd"/>
      <w:r>
        <w:rPr>
          <w:lang w:val="uk-UA"/>
        </w:rPr>
        <w:t xml:space="preserve"> К. Почути травму. Київ. Дух і літера, 2016. 496 с. </w:t>
      </w:r>
    </w:p>
    <w:p w14:paraId="06FE347E" w14:textId="77777777" w:rsidR="000B25A9" w:rsidRPr="00DF1501" w:rsidRDefault="000B25A9" w:rsidP="000B25A9">
      <w:pPr>
        <w:pStyle w:val="Default"/>
        <w:numPr>
          <w:ilvl w:val="0"/>
          <w:numId w:val="1"/>
        </w:numPr>
        <w:jc w:val="both"/>
        <w:rPr>
          <w:lang w:val="uk-UA"/>
        </w:rPr>
      </w:pPr>
      <w:r>
        <w:rPr>
          <w:lang w:val="uk-UA"/>
        </w:rPr>
        <w:t xml:space="preserve">Травма: </w:t>
      </w:r>
      <w:proofErr w:type="spellStart"/>
      <w:r>
        <w:rPr>
          <w:lang w:val="uk-UA"/>
        </w:rPr>
        <w:t>Пункты</w:t>
      </w:r>
      <w:proofErr w:type="spellEnd"/>
      <w:r>
        <w:rPr>
          <w:lang w:val="uk-UA"/>
        </w:rPr>
        <w:t xml:space="preserve"> / </w:t>
      </w:r>
      <w:proofErr w:type="spellStart"/>
      <w:r>
        <w:rPr>
          <w:lang w:val="uk-UA"/>
        </w:rPr>
        <w:t>под</w:t>
      </w:r>
      <w:proofErr w:type="spellEnd"/>
      <w:r>
        <w:rPr>
          <w:lang w:val="uk-UA"/>
        </w:rPr>
        <w:t xml:space="preserve"> ред. </w:t>
      </w:r>
      <w:proofErr w:type="spellStart"/>
      <w:r>
        <w:rPr>
          <w:lang w:val="uk-UA"/>
        </w:rPr>
        <w:t>С.Ушакина</w:t>
      </w:r>
      <w:proofErr w:type="spellEnd"/>
      <w:r>
        <w:rPr>
          <w:lang w:val="uk-UA"/>
        </w:rPr>
        <w:t xml:space="preserve"> и </w:t>
      </w:r>
      <w:proofErr w:type="spellStart"/>
      <w:r>
        <w:rPr>
          <w:lang w:val="uk-UA"/>
        </w:rPr>
        <w:t>Е.Трубиной</w:t>
      </w:r>
      <w:proofErr w:type="spellEnd"/>
      <w:r>
        <w:rPr>
          <w:lang w:val="uk-UA"/>
        </w:rPr>
        <w:t xml:space="preserve">. Москва. </w:t>
      </w:r>
      <w:proofErr w:type="spellStart"/>
      <w:r>
        <w:rPr>
          <w:lang w:val="uk-UA"/>
        </w:rPr>
        <w:t>Новое</w:t>
      </w:r>
      <w:proofErr w:type="spellEnd"/>
      <w:r>
        <w:rPr>
          <w:lang w:val="uk-UA"/>
        </w:rPr>
        <w:t xml:space="preserve"> </w:t>
      </w:r>
      <w:proofErr w:type="spellStart"/>
      <w:r>
        <w:rPr>
          <w:lang w:val="uk-UA"/>
        </w:rPr>
        <w:t>литературное</w:t>
      </w:r>
      <w:proofErr w:type="spellEnd"/>
      <w:r>
        <w:rPr>
          <w:lang w:val="uk-UA"/>
        </w:rPr>
        <w:t xml:space="preserve"> </w:t>
      </w:r>
      <w:proofErr w:type="spellStart"/>
      <w:r>
        <w:rPr>
          <w:lang w:val="uk-UA"/>
        </w:rPr>
        <w:t>обозрение</w:t>
      </w:r>
      <w:proofErr w:type="spellEnd"/>
      <w:r>
        <w:rPr>
          <w:lang w:val="uk-UA"/>
        </w:rPr>
        <w:t xml:space="preserve">, 2009. 936 с. </w:t>
      </w:r>
    </w:p>
    <w:p w14:paraId="0E954DD4" w14:textId="7218D4DE" w:rsidR="000B25A9" w:rsidRDefault="000B25A9" w:rsidP="000B25A9">
      <w:pPr>
        <w:pStyle w:val="a8"/>
        <w:widowControl/>
        <w:numPr>
          <w:ilvl w:val="0"/>
          <w:numId w:val="1"/>
        </w:numPr>
        <w:suppressAutoHyphens w:val="0"/>
        <w:spacing w:line="240" w:lineRule="auto"/>
        <w:contextualSpacing/>
        <w:rPr>
          <w:sz w:val="24"/>
          <w:lang w:val="en-US"/>
        </w:rPr>
      </w:pPr>
      <w:r>
        <w:rPr>
          <w:sz w:val="24"/>
          <w:lang w:val="uk-UA"/>
        </w:rPr>
        <w:t xml:space="preserve">Скляр Д. </w:t>
      </w:r>
      <w:proofErr w:type="spellStart"/>
      <w:r>
        <w:rPr>
          <w:sz w:val="24"/>
          <w:lang w:val="uk-UA"/>
        </w:rPr>
        <w:t>Психоанализ</w:t>
      </w:r>
      <w:proofErr w:type="spellEnd"/>
      <w:r>
        <w:rPr>
          <w:sz w:val="24"/>
          <w:lang w:val="uk-UA"/>
        </w:rPr>
        <w:t xml:space="preserve">, </w:t>
      </w:r>
      <w:proofErr w:type="spellStart"/>
      <w:r>
        <w:rPr>
          <w:sz w:val="24"/>
          <w:lang w:val="uk-UA"/>
        </w:rPr>
        <w:t>аналитические</w:t>
      </w:r>
      <w:proofErr w:type="spellEnd"/>
      <w:r>
        <w:rPr>
          <w:sz w:val="24"/>
          <w:lang w:val="uk-UA"/>
        </w:rPr>
        <w:t xml:space="preserve"> </w:t>
      </w:r>
      <w:proofErr w:type="spellStart"/>
      <w:r>
        <w:rPr>
          <w:sz w:val="24"/>
          <w:lang w:val="uk-UA"/>
        </w:rPr>
        <w:t>сообщества</w:t>
      </w:r>
      <w:proofErr w:type="spellEnd"/>
      <w:r>
        <w:rPr>
          <w:sz w:val="24"/>
          <w:lang w:val="uk-UA"/>
        </w:rPr>
        <w:t xml:space="preserve"> и </w:t>
      </w:r>
      <w:proofErr w:type="spellStart"/>
      <w:r>
        <w:rPr>
          <w:sz w:val="24"/>
          <w:lang w:val="uk-UA"/>
        </w:rPr>
        <w:t>европейское</w:t>
      </w:r>
      <w:proofErr w:type="spellEnd"/>
      <w:r>
        <w:rPr>
          <w:sz w:val="24"/>
          <w:lang w:val="uk-UA"/>
        </w:rPr>
        <w:t xml:space="preserve"> </w:t>
      </w:r>
      <w:proofErr w:type="spellStart"/>
      <w:r>
        <w:rPr>
          <w:sz w:val="24"/>
          <w:lang w:val="uk-UA"/>
        </w:rPr>
        <w:t>бессознательное</w:t>
      </w:r>
      <w:proofErr w:type="spellEnd"/>
      <w:r>
        <w:rPr>
          <w:sz w:val="24"/>
          <w:lang w:val="uk-UA"/>
        </w:rPr>
        <w:t xml:space="preserve">. </w:t>
      </w:r>
      <w:r>
        <w:rPr>
          <w:sz w:val="24"/>
          <w:lang w:val="en-US"/>
        </w:rPr>
        <w:t xml:space="preserve">URL: </w:t>
      </w:r>
      <w:hyperlink r:id="rId8" w:history="1">
        <w:r w:rsidRPr="00FB4DB0">
          <w:rPr>
            <w:rStyle w:val="a3"/>
            <w:rFonts w:cs="Mangal"/>
            <w:sz w:val="24"/>
            <w:lang w:val="en-US"/>
          </w:rPr>
          <w:t>https://psyjournal.ru/articles/psihoanaliz-analiticheskie-soobshchestva-i-evropeyskoe-bessoznatelnoe</w:t>
        </w:r>
      </w:hyperlink>
    </w:p>
    <w:p w14:paraId="207C7E72" w14:textId="77777777" w:rsidR="000B25A9" w:rsidRPr="000B25A9" w:rsidRDefault="000B25A9" w:rsidP="000B25A9">
      <w:pPr>
        <w:pStyle w:val="a8"/>
        <w:widowControl/>
        <w:suppressAutoHyphens w:val="0"/>
        <w:spacing w:line="240" w:lineRule="auto"/>
        <w:ind w:left="786"/>
        <w:contextualSpacing/>
        <w:rPr>
          <w:sz w:val="24"/>
          <w:lang w:val="en-US"/>
        </w:rPr>
      </w:pPr>
    </w:p>
    <w:p w14:paraId="20A3D122" w14:textId="77777777" w:rsidR="000B25A9" w:rsidRPr="000B25A9" w:rsidRDefault="000B25A9" w:rsidP="000B25A9">
      <w:pPr>
        <w:jc w:val="both"/>
        <w:rPr>
          <w:spacing w:val="-6"/>
        </w:rPr>
      </w:pPr>
    </w:p>
    <w:p w14:paraId="479AC291" w14:textId="77777777" w:rsidR="000B25A9" w:rsidRPr="000B25A9" w:rsidRDefault="000B25A9" w:rsidP="000B25A9">
      <w:pPr>
        <w:pStyle w:val="a6"/>
        <w:ind w:left="720"/>
        <w:jc w:val="both"/>
        <w:rPr>
          <w:lang w:val="uk-UA"/>
        </w:rPr>
      </w:pPr>
      <w:r w:rsidRPr="000B25A9">
        <w:rPr>
          <w:b/>
          <w:lang w:val="uk-UA"/>
        </w:rPr>
        <w:t>Додаткові</w:t>
      </w:r>
      <w:r w:rsidRPr="000B25A9">
        <w:rPr>
          <w:lang w:val="uk-UA"/>
        </w:rPr>
        <w:t>:</w:t>
      </w:r>
    </w:p>
    <w:p w14:paraId="17271DE1"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proofErr w:type="spellStart"/>
      <w:r w:rsidRPr="000B25A9">
        <w:rPr>
          <w:spacing w:val="-6"/>
          <w:sz w:val="24"/>
        </w:rPr>
        <w:t>Артог</w:t>
      </w:r>
      <w:proofErr w:type="spellEnd"/>
      <w:r w:rsidRPr="000B25A9">
        <w:rPr>
          <w:spacing w:val="-6"/>
          <w:sz w:val="24"/>
        </w:rPr>
        <w:t xml:space="preserve"> Ф. Время и история «Как писать историю памяти»? </w:t>
      </w:r>
      <w:r w:rsidRPr="000B25A9">
        <w:rPr>
          <w:i/>
          <w:spacing w:val="-6"/>
          <w:sz w:val="24"/>
        </w:rPr>
        <w:t>Анналы на рубеже веков: Антология</w:t>
      </w:r>
      <w:r w:rsidRPr="000B25A9">
        <w:rPr>
          <w:spacing w:val="-6"/>
          <w:sz w:val="24"/>
        </w:rPr>
        <w:t>. Москва, 2002. С.147 – 168.</w:t>
      </w:r>
    </w:p>
    <w:p w14:paraId="52B1F51D"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r w:rsidRPr="000B25A9">
        <w:rPr>
          <w:spacing w:val="-6"/>
          <w:sz w:val="24"/>
        </w:rPr>
        <w:t>Бакиева Г.А. Социальная память и толерантность. http://www.freenet.kg/jornal/n4/JRNAL409.htm</w:t>
      </w:r>
    </w:p>
    <w:p w14:paraId="1015321B"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proofErr w:type="spellStart"/>
      <w:r w:rsidRPr="000B25A9">
        <w:rPr>
          <w:spacing w:val="-6"/>
          <w:sz w:val="24"/>
        </w:rPr>
        <w:t>Винайдення</w:t>
      </w:r>
      <w:proofErr w:type="spellEnd"/>
      <w:r w:rsidRPr="000B25A9">
        <w:rPr>
          <w:spacing w:val="-6"/>
          <w:sz w:val="24"/>
        </w:rPr>
        <w:t xml:space="preserve"> </w:t>
      </w:r>
      <w:proofErr w:type="spellStart"/>
      <w:r w:rsidRPr="000B25A9">
        <w:rPr>
          <w:spacing w:val="-6"/>
          <w:sz w:val="24"/>
        </w:rPr>
        <w:t>традиції</w:t>
      </w:r>
      <w:proofErr w:type="spellEnd"/>
      <w:r w:rsidRPr="000B25A9">
        <w:rPr>
          <w:spacing w:val="-6"/>
          <w:sz w:val="24"/>
        </w:rPr>
        <w:t xml:space="preserve"> / За ред. Е. </w:t>
      </w:r>
      <w:proofErr w:type="spellStart"/>
      <w:r w:rsidRPr="000B25A9">
        <w:rPr>
          <w:spacing w:val="-6"/>
          <w:sz w:val="24"/>
        </w:rPr>
        <w:t>Гобсбаума</w:t>
      </w:r>
      <w:proofErr w:type="spellEnd"/>
      <w:r w:rsidRPr="000B25A9">
        <w:rPr>
          <w:spacing w:val="-6"/>
          <w:sz w:val="24"/>
        </w:rPr>
        <w:t xml:space="preserve"> та Т. Рейнджера. К</w:t>
      </w:r>
      <w:proofErr w:type="spellStart"/>
      <w:r w:rsidRPr="000B25A9">
        <w:rPr>
          <w:spacing w:val="-6"/>
          <w:sz w:val="24"/>
          <w:lang w:val="uk-UA"/>
        </w:rPr>
        <w:t>иїв</w:t>
      </w:r>
      <w:proofErr w:type="spellEnd"/>
      <w:r w:rsidRPr="000B25A9">
        <w:rPr>
          <w:spacing w:val="-6"/>
          <w:sz w:val="24"/>
        </w:rPr>
        <w:t>, 2005.</w:t>
      </w:r>
    </w:p>
    <w:p w14:paraId="182FDDC0" w14:textId="77777777" w:rsidR="000B25A9" w:rsidRPr="000B25A9" w:rsidRDefault="000B25A9" w:rsidP="000B25A9">
      <w:pPr>
        <w:pStyle w:val="a8"/>
        <w:widowControl/>
        <w:numPr>
          <w:ilvl w:val="0"/>
          <w:numId w:val="1"/>
        </w:numPr>
        <w:suppressAutoHyphens w:val="0"/>
        <w:spacing w:line="240" w:lineRule="auto"/>
        <w:contextualSpacing/>
        <w:rPr>
          <w:spacing w:val="-6"/>
          <w:sz w:val="24"/>
          <w:lang w:val="en-US"/>
        </w:rPr>
      </w:pPr>
      <w:proofErr w:type="spellStart"/>
      <w:proofErr w:type="gramStart"/>
      <w:r w:rsidRPr="000B25A9">
        <w:rPr>
          <w:spacing w:val="-6"/>
          <w:sz w:val="24"/>
        </w:rPr>
        <w:t>Грицак</w:t>
      </w:r>
      <w:proofErr w:type="spellEnd"/>
      <w:r w:rsidRPr="000B25A9">
        <w:rPr>
          <w:spacing w:val="-6"/>
          <w:sz w:val="24"/>
        </w:rPr>
        <w:t xml:space="preserve">  Я.</w:t>
      </w:r>
      <w:proofErr w:type="gramEnd"/>
      <w:r w:rsidRPr="000B25A9">
        <w:rPr>
          <w:spacing w:val="-6"/>
          <w:sz w:val="24"/>
        </w:rPr>
        <w:t xml:space="preserve"> О парусах и ветрах и кораблях, отплывающих в разные концы: постсоветская </w:t>
      </w:r>
      <w:proofErr w:type="gramStart"/>
      <w:r w:rsidRPr="000B25A9">
        <w:rPr>
          <w:spacing w:val="-6"/>
          <w:sz w:val="24"/>
        </w:rPr>
        <w:t xml:space="preserve">Украина  </w:t>
      </w:r>
      <w:proofErr w:type="spellStart"/>
      <w:r w:rsidRPr="000B25A9">
        <w:rPr>
          <w:i/>
          <w:spacing w:val="-6"/>
          <w:sz w:val="24"/>
        </w:rPr>
        <w:t>Ab</w:t>
      </w:r>
      <w:proofErr w:type="spellEnd"/>
      <w:proofErr w:type="gramEnd"/>
      <w:r w:rsidRPr="000B25A9">
        <w:rPr>
          <w:i/>
          <w:spacing w:val="-6"/>
          <w:sz w:val="24"/>
        </w:rPr>
        <w:t xml:space="preserve"> </w:t>
      </w:r>
      <w:proofErr w:type="spellStart"/>
      <w:r w:rsidRPr="000B25A9">
        <w:rPr>
          <w:i/>
          <w:spacing w:val="-6"/>
          <w:sz w:val="24"/>
        </w:rPr>
        <w:t>Imperio</w:t>
      </w:r>
      <w:proofErr w:type="spellEnd"/>
      <w:r w:rsidRPr="000B25A9">
        <w:rPr>
          <w:i/>
          <w:spacing w:val="-6"/>
          <w:sz w:val="24"/>
        </w:rPr>
        <w:t>.</w:t>
      </w:r>
      <w:r w:rsidRPr="000B25A9">
        <w:rPr>
          <w:spacing w:val="-6"/>
          <w:sz w:val="24"/>
        </w:rPr>
        <w:t xml:space="preserve"> </w:t>
      </w:r>
      <w:r w:rsidRPr="000B25A9">
        <w:rPr>
          <w:spacing w:val="-6"/>
          <w:sz w:val="24"/>
          <w:lang w:val="en-US"/>
        </w:rPr>
        <w:t xml:space="preserve">1. 2004. </w:t>
      </w:r>
      <w:r w:rsidRPr="000B25A9">
        <w:rPr>
          <w:spacing w:val="-6"/>
          <w:sz w:val="24"/>
        </w:rPr>
        <w:t>С</w:t>
      </w:r>
      <w:r w:rsidRPr="000B25A9">
        <w:rPr>
          <w:spacing w:val="-6"/>
          <w:sz w:val="24"/>
          <w:lang w:val="en-US"/>
        </w:rPr>
        <w:t>. 231-242.</w:t>
      </w:r>
      <w:r w:rsidRPr="000B25A9">
        <w:rPr>
          <w:bCs/>
          <w:spacing w:val="-6"/>
          <w:sz w:val="24"/>
          <w:lang w:val="en-US"/>
        </w:rPr>
        <w:t xml:space="preserve"> URL</w:t>
      </w:r>
      <w:r w:rsidRPr="000B25A9">
        <w:rPr>
          <w:bCs/>
          <w:spacing w:val="-6"/>
          <w:sz w:val="24"/>
          <w:lang w:val="uk-UA"/>
        </w:rPr>
        <w:t xml:space="preserve">: </w:t>
      </w:r>
      <w:r w:rsidRPr="000B25A9">
        <w:rPr>
          <w:spacing w:val="-6"/>
          <w:sz w:val="24"/>
          <w:lang w:val="en-US"/>
        </w:rPr>
        <w:t>http://abimperio.net/cgi-bin/aishow.pl?state=showa&amp;idart=905&amp;idlang=2&amp;Code=</w:t>
      </w:r>
    </w:p>
    <w:p w14:paraId="7F5ABB1B"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proofErr w:type="spellStart"/>
      <w:r w:rsidRPr="000B25A9">
        <w:rPr>
          <w:spacing w:val="-6"/>
          <w:sz w:val="24"/>
        </w:rPr>
        <w:t>Гройс</w:t>
      </w:r>
      <w:proofErr w:type="spellEnd"/>
      <w:r w:rsidRPr="000B25A9">
        <w:rPr>
          <w:spacing w:val="-6"/>
          <w:sz w:val="24"/>
        </w:rPr>
        <w:t xml:space="preserve"> Б. Роль музея в момент распада национального государства </w:t>
      </w:r>
      <w:proofErr w:type="spellStart"/>
      <w:r w:rsidRPr="000B25A9">
        <w:rPr>
          <w:i/>
          <w:spacing w:val="-6"/>
          <w:sz w:val="24"/>
        </w:rPr>
        <w:t>Ab</w:t>
      </w:r>
      <w:proofErr w:type="spellEnd"/>
      <w:r w:rsidRPr="000B25A9">
        <w:rPr>
          <w:i/>
          <w:spacing w:val="-6"/>
          <w:sz w:val="24"/>
        </w:rPr>
        <w:t xml:space="preserve"> </w:t>
      </w:r>
      <w:proofErr w:type="spellStart"/>
      <w:r w:rsidRPr="000B25A9">
        <w:rPr>
          <w:i/>
          <w:spacing w:val="-6"/>
          <w:sz w:val="24"/>
        </w:rPr>
        <w:t>imperio</w:t>
      </w:r>
      <w:proofErr w:type="spellEnd"/>
      <w:r w:rsidRPr="000B25A9">
        <w:rPr>
          <w:spacing w:val="-6"/>
          <w:sz w:val="24"/>
          <w:lang w:val="uk-UA"/>
        </w:rPr>
        <w:t xml:space="preserve">. </w:t>
      </w:r>
      <w:r w:rsidRPr="000B25A9">
        <w:rPr>
          <w:spacing w:val="-6"/>
          <w:sz w:val="24"/>
        </w:rPr>
        <w:t>№2</w:t>
      </w:r>
      <w:r w:rsidRPr="000B25A9">
        <w:rPr>
          <w:spacing w:val="-6"/>
          <w:sz w:val="24"/>
          <w:lang w:val="uk-UA"/>
        </w:rPr>
        <w:t>.</w:t>
      </w:r>
      <w:r w:rsidRPr="000B25A9">
        <w:rPr>
          <w:spacing w:val="-6"/>
          <w:sz w:val="24"/>
        </w:rPr>
        <w:t xml:space="preserve"> (2004)</w:t>
      </w:r>
      <w:r w:rsidRPr="000B25A9">
        <w:rPr>
          <w:spacing w:val="-6"/>
          <w:sz w:val="24"/>
          <w:lang w:val="uk-UA"/>
        </w:rPr>
        <w:t xml:space="preserve"> </w:t>
      </w:r>
      <w:r w:rsidRPr="000B25A9">
        <w:rPr>
          <w:spacing w:val="-6"/>
          <w:sz w:val="24"/>
        </w:rPr>
        <w:t xml:space="preserve">Даниленко </w:t>
      </w:r>
      <w:proofErr w:type="gramStart"/>
      <w:r w:rsidRPr="000B25A9">
        <w:rPr>
          <w:spacing w:val="-6"/>
          <w:sz w:val="24"/>
        </w:rPr>
        <w:t>О.А.</w:t>
      </w:r>
      <w:proofErr w:type="gramEnd"/>
      <w:r w:rsidRPr="000B25A9">
        <w:rPr>
          <w:spacing w:val="-6"/>
          <w:sz w:val="24"/>
        </w:rPr>
        <w:t xml:space="preserve"> Язык конфликта в трансформирующемся обществе: от конструирования истории к формированию социокультурных идентичностей. Вильнюс: ЕГУ, 2007. 403 с. </w:t>
      </w:r>
    </w:p>
    <w:p w14:paraId="56C8E907" w14:textId="77777777" w:rsidR="000B25A9" w:rsidRPr="000B25A9" w:rsidRDefault="000B25A9" w:rsidP="000B25A9">
      <w:pPr>
        <w:pStyle w:val="a8"/>
        <w:widowControl/>
        <w:numPr>
          <w:ilvl w:val="0"/>
          <w:numId w:val="1"/>
        </w:numPr>
        <w:suppressAutoHyphens w:val="0"/>
        <w:spacing w:line="240" w:lineRule="auto"/>
        <w:contextualSpacing/>
        <w:rPr>
          <w:spacing w:val="-6"/>
          <w:sz w:val="24"/>
          <w:lang w:val="en-US"/>
        </w:rPr>
      </w:pPr>
      <w:proofErr w:type="spellStart"/>
      <w:r w:rsidRPr="000B25A9">
        <w:rPr>
          <w:spacing w:val="-6"/>
          <w:sz w:val="24"/>
        </w:rPr>
        <w:t>Джадт</w:t>
      </w:r>
      <w:proofErr w:type="spellEnd"/>
      <w:r w:rsidRPr="000B25A9">
        <w:rPr>
          <w:spacing w:val="-6"/>
          <w:sz w:val="24"/>
        </w:rPr>
        <w:t xml:space="preserve"> Т. «Места памяти» Пьера Нора: чьи места? Чья</w:t>
      </w:r>
      <w:r w:rsidRPr="000B25A9">
        <w:rPr>
          <w:spacing w:val="-6"/>
          <w:sz w:val="24"/>
          <w:lang w:val="en-US"/>
        </w:rPr>
        <w:t xml:space="preserve"> </w:t>
      </w:r>
      <w:r w:rsidRPr="000B25A9">
        <w:rPr>
          <w:spacing w:val="-6"/>
          <w:sz w:val="24"/>
        </w:rPr>
        <w:t>память</w:t>
      </w:r>
      <w:r w:rsidRPr="000B25A9">
        <w:rPr>
          <w:spacing w:val="-6"/>
          <w:sz w:val="24"/>
          <w:lang w:val="en-US"/>
        </w:rPr>
        <w:t xml:space="preserve">? </w:t>
      </w:r>
      <w:r w:rsidRPr="000B25A9">
        <w:rPr>
          <w:i/>
          <w:spacing w:val="-6"/>
          <w:sz w:val="24"/>
          <w:lang w:val="en-US"/>
        </w:rPr>
        <w:t xml:space="preserve">Ab </w:t>
      </w:r>
      <w:proofErr w:type="spellStart"/>
      <w:r w:rsidRPr="000B25A9">
        <w:rPr>
          <w:i/>
          <w:spacing w:val="-6"/>
          <w:sz w:val="24"/>
          <w:lang w:val="en-US"/>
        </w:rPr>
        <w:t>Imperio</w:t>
      </w:r>
      <w:proofErr w:type="spellEnd"/>
      <w:r w:rsidRPr="000B25A9">
        <w:rPr>
          <w:spacing w:val="-6"/>
          <w:sz w:val="24"/>
          <w:lang w:val="en-US"/>
        </w:rPr>
        <w:t xml:space="preserve">. 2004. № 1. </w:t>
      </w:r>
      <w:r w:rsidRPr="000B25A9">
        <w:rPr>
          <w:spacing w:val="-6"/>
          <w:sz w:val="24"/>
        </w:rPr>
        <w:t>С</w:t>
      </w:r>
      <w:r w:rsidRPr="000B25A9">
        <w:rPr>
          <w:spacing w:val="-6"/>
          <w:sz w:val="24"/>
          <w:lang w:val="en-US"/>
        </w:rPr>
        <w:t xml:space="preserve">. 44-72. </w:t>
      </w:r>
    </w:p>
    <w:p w14:paraId="74A092DF" w14:textId="270D67F8" w:rsidR="000B25A9" w:rsidRPr="000B25A9" w:rsidRDefault="000B25A9" w:rsidP="000B25A9">
      <w:pPr>
        <w:pStyle w:val="a8"/>
        <w:widowControl/>
        <w:numPr>
          <w:ilvl w:val="0"/>
          <w:numId w:val="1"/>
        </w:numPr>
        <w:suppressAutoHyphens w:val="0"/>
        <w:spacing w:line="240" w:lineRule="auto"/>
        <w:contextualSpacing/>
        <w:rPr>
          <w:spacing w:val="-6"/>
          <w:sz w:val="24"/>
          <w:lang w:val="uk-UA"/>
        </w:rPr>
      </w:pPr>
      <w:r w:rsidRPr="000B25A9">
        <w:rPr>
          <w:noProof/>
          <w:sz w:val="24"/>
        </w:rPr>
        <mc:AlternateContent>
          <mc:Choice Requires="wps">
            <w:drawing>
              <wp:inline distT="0" distB="0" distL="0" distR="0" wp14:anchorId="7317A062" wp14:editId="69A982D7">
                <wp:extent cx="6350" cy="9525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A72B61" id="Прямоугольник 1" o:spid="_x0000_s1026" style="width:.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" filled="f" stroked="f">
                <o:lock v:ext="edit" aspectratio="t"/>
                <w10:anchorlock/>
              </v:rect>
            </w:pict>
          </mc:Fallback>
        </mc:AlternateContent>
      </w:r>
      <w:r w:rsidRPr="000B25A9">
        <w:rPr>
          <w:spacing w:val="-6"/>
          <w:sz w:val="24"/>
        </w:rPr>
        <w:t>Дубин Б. Бремя победы</w:t>
      </w:r>
      <w:r w:rsidRPr="000B25A9">
        <w:rPr>
          <w:spacing w:val="-6"/>
          <w:sz w:val="24"/>
          <w:lang w:val="uk-UA"/>
        </w:rPr>
        <w:t xml:space="preserve">.  </w:t>
      </w:r>
      <w:r w:rsidRPr="000B25A9">
        <w:rPr>
          <w:i/>
          <w:spacing w:val="-6"/>
          <w:sz w:val="24"/>
        </w:rPr>
        <w:t>Критическая масса</w:t>
      </w:r>
      <w:r w:rsidRPr="000B25A9">
        <w:rPr>
          <w:spacing w:val="-6"/>
          <w:sz w:val="24"/>
          <w:lang w:val="uk-UA"/>
        </w:rPr>
        <w:t xml:space="preserve"> </w:t>
      </w:r>
      <w:r w:rsidRPr="000B25A9">
        <w:rPr>
          <w:spacing w:val="-6"/>
          <w:sz w:val="24"/>
        </w:rPr>
        <w:t>2005</w:t>
      </w:r>
      <w:r w:rsidRPr="000B25A9">
        <w:rPr>
          <w:spacing w:val="-6"/>
          <w:sz w:val="24"/>
          <w:lang w:val="uk-UA"/>
        </w:rPr>
        <w:t xml:space="preserve">. </w:t>
      </w:r>
      <w:r w:rsidRPr="000B25A9">
        <w:rPr>
          <w:spacing w:val="-6"/>
          <w:sz w:val="24"/>
        </w:rPr>
        <w:t>№2</w:t>
      </w:r>
      <w:r w:rsidRPr="000B25A9">
        <w:rPr>
          <w:spacing w:val="-6"/>
          <w:sz w:val="24"/>
          <w:lang w:val="uk-UA"/>
        </w:rPr>
        <w:t>.</w:t>
      </w:r>
    </w:p>
    <w:p w14:paraId="4F2F7357"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r w:rsidRPr="000B25A9">
        <w:rPr>
          <w:spacing w:val="-6"/>
          <w:sz w:val="24"/>
        </w:rPr>
        <w:t xml:space="preserve">Дубин Б. В. “О банальности прошлого: Опыт социологического прочтения </w:t>
      </w:r>
      <w:proofErr w:type="spellStart"/>
      <w:r w:rsidRPr="000B25A9">
        <w:rPr>
          <w:spacing w:val="-6"/>
          <w:sz w:val="24"/>
        </w:rPr>
        <w:t>росийских</w:t>
      </w:r>
      <w:proofErr w:type="spellEnd"/>
      <w:r w:rsidRPr="000B25A9">
        <w:rPr>
          <w:spacing w:val="-6"/>
          <w:sz w:val="24"/>
        </w:rPr>
        <w:t xml:space="preserve"> историко-патриотических романов 1990-х годов,” Слово-Письмо-литература. Москва, 2001. С. 242-261.</w:t>
      </w:r>
    </w:p>
    <w:p w14:paraId="6A68B408" w14:textId="77777777" w:rsidR="000B25A9" w:rsidRPr="000B25A9" w:rsidRDefault="000B25A9" w:rsidP="000B25A9">
      <w:pPr>
        <w:pStyle w:val="a4"/>
        <w:numPr>
          <w:ilvl w:val="0"/>
          <w:numId w:val="1"/>
        </w:numPr>
        <w:jc w:val="both"/>
        <w:rPr>
          <w:spacing w:val="-6"/>
          <w:sz w:val="24"/>
          <w:szCs w:val="24"/>
        </w:rPr>
      </w:pPr>
      <w:proofErr w:type="spellStart"/>
      <w:r w:rsidRPr="000B25A9">
        <w:rPr>
          <w:spacing w:val="-6"/>
          <w:sz w:val="24"/>
          <w:szCs w:val="24"/>
        </w:rPr>
        <w:t>Дубин</w:t>
      </w:r>
      <w:proofErr w:type="spellEnd"/>
      <w:r w:rsidRPr="000B25A9">
        <w:rPr>
          <w:spacing w:val="-6"/>
          <w:sz w:val="24"/>
          <w:szCs w:val="24"/>
        </w:rPr>
        <w:t xml:space="preserve"> Б. </w:t>
      </w:r>
      <w:proofErr w:type="spellStart"/>
      <w:r w:rsidRPr="000B25A9">
        <w:rPr>
          <w:spacing w:val="-6"/>
          <w:sz w:val="24"/>
          <w:szCs w:val="24"/>
        </w:rPr>
        <w:t>Конструкция</w:t>
      </w:r>
      <w:proofErr w:type="spellEnd"/>
      <w:r w:rsidRPr="000B25A9">
        <w:rPr>
          <w:spacing w:val="-6"/>
          <w:sz w:val="24"/>
          <w:szCs w:val="24"/>
        </w:rPr>
        <w:t xml:space="preserve"> </w:t>
      </w:r>
      <w:proofErr w:type="spellStart"/>
      <w:r w:rsidRPr="000B25A9">
        <w:rPr>
          <w:spacing w:val="-6"/>
          <w:sz w:val="24"/>
          <w:szCs w:val="24"/>
        </w:rPr>
        <w:t>власти</w:t>
      </w:r>
      <w:proofErr w:type="spellEnd"/>
      <w:r w:rsidRPr="000B25A9">
        <w:rPr>
          <w:spacing w:val="-6"/>
          <w:sz w:val="24"/>
          <w:szCs w:val="24"/>
        </w:rPr>
        <w:t xml:space="preserve"> и </w:t>
      </w:r>
      <w:proofErr w:type="spellStart"/>
      <w:r w:rsidRPr="000B25A9">
        <w:rPr>
          <w:spacing w:val="-6"/>
          <w:sz w:val="24"/>
          <w:szCs w:val="24"/>
        </w:rPr>
        <w:t>репродукция</w:t>
      </w:r>
      <w:proofErr w:type="spellEnd"/>
      <w:r w:rsidRPr="000B25A9">
        <w:rPr>
          <w:spacing w:val="-6"/>
          <w:sz w:val="24"/>
          <w:szCs w:val="24"/>
        </w:rPr>
        <w:t xml:space="preserve"> </w:t>
      </w:r>
      <w:proofErr w:type="spellStart"/>
      <w:r w:rsidRPr="000B25A9">
        <w:rPr>
          <w:spacing w:val="-6"/>
          <w:sz w:val="24"/>
          <w:szCs w:val="24"/>
        </w:rPr>
        <w:t>власти</w:t>
      </w:r>
      <w:proofErr w:type="spellEnd"/>
      <w:r w:rsidRPr="000B25A9">
        <w:rPr>
          <w:spacing w:val="-6"/>
          <w:sz w:val="24"/>
          <w:szCs w:val="24"/>
        </w:rPr>
        <w:t xml:space="preserve">: </w:t>
      </w:r>
      <w:proofErr w:type="spellStart"/>
      <w:r w:rsidRPr="000B25A9">
        <w:rPr>
          <w:spacing w:val="-6"/>
          <w:sz w:val="24"/>
          <w:szCs w:val="24"/>
        </w:rPr>
        <w:t>механизмы</w:t>
      </w:r>
      <w:proofErr w:type="spellEnd"/>
      <w:r w:rsidRPr="000B25A9">
        <w:rPr>
          <w:spacing w:val="-6"/>
          <w:sz w:val="24"/>
          <w:szCs w:val="24"/>
        </w:rPr>
        <w:t xml:space="preserve"> </w:t>
      </w:r>
      <w:proofErr w:type="spellStart"/>
      <w:r w:rsidRPr="000B25A9">
        <w:rPr>
          <w:spacing w:val="-6"/>
          <w:sz w:val="24"/>
          <w:szCs w:val="24"/>
        </w:rPr>
        <w:t>забывания</w:t>
      </w:r>
      <w:proofErr w:type="spellEnd"/>
      <w:r w:rsidRPr="000B25A9">
        <w:rPr>
          <w:spacing w:val="-6"/>
          <w:sz w:val="24"/>
          <w:szCs w:val="24"/>
        </w:rPr>
        <w:t xml:space="preserve"> и </w:t>
      </w:r>
      <w:proofErr w:type="spellStart"/>
      <w:r w:rsidRPr="000B25A9">
        <w:rPr>
          <w:spacing w:val="-6"/>
          <w:sz w:val="24"/>
          <w:szCs w:val="24"/>
        </w:rPr>
        <w:t>повторения</w:t>
      </w:r>
      <w:proofErr w:type="spellEnd"/>
      <w:r w:rsidRPr="000B25A9">
        <w:rPr>
          <w:spacing w:val="-6"/>
          <w:sz w:val="24"/>
          <w:szCs w:val="24"/>
        </w:rPr>
        <w:t xml:space="preserve"> </w:t>
      </w:r>
      <w:proofErr w:type="spellStart"/>
      <w:r w:rsidRPr="000B25A9">
        <w:rPr>
          <w:spacing w:val="-6"/>
          <w:sz w:val="24"/>
          <w:szCs w:val="24"/>
        </w:rPr>
        <w:t>Пути</w:t>
      </w:r>
      <w:proofErr w:type="spellEnd"/>
      <w:r w:rsidRPr="000B25A9">
        <w:rPr>
          <w:spacing w:val="-6"/>
          <w:sz w:val="24"/>
          <w:szCs w:val="24"/>
        </w:rPr>
        <w:t xml:space="preserve"> </w:t>
      </w:r>
      <w:proofErr w:type="spellStart"/>
      <w:r w:rsidRPr="000B25A9">
        <w:rPr>
          <w:spacing w:val="-6"/>
          <w:sz w:val="24"/>
          <w:szCs w:val="24"/>
        </w:rPr>
        <w:t>России</w:t>
      </w:r>
      <w:proofErr w:type="spellEnd"/>
      <w:r w:rsidRPr="000B25A9">
        <w:rPr>
          <w:spacing w:val="-6"/>
          <w:sz w:val="24"/>
          <w:szCs w:val="24"/>
        </w:rPr>
        <w:t xml:space="preserve">: </w:t>
      </w:r>
      <w:proofErr w:type="spellStart"/>
      <w:r w:rsidRPr="000B25A9">
        <w:rPr>
          <w:spacing w:val="-6"/>
          <w:sz w:val="24"/>
          <w:szCs w:val="24"/>
        </w:rPr>
        <w:t>преемственность</w:t>
      </w:r>
      <w:proofErr w:type="spellEnd"/>
      <w:r w:rsidRPr="000B25A9">
        <w:rPr>
          <w:spacing w:val="-6"/>
          <w:sz w:val="24"/>
          <w:szCs w:val="24"/>
        </w:rPr>
        <w:t xml:space="preserve"> и </w:t>
      </w:r>
      <w:proofErr w:type="spellStart"/>
      <w:r w:rsidRPr="000B25A9">
        <w:rPr>
          <w:spacing w:val="-6"/>
          <w:sz w:val="24"/>
          <w:szCs w:val="24"/>
        </w:rPr>
        <w:t>прерывистость</w:t>
      </w:r>
      <w:proofErr w:type="spellEnd"/>
      <w:r w:rsidRPr="000B25A9">
        <w:rPr>
          <w:spacing w:val="-6"/>
          <w:sz w:val="24"/>
          <w:szCs w:val="24"/>
        </w:rPr>
        <w:t xml:space="preserve"> </w:t>
      </w:r>
      <w:proofErr w:type="spellStart"/>
      <w:r w:rsidRPr="000B25A9">
        <w:rPr>
          <w:spacing w:val="-6"/>
          <w:sz w:val="24"/>
          <w:szCs w:val="24"/>
        </w:rPr>
        <w:t>общественного</w:t>
      </w:r>
      <w:proofErr w:type="spellEnd"/>
      <w:r w:rsidRPr="000B25A9">
        <w:rPr>
          <w:spacing w:val="-6"/>
          <w:sz w:val="24"/>
          <w:szCs w:val="24"/>
        </w:rPr>
        <w:t xml:space="preserve"> </w:t>
      </w:r>
      <w:proofErr w:type="spellStart"/>
      <w:r w:rsidRPr="000B25A9">
        <w:rPr>
          <w:spacing w:val="-6"/>
          <w:sz w:val="24"/>
          <w:szCs w:val="24"/>
        </w:rPr>
        <w:t>развития</w:t>
      </w:r>
      <w:proofErr w:type="spellEnd"/>
      <w:r w:rsidRPr="000B25A9">
        <w:rPr>
          <w:spacing w:val="-6"/>
          <w:sz w:val="24"/>
          <w:szCs w:val="24"/>
        </w:rPr>
        <w:t xml:space="preserve"> /</w:t>
      </w:r>
      <w:proofErr w:type="spellStart"/>
      <w:r w:rsidRPr="000B25A9">
        <w:rPr>
          <w:spacing w:val="-6"/>
          <w:sz w:val="24"/>
          <w:szCs w:val="24"/>
        </w:rPr>
        <w:t>Под</w:t>
      </w:r>
      <w:proofErr w:type="spellEnd"/>
      <w:r w:rsidRPr="000B25A9">
        <w:rPr>
          <w:spacing w:val="-6"/>
          <w:sz w:val="24"/>
          <w:szCs w:val="24"/>
        </w:rPr>
        <w:t xml:space="preserve"> </w:t>
      </w:r>
      <w:proofErr w:type="spellStart"/>
      <w:r w:rsidRPr="000B25A9">
        <w:rPr>
          <w:spacing w:val="-6"/>
          <w:sz w:val="24"/>
          <w:szCs w:val="24"/>
        </w:rPr>
        <w:t>общей</w:t>
      </w:r>
      <w:proofErr w:type="spellEnd"/>
      <w:r w:rsidRPr="000B25A9">
        <w:rPr>
          <w:spacing w:val="-6"/>
          <w:sz w:val="24"/>
          <w:szCs w:val="24"/>
        </w:rPr>
        <w:t xml:space="preserve"> </w:t>
      </w:r>
      <w:proofErr w:type="spellStart"/>
      <w:r w:rsidRPr="000B25A9">
        <w:rPr>
          <w:spacing w:val="-6"/>
          <w:sz w:val="24"/>
          <w:szCs w:val="24"/>
        </w:rPr>
        <w:t>редакцией</w:t>
      </w:r>
      <w:proofErr w:type="spellEnd"/>
      <w:r w:rsidRPr="000B25A9">
        <w:rPr>
          <w:spacing w:val="-6"/>
          <w:sz w:val="24"/>
          <w:szCs w:val="24"/>
        </w:rPr>
        <w:t xml:space="preserve"> </w:t>
      </w:r>
      <w:proofErr w:type="spellStart"/>
      <w:r w:rsidRPr="000B25A9">
        <w:rPr>
          <w:spacing w:val="-6"/>
          <w:sz w:val="24"/>
          <w:szCs w:val="24"/>
        </w:rPr>
        <w:t>А.М.Никулина</w:t>
      </w:r>
      <w:proofErr w:type="spellEnd"/>
      <w:r w:rsidRPr="000B25A9">
        <w:rPr>
          <w:spacing w:val="-6"/>
          <w:sz w:val="24"/>
          <w:szCs w:val="24"/>
        </w:rPr>
        <w:t xml:space="preserve">. </w:t>
      </w:r>
      <w:proofErr w:type="spellStart"/>
      <w:r w:rsidRPr="000B25A9">
        <w:rPr>
          <w:spacing w:val="-6"/>
          <w:sz w:val="24"/>
          <w:szCs w:val="24"/>
        </w:rPr>
        <w:t>М</w:t>
      </w:r>
      <w:r w:rsidRPr="000B25A9">
        <w:rPr>
          <w:spacing w:val="-6"/>
          <w:sz w:val="24"/>
          <w:szCs w:val="24"/>
          <w:lang w:val="uk-UA"/>
        </w:rPr>
        <w:t>осква</w:t>
      </w:r>
      <w:proofErr w:type="spellEnd"/>
      <w:r w:rsidRPr="000B25A9">
        <w:rPr>
          <w:spacing w:val="-6"/>
          <w:sz w:val="24"/>
          <w:szCs w:val="24"/>
          <w:lang w:val="uk-UA"/>
        </w:rPr>
        <w:t>:</w:t>
      </w:r>
      <w:r w:rsidRPr="000B25A9">
        <w:rPr>
          <w:spacing w:val="-6"/>
          <w:sz w:val="24"/>
          <w:szCs w:val="24"/>
        </w:rPr>
        <w:t xml:space="preserve">МВШСЭН, 2007. </w:t>
      </w:r>
      <w:r w:rsidRPr="000B25A9">
        <w:rPr>
          <w:spacing w:val="-6"/>
          <w:sz w:val="24"/>
          <w:szCs w:val="24"/>
          <w:lang w:val="uk-UA"/>
        </w:rPr>
        <w:t xml:space="preserve"> </w:t>
      </w:r>
      <w:r w:rsidRPr="000B25A9">
        <w:rPr>
          <w:spacing w:val="-6"/>
          <w:sz w:val="24"/>
          <w:szCs w:val="24"/>
        </w:rPr>
        <w:t>392с.</w:t>
      </w:r>
    </w:p>
    <w:p w14:paraId="4DCF9888"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proofErr w:type="spellStart"/>
      <w:r w:rsidRPr="000B25A9">
        <w:rPr>
          <w:spacing w:val="-6"/>
          <w:sz w:val="24"/>
        </w:rPr>
        <w:t>Єкельчик</w:t>
      </w:r>
      <w:proofErr w:type="spellEnd"/>
      <w:r w:rsidRPr="000B25A9">
        <w:rPr>
          <w:spacing w:val="-6"/>
          <w:sz w:val="24"/>
        </w:rPr>
        <w:t xml:space="preserve"> С. </w:t>
      </w:r>
      <w:proofErr w:type="spellStart"/>
      <w:r w:rsidRPr="000B25A9">
        <w:rPr>
          <w:spacing w:val="-6"/>
          <w:sz w:val="24"/>
        </w:rPr>
        <w:t>Імперія</w:t>
      </w:r>
      <w:proofErr w:type="spellEnd"/>
      <w:r w:rsidRPr="000B25A9">
        <w:rPr>
          <w:spacing w:val="-6"/>
          <w:sz w:val="24"/>
        </w:rPr>
        <w:t xml:space="preserve"> </w:t>
      </w:r>
      <w:proofErr w:type="spellStart"/>
      <w:r w:rsidRPr="000B25A9">
        <w:rPr>
          <w:spacing w:val="-6"/>
          <w:sz w:val="24"/>
        </w:rPr>
        <w:t>пам’яті</w:t>
      </w:r>
      <w:proofErr w:type="spellEnd"/>
      <w:r w:rsidRPr="000B25A9">
        <w:rPr>
          <w:spacing w:val="-6"/>
          <w:sz w:val="24"/>
        </w:rPr>
        <w:t xml:space="preserve">. </w:t>
      </w:r>
      <w:proofErr w:type="spellStart"/>
      <w:r w:rsidRPr="000B25A9">
        <w:rPr>
          <w:spacing w:val="-6"/>
          <w:sz w:val="24"/>
        </w:rPr>
        <w:t>Російсько-українські</w:t>
      </w:r>
      <w:proofErr w:type="spellEnd"/>
      <w:r w:rsidRPr="000B25A9">
        <w:rPr>
          <w:spacing w:val="-6"/>
          <w:sz w:val="24"/>
        </w:rPr>
        <w:t xml:space="preserve"> </w:t>
      </w:r>
      <w:proofErr w:type="spellStart"/>
      <w:r w:rsidRPr="000B25A9">
        <w:rPr>
          <w:spacing w:val="-6"/>
          <w:sz w:val="24"/>
        </w:rPr>
        <w:t>стосунки</w:t>
      </w:r>
      <w:proofErr w:type="spellEnd"/>
      <w:r w:rsidRPr="000B25A9">
        <w:rPr>
          <w:spacing w:val="-6"/>
          <w:sz w:val="24"/>
        </w:rPr>
        <w:t xml:space="preserve"> в </w:t>
      </w:r>
      <w:proofErr w:type="spellStart"/>
      <w:r w:rsidRPr="000B25A9">
        <w:rPr>
          <w:spacing w:val="-6"/>
          <w:sz w:val="24"/>
        </w:rPr>
        <w:t>радянській</w:t>
      </w:r>
      <w:proofErr w:type="spellEnd"/>
      <w:r w:rsidRPr="000B25A9">
        <w:rPr>
          <w:spacing w:val="-6"/>
          <w:sz w:val="24"/>
        </w:rPr>
        <w:t xml:space="preserve"> </w:t>
      </w:r>
      <w:proofErr w:type="spellStart"/>
      <w:r w:rsidRPr="000B25A9">
        <w:rPr>
          <w:spacing w:val="-6"/>
          <w:sz w:val="24"/>
        </w:rPr>
        <w:t>історичній</w:t>
      </w:r>
      <w:proofErr w:type="spellEnd"/>
      <w:r w:rsidRPr="000B25A9">
        <w:rPr>
          <w:spacing w:val="-6"/>
          <w:sz w:val="24"/>
        </w:rPr>
        <w:t xml:space="preserve"> </w:t>
      </w:r>
      <w:proofErr w:type="spellStart"/>
      <w:r w:rsidRPr="000B25A9">
        <w:rPr>
          <w:spacing w:val="-6"/>
          <w:sz w:val="24"/>
        </w:rPr>
        <w:t>уяві</w:t>
      </w:r>
      <w:proofErr w:type="spellEnd"/>
      <w:r w:rsidRPr="000B25A9">
        <w:rPr>
          <w:spacing w:val="-6"/>
          <w:sz w:val="24"/>
        </w:rPr>
        <w:t>. К</w:t>
      </w:r>
      <w:proofErr w:type="spellStart"/>
      <w:r w:rsidRPr="000B25A9">
        <w:rPr>
          <w:spacing w:val="-6"/>
          <w:sz w:val="24"/>
          <w:lang w:val="uk-UA"/>
        </w:rPr>
        <w:t>иїв</w:t>
      </w:r>
      <w:proofErr w:type="spellEnd"/>
      <w:r w:rsidRPr="000B25A9">
        <w:rPr>
          <w:spacing w:val="-6"/>
          <w:sz w:val="24"/>
        </w:rPr>
        <w:t>, 2008.</w:t>
      </w:r>
    </w:p>
    <w:p w14:paraId="301B7C63"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proofErr w:type="spellStart"/>
      <w:r w:rsidRPr="000B25A9">
        <w:rPr>
          <w:spacing w:val="-6"/>
          <w:sz w:val="24"/>
        </w:rPr>
        <w:t>Зарубавель</w:t>
      </w:r>
      <w:proofErr w:type="spellEnd"/>
      <w:r w:rsidRPr="000B25A9">
        <w:rPr>
          <w:spacing w:val="-6"/>
          <w:sz w:val="24"/>
        </w:rPr>
        <w:t xml:space="preserve"> Я. Динамика коллективной памяти </w:t>
      </w:r>
      <w:proofErr w:type="spellStart"/>
      <w:r w:rsidRPr="000B25A9">
        <w:rPr>
          <w:i/>
          <w:spacing w:val="-6"/>
          <w:sz w:val="24"/>
        </w:rPr>
        <w:t>Ab</w:t>
      </w:r>
      <w:proofErr w:type="spellEnd"/>
      <w:r w:rsidRPr="000B25A9">
        <w:rPr>
          <w:i/>
          <w:spacing w:val="-6"/>
          <w:sz w:val="24"/>
        </w:rPr>
        <w:t xml:space="preserve"> </w:t>
      </w:r>
      <w:proofErr w:type="spellStart"/>
      <w:r w:rsidRPr="000B25A9">
        <w:rPr>
          <w:i/>
          <w:spacing w:val="-6"/>
          <w:sz w:val="24"/>
        </w:rPr>
        <w:t>Imperio</w:t>
      </w:r>
      <w:proofErr w:type="spellEnd"/>
      <w:r w:rsidRPr="000B25A9">
        <w:rPr>
          <w:spacing w:val="-6"/>
          <w:sz w:val="24"/>
          <w:lang w:val="uk-UA"/>
        </w:rPr>
        <w:t>.</w:t>
      </w:r>
      <w:r w:rsidRPr="000B25A9">
        <w:rPr>
          <w:spacing w:val="-6"/>
          <w:sz w:val="24"/>
        </w:rPr>
        <w:t xml:space="preserve"> 2004. </w:t>
      </w:r>
      <w:r w:rsidRPr="000B25A9">
        <w:rPr>
          <w:spacing w:val="-6"/>
          <w:sz w:val="24"/>
          <w:lang w:val="uk-UA"/>
        </w:rPr>
        <w:t>№</w:t>
      </w:r>
      <w:r w:rsidRPr="000B25A9">
        <w:rPr>
          <w:spacing w:val="-6"/>
          <w:sz w:val="24"/>
        </w:rPr>
        <w:t>3</w:t>
      </w:r>
      <w:r w:rsidRPr="000B25A9">
        <w:rPr>
          <w:spacing w:val="-6"/>
          <w:sz w:val="24"/>
          <w:lang w:val="uk-UA"/>
        </w:rPr>
        <w:t xml:space="preserve">. </w:t>
      </w:r>
      <w:r w:rsidRPr="000B25A9">
        <w:rPr>
          <w:spacing w:val="-6"/>
          <w:sz w:val="24"/>
        </w:rPr>
        <w:t>С. 71-90.</w:t>
      </w:r>
    </w:p>
    <w:p w14:paraId="297FB9C8" w14:textId="77777777" w:rsidR="000B25A9" w:rsidRPr="000B25A9" w:rsidRDefault="000B25A9" w:rsidP="000B25A9">
      <w:pPr>
        <w:pStyle w:val="a6"/>
        <w:numPr>
          <w:ilvl w:val="0"/>
          <w:numId w:val="1"/>
        </w:numPr>
        <w:spacing w:after="0"/>
        <w:jc w:val="both"/>
        <w:rPr>
          <w:spacing w:val="-6"/>
        </w:rPr>
      </w:pPr>
      <w:proofErr w:type="spellStart"/>
      <w:r w:rsidRPr="000B25A9">
        <w:rPr>
          <w:spacing w:val="-6"/>
          <w:lang w:val="ru-RU"/>
        </w:rPr>
        <w:lastRenderedPageBreak/>
        <w:t>Зибен</w:t>
      </w:r>
      <w:proofErr w:type="spellEnd"/>
      <w:r w:rsidRPr="000B25A9">
        <w:rPr>
          <w:spacing w:val="-6"/>
          <w:lang w:val="ru-RU"/>
        </w:rPr>
        <w:t xml:space="preserve"> В.В., </w:t>
      </w:r>
      <w:proofErr w:type="spellStart"/>
      <w:r w:rsidRPr="000B25A9">
        <w:rPr>
          <w:spacing w:val="-6"/>
          <w:lang w:val="ru-RU"/>
        </w:rPr>
        <w:t>Грязин</w:t>
      </w:r>
      <w:proofErr w:type="spellEnd"/>
      <w:r w:rsidRPr="000B25A9">
        <w:rPr>
          <w:spacing w:val="-6"/>
          <w:lang w:val="ru-RU"/>
        </w:rPr>
        <w:t xml:space="preserve"> И.Н. О методологическом значении принципа социальной памяти </w:t>
      </w:r>
      <w:r w:rsidRPr="000B25A9">
        <w:rPr>
          <w:i/>
          <w:spacing w:val="-6"/>
          <w:lang w:val="ru-RU"/>
        </w:rPr>
        <w:t>Принцип социальной памяти.</w:t>
      </w:r>
      <w:r w:rsidRPr="000B25A9">
        <w:rPr>
          <w:spacing w:val="-6"/>
          <w:lang w:val="ru-RU"/>
        </w:rPr>
        <w:t xml:space="preserve"> </w:t>
      </w:r>
      <w:proofErr w:type="spellStart"/>
      <w:r w:rsidRPr="000B25A9">
        <w:rPr>
          <w:spacing w:val="-6"/>
        </w:rPr>
        <w:t>Тарту</w:t>
      </w:r>
      <w:proofErr w:type="spellEnd"/>
      <w:r w:rsidRPr="000B25A9">
        <w:rPr>
          <w:spacing w:val="-6"/>
        </w:rPr>
        <w:t xml:space="preserve">: </w:t>
      </w:r>
      <w:proofErr w:type="spellStart"/>
      <w:r w:rsidRPr="000B25A9">
        <w:rPr>
          <w:spacing w:val="-6"/>
        </w:rPr>
        <w:t>Тартуский</w:t>
      </w:r>
      <w:proofErr w:type="spellEnd"/>
      <w:r w:rsidRPr="000B25A9">
        <w:rPr>
          <w:spacing w:val="-6"/>
        </w:rPr>
        <w:t xml:space="preserve"> </w:t>
      </w:r>
      <w:proofErr w:type="spellStart"/>
      <w:r w:rsidRPr="000B25A9">
        <w:rPr>
          <w:spacing w:val="-6"/>
        </w:rPr>
        <w:t>государственный</w:t>
      </w:r>
      <w:proofErr w:type="spellEnd"/>
      <w:r w:rsidRPr="000B25A9">
        <w:rPr>
          <w:spacing w:val="-6"/>
        </w:rPr>
        <w:t xml:space="preserve"> </w:t>
      </w:r>
      <w:proofErr w:type="spellStart"/>
      <w:r w:rsidRPr="000B25A9">
        <w:rPr>
          <w:spacing w:val="-6"/>
        </w:rPr>
        <w:t>ун</w:t>
      </w:r>
      <w:proofErr w:type="spellEnd"/>
      <w:r w:rsidRPr="000B25A9">
        <w:rPr>
          <w:spacing w:val="-6"/>
        </w:rPr>
        <w:t xml:space="preserve">-т, 1984. </w:t>
      </w:r>
    </w:p>
    <w:p w14:paraId="24070300" w14:textId="77777777" w:rsidR="000B25A9" w:rsidRPr="000B25A9" w:rsidRDefault="000B25A9" w:rsidP="000B25A9">
      <w:pPr>
        <w:pStyle w:val="a8"/>
        <w:widowControl/>
        <w:numPr>
          <w:ilvl w:val="0"/>
          <w:numId w:val="1"/>
        </w:numPr>
        <w:suppressAutoHyphens w:val="0"/>
        <w:spacing w:line="240" w:lineRule="auto"/>
        <w:contextualSpacing/>
        <w:rPr>
          <w:spacing w:val="-6"/>
          <w:sz w:val="24"/>
          <w:lang w:val="en-US"/>
        </w:rPr>
      </w:pPr>
      <w:r w:rsidRPr="000B25A9">
        <w:rPr>
          <w:spacing w:val="-6"/>
          <w:sz w:val="24"/>
        </w:rPr>
        <w:t xml:space="preserve">Иванова Е. Конструирование коллективной памяти о Холокосте в Украине </w:t>
      </w:r>
      <w:proofErr w:type="spellStart"/>
      <w:r w:rsidRPr="000B25A9">
        <w:rPr>
          <w:i/>
          <w:spacing w:val="-6"/>
          <w:sz w:val="24"/>
        </w:rPr>
        <w:t>Ab</w:t>
      </w:r>
      <w:proofErr w:type="spellEnd"/>
      <w:r w:rsidRPr="000B25A9">
        <w:rPr>
          <w:i/>
          <w:spacing w:val="-6"/>
          <w:sz w:val="24"/>
        </w:rPr>
        <w:t xml:space="preserve"> </w:t>
      </w:r>
      <w:proofErr w:type="spellStart"/>
      <w:r w:rsidRPr="000B25A9">
        <w:rPr>
          <w:i/>
          <w:spacing w:val="-6"/>
          <w:sz w:val="24"/>
        </w:rPr>
        <w:t>Imperio</w:t>
      </w:r>
      <w:proofErr w:type="spellEnd"/>
      <w:r w:rsidRPr="000B25A9">
        <w:rPr>
          <w:spacing w:val="-6"/>
          <w:sz w:val="24"/>
        </w:rPr>
        <w:t xml:space="preserve">. </w:t>
      </w:r>
      <w:r w:rsidRPr="000B25A9">
        <w:rPr>
          <w:spacing w:val="-6"/>
          <w:sz w:val="24"/>
          <w:lang w:val="en-US"/>
        </w:rPr>
        <w:t>2004. №</w:t>
      </w:r>
      <w:r w:rsidRPr="000B25A9">
        <w:rPr>
          <w:spacing w:val="-6"/>
          <w:sz w:val="24"/>
          <w:lang w:val="uk-UA"/>
        </w:rPr>
        <w:t> </w:t>
      </w:r>
      <w:r w:rsidRPr="000B25A9">
        <w:rPr>
          <w:spacing w:val="-6"/>
          <w:sz w:val="24"/>
          <w:lang w:val="en-US"/>
        </w:rPr>
        <w:t xml:space="preserve">2. </w:t>
      </w:r>
      <w:r w:rsidRPr="000B25A9">
        <w:rPr>
          <w:spacing w:val="-6"/>
          <w:sz w:val="24"/>
        </w:rPr>
        <w:t>С</w:t>
      </w:r>
      <w:r w:rsidRPr="000B25A9">
        <w:rPr>
          <w:spacing w:val="-6"/>
          <w:sz w:val="24"/>
          <w:lang w:val="en-US"/>
        </w:rPr>
        <w:t xml:space="preserve">. 368-374.  </w:t>
      </w:r>
      <w:r w:rsidRPr="000B25A9">
        <w:rPr>
          <w:bCs/>
          <w:spacing w:val="-6"/>
          <w:sz w:val="24"/>
          <w:lang w:val="en-US"/>
        </w:rPr>
        <w:t>URL</w:t>
      </w:r>
      <w:r w:rsidRPr="000B25A9">
        <w:rPr>
          <w:bCs/>
          <w:spacing w:val="-6"/>
          <w:sz w:val="24"/>
          <w:lang w:val="uk-UA"/>
        </w:rPr>
        <w:t xml:space="preserve">: </w:t>
      </w:r>
      <w:r w:rsidRPr="000B25A9">
        <w:rPr>
          <w:spacing w:val="-6"/>
          <w:sz w:val="24"/>
          <w:lang w:val="en-US"/>
        </w:rPr>
        <w:t>http://abimperio.net/cgi-bin/aishow.pl?state=showa&amp;idart=1014&amp;idlang=2&amp;Code=</w:t>
      </w:r>
    </w:p>
    <w:p w14:paraId="3C0AEC92"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proofErr w:type="spellStart"/>
      <w:r w:rsidRPr="000B25A9">
        <w:rPr>
          <w:spacing w:val="-6"/>
          <w:sz w:val="24"/>
        </w:rPr>
        <w:t>Історичні</w:t>
      </w:r>
      <w:proofErr w:type="spellEnd"/>
      <w:r w:rsidRPr="000B25A9">
        <w:rPr>
          <w:spacing w:val="-6"/>
          <w:sz w:val="24"/>
          <w:lang w:val="en-US"/>
        </w:rPr>
        <w:t xml:space="preserve"> </w:t>
      </w:r>
      <w:proofErr w:type="spellStart"/>
      <w:r w:rsidRPr="000B25A9">
        <w:rPr>
          <w:spacing w:val="-6"/>
          <w:sz w:val="24"/>
        </w:rPr>
        <w:t>пошуки</w:t>
      </w:r>
      <w:proofErr w:type="spellEnd"/>
      <w:r w:rsidRPr="000B25A9">
        <w:rPr>
          <w:spacing w:val="-6"/>
          <w:sz w:val="24"/>
          <w:lang w:val="en-US"/>
        </w:rPr>
        <w:t xml:space="preserve"> </w:t>
      </w:r>
      <w:proofErr w:type="spellStart"/>
      <w:r w:rsidRPr="000B25A9">
        <w:rPr>
          <w:spacing w:val="-6"/>
          <w:sz w:val="24"/>
        </w:rPr>
        <w:t>ідентичності</w:t>
      </w:r>
      <w:proofErr w:type="spellEnd"/>
      <w:r w:rsidRPr="000B25A9">
        <w:rPr>
          <w:spacing w:val="-6"/>
          <w:sz w:val="24"/>
          <w:lang w:val="en-US"/>
        </w:rPr>
        <w:t xml:space="preserve">: </w:t>
      </w:r>
      <w:proofErr w:type="spellStart"/>
      <w:r w:rsidRPr="000B25A9">
        <w:rPr>
          <w:spacing w:val="-6"/>
          <w:sz w:val="24"/>
        </w:rPr>
        <w:t>українсько</w:t>
      </w:r>
      <w:proofErr w:type="spellEnd"/>
      <w:r w:rsidRPr="000B25A9">
        <w:rPr>
          <w:spacing w:val="-6"/>
          <w:sz w:val="24"/>
          <w:lang w:val="en-US"/>
        </w:rPr>
        <w:t>-</w:t>
      </w:r>
      <w:proofErr w:type="spellStart"/>
      <w:r w:rsidRPr="000B25A9">
        <w:rPr>
          <w:spacing w:val="-6"/>
          <w:sz w:val="24"/>
        </w:rPr>
        <w:t>німецький</w:t>
      </w:r>
      <w:proofErr w:type="spellEnd"/>
      <w:r w:rsidRPr="000B25A9">
        <w:rPr>
          <w:spacing w:val="-6"/>
          <w:sz w:val="24"/>
          <w:lang w:val="en-US"/>
        </w:rPr>
        <w:t xml:space="preserve"> </w:t>
      </w:r>
      <w:proofErr w:type="spellStart"/>
      <w:r w:rsidRPr="000B25A9">
        <w:rPr>
          <w:spacing w:val="-6"/>
          <w:sz w:val="24"/>
        </w:rPr>
        <w:t>колоквіум</w:t>
      </w:r>
      <w:proofErr w:type="spellEnd"/>
      <w:r w:rsidRPr="000B25A9">
        <w:rPr>
          <w:spacing w:val="-6"/>
          <w:sz w:val="24"/>
          <w:lang w:val="en-US"/>
        </w:rPr>
        <w:t xml:space="preserve"> / </w:t>
      </w:r>
      <w:r w:rsidRPr="000B25A9">
        <w:rPr>
          <w:spacing w:val="-6"/>
          <w:sz w:val="24"/>
        </w:rPr>
        <w:t>Р</w:t>
      </w:r>
      <w:r w:rsidRPr="000B25A9">
        <w:rPr>
          <w:spacing w:val="-6"/>
          <w:sz w:val="24"/>
          <w:lang w:val="en-US"/>
        </w:rPr>
        <w:t xml:space="preserve">. </w:t>
      </w:r>
      <w:proofErr w:type="spellStart"/>
      <w:r w:rsidRPr="000B25A9">
        <w:rPr>
          <w:spacing w:val="-6"/>
          <w:sz w:val="24"/>
        </w:rPr>
        <w:t>Козеллек</w:t>
      </w:r>
      <w:proofErr w:type="spellEnd"/>
      <w:r w:rsidRPr="000B25A9">
        <w:rPr>
          <w:spacing w:val="-6"/>
          <w:sz w:val="24"/>
          <w:lang w:val="en-US"/>
        </w:rPr>
        <w:t xml:space="preserve">, </w:t>
      </w:r>
      <w:r w:rsidRPr="000B25A9">
        <w:rPr>
          <w:spacing w:val="-6"/>
          <w:sz w:val="24"/>
        </w:rPr>
        <w:t>Ю</w:t>
      </w:r>
      <w:r w:rsidRPr="000B25A9">
        <w:rPr>
          <w:spacing w:val="-6"/>
          <w:sz w:val="24"/>
          <w:lang w:val="en-US"/>
        </w:rPr>
        <w:t>.</w:t>
      </w:r>
      <w:proofErr w:type="spellStart"/>
      <w:r w:rsidRPr="000B25A9">
        <w:rPr>
          <w:spacing w:val="-6"/>
          <w:sz w:val="24"/>
        </w:rPr>
        <w:t>Шеррер</w:t>
      </w:r>
      <w:proofErr w:type="spellEnd"/>
      <w:r w:rsidRPr="000B25A9">
        <w:rPr>
          <w:spacing w:val="-6"/>
          <w:sz w:val="24"/>
          <w:lang w:val="en-US"/>
        </w:rPr>
        <w:t xml:space="preserve">, </w:t>
      </w:r>
      <w:r w:rsidRPr="000B25A9">
        <w:rPr>
          <w:spacing w:val="-6"/>
          <w:sz w:val="24"/>
        </w:rPr>
        <w:t>К</w:t>
      </w:r>
      <w:r w:rsidRPr="000B25A9">
        <w:rPr>
          <w:spacing w:val="-6"/>
          <w:sz w:val="24"/>
          <w:lang w:val="en-US"/>
        </w:rPr>
        <w:t xml:space="preserve">. </w:t>
      </w:r>
      <w:proofErr w:type="spellStart"/>
      <w:r w:rsidRPr="000B25A9">
        <w:rPr>
          <w:spacing w:val="-6"/>
          <w:sz w:val="24"/>
        </w:rPr>
        <w:t>Сігов</w:t>
      </w:r>
      <w:proofErr w:type="spellEnd"/>
      <w:r w:rsidRPr="000B25A9">
        <w:rPr>
          <w:spacing w:val="-6"/>
          <w:sz w:val="24"/>
          <w:lang w:val="en-US"/>
        </w:rPr>
        <w:t xml:space="preserve">. </w:t>
      </w:r>
      <w:r w:rsidRPr="000B25A9">
        <w:rPr>
          <w:spacing w:val="-6"/>
          <w:sz w:val="24"/>
        </w:rPr>
        <w:t>К</w:t>
      </w:r>
      <w:proofErr w:type="spellStart"/>
      <w:r w:rsidRPr="000B25A9">
        <w:rPr>
          <w:spacing w:val="-6"/>
          <w:sz w:val="24"/>
          <w:lang w:val="uk-UA"/>
        </w:rPr>
        <w:t>иїв</w:t>
      </w:r>
      <w:proofErr w:type="spellEnd"/>
      <w:r w:rsidRPr="000B25A9">
        <w:rPr>
          <w:spacing w:val="-6"/>
          <w:sz w:val="24"/>
        </w:rPr>
        <w:t>, 2004.</w:t>
      </w:r>
    </w:p>
    <w:p w14:paraId="0A226127"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r w:rsidRPr="000B25A9">
        <w:rPr>
          <w:spacing w:val="-6"/>
          <w:sz w:val="24"/>
        </w:rPr>
        <w:t>Кара-Мурза С. Г. Манипуляция и воздействие на память Манипуляция сознанием. К., 2006. - С. 249 – 261.</w:t>
      </w:r>
    </w:p>
    <w:p w14:paraId="63F5CCEA"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proofErr w:type="spellStart"/>
      <w:r w:rsidRPr="000B25A9">
        <w:rPr>
          <w:spacing w:val="-6"/>
          <w:sz w:val="24"/>
        </w:rPr>
        <w:t>Кассирер</w:t>
      </w:r>
      <w:proofErr w:type="spellEnd"/>
      <w:r w:rsidRPr="000B25A9">
        <w:rPr>
          <w:spacing w:val="-6"/>
          <w:sz w:val="24"/>
        </w:rPr>
        <w:t xml:space="preserve"> Э.  Техника современных политических мифов // Феномен человека: Антология. – М</w:t>
      </w:r>
      <w:proofErr w:type="spellStart"/>
      <w:r w:rsidRPr="000B25A9">
        <w:rPr>
          <w:spacing w:val="-6"/>
          <w:sz w:val="24"/>
          <w:lang w:val="uk-UA"/>
        </w:rPr>
        <w:t>осква</w:t>
      </w:r>
      <w:proofErr w:type="spellEnd"/>
      <w:r w:rsidRPr="000B25A9">
        <w:rPr>
          <w:spacing w:val="-6"/>
          <w:sz w:val="24"/>
        </w:rPr>
        <w:t>,</w:t>
      </w:r>
      <w:r w:rsidRPr="000B25A9">
        <w:rPr>
          <w:spacing w:val="-6"/>
          <w:sz w:val="24"/>
          <w:lang w:val="uk-UA"/>
        </w:rPr>
        <w:t>19</w:t>
      </w:r>
      <w:r w:rsidRPr="000B25A9">
        <w:rPr>
          <w:spacing w:val="-6"/>
          <w:sz w:val="24"/>
        </w:rPr>
        <w:t>93.</w:t>
      </w:r>
    </w:p>
    <w:p w14:paraId="67C30C3D"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r w:rsidRPr="000B25A9">
        <w:rPr>
          <w:spacing w:val="-6"/>
          <w:sz w:val="24"/>
        </w:rPr>
        <w:t>Колмаков</w:t>
      </w:r>
      <w:r w:rsidRPr="000B25A9">
        <w:rPr>
          <w:spacing w:val="-6"/>
          <w:sz w:val="24"/>
        </w:rPr>
        <w:tab/>
        <w:t>В. Ю.</w:t>
      </w:r>
      <w:r w:rsidRPr="000B25A9">
        <w:rPr>
          <w:spacing w:val="-6"/>
          <w:sz w:val="24"/>
          <w:lang w:val="uk-UA"/>
        </w:rPr>
        <w:t xml:space="preserve"> </w:t>
      </w:r>
      <w:r w:rsidRPr="000B25A9">
        <w:rPr>
          <w:spacing w:val="-6"/>
          <w:sz w:val="24"/>
        </w:rPr>
        <w:t>Семантика</w:t>
      </w:r>
      <w:r w:rsidRPr="000B25A9">
        <w:rPr>
          <w:spacing w:val="-6"/>
          <w:sz w:val="24"/>
          <w:lang w:val="uk-UA"/>
        </w:rPr>
        <w:t xml:space="preserve"> </w:t>
      </w:r>
      <w:r w:rsidRPr="000B25A9">
        <w:rPr>
          <w:spacing w:val="-6"/>
          <w:sz w:val="24"/>
        </w:rPr>
        <w:t>менталитета</w:t>
      </w:r>
      <w:r w:rsidRPr="000B25A9">
        <w:rPr>
          <w:spacing w:val="-6"/>
          <w:sz w:val="24"/>
          <w:lang w:val="uk-UA"/>
        </w:rPr>
        <w:t xml:space="preserve"> </w:t>
      </w:r>
      <w:r w:rsidRPr="000B25A9">
        <w:rPr>
          <w:bCs/>
          <w:spacing w:val="-6"/>
          <w:sz w:val="24"/>
          <w:lang w:val="en-US"/>
        </w:rPr>
        <w:t>URL</w:t>
      </w:r>
      <w:r w:rsidRPr="000B25A9">
        <w:rPr>
          <w:bCs/>
          <w:spacing w:val="-6"/>
          <w:sz w:val="24"/>
          <w:lang w:val="uk-UA"/>
        </w:rPr>
        <w:t xml:space="preserve">: </w:t>
      </w:r>
      <w:r w:rsidRPr="000B25A9">
        <w:rPr>
          <w:spacing w:val="-6"/>
          <w:sz w:val="24"/>
        </w:rPr>
        <w:t>http://arctogaia.krasu.ru/mentality/m4/kolmakov.shtm</w:t>
      </w:r>
    </w:p>
    <w:p w14:paraId="40B97B31"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proofErr w:type="spellStart"/>
      <w:r w:rsidRPr="000B25A9">
        <w:rPr>
          <w:spacing w:val="-6"/>
          <w:sz w:val="24"/>
        </w:rPr>
        <w:t>Коннертон</w:t>
      </w:r>
      <w:proofErr w:type="spellEnd"/>
      <w:r w:rsidRPr="000B25A9">
        <w:rPr>
          <w:spacing w:val="-6"/>
          <w:sz w:val="24"/>
        </w:rPr>
        <w:t xml:space="preserve"> П. Як </w:t>
      </w:r>
      <w:proofErr w:type="spellStart"/>
      <w:r w:rsidRPr="000B25A9">
        <w:rPr>
          <w:spacing w:val="-6"/>
          <w:sz w:val="24"/>
        </w:rPr>
        <w:t>пам’ятають</w:t>
      </w:r>
      <w:proofErr w:type="spellEnd"/>
      <w:r w:rsidRPr="000B25A9">
        <w:rPr>
          <w:spacing w:val="-6"/>
          <w:sz w:val="24"/>
        </w:rPr>
        <w:t xml:space="preserve"> </w:t>
      </w:r>
      <w:proofErr w:type="spellStart"/>
      <w:r w:rsidRPr="000B25A9">
        <w:rPr>
          <w:spacing w:val="-6"/>
          <w:sz w:val="24"/>
        </w:rPr>
        <w:t>суспільства</w:t>
      </w:r>
      <w:proofErr w:type="spellEnd"/>
      <w:r w:rsidRPr="000B25A9">
        <w:rPr>
          <w:spacing w:val="-6"/>
          <w:sz w:val="24"/>
        </w:rPr>
        <w:t xml:space="preserve">. </w:t>
      </w:r>
      <w:proofErr w:type="spellStart"/>
      <w:r w:rsidRPr="000B25A9">
        <w:rPr>
          <w:spacing w:val="-6"/>
          <w:sz w:val="24"/>
        </w:rPr>
        <w:t>Київ</w:t>
      </w:r>
      <w:proofErr w:type="spellEnd"/>
      <w:r w:rsidRPr="000B25A9">
        <w:rPr>
          <w:spacing w:val="-6"/>
          <w:sz w:val="24"/>
        </w:rPr>
        <w:t xml:space="preserve">, 2004. </w:t>
      </w:r>
    </w:p>
    <w:p w14:paraId="26B7EA62" w14:textId="77777777" w:rsidR="000B25A9" w:rsidRPr="000B25A9" w:rsidRDefault="000B25A9" w:rsidP="000B25A9">
      <w:pPr>
        <w:pStyle w:val="a8"/>
        <w:widowControl/>
        <w:numPr>
          <w:ilvl w:val="0"/>
          <w:numId w:val="1"/>
        </w:numPr>
        <w:suppressAutoHyphens w:val="0"/>
        <w:spacing w:line="240" w:lineRule="auto"/>
        <w:contextualSpacing/>
        <w:rPr>
          <w:spacing w:val="-6"/>
          <w:sz w:val="24"/>
          <w:lang w:val="uk-UA"/>
        </w:rPr>
      </w:pPr>
      <w:r w:rsidRPr="000B25A9">
        <w:rPr>
          <w:spacing w:val="-6"/>
          <w:sz w:val="24"/>
        </w:rPr>
        <w:t>Кравченко В. Бой с тенью: Советское прошлое в исторической памяти современного украинского общества</w:t>
      </w:r>
      <w:r w:rsidRPr="000B25A9">
        <w:rPr>
          <w:spacing w:val="-6"/>
          <w:sz w:val="24"/>
          <w:lang w:val="uk-UA"/>
        </w:rPr>
        <w:t xml:space="preserve"> </w:t>
      </w:r>
      <w:proofErr w:type="spellStart"/>
      <w:r w:rsidRPr="000B25A9">
        <w:rPr>
          <w:i/>
          <w:spacing w:val="-6"/>
          <w:sz w:val="24"/>
        </w:rPr>
        <w:t>Ab</w:t>
      </w:r>
      <w:proofErr w:type="spellEnd"/>
      <w:r w:rsidRPr="000B25A9">
        <w:rPr>
          <w:i/>
          <w:spacing w:val="-6"/>
          <w:sz w:val="24"/>
        </w:rPr>
        <w:t xml:space="preserve"> </w:t>
      </w:r>
      <w:proofErr w:type="spellStart"/>
      <w:r w:rsidRPr="000B25A9">
        <w:rPr>
          <w:i/>
          <w:spacing w:val="-6"/>
          <w:sz w:val="24"/>
        </w:rPr>
        <w:t>Imperio</w:t>
      </w:r>
      <w:proofErr w:type="spellEnd"/>
      <w:r w:rsidRPr="000B25A9">
        <w:rPr>
          <w:i/>
          <w:spacing w:val="-6"/>
          <w:sz w:val="24"/>
        </w:rPr>
        <w:t>.</w:t>
      </w:r>
      <w:r w:rsidRPr="000B25A9">
        <w:rPr>
          <w:spacing w:val="-6"/>
          <w:sz w:val="24"/>
        </w:rPr>
        <w:t xml:space="preserve"> 2004. № 2. С. 329 – 368. </w:t>
      </w:r>
      <w:r w:rsidRPr="000B25A9">
        <w:rPr>
          <w:spacing w:val="-6"/>
          <w:sz w:val="24"/>
          <w:lang w:val="uk-UA"/>
        </w:rPr>
        <w:t xml:space="preserve"> </w:t>
      </w:r>
    </w:p>
    <w:p w14:paraId="78A7746F" w14:textId="77777777" w:rsidR="000B25A9" w:rsidRPr="000B25A9" w:rsidRDefault="000B25A9" w:rsidP="000B25A9">
      <w:pPr>
        <w:pStyle w:val="a8"/>
        <w:widowControl/>
        <w:numPr>
          <w:ilvl w:val="0"/>
          <w:numId w:val="1"/>
        </w:numPr>
        <w:suppressAutoHyphens w:val="0"/>
        <w:spacing w:line="240" w:lineRule="auto"/>
        <w:contextualSpacing/>
        <w:outlineLvl w:val="2"/>
        <w:rPr>
          <w:spacing w:val="-6"/>
          <w:sz w:val="24"/>
          <w:lang w:val="uk-UA"/>
        </w:rPr>
      </w:pPr>
      <w:r w:rsidRPr="000B25A9">
        <w:rPr>
          <w:spacing w:val="-6"/>
          <w:sz w:val="24"/>
        </w:rPr>
        <w:t xml:space="preserve">Кустарев А. Практики обращения к прошлому в постперестроечной России: нарратив и </w:t>
      </w:r>
      <w:proofErr w:type="spellStart"/>
      <w:proofErr w:type="gramStart"/>
      <w:r w:rsidRPr="000B25A9">
        <w:rPr>
          <w:spacing w:val="-6"/>
          <w:sz w:val="24"/>
        </w:rPr>
        <w:t>инвокация</w:t>
      </w:r>
      <w:proofErr w:type="spellEnd"/>
      <w:r w:rsidRPr="000B25A9">
        <w:rPr>
          <w:spacing w:val="-6"/>
          <w:sz w:val="24"/>
        </w:rPr>
        <w:t xml:space="preserve"> </w:t>
      </w:r>
      <w:r w:rsidRPr="000B25A9">
        <w:rPr>
          <w:spacing w:val="-6"/>
          <w:sz w:val="24"/>
          <w:lang w:val="uk-UA"/>
        </w:rPr>
        <w:t xml:space="preserve"> </w:t>
      </w:r>
      <w:r w:rsidRPr="000B25A9">
        <w:rPr>
          <w:spacing w:val="-6"/>
          <w:sz w:val="24"/>
          <w:lang w:val="en-US"/>
        </w:rPr>
        <w:t>Ab</w:t>
      </w:r>
      <w:proofErr w:type="gramEnd"/>
      <w:r w:rsidRPr="000B25A9">
        <w:rPr>
          <w:spacing w:val="-6"/>
          <w:sz w:val="24"/>
        </w:rPr>
        <w:t xml:space="preserve"> </w:t>
      </w:r>
      <w:proofErr w:type="spellStart"/>
      <w:r w:rsidRPr="000B25A9">
        <w:rPr>
          <w:spacing w:val="-6"/>
          <w:sz w:val="24"/>
          <w:lang w:val="en-US"/>
        </w:rPr>
        <w:t>Imperio</w:t>
      </w:r>
      <w:proofErr w:type="spellEnd"/>
      <w:r w:rsidRPr="000B25A9">
        <w:rPr>
          <w:spacing w:val="-6"/>
          <w:sz w:val="24"/>
        </w:rPr>
        <w:t xml:space="preserve"> 2004. № </w:t>
      </w:r>
      <w:r w:rsidRPr="000B25A9">
        <w:rPr>
          <w:spacing w:val="-6"/>
          <w:sz w:val="24"/>
          <w:lang w:val="uk-UA"/>
        </w:rPr>
        <w:t xml:space="preserve">4; </w:t>
      </w:r>
      <w:r w:rsidRPr="000B25A9">
        <w:rPr>
          <w:spacing w:val="-6"/>
          <w:sz w:val="24"/>
        </w:rPr>
        <w:t>200</w:t>
      </w:r>
      <w:r w:rsidRPr="000B25A9">
        <w:rPr>
          <w:spacing w:val="-6"/>
          <w:sz w:val="24"/>
          <w:lang w:val="uk-UA"/>
        </w:rPr>
        <w:t>5</w:t>
      </w:r>
      <w:r w:rsidRPr="000B25A9">
        <w:rPr>
          <w:spacing w:val="-6"/>
          <w:sz w:val="24"/>
        </w:rPr>
        <w:t>. № 2.</w:t>
      </w:r>
    </w:p>
    <w:p w14:paraId="4B2AC76D" w14:textId="77777777" w:rsidR="000B25A9" w:rsidRPr="000B25A9" w:rsidRDefault="000B25A9" w:rsidP="000B25A9">
      <w:pPr>
        <w:pStyle w:val="a8"/>
        <w:widowControl/>
        <w:numPr>
          <w:ilvl w:val="0"/>
          <w:numId w:val="1"/>
        </w:numPr>
        <w:suppressAutoHyphens w:val="0"/>
        <w:spacing w:line="240" w:lineRule="auto"/>
        <w:contextualSpacing/>
        <w:rPr>
          <w:spacing w:val="-6"/>
          <w:sz w:val="24"/>
          <w:lang w:val="en-US"/>
        </w:rPr>
      </w:pPr>
      <w:proofErr w:type="spellStart"/>
      <w:r w:rsidRPr="000B25A9">
        <w:rPr>
          <w:spacing w:val="-6"/>
          <w:sz w:val="24"/>
        </w:rPr>
        <w:t>Лангеноль</w:t>
      </w:r>
      <w:proofErr w:type="spellEnd"/>
      <w:r w:rsidRPr="000B25A9">
        <w:rPr>
          <w:spacing w:val="-6"/>
          <w:sz w:val="24"/>
        </w:rPr>
        <w:t xml:space="preserve"> А. Общественная память после смены строя: сходства и различия между практиками памяти в посткоммунистических и </w:t>
      </w:r>
      <w:proofErr w:type="spellStart"/>
      <w:r w:rsidRPr="000B25A9">
        <w:rPr>
          <w:spacing w:val="-6"/>
          <w:sz w:val="24"/>
        </w:rPr>
        <w:t>постколониальных</w:t>
      </w:r>
      <w:proofErr w:type="spellEnd"/>
      <w:r w:rsidRPr="000B25A9">
        <w:rPr>
          <w:spacing w:val="-6"/>
          <w:sz w:val="24"/>
        </w:rPr>
        <w:t xml:space="preserve"> странах</w:t>
      </w:r>
      <w:r w:rsidRPr="000B25A9">
        <w:rPr>
          <w:spacing w:val="-6"/>
          <w:sz w:val="24"/>
          <w:lang w:val="uk-UA"/>
        </w:rPr>
        <w:t xml:space="preserve"> </w:t>
      </w:r>
      <w:proofErr w:type="spellStart"/>
      <w:r w:rsidRPr="000B25A9">
        <w:rPr>
          <w:i/>
          <w:spacing w:val="-6"/>
          <w:sz w:val="24"/>
        </w:rPr>
        <w:t>Ab</w:t>
      </w:r>
      <w:proofErr w:type="spellEnd"/>
      <w:r w:rsidRPr="000B25A9">
        <w:rPr>
          <w:i/>
          <w:spacing w:val="-6"/>
          <w:sz w:val="24"/>
        </w:rPr>
        <w:t xml:space="preserve"> </w:t>
      </w:r>
      <w:proofErr w:type="spellStart"/>
      <w:r w:rsidRPr="000B25A9">
        <w:rPr>
          <w:i/>
          <w:spacing w:val="-6"/>
          <w:sz w:val="24"/>
        </w:rPr>
        <w:t>Imperio</w:t>
      </w:r>
      <w:proofErr w:type="spellEnd"/>
      <w:r w:rsidRPr="000B25A9">
        <w:rPr>
          <w:i/>
          <w:spacing w:val="-6"/>
          <w:sz w:val="24"/>
        </w:rPr>
        <w:t>.</w:t>
      </w:r>
      <w:r w:rsidRPr="000B25A9">
        <w:rPr>
          <w:spacing w:val="-6"/>
          <w:sz w:val="24"/>
        </w:rPr>
        <w:t xml:space="preserve"> </w:t>
      </w:r>
      <w:r w:rsidRPr="000B25A9">
        <w:rPr>
          <w:spacing w:val="-6"/>
          <w:sz w:val="24"/>
          <w:lang w:val="en-US"/>
        </w:rPr>
        <w:t xml:space="preserve">№1(2004): 314-326 </w:t>
      </w:r>
      <w:r w:rsidRPr="000B25A9">
        <w:rPr>
          <w:bCs/>
          <w:spacing w:val="-6"/>
          <w:sz w:val="24"/>
          <w:lang w:val="en-US"/>
        </w:rPr>
        <w:t>URL</w:t>
      </w:r>
      <w:r w:rsidRPr="000B25A9">
        <w:rPr>
          <w:bCs/>
          <w:spacing w:val="-6"/>
          <w:sz w:val="24"/>
          <w:lang w:val="uk-UA"/>
        </w:rPr>
        <w:t xml:space="preserve">: </w:t>
      </w:r>
      <w:r w:rsidRPr="000B25A9">
        <w:rPr>
          <w:spacing w:val="-6"/>
          <w:sz w:val="24"/>
          <w:lang w:val="en-US"/>
        </w:rPr>
        <w:t>http://abimperio.net/cgi-bin/aishow.pl?state=showa&amp;idart=916&amp;idlang=2&amp;Code=)</w:t>
      </w:r>
    </w:p>
    <w:p w14:paraId="4331793D" w14:textId="77777777" w:rsidR="000B25A9" w:rsidRPr="000B25A9" w:rsidRDefault="000B25A9" w:rsidP="000B25A9">
      <w:pPr>
        <w:pStyle w:val="a8"/>
        <w:widowControl/>
        <w:numPr>
          <w:ilvl w:val="0"/>
          <w:numId w:val="1"/>
        </w:numPr>
        <w:suppressAutoHyphens w:val="0"/>
        <w:spacing w:line="240" w:lineRule="auto"/>
        <w:contextualSpacing/>
        <w:rPr>
          <w:sz w:val="24"/>
          <w:lang w:val="uk-UA"/>
        </w:rPr>
      </w:pPr>
      <w:r w:rsidRPr="000B25A9">
        <w:rPr>
          <w:sz w:val="24"/>
        </w:rPr>
        <w:t xml:space="preserve">Левинсон А. Люди молодые за историю без травм </w:t>
      </w:r>
      <w:r w:rsidRPr="000B25A9">
        <w:rPr>
          <w:i/>
          <w:sz w:val="24"/>
        </w:rPr>
        <w:t>Неприкосновенный запас</w:t>
      </w:r>
      <w:r w:rsidRPr="000B25A9">
        <w:rPr>
          <w:i/>
          <w:sz w:val="24"/>
          <w:lang w:val="uk-UA"/>
        </w:rPr>
        <w:t>.</w:t>
      </w:r>
      <w:r w:rsidRPr="000B25A9">
        <w:rPr>
          <w:sz w:val="24"/>
          <w:lang w:val="uk-UA"/>
        </w:rPr>
        <w:t xml:space="preserve"> 2004. </w:t>
      </w:r>
      <w:r w:rsidRPr="000B25A9">
        <w:rPr>
          <w:sz w:val="24"/>
        </w:rPr>
        <w:t>№4(36)</w:t>
      </w:r>
      <w:r w:rsidRPr="000B25A9">
        <w:rPr>
          <w:sz w:val="24"/>
          <w:lang w:val="uk-UA"/>
        </w:rPr>
        <w:t>.</w:t>
      </w:r>
    </w:p>
    <w:p w14:paraId="5C04EE6D" w14:textId="77777777" w:rsidR="000B25A9" w:rsidRPr="000B25A9" w:rsidRDefault="000B25A9" w:rsidP="000B25A9">
      <w:pPr>
        <w:pStyle w:val="a4"/>
        <w:numPr>
          <w:ilvl w:val="0"/>
          <w:numId w:val="1"/>
        </w:numPr>
        <w:jc w:val="both"/>
        <w:rPr>
          <w:spacing w:val="-6"/>
          <w:sz w:val="24"/>
          <w:szCs w:val="24"/>
          <w:lang w:val="uk-UA"/>
        </w:rPr>
      </w:pPr>
      <w:proofErr w:type="spellStart"/>
      <w:r w:rsidRPr="000B25A9">
        <w:rPr>
          <w:bCs/>
          <w:iCs/>
          <w:spacing w:val="-6"/>
          <w:sz w:val="24"/>
          <w:szCs w:val="24"/>
        </w:rPr>
        <w:t>Макеев</w:t>
      </w:r>
      <w:proofErr w:type="spellEnd"/>
      <w:r w:rsidRPr="000B25A9">
        <w:rPr>
          <w:bCs/>
          <w:iCs/>
          <w:spacing w:val="-6"/>
          <w:sz w:val="24"/>
          <w:szCs w:val="24"/>
        </w:rPr>
        <w:t xml:space="preserve"> С., </w:t>
      </w:r>
      <w:proofErr w:type="spellStart"/>
      <w:r w:rsidRPr="000B25A9">
        <w:rPr>
          <w:bCs/>
          <w:iCs/>
          <w:spacing w:val="-6"/>
          <w:sz w:val="24"/>
          <w:szCs w:val="24"/>
        </w:rPr>
        <w:t>Патракова</w:t>
      </w:r>
      <w:proofErr w:type="spellEnd"/>
      <w:r w:rsidRPr="000B25A9">
        <w:rPr>
          <w:spacing w:val="-6"/>
          <w:sz w:val="24"/>
          <w:szCs w:val="24"/>
        </w:rPr>
        <w:t xml:space="preserve"> </w:t>
      </w:r>
      <w:r w:rsidRPr="000B25A9">
        <w:rPr>
          <w:bCs/>
          <w:iCs/>
          <w:spacing w:val="-6"/>
          <w:sz w:val="24"/>
          <w:szCs w:val="24"/>
        </w:rPr>
        <w:t>А.</w:t>
      </w:r>
      <w:r w:rsidRPr="000B25A9">
        <w:rPr>
          <w:bCs/>
          <w:iCs/>
          <w:spacing w:val="-6"/>
          <w:sz w:val="24"/>
          <w:szCs w:val="24"/>
          <w:lang w:val="uk-UA"/>
        </w:rPr>
        <w:t xml:space="preserve"> </w:t>
      </w:r>
      <w:proofErr w:type="spellStart"/>
      <w:r w:rsidRPr="000B25A9">
        <w:rPr>
          <w:spacing w:val="-6"/>
          <w:sz w:val="24"/>
          <w:szCs w:val="24"/>
        </w:rPr>
        <w:t>Региональная</w:t>
      </w:r>
      <w:proofErr w:type="spellEnd"/>
      <w:r w:rsidRPr="000B25A9">
        <w:rPr>
          <w:spacing w:val="-6"/>
          <w:sz w:val="24"/>
          <w:szCs w:val="24"/>
        </w:rPr>
        <w:t xml:space="preserve"> </w:t>
      </w:r>
      <w:proofErr w:type="spellStart"/>
      <w:r w:rsidRPr="000B25A9">
        <w:rPr>
          <w:spacing w:val="-6"/>
          <w:sz w:val="24"/>
          <w:szCs w:val="24"/>
        </w:rPr>
        <w:t>спецификация</w:t>
      </w:r>
      <w:proofErr w:type="spellEnd"/>
      <w:r w:rsidRPr="000B25A9">
        <w:rPr>
          <w:spacing w:val="-6"/>
          <w:sz w:val="24"/>
          <w:szCs w:val="24"/>
        </w:rPr>
        <w:t xml:space="preserve"> </w:t>
      </w:r>
      <w:proofErr w:type="spellStart"/>
      <w:r w:rsidRPr="000B25A9">
        <w:rPr>
          <w:spacing w:val="-6"/>
          <w:sz w:val="24"/>
          <w:szCs w:val="24"/>
        </w:rPr>
        <w:t>социокультурных</w:t>
      </w:r>
      <w:proofErr w:type="spellEnd"/>
      <w:r w:rsidRPr="000B25A9">
        <w:rPr>
          <w:spacing w:val="-6"/>
          <w:sz w:val="24"/>
          <w:szCs w:val="24"/>
        </w:rPr>
        <w:t xml:space="preserve"> </w:t>
      </w:r>
      <w:proofErr w:type="spellStart"/>
      <w:r w:rsidRPr="000B25A9">
        <w:rPr>
          <w:spacing w:val="-6"/>
          <w:sz w:val="24"/>
          <w:szCs w:val="24"/>
        </w:rPr>
        <w:t>различий</w:t>
      </w:r>
      <w:proofErr w:type="spellEnd"/>
      <w:r w:rsidRPr="000B25A9">
        <w:rPr>
          <w:spacing w:val="-6"/>
          <w:sz w:val="24"/>
          <w:szCs w:val="24"/>
        </w:rPr>
        <w:t xml:space="preserve"> в </w:t>
      </w:r>
      <w:proofErr w:type="spellStart"/>
      <w:r w:rsidRPr="000B25A9">
        <w:rPr>
          <w:spacing w:val="-6"/>
          <w:sz w:val="24"/>
          <w:szCs w:val="24"/>
        </w:rPr>
        <w:t>Украине</w:t>
      </w:r>
      <w:proofErr w:type="spellEnd"/>
      <w:r w:rsidRPr="000B25A9">
        <w:rPr>
          <w:spacing w:val="-6"/>
          <w:sz w:val="24"/>
          <w:szCs w:val="24"/>
          <w:lang w:val="uk-UA"/>
        </w:rPr>
        <w:t xml:space="preserve">. </w:t>
      </w:r>
      <w:proofErr w:type="spellStart"/>
      <w:r w:rsidRPr="000B25A9">
        <w:rPr>
          <w:i/>
          <w:spacing w:val="-6"/>
          <w:sz w:val="24"/>
          <w:szCs w:val="24"/>
        </w:rPr>
        <w:t>Социология</w:t>
      </w:r>
      <w:proofErr w:type="spellEnd"/>
      <w:r w:rsidRPr="000B25A9">
        <w:rPr>
          <w:i/>
          <w:spacing w:val="-6"/>
          <w:sz w:val="24"/>
          <w:szCs w:val="24"/>
        </w:rPr>
        <w:t xml:space="preserve">: </w:t>
      </w:r>
      <w:proofErr w:type="spellStart"/>
      <w:r w:rsidRPr="000B25A9">
        <w:rPr>
          <w:i/>
          <w:spacing w:val="-6"/>
          <w:sz w:val="24"/>
          <w:szCs w:val="24"/>
        </w:rPr>
        <w:t>теория</w:t>
      </w:r>
      <w:proofErr w:type="spellEnd"/>
      <w:r w:rsidRPr="000B25A9">
        <w:rPr>
          <w:i/>
          <w:spacing w:val="-6"/>
          <w:sz w:val="24"/>
          <w:szCs w:val="24"/>
        </w:rPr>
        <w:t xml:space="preserve">, </w:t>
      </w:r>
      <w:proofErr w:type="spellStart"/>
      <w:r w:rsidRPr="000B25A9">
        <w:rPr>
          <w:i/>
          <w:spacing w:val="-6"/>
          <w:sz w:val="24"/>
          <w:szCs w:val="24"/>
        </w:rPr>
        <w:t>методы</w:t>
      </w:r>
      <w:proofErr w:type="spellEnd"/>
      <w:r w:rsidRPr="000B25A9">
        <w:rPr>
          <w:i/>
          <w:spacing w:val="-6"/>
          <w:sz w:val="24"/>
          <w:szCs w:val="24"/>
        </w:rPr>
        <w:t xml:space="preserve">, </w:t>
      </w:r>
      <w:proofErr w:type="spellStart"/>
      <w:r w:rsidRPr="000B25A9">
        <w:rPr>
          <w:i/>
          <w:spacing w:val="-6"/>
          <w:sz w:val="24"/>
          <w:szCs w:val="24"/>
        </w:rPr>
        <w:t>маркетинг</w:t>
      </w:r>
      <w:proofErr w:type="spellEnd"/>
      <w:r w:rsidRPr="000B25A9">
        <w:rPr>
          <w:spacing w:val="-6"/>
          <w:sz w:val="24"/>
          <w:szCs w:val="24"/>
          <w:lang w:val="uk-UA"/>
        </w:rPr>
        <w:t>.</w:t>
      </w:r>
      <w:r w:rsidRPr="000B25A9">
        <w:rPr>
          <w:spacing w:val="-6"/>
          <w:sz w:val="24"/>
          <w:szCs w:val="24"/>
        </w:rPr>
        <w:t xml:space="preserve"> 2004, № 3 С.109-125</w:t>
      </w:r>
      <w:r w:rsidRPr="000B25A9">
        <w:rPr>
          <w:spacing w:val="-6"/>
          <w:sz w:val="24"/>
          <w:szCs w:val="24"/>
          <w:lang w:val="uk-UA"/>
        </w:rPr>
        <w:t>.</w:t>
      </w:r>
    </w:p>
    <w:p w14:paraId="443BC090"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r w:rsidRPr="000B25A9">
        <w:rPr>
          <w:spacing w:val="-6"/>
          <w:sz w:val="24"/>
        </w:rPr>
        <w:t xml:space="preserve">Маркович Д. Ж. Противоречия </w:t>
      </w:r>
      <w:proofErr w:type="spellStart"/>
      <w:r w:rsidRPr="000B25A9">
        <w:rPr>
          <w:spacing w:val="-6"/>
          <w:sz w:val="24"/>
        </w:rPr>
        <w:t>транзиции</w:t>
      </w:r>
      <w:proofErr w:type="spellEnd"/>
      <w:r w:rsidRPr="000B25A9">
        <w:rPr>
          <w:spacing w:val="-6"/>
          <w:sz w:val="24"/>
        </w:rPr>
        <w:t xml:space="preserve"> постсоциалистических обществ </w:t>
      </w:r>
      <w:r w:rsidRPr="000B25A9">
        <w:rPr>
          <w:i/>
          <w:spacing w:val="-6"/>
          <w:sz w:val="24"/>
        </w:rPr>
        <w:t>СОЦИС.</w:t>
      </w:r>
      <w:r w:rsidRPr="000B25A9">
        <w:rPr>
          <w:spacing w:val="-6"/>
          <w:sz w:val="24"/>
        </w:rPr>
        <w:t xml:space="preserve"> 2006. № 9. С. 21-27.</w:t>
      </w:r>
    </w:p>
    <w:p w14:paraId="43571C8B" w14:textId="77777777" w:rsidR="000B25A9" w:rsidRPr="000B25A9" w:rsidRDefault="000B25A9" w:rsidP="000B25A9">
      <w:pPr>
        <w:pStyle w:val="a4"/>
        <w:numPr>
          <w:ilvl w:val="0"/>
          <w:numId w:val="1"/>
        </w:numPr>
        <w:jc w:val="both"/>
        <w:rPr>
          <w:spacing w:val="-6"/>
          <w:sz w:val="24"/>
          <w:szCs w:val="24"/>
          <w:lang w:val="uk-UA"/>
        </w:rPr>
      </w:pPr>
      <w:r w:rsidRPr="000B25A9">
        <w:rPr>
          <w:spacing w:val="-6"/>
          <w:sz w:val="24"/>
          <w:szCs w:val="24"/>
          <w:lang w:val="uk-UA"/>
        </w:rPr>
        <w:t xml:space="preserve">Маркович Д. Ж. </w:t>
      </w:r>
      <w:proofErr w:type="spellStart"/>
      <w:r w:rsidRPr="000B25A9">
        <w:rPr>
          <w:spacing w:val="-6"/>
          <w:sz w:val="24"/>
          <w:szCs w:val="24"/>
          <w:lang w:val="uk-UA"/>
        </w:rPr>
        <w:t>Противоречия</w:t>
      </w:r>
      <w:proofErr w:type="spellEnd"/>
      <w:r w:rsidRPr="000B25A9">
        <w:rPr>
          <w:spacing w:val="-6"/>
          <w:sz w:val="24"/>
          <w:szCs w:val="24"/>
          <w:lang w:val="uk-UA"/>
        </w:rPr>
        <w:t xml:space="preserve"> </w:t>
      </w:r>
      <w:proofErr w:type="spellStart"/>
      <w:r w:rsidRPr="000B25A9">
        <w:rPr>
          <w:spacing w:val="-6"/>
          <w:sz w:val="24"/>
          <w:szCs w:val="24"/>
          <w:lang w:val="uk-UA"/>
        </w:rPr>
        <w:t>транзиции</w:t>
      </w:r>
      <w:proofErr w:type="spellEnd"/>
      <w:r w:rsidRPr="000B25A9">
        <w:rPr>
          <w:spacing w:val="-6"/>
          <w:sz w:val="24"/>
          <w:szCs w:val="24"/>
          <w:lang w:val="uk-UA"/>
        </w:rPr>
        <w:t xml:space="preserve"> </w:t>
      </w:r>
      <w:proofErr w:type="spellStart"/>
      <w:r w:rsidRPr="000B25A9">
        <w:rPr>
          <w:spacing w:val="-6"/>
          <w:sz w:val="24"/>
          <w:szCs w:val="24"/>
          <w:lang w:val="uk-UA"/>
        </w:rPr>
        <w:t>постсоциалистических</w:t>
      </w:r>
      <w:proofErr w:type="spellEnd"/>
      <w:r w:rsidRPr="000B25A9">
        <w:rPr>
          <w:spacing w:val="-6"/>
          <w:sz w:val="24"/>
          <w:szCs w:val="24"/>
          <w:lang w:val="uk-UA"/>
        </w:rPr>
        <w:t xml:space="preserve"> </w:t>
      </w:r>
      <w:proofErr w:type="spellStart"/>
      <w:r w:rsidRPr="000B25A9">
        <w:rPr>
          <w:spacing w:val="-6"/>
          <w:sz w:val="24"/>
          <w:szCs w:val="24"/>
          <w:lang w:val="uk-UA"/>
        </w:rPr>
        <w:t>обществ</w:t>
      </w:r>
      <w:proofErr w:type="spellEnd"/>
      <w:r w:rsidRPr="000B25A9">
        <w:rPr>
          <w:spacing w:val="-6"/>
          <w:sz w:val="24"/>
          <w:szCs w:val="24"/>
          <w:lang w:val="uk-UA"/>
        </w:rPr>
        <w:t xml:space="preserve"> // </w:t>
      </w:r>
      <w:r w:rsidRPr="000B25A9">
        <w:rPr>
          <w:i/>
          <w:spacing w:val="-6"/>
          <w:sz w:val="24"/>
          <w:szCs w:val="24"/>
          <w:lang w:val="uk-UA"/>
        </w:rPr>
        <w:t>СОЦИС</w:t>
      </w:r>
      <w:r w:rsidRPr="000B25A9">
        <w:rPr>
          <w:spacing w:val="-6"/>
          <w:sz w:val="24"/>
          <w:szCs w:val="24"/>
          <w:lang w:val="uk-UA"/>
        </w:rPr>
        <w:t>. 2006. № 9. С. 21-27.</w:t>
      </w:r>
    </w:p>
    <w:p w14:paraId="7FEEDE3A" w14:textId="77777777" w:rsidR="000B25A9" w:rsidRPr="000B25A9" w:rsidRDefault="000B25A9" w:rsidP="000B25A9">
      <w:pPr>
        <w:pStyle w:val="a4"/>
        <w:numPr>
          <w:ilvl w:val="0"/>
          <w:numId w:val="1"/>
        </w:numPr>
        <w:jc w:val="both"/>
        <w:rPr>
          <w:spacing w:val="-6"/>
          <w:sz w:val="24"/>
          <w:szCs w:val="24"/>
          <w:lang w:val="uk-UA"/>
        </w:rPr>
      </w:pPr>
      <w:proofErr w:type="spellStart"/>
      <w:r w:rsidRPr="000B25A9">
        <w:rPr>
          <w:spacing w:val="-6"/>
          <w:sz w:val="24"/>
          <w:szCs w:val="24"/>
        </w:rPr>
        <w:t>М</w:t>
      </w:r>
      <w:r w:rsidRPr="000B25A9">
        <w:rPr>
          <w:spacing w:val="-6"/>
          <w:sz w:val="24"/>
          <w:szCs w:val="24"/>
          <w:lang w:val="uk-UA"/>
        </w:rPr>
        <w:t>інаков</w:t>
      </w:r>
      <w:proofErr w:type="spellEnd"/>
      <w:r w:rsidRPr="000B25A9">
        <w:rPr>
          <w:spacing w:val="-6"/>
          <w:sz w:val="24"/>
          <w:szCs w:val="24"/>
          <w:lang w:val="uk-UA"/>
        </w:rPr>
        <w:t xml:space="preserve"> М. Держава проти країни  </w:t>
      </w:r>
      <w:r w:rsidRPr="000B25A9">
        <w:rPr>
          <w:i/>
          <w:spacing w:val="-6"/>
          <w:sz w:val="24"/>
          <w:szCs w:val="24"/>
          <w:lang w:val="uk-UA"/>
        </w:rPr>
        <w:t>Критика</w:t>
      </w:r>
      <w:r w:rsidRPr="000B25A9">
        <w:rPr>
          <w:spacing w:val="-6"/>
          <w:sz w:val="24"/>
          <w:szCs w:val="24"/>
          <w:lang w:val="uk-UA"/>
        </w:rPr>
        <w:t xml:space="preserve"> 2007 № 11. </w:t>
      </w:r>
      <w:r w:rsidRPr="000B25A9">
        <w:rPr>
          <w:bCs/>
          <w:spacing w:val="-6"/>
          <w:sz w:val="24"/>
          <w:szCs w:val="24"/>
          <w:lang w:val="en-US"/>
        </w:rPr>
        <w:t>URL</w:t>
      </w:r>
      <w:r w:rsidRPr="000B25A9">
        <w:rPr>
          <w:bCs/>
          <w:spacing w:val="-6"/>
          <w:sz w:val="24"/>
          <w:szCs w:val="24"/>
          <w:lang w:val="uk-UA"/>
        </w:rPr>
        <w:t xml:space="preserve">: </w:t>
      </w:r>
      <w:r w:rsidRPr="000B25A9">
        <w:rPr>
          <w:spacing w:val="-6"/>
          <w:sz w:val="24"/>
          <w:szCs w:val="24"/>
          <w:lang w:val="uk-UA"/>
        </w:rPr>
        <w:t>http://krytyka.kiev.ua/articles/s.2_11_2007.html</w:t>
      </w:r>
    </w:p>
    <w:p w14:paraId="09D06031"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proofErr w:type="spellStart"/>
      <w:r w:rsidRPr="000B25A9">
        <w:rPr>
          <w:spacing w:val="-6"/>
          <w:sz w:val="24"/>
        </w:rPr>
        <w:t>Міхеєва</w:t>
      </w:r>
      <w:proofErr w:type="spellEnd"/>
      <w:r w:rsidRPr="000B25A9">
        <w:rPr>
          <w:spacing w:val="-6"/>
          <w:sz w:val="24"/>
        </w:rPr>
        <w:t xml:space="preserve"> О.К. </w:t>
      </w:r>
      <w:proofErr w:type="spellStart"/>
      <w:r w:rsidRPr="000B25A9">
        <w:rPr>
          <w:spacing w:val="-6"/>
          <w:sz w:val="24"/>
        </w:rPr>
        <w:t>Організоване</w:t>
      </w:r>
      <w:proofErr w:type="spellEnd"/>
      <w:r w:rsidRPr="000B25A9">
        <w:rPr>
          <w:spacing w:val="-6"/>
          <w:sz w:val="24"/>
        </w:rPr>
        <w:t xml:space="preserve"> </w:t>
      </w:r>
      <w:proofErr w:type="spellStart"/>
      <w:r w:rsidRPr="000B25A9">
        <w:rPr>
          <w:spacing w:val="-6"/>
          <w:sz w:val="24"/>
        </w:rPr>
        <w:t>забуття</w:t>
      </w:r>
      <w:proofErr w:type="spellEnd"/>
      <w:r w:rsidRPr="000B25A9">
        <w:rPr>
          <w:spacing w:val="-6"/>
          <w:sz w:val="24"/>
        </w:rPr>
        <w:t xml:space="preserve"> та феномен </w:t>
      </w:r>
      <w:proofErr w:type="spellStart"/>
      <w:r w:rsidRPr="000B25A9">
        <w:rPr>
          <w:spacing w:val="-6"/>
          <w:sz w:val="24"/>
        </w:rPr>
        <w:t>пригадування</w:t>
      </w:r>
      <w:proofErr w:type="spellEnd"/>
      <w:r w:rsidRPr="000B25A9">
        <w:rPr>
          <w:spacing w:val="-6"/>
          <w:sz w:val="24"/>
        </w:rPr>
        <w:t xml:space="preserve"> (на </w:t>
      </w:r>
      <w:proofErr w:type="spellStart"/>
      <w:r w:rsidRPr="000B25A9">
        <w:rPr>
          <w:spacing w:val="-6"/>
          <w:sz w:val="24"/>
        </w:rPr>
        <w:t>прикладі</w:t>
      </w:r>
      <w:proofErr w:type="spellEnd"/>
      <w:r w:rsidRPr="000B25A9">
        <w:rPr>
          <w:spacing w:val="-6"/>
          <w:sz w:val="24"/>
        </w:rPr>
        <w:t xml:space="preserve"> </w:t>
      </w:r>
      <w:proofErr w:type="spellStart"/>
      <w:r w:rsidRPr="000B25A9">
        <w:rPr>
          <w:spacing w:val="-6"/>
          <w:sz w:val="24"/>
        </w:rPr>
        <w:t>пам’ятників</w:t>
      </w:r>
      <w:proofErr w:type="spellEnd"/>
      <w:r w:rsidRPr="000B25A9">
        <w:rPr>
          <w:spacing w:val="-6"/>
          <w:sz w:val="24"/>
        </w:rPr>
        <w:t xml:space="preserve"> </w:t>
      </w:r>
      <w:proofErr w:type="gramStart"/>
      <w:r w:rsidRPr="000B25A9">
        <w:rPr>
          <w:spacing w:val="-6"/>
          <w:sz w:val="24"/>
        </w:rPr>
        <w:t>Донецка)</w:t>
      </w:r>
      <w:r w:rsidRPr="000B25A9">
        <w:rPr>
          <w:spacing w:val="-6"/>
          <w:sz w:val="24"/>
          <w:lang w:val="uk-UA"/>
        </w:rPr>
        <w:t xml:space="preserve"> </w:t>
      </w:r>
      <w:r w:rsidRPr="000B25A9">
        <w:rPr>
          <w:spacing w:val="-6"/>
          <w:sz w:val="24"/>
        </w:rPr>
        <w:t xml:space="preserve"> </w:t>
      </w:r>
      <w:r w:rsidRPr="000B25A9">
        <w:rPr>
          <w:i/>
          <w:spacing w:val="-6"/>
          <w:sz w:val="24"/>
        </w:rPr>
        <w:t>Критика</w:t>
      </w:r>
      <w:proofErr w:type="gramEnd"/>
      <w:r w:rsidRPr="000B25A9">
        <w:rPr>
          <w:i/>
          <w:spacing w:val="-6"/>
          <w:sz w:val="24"/>
        </w:rPr>
        <w:t>.</w:t>
      </w:r>
      <w:r w:rsidRPr="000B25A9">
        <w:rPr>
          <w:spacing w:val="-6"/>
          <w:sz w:val="24"/>
        </w:rPr>
        <w:t xml:space="preserve"> – 9 (107), вересень 2006.</w:t>
      </w:r>
    </w:p>
    <w:p w14:paraId="1A06FADD" w14:textId="77777777" w:rsidR="000B25A9" w:rsidRPr="000B25A9" w:rsidRDefault="000B25A9" w:rsidP="000B25A9">
      <w:pPr>
        <w:pStyle w:val="a8"/>
        <w:widowControl/>
        <w:numPr>
          <w:ilvl w:val="0"/>
          <w:numId w:val="1"/>
        </w:numPr>
        <w:suppressAutoHyphens w:val="0"/>
        <w:spacing w:line="240" w:lineRule="auto"/>
        <w:contextualSpacing/>
        <w:rPr>
          <w:spacing w:val="-6"/>
          <w:sz w:val="24"/>
          <w:lang w:val="uk-UA"/>
        </w:rPr>
      </w:pPr>
      <w:proofErr w:type="spellStart"/>
      <w:r w:rsidRPr="000B25A9">
        <w:rPr>
          <w:spacing w:val="-6"/>
          <w:sz w:val="24"/>
        </w:rPr>
        <w:t>Нуркова</w:t>
      </w:r>
      <w:proofErr w:type="spellEnd"/>
      <w:r w:rsidRPr="000B25A9">
        <w:rPr>
          <w:spacing w:val="-6"/>
          <w:sz w:val="24"/>
        </w:rPr>
        <w:t xml:space="preserve"> В.В. Автобиографическая память как проблема психологического исследования. </w:t>
      </w:r>
      <w:r w:rsidRPr="000B25A9">
        <w:rPr>
          <w:i/>
          <w:spacing w:val="-6"/>
          <w:sz w:val="24"/>
        </w:rPr>
        <w:t>Психологический журнал</w:t>
      </w:r>
      <w:r w:rsidRPr="000B25A9">
        <w:rPr>
          <w:i/>
          <w:spacing w:val="-6"/>
          <w:sz w:val="24"/>
          <w:lang w:val="uk-UA"/>
        </w:rPr>
        <w:t>.</w:t>
      </w:r>
      <w:r w:rsidRPr="000B25A9">
        <w:rPr>
          <w:spacing w:val="-6"/>
          <w:sz w:val="24"/>
        </w:rPr>
        <w:t xml:space="preserve"> 1996. № 2</w:t>
      </w:r>
      <w:r w:rsidRPr="000B25A9">
        <w:rPr>
          <w:spacing w:val="-6"/>
          <w:sz w:val="24"/>
          <w:lang w:val="uk-UA"/>
        </w:rPr>
        <w:t>.</w:t>
      </w:r>
    </w:p>
    <w:p w14:paraId="18D2B991"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r w:rsidRPr="000B25A9">
        <w:rPr>
          <w:spacing w:val="-6"/>
          <w:sz w:val="24"/>
        </w:rPr>
        <w:t xml:space="preserve">О ментальных описаниях мира </w:t>
      </w:r>
      <w:r w:rsidRPr="000B25A9">
        <w:rPr>
          <w:bCs/>
          <w:spacing w:val="-6"/>
          <w:sz w:val="24"/>
          <w:lang w:val="en-US"/>
        </w:rPr>
        <w:t>URL</w:t>
      </w:r>
      <w:r w:rsidRPr="000B25A9">
        <w:rPr>
          <w:bCs/>
          <w:spacing w:val="-6"/>
          <w:sz w:val="24"/>
          <w:lang w:val="uk-UA"/>
        </w:rPr>
        <w:t xml:space="preserve">: </w:t>
      </w:r>
      <w:r w:rsidRPr="000B25A9">
        <w:rPr>
          <w:spacing w:val="-6"/>
          <w:sz w:val="24"/>
        </w:rPr>
        <w:t>http://asocial.narod.ru/material/semantic.htm</w:t>
      </w:r>
    </w:p>
    <w:p w14:paraId="6725BBE0" w14:textId="77777777" w:rsidR="000B25A9" w:rsidRPr="000B25A9" w:rsidRDefault="000B25A9" w:rsidP="000B25A9">
      <w:pPr>
        <w:pStyle w:val="a8"/>
        <w:widowControl/>
        <w:numPr>
          <w:ilvl w:val="0"/>
          <w:numId w:val="1"/>
        </w:numPr>
        <w:suppressAutoHyphens w:val="0"/>
        <w:spacing w:line="240" w:lineRule="auto"/>
        <w:contextualSpacing/>
        <w:rPr>
          <w:sz w:val="24"/>
        </w:rPr>
      </w:pPr>
      <w:r w:rsidRPr="000B25A9">
        <w:rPr>
          <w:sz w:val="24"/>
        </w:rPr>
        <w:t>Попова И. М. Повседневные идеологии. Как они живут, меняются и исчезают. К</w:t>
      </w:r>
      <w:proofErr w:type="spellStart"/>
      <w:r w:rsidRPr="000B25A9">
        <w:rPr>
          <w:sz w:val="24"/>
          <w:lang w:val="uk-UA"/>
        </w:rPr>
        <w:t>иев</w:t>
      </w:r>
      <w:proofErr w:type="spellEnd"/>
      <w:r w:rsidRPr="000B25A9">
        <w:rPr>
          <w:sz w:val="24"/>
        </w:rPr>
        <w:t>: ИС НАНУ, 2000. 219 с.</w:t>
      </w:r>
    </w:p>
    <w:p w14:paraId="2DA5762A" w14:textId="77777777" w:rsidR="000B25A9" w:rsidRPr="000B25A9" w:rsidRDefault="000B25A9" w:rsidP="000B25A9">
      <w:pPr>
        <w:pStyle w:val="a4"/>
        <w:numPr>
          <w:ilvl w:val="0"/>
          <w:numId w:val="1"/>
        </w:numPr>
        <w:jc w:val="both"/>
        <w:rPr>
          <w:spacing w:val="-6"/>
          <w:sz w:val="24"/>
          <w:szCs w:val="24"/>
          <w:lang w:val="uk-UA"/>
        </w:rPr>
      </w:pPr>
      <w:proofErr w:type="spellStart"/>
      <w:r w:rsidRPr="000B25A9">
        <w:rPr>
          <w:spacing w:val="-6"/>
          <w:sz w:val="24"/>
          <w:szCs w:val="24"/>
        </w:rPr>
        <w:t>Портнов</w:t>
      </w:r>
      <w:proofErr w:type="spellEnd"/>
      <w:r w:rsidRPr="000B25A9">
        <w:rPr>
          <w:spacing w:val="-6"/>
          <w:sz w:val="24"/>
          <w:szCs w:val="24"/>
        </w:rPr>
        <w:t xml:space="preserve"> А. </w:t>
      </w:r>
      <w:proofErr w:type="spellStart"/>
      <w:r w:rsidRPr="000B25A9">
        <w:rPr>
          <w:spacing w:val="-6"/>
          <w:sz w:val="24"/>
          <w:szCs w:val="24"/>
        </w:rPr>
        <w:t>Упражнения</w:t>
      </w:r>
      <w:proofErr w:type="spellEnd"/>
      <w:r w:rsidRPr="000B25A9">
        <w:rPr>
          <w:spacing w:val="-6"/>
          <w:sz w:val="24"/>
          <w:szCs w:val="24"/>
        </w:rPr>
        <w:t xml:space="preserve"> с </w:t>
      </w:r>
      <w:proofErr w:type="spellStart"/>
      <w:r w:rsidRPr="000B25A9">
        <w:rPr>
          <w:spacing w:val="-6"/>
          <w:sz w:val="24"/>
          <w:szCs w:val="24"/>
        </w:rPr>
        <w:t>историей</w:t>
      </w:r>
      <w:proofErr w:type="spellEnd"/>
      <w:r w:rsidRPr="000B25A9">
        <w:rPr>
          <w:spacing w:val="-6"/>
          <w:sz w:val="24"/>
          <w:szCs w:val="24"/>
        </w:rPr>
        <w:t xml:space="preserve"> </w:t>
      </w:r>
      <w:proofErr w:type="spellStart"/>
      <w:r w:rsidRPr="000B25A9">
        <w:rPr>
          <w:spacing w:val="-6"/>
          <w:sz w:val="24"/>
          <w:szCs w:val="24"/>
        </w:rPr>
        <w:t>по-украински</w:t>
      </w:r>
      <w:proofErr w:type="spellEnd"/>
      <w:r w:rsidRPr="000B25A9">
        <w:rPr>
          <w:spacing w:val="-6"/>
          <w:sz w:val="24"/>
          <w:szCs w:val="24"/>
        </w:rPr>
        <w:t xml:space="preserve"> </w:t>
      </w:r>
      <w:proofErr w:type="spellStart"/>
      <w:r w:rsidRPr="000B25A9">
        <w:rPr>
          <w:i/>
          <w:spacing w:val="-6"/>
          <w:sz w:val="24"/>
          <w:szCs w:val="24"/>
          <w:lang w:val="uk-UA"/>
        </w:rPr>
        <w:t>Ab</w:t>
      </w:r>
      <w:proofErr w:type="spellEnd"/>
      <w:r w:rsidRPr="000B25A9">
        <w:rPr>
          <w:i/>
          <w:spacing w:val="-6"/>
          <w:sz w:val="24"/>
          <w:szCs w:val="24"/>
          <w:lang w:val="uk-UA"/>
        </w:rPr>
        <w:t xml:space="preserve"> </w:t>
      </w:r>
      <w:proofErr w:type="spellStart"/>
      <w:r w:rsidRPr="000B25A9">
        <w:rPr>
          <w:i/>
          <w:spacing w:val="-6"/>
          <w:sz w:val="24"/>
          <w:szCs w:val="24"/>
          <w:lang w:val="uk-UA"/>
        </w:rPr>
        <w:t>Imperio</w:t>
      </w:r>
      <w:proofErr w:type="spellEnd"/>
      <w:r w:rsidRPr="000B25A9">
        <w:rPr>
          <w:i/>
          <w:spacing w:val="-6"/>
          <w:sz w:val="24"/>
          <w:szCs w:val="24"/>
          <w:lang w:val="uk-UA"/>
        </w:rPr>
        <w:t>.</w:t>
      </w:r>
      <w:r w:rsidRPr="000B25A9">
        <w:rPr>
          <w:spacing w:val="-6"/>
          <w:sz w:val="24"/>
          <w:szCs w:val="24"/>
          <w:lang w:val="uk-UA"/>
        </w:rPr>
        <w:t xml:space="preserve"> 2007.  № 3. </w:t>
      </w:r>
    </w:p>
    <w:p w14:paraId="3FB2F16A" w14:textId="77777777" w:rsidR="000B25A9" w:rsidRPr="000B25A9" w:rsidRDefault="000B25A9" w:rsidP="000B25A9">
      <w:pPr>
        <w:pStyle w:val="a6"/>
        <w:numPr>
          <w:ilvl w:val="0"/>
          <w:numId w:val="1"/>
        </w:numPr>
        <w:spacing w:after="0"/>
        <w:jc w:val="both"/>
        <w:rPr>
          <w:spacing w:val="-6"/>
        </w:rPr>
      </w:pPr>
      <w:proofErr w:type="spellStart"/>
      <w:r w:rsidRPr="000B25A9">
        <w:rPr>
          <w:spacing w:val="-6"/>
          <w:lang w:val="ru-RU"/>
        </w:rPr>
        <w:t>Ребане</w:t>
      </w:r>
      <w:proofErr w:type="spellEnd"/>
      <w:r w:rsidRPr="000B25A9">
        <w:rPr>
          <w:spacing w:val="-6"/>
          <w:lang w:val="ru-RU"/>
        </w:rPr>
        <w:t xml:space="preserve"> Я. К. Принцип социальной </w:t>
      </w:r>
      <w:proofErr w:type="gramStart"/>
      <w:r w:rsidRPr="000B25A9">
        <w:rPr>
          <w:spacing w:val="-6"/>
          <w:lang w:val="ru-RU"/>
        </w:rPr>
        <w:t xml:space="preserve">памяти </w:t>
      </w:r>
      <w:r w:rsidRPr="000B25A9">
        <w:rPr>
          <w:spacing w:val="-6"/>
          <w:lang w:val="uk-UA"/>
        </w:rPr>
        <w:t>.</w:t>
      </w:r>
      <w:proofErr w:type="gramEnd"/>
      <w:r w:rsidRPr="000B25A9">
        <w:rPr>
          <w:spacing w:val="-6"/>
          <w:lang w:val="uk-UA"/>
        </w:rPr>
        <w:t xml:space="preserve"> </w:t>
      </w:r>
      <w:r w:rsidRPr="000B25A9">
        <w:rPr>
          <w:i/>
          <w:spacing w:val="-6"/>
          <w:lang w:val="ru-RU"/>
        </w:rPr>
        <w:t>Философские науки</w:t>
      </w:r>
      <w:r w:rsidRPr="000B25A9">
        <w:rPr>
          <w:spacing w:val="-6"/>
          <w:lang w:val="uk-UA"/>
        </w:rPr>
        <w:t>.</w:t>
      </w:r>
      <w:r w:rsidRPr="000B25A9">
        <w:rPr>
          <w:spacing w:val="-6"/>
          <w:lang w:val="ru-RU"/>
        </w:rPr>
        <w:t xml:space="preserve"> 1977</w:t>
      </w:r>
      <w:r w:rsidRPr="000B25A9">
        <w:rPr>
          <w:spacing w:val="-6"/>
          <w:lang w:val="uk-UA"/>
        </w:rPr>
        <w:t xml:space="preserve">. </w:t>
      </w:r>
      <w:r w:rsidRPr="000B25A9">
        <w:rPr>
          <w:spacing w:val="-6"/>
          <w:lang w:val="ru-RU"/>
        </w:rPr>
        <w:t xml:space="preserve">№ 5. </w:t>
      </w:r>
      <w:proofErr w:type="spellStart"/>
      <w:r w:rsidRPr="000B25A9">
        <w:rPr>
          <w:spacing w:val="-6"/>
          <w:lang w:val="ru-RU"/>
        </w:rPr>
        <w:t>Ребане</w:t>
      </w:r>
      <w:proofErr w:type="spellEnd"/>
      <w:r w:rsidRPr="000B25A9">
        <w:rPr>
          <w:spacing w:val="-6"/>
          <w:lang w:val="ru-RU"/>
        </w:rPr>
        <w:t xml:space="preserve"> Я.К. Информация и социальная память: к проблеме социальной детерминации познания // Вопросы философии, 1988, № 22. </w:t>
      </w:r>
      <w:r w:rsidRPr="000B25A9">
        <w:rPr>
          <w:spacing w:val="-6"/>
        </w:rPr>
        <w:t xml:space="preserve">С. 44-54.  </w:t>
      </w:r>
    </w:p>
    <w:p w14:paraId="4EE44646"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r w:rsidRPr="000B25A9">
        <w:rPr>
          <w:spacing w:val="-6"/>
          <w:sz w:val="24"/>
        </w:rPr>
        <w:t xml:space="preserve">Романовский Н.В. Историческая социология: проблемы и перспективы </w:t>
      </w:r>
      <w:proofErr w:type="spellStart"/>
      <w:r w:rsidRPr="000B25A9">
        <w:rPr>
          <w:i/>
          <w:spacing w:val="-6"/>
          <w:sz w:val="24"/>
        </w:rPr>
        <w:t>Социс</w:t>
      </w:r>
      <w:proofErr w:type="spellEnd"/>
      <w:r w:rsidRPr="000B25A9">
        <w:rPr>
          <w:i/>
          <w:spacing w:val="-6"/>
          <w:sz w:val="24"/>
        </w:rPr>
        <w:t>.</w:t>
      </w:r>
      <w:r w:rsidRPr="000B25A9">
        <w:rPr>
          <w:spacing w:val="-6"/>
          <w:sz w:val="24"/>
        </w:rPr>
        <w:t xml:space="preserve"> 2002. № 9.</w:t>
      </w:r>
    </w:p>
    <w:p w14:paraId="2668D24F"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proofErr w:type="spellStart"/>
      <w:r w:rsidRPr="000B25A9">
        <w:rPr>
          <w:spacing w:val="-6"/>
          <w:sz w:val="24"/>
        </w:rPr>
        <w:lastRenderedPageBreak/>
        <w:t>Рюзен</w:t>
      </w:r>
      <w:proofErr w:type="spellEnd"/>
      <w:r w:rsidRPr="000B25A9">
        <w:rPr>
          <w:spacing w:val="-6"/>
          <w:sz w:val="24"/>
        </w:rPr>
        <w:t xml:space="preserve"> Й. Кризис, травма и идентичность // Диалог со временем: Альманах интеллектуальной истории. </w:t>
      </w:r>
      <w:r w:rsidRPr="000B25A9">
        <w:rPr>
          <w:sz w:val="24"/>
        </w:rPr>
        <w:t>М</w:t>
      </w:r>
      <w:proofErr w:type="spellStart"/>
      <w:r w:rsidRPr="000B25A9">
        <w:rPr>
          <w:sz w:val="24"/>
          <w:lang w:val="uk-UA"/>
        </w:rPr>
        <w:t>осква</w:t>
      </w:r>
      <w:proofErr w:type="spellEnd"/>
      <w:r w:rsidRPr="000B25A9">
        <w:rPr>
          <w:spacing w:val="-6"/>
          <w:sz w:val="24"/>
        </w:rPr>
        <w:t xml:space="preserve">, 2004. </w:t>
      </w:r>
      <w:proofErr w:type="spellStart"/>
      <w:r w:rsidRPr="000B25A9">
        <w:rPr>
          <w:spacing w:val="-6"/>
          <w:sz w:val="24"/>
        </w:rPr>
        <w:t>Вып</w:t>
      </w:r>
      <w:proofErr w:type="spellEnd"/>
      <w:r w:rsidRPr="000B25A9">
        <w:rPr>
          <w:spacing w:val="-6"/>
          <w:sz w:val="24"/>
        </w:rPr>
        <w:t xml:space="preserve">. 11. </w:t>
      </w:r>
    </w:p>
    <w:p w14:paraId="1E58E33D" w14:textId="77777777" w:rsidR="000B25A9" w:rsidRPr="000B25A9" w:rsidRDefault="000B25A9" w:rsidP="000B25A9">
      <w:pPr>
        <w:pStyle w:val="a8"/>
        <w:widowControl/>
        <w:numPr>
          <w:ilvl w:val="0"/>
          <w:numId w:val="1"/>
        </w:numPr>
        <w:suppressAutoHyphens w:val="0"/>
        <w:spacing w:line="240" w:lineRule="auto"/>
        <w:contextualSpacing/>
        <w:rPr>
          <w:spacing w:val="-6"/>
          <w:sz w:val="24"/>
          <w:lang w:val="en-US"/>
        </w:rPr>
      </w:pPr>
      <w:r w:rsidRPr="000B25A9">
        <w:rPr>
          <w:spacing w:val="-6"/>
          <w:sz w:val="24"/>
        </w:rPr>
        <w:t xml:space="preserve">Савельева И. М.  Концепция "исторической памяти": истоки и итоги </w:t>
      </w:r>
      <w:r w:rsidRPr="000B25A9">
        <w:rPr>
          <w:i/>
          <w:spacing w:val="-6"/>
          <w:sz w:val="24"/>
        </w:rPr>
        <w:t xml:space="preserve">Материалы международного научного коллоквиума </w:t>
      </w:r>
      <w:proofErr w:type="gramStart"/>
      <w:r w:rsidRPr="000B25A9">
        <w:rPr>
          <w:i/>
          <w:spacing w:val="-6"/>
          <w:sz w:val="24"/>
        </w:rPr>
        <w:t>« Историческая</w:t>
      </w:r>
      <w:proofErr w:type="gramEnd"/>
      <w:r w:rsidRPr="000B25A9">
        <w:rPr>
          <w:i/>
          <w:spacing w:val="-6"/>
          <w:sz w:val="24"/>
        </w:rPr>
        <w:t xml:space="preserve"> память и общество в Российской империи  и Советском Союзе (к. XIX – нач. ХХ</w:t>
      </w:r>
      <w:r w:rsidRPr="000B25A9">
        <w:rPr>
          <w:i/>
          <w:spacing w:val="-6"/>
          <w:sz w:val="24"/>
          <w:lang w:val="en-US"/>
        </w:rPr>
        <w:t xml:space="preserve"> </w:t>
      </w:r>
      <w:r w:rsidRPr="000B25A9">
        <w:rPr>
          <w:i/>
          <w:spacing w:val="-6"/>
          <w:sz w:val="24"/>
        </w:rPr>
        <w:t>в</w:t>
      </w:r>
      <w:r w:rsidRPr="000B25A9">
        <w:rPr>
          <w:i/>
          <w:spacing w:val="-6"/>
          <w:sz w:val="24"/>
          <w:lang w:val="en-US"/>
        </w:rPr>
        <w:t>.)».</w:t>
      </w:r>
      <w:r w:rsidRPr="000B25A9">
        <w:rPr>
          <w:spacing w:val="-6"/>
          <w:sz w:val="24"/>
          <w:lang w:val="en-US"/>
        </w:rPr>
        <w:t xml:space="preserve"> - </w:t>
      </w:r>
      <w:r w:rsidRPr="000B25A9">
        <w:rPr>
          <w:sz w:val="24"/>
          <w:lang w:val="en-US"/>
        </w:rPr>
        <w:t xml:space="preserve">. </w:t>
      </w:r>
      <w:r w:rsidRPr="000B25A9">
        <w:rPr>
          <w:bCs/>
          <w:spacing w:val="-6"/>
          <w:sz w:val="24"/>
          <w:lang w:val="en-US"/>
        </w:rPr>
        <w:t>URL</w:t>
      </w:r>
      <w:r w:rsidRPr="000B25A9">
        <w:rPr>
          <w:bCs/>
          <w:spacing w:val="-6"/>
          <w:sz w:val="24"/>
          <w:lang w:val="uk-UA"/>
        </w:rPr>
        <w:t xml:space="preserve">: </w:t>
      </w:r>
      <w:r w:rsidRPr="000B25A9">
        <w:rPr>
          <w:spacing w:val="-6"/>
          <w:sz w:val="24"/>
          <w:lang w:val="en-US"/>
        </w:rPr>
        <w:t>http://spbiiran.nw.ru/modules.php?name=Content&amp;pa=showpage&amp;pid=14</w:t>
      </w:r>
    </w:p>
    <w:p w14:paraId="53125A06"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r w:rsidRPr="000B25A9">
        <w:rPr>
          <w:sz w:val="24"/>
        </w:rPr>
        <w:t xml:space="preserve">Савельева И. М., Полетаев А. В. "Историческая память": к вопросу о границах понятия </w:t>
      </w:r>
      <w:r w:rsidRPr="000B25A9">
        <w:rPr>
          <w:i/>
          <w:sz w:val="24"/>
        </w:rPr>
        <w:t xml:space="preserve">Феномен </w:t>
      </w:r>
      <w:proofErr w:type="gramStart"/>
      <w:r w:rsidRPr="000B25A9">
        <w:rPr>
          <w:i/>
          <w:sz w:val="24"/>
        </w:rPr>
        <w:t>прошлого</w:t>
      </w:r>
      <w:r w:rsidRPr="000B25A9">
        <w:rPr>
          <w:sz w:val="24"/>
        </w:rPr>
        <w:t xml:space="preserve">  М</w:t>
      </w:r>
      <w:proofErr w:type="spellStart"/>
      <w:r w:rsidRPr="000B25A9">
        <w:rPr>
          <w:sz w:val="24"/>
          <w:lang w:val="uk-UA"/>
        </w:rPr>
        <w:t>осква</w:t>
      </w:r>
      <w:proofErr w:type="spellEnd"/>
      <w:proofErr w:type="gramEnd"/>
      <w:r w:rsidRPr="000B25A9">
        <w:rPr>
          <w:sz w:val="24"/>
        </w:rPr>
        <w:t>, 2005.</w:t>
      </w:r>
    </w:p>
    <w:p w14:paraId="0214813C"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proofErr w:type="spellStart"/>
      <w:r w:rsidRPr="000B25A9">
        <w:rPr>
          <w:spacing w:val="-6"/>
          <w:sz w:val="24"/>
        </w:rPr>
        <w:t>Тощенко</w:t>
      </w:r>
      <w:proofErr w:type="spellEnd"/>
      <w:r w:rsidRPr="000B25A9">
        <w:rPr>
          <w:spacing w:val="-6"/>
          <w:sz w:val="24"/>
        </w:rPr>
        <w:t xml:space="preserve"> Ж. Т. Историческая память и </w:t>
      </w:r>
      <w:proofErr w:type="gramStart"/>
      <w:r w:rsidRPr="000B25A9">
        <w:rPr>
          <w:spacing w:val="-6"/>
          <w:sz w:val="24"/>
        </w:rPr>
        <w:t xml:space="preserve">социология </w:t>
      </w:r>
      <w:r w:rsidRPr="000B25A9">
        <w:rPr>
          <w:spacing w:val="-6"/>
          <w:sz w:val="24"/>
          <w:lang w:val="uk-UA"/>
        </w:rPr>
        <w:t>.</w:t>
      </w:r>
      <w:proofErr w:type="gramEnd"/>
      <w:r w:rsidRPr="000B25A9">
        <w:rPr>
          <w:spacing w:val="-6"/>
          <w:sz w:val="24"/>
          <w:lang w:val="uk-UA"/>
        </w:rPr>
        <w:t xml:space="preserve"> </w:t>
      </w:r>
      <w:r w:rsidRPr="000B25A9">
        <w:rPr>
          <w:i/>
          <w:spacing w:val="-6"/>
          <w:sz w:val="24"/>
        </w:rPr>
        <w:t>СОЦИС</w:t>
      </w:r>
      <w:r w:rsidRPr="000B25A9">
        <w:rPr>
          <w:spacing w:val="-6"/>
          <w:sz w:val="24"/>
        </w:rPr>
        <w:t xml:space="preserve">. 1998. № 5. С. 2-6.  </w:t>
      </w:r>
    </w:p>
    <w:p w14:paraId="67AE813C"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r w:rsidRPr="000B25A9">
        <w:rPr>
          <w:spacing w:val="-6"/>
          <w:sz w:val="24"/>
        </w:rPr>
        <w:t>Трубина Е., Места памяти, монументы и "Новая" Демократия</w:t>
      </w:r>
      <w:r w:rsidRPr="000B25A9">
        <w:rPr>
          <w:bCs/>
          <w:spacing w:val="-6"/>
          <w:sz w:val="24"/>
        </w:rPr>
        <w:t xml:space="preserve"> </w:t>
      </w:r>
      <w:r w:rsidRPr="000B25A9">
        <w:rPr>
          <w:bCs/>
          <w:spacing w:val="-6"/>
          <w:sz w:val="24"/>
          <w:lang w:val="en-US"/>
        </w:rPr>
        <w:t>URL</w:t>
      </w:r>
      <w:r w:rsidRPr="000B25A9">
        <w:rPr>
          <w:spacing w:val="-6"/>
          <w:sz w:val="24"/>
        </w:rPr>
        <w:t xml:space="preserve"> http://topos.ehu-international.org/zine/2000/3/trubina.htm</w:t>
      </w:r>
    </w:p>
    <w:p w14:paraId="2CA0BB9C"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r w:rsidRPr="000B25A9">
        <w:rPr>
          <w:spacing w:val="-6"/>
          <w:sz w:val="24"/>
        </w:rPr>
        <w:t>Ферро М. Как рассказывают историю детям в разных странах мира. Москва, 1992</w:t>
      </w:r>
    </w:p>
    <w:p w14:paraId="2D4A0DDD"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r w:rsidRPr="000B25A9">
        <w:rPr>
          <w:spacing w:val="-6"/>
          <w:sz w:val="24"/>
        </w:rPr>
        <w:t xml:space="preserve">Фрай Н. Преодоленное прошлое? Третий рейх в современном немецком самосознании </w:t>
      </w:r>
      <w:proofErr w:type="spellStart"/>
      <w:r w:rsidRPr="000B25A9">
        <w:rPr>
          <w:i/>
          <w:spacing w:val="-6"/>
          <w:sz w:val="24"/>
        </w:rPr>
        <w:t>Ab</w:t>
      </w:r>
      <w:proofErr w:type="spellEnd"/>
      <w:r w:rsidRPr="000B25A9">
        <w:rPr>
          <w:i/>
          <w:spacing w:val="-6"/>
          <w:sz w:val="24"/>
        </w:rPr>
        <w:t xml:space="preserve"> </w:t>
      </w:r>
      <w:proofErr w:type="spellStart"/>
      <w:r w:rsidRPr="000B25A9">
        <w:rPr>
          <w:i/>
          <w:spacing w:val="-6"/>
          <w:sz w:val="24"/>
        </w:rPr>
        <w:t>Imperio</w:t>
      </w:r>
      <w:proofErr w:type="spellEnd"/>
      <w:r w:rsidRPr="000B25A9">
        <w:rPr>
          <w:i/>
          <w:spacing w:val="-6"/>
          <w:sz w:val="24"/>
        </w:rPr>
        <w:t>.</w:t>
      </w:r>
      <w:r w:rsidRPr="000B25A9">
        <w:rPr>
          <w:spacing w:val="-6"/>
          <w:sz w:val="24"/>
        </w:rPr>
        <w:t xml:space="preserve"> 2004. № 4. С. 21 – 39.</w:t>
      </w:r>
    </w:p>
    <w:p w14:paraId="0D02A7FD" w14:textId="77777777" w:rsidR="000B25A9" w:rsidRPr="000B25A9" w:rsidRDefault="000B25A9" w:rsidP="000B25A9">
      <w:pPr>
        <w:pStyle w:val="a8"/>
        <w:widowControl/>
        <w:numPr>
          <w:ilvl w:val="0"/>
          <w:numId w:val="1"/>
        </w:numPr>
        <w:suppressAutoHyphens w:val="0"/>
        <w:spacing w:line="240" w:lineRule="auto"/>
        <w:contextualSpacing/>
        <w:rPr>
          <w:sz w:val="24"/>
        </w:rPr>
      </w:pPr>
      <w:r w:rsidRPr="000B25A9">
        <w:rPr>
          <w:sz w:val="24"/>
        </w:rPr>
        <w:t>Фукс-</w:t>
      </w:r>
      <w:proofErr w:type="spellStart"/>
      <w:r w:rsidRPr="000B25A9">
        <w:rPr>
          <w:sz w:val="24"/>
        </w:rPr>
        <w:t>Хайнритц</w:t>
      </w:r>
      <w:proofErr w:type="spellEnd"/>
      <w:r w:rsidRPr="000B25A9">
        <w:rPr>
          <w:sz w:val="24"/>
        </w:rPr>
        <w:t xml:space="preserve"> В. Биографический метод. </w:t>
      </w:r>
      <w:r w:rsidRPr="000B25A9">
        <w:rPr>
          <w:i/>
          <w:sz w:val="24"/>
        </w:rPr>
        <w:t>Биографический метод в социологии: история, методология, практика /</w:t>
      </w:r>
      <w:r w:rsidRPr="000B25A9">
        <w:rPr>
          <w:sz w:val="24"/>
        </w:rPr>
        <w:t xml:space="preserve"> Под ред. Е. Ю. </w:t>
      </w:r>
      <w:proofErr w:type="spellStart"/>
      <w:r w:rsidRPr="000B25A9">
        <w:rPr>
          <w:sz w:val="24"/>
        </w:rPr>
        <w:t>Мещеркиной</w:t>
      </w:r>
      <w:proofErr w:type="spellEnd"/>
      <w:r w:rsidRPr="000B25A9">
        <w:rPr>
          <w:sz w:val="24"/>
        </w:rPr>
        <w:t xml:space="preserve">, </w:t>
      </w:r>
      <w:proofErr w:type="gramStart"/>
      <w:r w:rsidRPr="000B25A9">
        <w:rPr>
          <w:sz w:val="24"/>
        </w:rPr>
        <w:t>В.В.</w:t>
      </w:r>
      <w:proofErr w:type="gramEnd"/>
      <w:r w:rsidRPr="000B25A9">
        <w:rPr>
          <w:sz w:val="24"/>
        </w:rPr>
        <w:t xml:space="preserve"> Семеновой. Москва: Институт социологии РАН, 1994.  С. 11-41</w:t>
      </w:r>
    </w:p>
    <w:p w14:paraId="39F33A13" w14:textId="77777777" w:rsidR="000B25A9" w:rsidRPr="000B25A9" w:rsidRDefault="000B25A9" w:rsidP="000B25A9">
      <w:pPr>
        <w:pStyle w:val="a8"/>
        <w:widowControl/>
        <w:numPr>
          <w:ilvl w:val="0"/>
          <w:numId w:val="1"/>
        </w:numPr>
        <w:suppressAutoHyphens w:val="0"/>
        <w:spacing w:line="240" w:lineRule="auto"/>
        <w:contextualSpacing/>
        <w:rPr>
          <w:spacing w:val="-6"/>
          <w:sz w:val="24"/>
        </w:rPr>
      </w:pPr>
      <w:proofErr w:type="spellStart"/>
      <w:r w:rsidRPr="000B25A9">
        <w:rPr>
          <w:spacing w:val="-6"/>
          <w:sz w:val="24"/>
        </w:rPr>
        <w:t>Шайде</w:t>
      </w:r>
      <w:proofErr w:type="spellEnd"/>
      <w:r w:rsidRPr="000B25A9">
        <w:rPr>
          <w:spacing w:val="-6"/>
          <w:sz w:val="24"/>
        </w:rPr>
        <w:t xml:space="preserve"> К. Коллективные и индивидуальные модели памяти о "Великой Отечественной войне" (1941-1945 гг.) </w:t>
      </w:r>
      <w:proofErr w:type="spellStart"/>
      <w:r w:rsidRPr="000B25A9">
        <w:rPr>
          <w:i/>
          <w:spacing w:val="-6"/>
          <w:sz w:val="24"/>
        </w:rPr>
        <w:t>Ab</w:t>
      </w:r>
      <w:proofErr w:type="spellEnd"/>
      <w:r w:rsidRPr="000B25A9">
        <w:rPr>
          <w:i/>
          <w:spacing w:val="-6"/>
          <w:sz w:val="24"/>
        </w:rPr>
        <w:t xml:space="preserve"> </w:t>
      </w:r>
      <w:proofErr w:type="spellStart"/>
      <w:r w:rsidRPr="000B25A9">
        <w:rPr>
          <w:i/>
          <w:spacing w:val="-6"/>
          <w:sz w:val="24"/>
        </w:rPr>
        <w:t>Imperio</w:t>
      </w:r>
      <w:proofErr w:type="spellEnd"/>
      <w:r w:rsidRPr="000B25A9">
        <w:rPr>
          <w:spacing w:val="-6"/>
          <w:sz w:val="24"/>
        </w:rPr>
        <w:t>.</w:t>
      </w:r>
      <w:r w:rsidRPr="000B25A9">
        <w:rPr>
          <w:spacing w:val="-6"/>
          <w:sz w:val="24"/>
          <w:lang w:val="uk-UA"/>
        </w:rPr>
        <w:t xml:space="preserve"> </w:t>
      </w:r>
      <w:r w:rsidRPr="000B25A9">
        <w:rPr>
          <w:spacing w:val="-6"/>
          <w:sz w:val="24"/>
        </w:rPr>
        <w:t>2004</w:t>
      </w:r>
      <w:r w:rsidRPr="000B25A9">
        <w:rPr>
          <w:spacing w:val="-6"/>
          <w:sz w:val="24"/>
          <w:lang w:val="uk-UA"/>
        </w:rPr>
        <w:t>. №</w:t>
      </w:r>
      <w:r w:rsidRPr="000B25A9">
        <w:rPr>
          <w:spacing w:val="-6"/>
          <w:sz w:val="24"/>
        </w:rPr>
        <w:t>3</w:t>
      </w:r>
      <w:r w:rsidRPr="000B25A9">
        <w:rPr>
          <w:spacing w:val="-6"/>
          <w:sz w:val="24"/>
          <w:lang w:val="uk-UA"/>
        </w:rPr>
        <w:t xml:space="preserve"> С. </w:t>
      </w:r>
      <w:r w:rsidRPr="000B25A9">
        <w:rPr>
          <w:spacing w:val="-6"/>
          <w:sz w:val="24"/>
        </w:rPr>
        <w:t>211-235.</w:t>
      </w:r>
    </w:p>
    <w:p w14:paraId="4307C857" w14:textId="77777777" w:rsidR="000B25A9" w:rsidRPr="000B25A9" w:rsidRDefault="000B25A9" w:rsidP="000B25A9">
      <w:pPr>
        <w:pStyle w:val="a6"/>
        <w:numPr>
          <w:ilvl w:val="0"/>
          <w:numId w:val="1"/>
        </w:numPr>
        <w:spacing w:after="0"/>
        <w:jc w:val="both"/>
        <w:rPr>
          <w:spacing w:val="-6"/>
          <w:lang w:val="uk-UA"/>
        </w:rPr>
      </w:pPr>
      <w:proofErr w:type="spellStart"/>
      <w:r w:rsidRPr="000B25A9">
        <w:rPr>
          <w:spacing w:val="-6"/>
          <w:lang w:val="uk-UA"/>
        </w:rPr>
        <w:t>Штомпка</w:t>
      </w:r>
      <w:proofErr w:type="spellEnd"/>
      <w:r w:rsidRPr="000B25A9">
        <w:rPr>
          <w:spacing w:val="-6"/>
          <w:lang w:val="uk-UA"/>
        </w:rPr>
        <w:t xml:space="preserve"> П. </w:t>
      </w:r>
      <w:proofErr w:type="spellStart"/>
      <w:r w:rsidRPr="000B25A9">
        <w:rPr>
          <w:spacing w:val="-6"/>
          <w:lang w:val="uk-UA"/>
        </w:rPr>
        <w:t>Культурная</w:t>
      </w:r>
      <w:proofErr w:type="spellEnd"/>
      <w:r w:rsidRPr="000B25A9">
        <w:rPr>
          <w:spacing w:val="-6"/>
          <w:lang w:val="uk-UA"/>
        </w:rPr>
        <w:t xml:space="preserve"> травма в </w:t>
      </w:r>
      <w:proofErr w:type="spellStart"/>
      <w:r w:rsidRPr="000B25A9">
        <w:rPr>
          <w:spacing w:val="-6"/>
          <w:lang w:val="uk-UA"/>
        </w:rPr>
        <w:t>посткоммунистическом</w:t>
      </w:r>
      <w:proofErr w:type="spellEnd"/>
      <w:r w:rsidRPr="000B25A9">
        <w:rPr>
          <w:spacing w:val="-6"/>
          <w:lang w:val="uk-UA"/>
        </w:rPr>
        <w:t xml:space="preserve"> </w:t>
      </w:r>
      <w:proofErr w:type="spellStart"/>
      <w:r w:rsidRPr="000B25A9">
        <w:rPr>
          <w:spacing w:val="-6"/>
          <w:lang w:val="uk-UA"/>
        </w:rPr>
        <w:t>обществе</w:t>
      </w:r>
      <w:proofErr w:type="spellEnd"/>
      <w:r w:rsidRPr="000B25A9">
        <w:rPr>
          <w:spacing w:val="-6"/>
          <w:lang w:val="uk-UA"/>
        </w:rPr>
        <w:t xml:space="preserve"> </w:t>
      </w:r>
      <w:proofErr w:type="spellStart"/>
      <w:r w:rsidRPr="000B25A9">
        <w:rPr>
          <w:i/>
          <w:spacing w:val="-6"/>
          <w:lang w:val="uk-UA"/>
        </w:rPr>
        <w:t>Социологические</w:t>
      </w:r>
      <w:proofErr w:type="spellEnd"/>
      <w:r w:rsidRPr="000B25A9">
        <w:rPr>
          <w:i/>
          <w:spacing w:val="-6"/>
          <w:lang w:val="uk-UA"/>
        </w:rPr>
        <w:t xml:space="preserve"> </w:t>
      </w:r>
      <w:proofErr w:type="spellStart"/>
      <w:r w:rsidRPr="000B25A9">
        <w:rPr>
          <w:i/>
          <w:spacing w:val="-6"/>
          <w:lang w:val="uk-UA"/>
        </w:rPr>
        <w:t>исследования</w:t>
      </w:r>
      <w:proofErr w:type="spellEnd"/>
      <w:r w:rsidRPr="000B25A9">
        <w:rPr>
          <w:spacing w:val="-6"/>
          <w:lang w:val="uk-UA"/>
        </w:rPr>
        <w:t xml:space="preserve">. 2001. №2. С. 3-12. </w:t>
      </w:r>
    </w:p>
    <w:p w14:paraId="1C9D787D" w14:textId="77777777" w:rsidR="000B25A9" w:rsidRPr="000B25A9" w:rsidRDefault="000B25A9" w:rsidP="000B25A9">
      <w:pPr>
        <w:pStyle w:val="a4"/>
        <w:numPr>
          <w:ilvl w:val="0"/>
          <w:numId w:val="1"/>
        </w:numPr>
        <w:jc w:val="both"/>
        <w:rPr>
          <w:spacing w:val="-6"/>
          <w:sz w:val="24"/>
          <w:szCs w:val="24"/>
          <w:lang w:val="uk-UA"/>
        </w:rPr>
      </w:pPr>
      <w:proofErr w:type="spellStart"/>
      <w:r w:rsidRPr="000B25A9">
        <w:rPr>
          <w:spacing w:val="-6"/>
          <w:sz w:val="24"/>
          <w:szCs w:val="24"/>
          <w:lang w:val="uk-UA"/>
        </w:rPr>
        <w:t>Штомпка</w:t>
      </w:r>
      <w:proofErr w:type="spellEnd"/>
      <w:r w:rsidRPr="000B25A9">
        <w:rPr>
          <w:spacing w:val="-6"/>
          <w:sz w:val="24"/>
          <w:szCs w:val="24"/>
          <w:lang w:val="uk-UA"/>
        </w:rPr>
        <w:t xml:space="preserve"> П. </w:t>
      </w:r>
      <w:proofErr w:type="spellStart"/>
      <w:r w:rsidRPr="000B25A9">
        <w:rPr>
          <w:spacing w:val="-6"/>
          <w:sz w:val="24"/>
          <w:szCs w:val="24"/>
          <w:lang w:val="uk-UA"/>
        </w:rPr>
        <w:t>Социальное</w:t>
      </w:r>
      <w:proofErr w:type="spellEnd"/>
      <w:r w:rsidRPr="000B25A9">
        <w:rPr>
          <w:spacing w:val="-6"/>
          <w:sz w:val="24"/>
          <w:szCs w:val="24"/>
          <w:lang w:val="uk-UA"/>
        </w:rPr>
        <w:t xml:space="preserve"> </w:t>
      </w:r>
      <w:proofErr w:type="spellStart"/>
      <w:r w:rsidRPr="000B25A9">
        <w:rPr>
          <w:spacing w:val="-6"/>
          <w:sz w:val="24"/>
          <w:szCs w:val="24"/>
          <w:lang w:val="uk-UA"/>
        </w:rPr>
        <w:t>изменение</w:t>
      </w:r>
      <w:proofErr w:type="spellEnd"/>
      <w:r w:rsidRPr="000B25A9">
        <w:rPr>
          <w:spacing w:val="-6"/>
          <w:sz w:val="24"/>
          <w:szCs w:val="24"/>
          <w:lang w:val="uk-UA"/>
        </w:rPr>
        <w:t xml:space="preserve"> </w:t>
      </w:r>
      <w:proofErr w:type="spellStart"/>
      <w:r w:rsidRPr="000B25A9">
        <w:rPr>
          <w:spacing w:val="-6"/>
          <w:sz w:val="24"/>
          <w:szCs w:val="24"/>
          <w:lang w:val="uk-UA"/>
        </w:rPr>
        <w:t>как</w:t>
      </w:r>
      <w:proofErr w:type="spellEnd"/>
      <w:r w:rsidRPr="000B25A9">
        <w:rPr>
          <w:spacing w:val="-6"/>
          <w:sz w:val="24"/>
          <w:szCs w:val="24"/>
          <w:lang w:val="uk-UA"/>
        </w:rPr>
        <w:t xml:space="preserve"> травма. </w:t>
      </w:r>
      <w:r w:rsidRPr="000B25A9">
        <w:rPr>
          <w:i/>
          <w:spacing w:val="-6"/>
          <w:sz w:val="24"/>
          <w:szCs w:val="24"/>
          <w:lang w:val="uk-UA"/>
        </w:rPr>
        <w:t>СОЦИС</w:t>
      </w:r>
      <w:r w:rsidRPr="000B25A9">
        <w:rPr>
          <w:spacing w:val="-6"/>
          <w:sz w:val="24"/>
          <w:szCs w:val="24"/>
          <w:lang w:val="uk-UA"/>
        </w:rPr>
        <w:t>. 2001. №1. С. 6-16.</w:t>
      </w:r>
    </w:p>
    <w:p w14:paraId="602426CE" w14:textId="77777777" w:rsidR="000B25A9" w:rsidRPr="000B25A9" w:rsidRDefault="000B25A9" w:rsidP="000B25A9">
      <w:pPr>
        <w:pStyle w:val="a8"/>
        <w:widowControl/>
        <w:numPr>
          <w:ilvl w:val="0"/>
          <w:numId w:val="1"/>
        </w:numPr>
        <w:suppressAutoHyphens w:val="0"/>
        <w:spacing w:line="240" w:lineRule="auto"/>
        <w:contextualSpacing/>
        <w:rPr>
          <w:sz w:val="24"/>
          <w:lang w:val="en-US"/>
        </w:rPr>
      </w:pPr>
      <w:proofErr w:type="spellStart"/>
      <w:r w:rsidRPr="000B25A9">
        <w:rPr>
          <w:sz w:val="24"/>
        </w:rPr>
        <w:t>Эксле</w:t>
      </w:r>
      <w:proofErr w:type="spellEnd"/>
      <w:r w:rsidRPr="000B25A9">
        <w:rPr>
          <w:sz w:val="24"/>
        </w:rPr>
        <w:t xml:space="preserve"> О.Г. Культурная память под воздействием историзма</w:t>
      </w:r>
      <w:r w:rsidRPr="000B25A9">
        <w:rPr>
          <w:sz w:val="24"/>
          <w:lang w:val="uk-UA"/>
        </w:rPr>
        <w:t xml:space="preserve">. </w:t>
      </w:r>
      <w:r w:rsidRPr="000B25A9">
        <w:rPr>
          <w:i/>
          <w:sz w:val="24"/>
        </w:rPr>
        <w:t>Одиссей</w:t>
      </w:r>
      <w:r w:rsidRPr="000B25A9">
        <w:rPr>
          <w:i/>
          <w:sz w:val="24"/>
          <w:lang w:val="uk-UA"/>
        </w:rPr>
        <w:t>.</w:t>
      </w:r>
      <w:r w:rsidRPr="000B25A9">
        <w:rPr>
          <w:sz w:val="24"/>
          <w:lang w:val="en-US"/>
        </w:rPr>
        <w:t xml:space="preserve"> </w:t>
      </w:r>
      <w:r w:rsidRPr="000B25A9">
        <w:rPr>
          <w:sz w:val="24"/>
        </w:rPr>
        <w:t>М</w:t>
      </w:r>
      <w:proofErr w:type="spellStart"/>
      <w:r w:rsidRPr="000B25A9">
        <w:rPr>
          <w:sz w:val="24"/>
          <w:lang w:val="uk-UA"/>
        </w:rPr>
        <w:t>осква</w:t>
      </w:r>
      <w:proofErr w:type="spellEnd"/>
      <w:r w:rsidRPr="000B25A9">
        <w:rPr>
          <w:sz w:val="24"/>
          <w:lang w:val="en-US"/>
        </w:rPr>
        <w:t xml:space="preserve">, 2001. </w:t>
      </w:r>
    </w:p>
    <w:p w14:paraId="65F18D0B" w14:textId="77777777" w:rsidR="000B25A9" w:rsidRPr="000B25A9" w:rsidRDefault="000B25A9" w:rsidP="000B25A9">
      <w:pPr>
        <w:pStyle w:val="a8"/>
        <w:widowControl/>
        <w:numPr>
          <w:ilvl w:val="0"/>
          <w:numId w:val="1"/>
        </w:numPr>
        <w:suppressAutoHyphens w:val="0"/>
        <w:spacing w:line="240" w:lineRule="auto"/>
        <w:contextualSpacing/>
        <w:rPr>
          <w:iCs/>
          <w:spacing w:val="-6"/>
          <w:sz w:val="24"/>
          <w:lang w:val="en-US"/>
        </w:rPr>
      </w:pPr>
      <w:proofErr w:type="spellStart"/>
      <w:r w:rsidRPr="000B25A9">
        <w:rPr>
          <w:spacing w:val="-6"/>
          <w:sz w:val="24"/>
          <w:lang w:val="en-US"/>
        </w:rPr>
        <w:t>Kansteiner</w:t>
      </w:r>
      <w:proofErr w:type="spellEnd"/>
      <w:r w:rsidRPr="000B25A9">
        <w:rPr>
          <w:spacing w:val="-6"/>
          <w:sz w:val="24"/>
          <w:lang w:val="en-US"/>
        </w:rPr>
        <w:t xml:space="preserve"> W. Finding Meaning in Memory: A Methodological Critique of Collective Memory Studies</w:t>
      </w:r>
      <w:r w:rsidRPr="000B25A9">
        <w:rPr>
          <w:spacing w:val="-6"/>
          <w:sz w:val="24"/>
          <w:lang w:val="uk-UA"/>
        </w:rPr>
        <w:t>.</w:t>
      </w:r>
      <w:r w:rsidRPr="000B25A9">
        <w:rPr>
          <w:spacing w:val="-6"/>
          <w:sz w:val="24"/>
          <w:lang w:val="en-US"/>
        </w:rPr>
        <w:t xml:space="preserve">  </w:t>
      </w:r>
      <w:r w:rsidRPr="000B25A9">
        <w:rPr>
          <w:i/>
          <w:spacing w:val="-6"/>
          <w:sz w:val="24"/>
          <w:lang w:val="en-US"/>
        </w:rPr>
        <w:t>History and Theory</w:t>
      </w:r>
      <w:r w:rsidRPr="000B25A9">
        <w:rPr>
          <w:spacing w:val="-6"/>
          <w:sz w:val="24"/>
          <w:lang w:val="uk-UA"/>
        </w:rPr>
        <w:t>.</w:t>
      </w:r>
      <w:r w:rsidRPr="000B25A9">
        <w:rPr>
          <w:spacing w:val="-6"/>
          <w:sz w:val="24"/>
          <w:lang w:val="en-US"/>
        </w:rPr>
        <w:t xml:space="preserve"> Vol. 41, </w:t>
      </w:r>
      <w:r w:rsidRPr="000B25A9">
        <w:rPr>
          <w:spacing w:val="-6"/>
          <w:sz w:val="24"/>
          <w:lang w:val="uk-UA"/>
        </w:rPr>
        <w:t>№</w:t>
      </w:r>
      <w:r w:rsidRPr="000B25A9">
        <w:rPr>
          <w:spacing w:val="-6"/>
          <w:sz w:val="24"/>
          <w:lang w:val="en-US"/>
        </w:rPr>
        <w:t>. 2 (May 2002)</w:t>
      </w:r>
      <w:r w:rsidRPr="000B25A9">
        <w:rPr>
          <w:spacing w:val="-6"/>
          <w:sz w:val="24"/>
          <w:lang w:val="uk-UA"/>
        </w:rPr>
        <w:t xml:space="preserve">. Р. </w:t>
      </w:r>
      <w:r w:rsidRPr="000B25A9">
        <w:rPr>
          <w:spacing w:val="-6"/>
          <w:sz w:val="24"/>
          <w:lang w:val="en-US"/>
        </w:rPr>
        <w:t>179-197.</w:t>
      </w:r>
    </w:p>
    <w:p w14:paraId="7EBCC186" w14:textId="77777777" w:rsidR="000B25A9" w:rsidRPr="000B25A9" w:rsidRDefault="000B25A9" w:rsidP="000B25A9">
      <w:pPr>
        <w:pStyle w:val="a8"/>
        <w:widowControl/>
        <w:numPr>
          <w:ilvl w:val="0"/>
          <w:numId w:val="1"/>
        </w:numPr>
        <w:suppressAutoHyphens w:val="0"/>
        <w:spacing w:line="240" w:lineRule="auto"/>
        <w:contextualSpacing/>
        <w:rPr>
          <w:spacing w:val="-6"/>
          <w:sz w:val="24"/>
          <w:lang w:val="en-US"/>
        </w:rPr>
      </w:pPr>
      <w:proofErr w:type="spellStart"/>
      <w:r w:rsidRPr="000B25A9">
        <w:rPr>
          <w:spacing w:val="-6"/>
          <w:sz w:val="24"/>
          <w:lang w:val="en-US"/>
        </w:rPr>
        <w:t>Kansteiner</w:t>
      </w:r>
      <w:proofErr w:type="spellEnd"/>
      <w:r w:rsidRPr="000B25A9">
        <w:rPr>
          <w:spacing w:val="-6"/>
          <w:sz w:val="24"/>
          <w:lang w:val="en-US"/>
        </w:rPr>
        <w:t xml:space="preserve"> W. Funding Meaning in Memory: A methodological Critique of Collective Memory Studies. </w:t>
      </w:r>
      <w:r w:rsidRPr="000B25A9">
        <w:rPr>
          <w:i/>
          <w:spacing w:val="-6"/>
          <w:sz w:val="24"/>
          <w:lang w:val="en-US"/>
        </w:rPr>
        <w:t>History and Theory</w:t>
      </w:r>
      <w:r w:rsidRPr="000B25A9">
        <w:rPr>
          <w:spacing w:val="-6"/>
          <w:sz w:val="24"/>
          <w:lang w:val="en-US"/>
        </w:rPr>
        <w:t xml:space="preserve">. V. 41. </w:t>
      </w:r>
      <w:r w:rsidRPr="000B25A9">
        <w:rPr>
          <w:spacing w:val="-6"/>
          <w:sz w:val="24"/>
          <w:lang w:val="en-GB"/>
        </w:rPr>
        <w:t>№</w:t>
      </w:r>
      <w:r w:rsidRPr="000B25A9">
        <w:rPr>
          <w:spacing w:val="-6"/>
          <w:sz w:val="24"/>
          <w:lang w:val="en-US"/>
        </w:rPr>
        <w:t>2 (2002). P. 179-197.</w:t>
      </w:r>
    </w:p>
    <w:p w14:paraId="2A592C6A" w14:textId="77777777" w:rsidR="000B25A9" w:rsidRPr="000B25A9" w:rsidRDefault="000B25A9" w:rsidP="000B25A9">
      <w:pPr>
        <w:pStyle w:val="a8"/>
        <w:widowControl/>
        <w:numPr>
          <w:ilvl w:val="0"/>
          <w:numId w:val="1"/>
        </w:numPr>
        <w:suppressAutoHyphens w:val="0"/>
        <w:spacing w:line="240" w:lineRule="auto"/>
        <w:contextualSpacing/>
        <w:rPr>
          <w:spacing w:val="-6"/>
          <w:sz w:val="24"/>
          <w:lang w:val="en-US"/>
        </w:rPr>
      </w:pPr>
      <w:r w:rsidRPr="000B25A9">
        <w:rPr>
          <w:spacing w:val="-6"/>
          <w:sz w:val="24"/>
          <w:lang w:val="en-US"/>
        </w:rPr>
        <w:t xml:space="preserve">Maier Ch. S. A Surfeit of Memory? Reflections on History, Melancholy and Denial. </w:t>
      </w:r>
      <w:r w:rsidRPr="000B25A9">
        <w:rPr>
          <w:i/>
          <w:spacing w:val="-6"/>
          <w:sz w:val="24"/>
          <w:lang w:val="en-US"/>
        </w:rPr>
        <w:t>History and Memory</w:t>
      </w:r>
      <w:r w:rsidRPr="000B25A9">
        <w:rPr>
          <w:i/>
          <w:spacing w:val="-6"/>
          <w:sz w:val="24"/>
          <w:lang w:val="uk-UA"/>
        </w:rPr>
        <w:t xml:space="preserve"> </w:t>
      </w:r>
      <w:r w:rsidRPr="000B25A9">
        <w:rPr>
          <w:spacing w:val="-6"/>
          <w:sz w:val="24"/>
          <w:lang w:val="uk-UA"/>
        </w:rPr>
        <w:t>№</w:t>
      </w:r>
      <w:r w:rsidRPr="000B25A9">
        <w:rPr>
          <w:spacing w:val="-6"/>
          <w:sz w:val="24"/>
          <w:lang w:val="en-US"/>
        </w:rPr>
        <w:t xml:space="preserve"> 5 (1993)</w:t>
      </w:r>
      <w:r w:rsidRPr="000B25A9">
        <w:rPr>
          <w:spacing w:val="-6"/>
          <w:sz w:val="24"/>
          <w:lang w:val="uk-UA"/>
        </w:rPr>
        <w:t>. Р.</w:t>
      </w:r>
      <w:r w:rsidRPr="000B25A9">
        <w:rPr>
          <w:spacing w:val="-6"/>
          <w:sz w:val="24"/>
          <w:lang w:val="en-US"/>
        </w:rPr>
        <w:t>136-152.</w:t>
      </w:r>
    </w:p>
    <w:p w14:paraId="3A09A65D" w14:textId="77777777" w:rsidR="000B25A9" w:rsidRPr="000B25A9" w:rsidRDefault="000B25A9" w:rsidP="000B25A9">
      <w:pPr>
        <w:pStyle w:val="a8"/>
        <w:widowControl/>
        <w:numPr>
          <w:ilvl w:val="0"/>
          <w:numId w:val="1"/>
        </w:numPr>
        <w:suppressAutoHyphens w:val="0"/>
        <w:spacing w:line="240" w:lineRule="auto"/>
        <w:contextualSpacing/>
        <w:rPr>
          <w:spacing w:val="-6"/>
          <w:sz w:val="24"/>
          <w:lang w:val="en-US"/>
        </w:rPr>
      </w:pPr>
      <w:proofErr w:type="spellStart"/>
      <w:r w:rsidRPr="000B25A9">
        <w:rPr>
          <w:spacing w:val="-6"/>
          <w:sz w:val="24"/>
          <w:lang w:val="en-US"/>
        </w:rPr>
        <w:t>Olic</w:t>
      </w:r>
      <w:proofErr w:type="spellEnd"/>
      <w:r w:rsidRPr="000B25A9">
        <w:rPr>
          <w:spacing w:val="-6"/>
          <w:sz w:val="24"/>
          <w:lang w:val="en-US"/>
        </w:rPr>
        <w:t xml:space="preserve"> J.K. Robbins J. Social Memory Studies: From “Collective Memory” to the </w:t>
      </w:r>
      <w:proofErr w:type="spellStart"/>
      <w:r w:rsidRPr="000B25A9">
        <w:rPr>
          <w:spacing w:val="-6"/>
          <w:sz w:val="24"/>
          <w:lang w:val="en-US"/>
        </w:rPr>
        <w:t>Historycal</w:t>
      </w:r>
      <w:proofErr w:type="spellEnd"/>
      <w:r w:rsidRPr="000B25A9">
        <w:rPr>
          <w:spacing w:val="-6"/>
          <w:sz w:val="24"/>
          <w:lang w:val="en-US"/>
        </w:rPr>
        <w:t xml:space="preserve"> Sociology of Mnemonic </w:t>
      </w:r>
      <w:proofErr w:type="spellStart"/>
      <w:proofErr w:type="gramStart"/>
      <w:r w:rsidRPr="000B25A9">
        <w:rPr>
          <w:spacing w:val="-6"/>
          <w:sz w:val="24"/>
          <w:lang w:val="en-US"/>
        </w:rPr>
        <w:t>Practies</w:t>
      </w:r>
      <w:proofErr w:type="spellEnd"/>
      <w:r w:rsidRPr="000B25A9">
        <w:rPr>
          <w:spacing w:val="-6"/>
          <w:sz w:val="24"/>
          <w:lang w:val="en-US"/>
        </w:rPr>
        <w:t xml:space="preserve"> </w:t>
      </w:r>
      <w:r w:rsidRPr="000B25A9">
        <w:rPr>
          <w:spacing w:val="-6"/>
          <w:sz w:val="24"/>
          <w:lang w:val="uk-UA"/>
        </w:rPr>
        <w:t>.</w:t>
      </w:r>
      <w:proofErr w:type="gramEnd"/>
      <w:r w:rsidRPr="000B25A9">
        <w:rPr>
          <w:spacing w:val="-6"/>
          <w:sz w:val="24"/>
          <w:lang w:val="en-US"/>
        </w:rPr>
        <w:t xml:space="preserve"> </w:t>
      </w:r>
      <w:r w:rsidRPr="000B25A9">
        <w:rPr>
          <w:i/>
          <w:spacing w:val="-6"/>
          <w:sz w:val="24"/>
          <w:lang w:val="en-US"/>
        </w:rPr>
        <w:t>Annual Review of Sociology</w:t>
      </w:r>
      <w:r w:rsidRPr="000B25A9">
        <w:rPr>
          <w:spacing w:val="-6"/>
          <w:sz w:val="24"/>
          <w:lang w:val="uk-UA"/>
        </w:rPr>
        <w:t>.</w:t>
      </w:r>
      <w:r w:rsidRPr="000B25A9">
        <w:rPr>
          <w:spacing w:val="-6"/>
          <w:sz w:val="24"/>
          <w:lang w:val="en-US"/>
        </w:rPr>
        <w:t>Vol. 24 (1998)</w:t>
      </w:r>
      <w:r w:rsidRPr="000B25A9">
        <w:rPr>
          <w:spacing w:val="-6"/>
          <w:sz w:val="24"/>
          <w:lang w:val="uk-UA"/>
        </w:rPr>
        <w:t>.</w:t>
      </w:r>
      <w:r w:rsidRPr="000B25A9">
        <w:rPr>
          <w:spacing w:val="-6"/>
          <w:sz w:val="24"/>
          <w:lang w:val="en-US"/>
        </w:rPr>
        <w:t xml:space="preserve"> Р.105-</w:t>
      </w:r>
      <w:proofErr w:type="gramStart"/>
      <w:r w:rsidRPr="000B25A9">
        <w:rPr>
          <w:spacing w:val="-6"/>
          <w:sz w:val="24"/>
          <w:lang w:val="en-US"/>
        </w:rPr>
        <w:t>140;</w:t>
      </w:r>
      <w:proofErr w:type="gramEnd"/>
      <w:r w:rsidRPr="000B25A9">
        <w:rPr>
          <w:spacing w:val="-6"/>
          <w:sz w:val="24"/>
          <w:lang w:val="en-US"/>
        </w:rPr>
        <w:t xml:space="preserve"> </w:t>
      </w:r>
    </w:p>
    <w:p w14:paraId="1F401F0B" w14:textId="77777777" w:rsidR="000B25A9" w:rsidRPr="000B25A9" w:rsidRDefault="000B25A9" w:rsidP="000B25A9">
      <w:pPr>
        <w:pStyle w:val="a8"/>
        <w:widowControl/>
        <w:numPr>
          <w:ilvl w:val="0"/>
          <w:numId w:val="1"/>
        </w:numPr>
        <w:suppressAutoHyphens w:val="0"/>
        <w:spacing w:line="240" w:lineRule="auto"/>
        <w:contextualSpacing/>
        <w:rPr>
          <w:sz w:val="24"/>
          <w:lang w:val="en-US"/>
        </w:rPr>
      </w:pPr>
      <w:r w:rsidRPr="000B25A9">
        <w:rPr>
          <w:sz w:val="24"/>
          <w:lang w:val="en-US"/>
        </w:rPr>
        <w:t>Spiegel G. Memory and History: Liturgical Time and Historical Time</w:t>
      </w:r>
      <w:r w:rsidRPr="000B25A9">
        <w:rPr>
          <w:sz w:val="24"/>
          <w:lang w:val="uk-UA"/>
        </w:rPr>
        <w:t>.</w:t>
      </w:r>
      <w:r w:rsidRPr="000B25A9">
        <w:rPr>
          <w:sz w:val="24"/>
          <w:lang w:val="en-US"/>
        </w:rPr>
        <w:t xml:space="preserve"> </w:t>
      </w:r>
      <w:r w:rsidRPr="000B25A9">
        <w:rPr>
          <w:i/>
          <w:sz w:val="24"/>
          <w:lang w:val="en-US"/>
        </w:rPr>
        <w:t>History and Theory</w:t>
      </w:r>
      <w:r w:rsidRPr="000B25A9">
        <w:rPr>
          <w:i/>
          <w:sz w:val="24"/>
          <w:lang w:val="uk-UA"/>
        </w:rPr>
        <w:t xml:space="preserve">. </w:t>
      </w:r>
      <w:r w:rsidRPr="000B25A9">
        <w:rPr>
          <w:sz w:val="24"/>
          <w:lang w:val="en-US"/>
        </w:rPr>
        <w:t xml:space="preserve">2002, </w:t>
      </w:r>
      <w:r w:rsidRPr="000B25A9">
        <w:rPr>
          <w:spacing w:val="-6"/>
          <w:sz w:val="24"/>
          <w:lang w:val="en-US"/>
        </w:rPr>
        <w:t>Vol</w:t>
      </w:r>
      <w:r w:rsidRPr="000B25A9">
        <w:rPr>
          <w:sz w:val="24"/>
          <w:lang w:val="en-US"/>
        </w:rPr>
        <w:t>. 41(2)</w:t>
      </w:r>
    </w:p>
    <w:p w14:paraId="79F3B9FE" w14:textId="77777777" w:rsidR="000B25A9" w:rsidRPr="000B25A9" w:rsidRDefault="000B25A9" w:rsidP="000B25A9">
      <w:pPr>
        <w:pStyle w:val="a8"/>
        <w:widowControl/>
        <w:numPr>
          <w:ilvl w:val="0"/>
          <w:numId w:val="1"/>
        </w:numPr>
        <w:suppressAutoHyphens w:val="0"/>
        <w:spacing w:line="240" w:lineRule="auto"/>
        <w:contextualSpacing/>
        <w:rPr>
          <w:sz w:val="24"/>
          <w:lang w:val="en-US"/>
        </w:rPr>
      </w:pPr>
      <w:proofErr w:type="spellStart"/>
      <w:r w:rsidRPr="000B25A9">
        <w:rPr>
          <w:sz w:val="24"/>
          <w:lang w:val="en-US"/>
        </w:rPr>
        <w:t>Zerubavel</w:t>
      </w:r>
      <w:proofErr w:type="spellEnd"/>
      <w:r w:rsidRPr="000B25A9">
        <w:rPr>
          <w:sz w:val="24"/>
          <w:lang w:val="en-US"/>
        </w:rPr>
        <w:t xml:space="preserve">, Y. Recovered Roots: Collective Memory and the Making of Israeli National Tradition. Chicago: University of Chicago Press, 1995  </w:t>
      </w:r>
    </w:p>
    <w:p w14:paraId="16332CAD" w14:textId="77777777" w:rsidR="000B25A9" w:rsidRPr="000B25A9" w:rsidRDefault="000B25A9" w:rsidP="000B25A9"/>
    <w:p w14:paraId="4445B5CD" w14:textId="77777777" w:rsidR="000B25A9" w:rsidRPr="000B25A9" w:rsidRDefault="000B25A9" w:rsidP="000B25A9">
      <w:pPr>
        <w:jc w:val="center"/>
        <w:rPr>
          <w:b/>
          <w:spacing w:val="-6"/>
        </w:rPr>
      </w:pPr>
      <w:proofErr w:type="spellStart"/>
      <w:r w:rsidRPr="000B25A9">
        <w:rPr>
          <w:b/>
          <w:spacing w:val="-6"/>
        </w:rPr>
        <w:t>Спеціалізовані</w:t>
      </w:r>
      <w:proofErr w:type="spellEnd"/>
      <w:r w:rsidRPr="000B25A9">
        <w:rPr>
          <w:b/>
          <w:spacing w:val="-6"/>
        </w:rPr>
        <w:t xml:space="preserve"> </w:t>
      </w:r>
      <w:proofErr w:type="spellStart"/>
      <w:r w:rsidRPr="000B25A9">
        <w:rPr>
          <w:b/>
          <w:spacing w:val="-6"/>
        </w:rPr>
        <w:t>інтернет-ресурси</w:t>
      </w:r>
      <w:proofErr w:type="spellEnd"/>
      <w:r w:rsidRPr="000B25A9">
        <w:rPr>
          <w:b/>
          <w:spacing w:val="-6"/>
        </w:rPr>
        <w:t>:</w:t>
      </w:r>
    </w:p>
    <w:p w14:paraId="415C41DB" w14:textId="77777777" w:rsidR="000B25A9" w:rsidRPr="000B25A9" w:rsidRDefault="000B25A9" w:rsidP="000B25A9">
      <w:pPr>
        <w:numPr>
          <w:ilvl w:val="0"/>
          <w:numId w:val="2"/>
        </w:numPr>
        <w:jc w:val="both"/>
        <w:rPr>
          <w:spacing w:val="-6"/>
          <w:lang w:val="en-GB"/>
        </w:rPr>
      </w:pPr>
      <w:r w:rsidRPr="000B25A9">
        <w:rPr>
          <w:spacing w:val="-6"/>
          <w:lang w:val="en-GB"/>
        </w:rPr>
        <w:t xml:space="preserve">"The Human Ecology of Memory" site by Prof. John F. </w:t>
      </w:r>
      <w:proofErr w:type="spellStart"/>
      <w:r w:rsidRPr="000B25A9">
        <w:rPr>
          <w:spacing w:val="-6"/>
          <w:lang w:val="en-GB"/>
        </w:rPr>
        <w:t>Kihlstrom</w:t>
      </w:r>
      <w:proofErr w:type="spellEnd"/>
      <w:r w:rsidRPr="000B25A9">
        <w:rPr>
          <w:spacing w:val="-6"/>
          <w:lang w:val="en-GB"/>
        </w:rPr>
        <w:t>, Dept. of Psychology</w:t>
      </w:r>
      <w:r w:rsidRPr="000B25A9">
        <w:rPr>
          <w:spacing w:val="-6"/>
          <w:lang w:val="uk-UA"/>
        </w:rPr>
        <w:t>.</w:t>
      </w:r>
      <w:r w:rsidRPr="000B25A9">
        <w:rPr>
          <w:spacing w:val="-6"/>
          <w:lang w:val="en-GB"/>
        </w:rPr>
        <w:t xml:space="preserve"> </w:t>
      </w:r>
      <w:r w:rsidRPr="000B25A9">
        <w:rPr>
          <w:bCs/>
          <w:spacing w:val="-6"/>
        </w:rPr>
        <w:t>URL</w:t>
      </w:r>
      <w:r w:rsidRPr="000B25A9">
        <w:rPr>
          <w:bCs/>
          <w:spacing w:val="-6"/>
          <w:lang w:val="uk-UA"/>
        </w:rPr>
        <w:t xml:space="preserve">:  </w:t>
      </w:r>
      <w:r w:rsidRPr="000B25A9">
        <w:rPr>
          <w:spacing w:val="-6"/>
          <w:lang w:val="en-GB"/>
        </w:rPr>
        <w:t>http://socrates.berkeley.edu/~kihlstrm&gt;</w:t>
      </w:r>
    </w:p>
    <w:p w14:paraId="0B5733DF" w14:textId="77777777" w:rsidR="000B25A9" w:rsidRPr="000B25A9" w:rsidRDefault="000B25A9" w:rsidP="000B25A9">
      <w:pPr>
        <w:numPr>
          <w:ilvl w:val="0"/>
          <w:numId w:val="2"/>
        </w:numPr>
        <w:jc w:val="both"/>
        <w:rPr>
          <w:spacing w:val="-6"/>
        </w:rPr>
      </w:pPr>
      <w:r w:rsidRPr="000B25A9">
        <w:rPr>
          <w:spacing w:val="-6"/>
          <w:lang w:val="en-GB"/>
        </w:rPr>
        <w:t xml:space="preserve">Interdisciplinary Study of Memory site, by John Sutton, Philosophy Department, Macquarie University, Sydney. </w:t>
      </w:r>
      <w:r w:rsidRPr="000B25A9">
        <w:rPr>
          <w:bCs/>
          <w:spacing w:val="-6"/>
        </w:rPr>
        <w:t>URL</w:t>
      </w:r>
      <w:r w:rsidRPr="000B25A9">
        <w:rPr>
          <w:bCs/>
          <w:spacing w:val="-6"/>
          <w:lang w:val="uk-UA"/>
        </w:rPr>
        <w:t xml:space="preserve">: </w:t>
      </w:r>
      <w:r w:rsidRPr="000B25A9">
        <w:rPr>
          <w:spacing w:val="-6"/>
          <w:lang w:val="en-GB"/>
        </w:rPr>
        <w:t>http</w:t>
      </w:r>
      <w:r w:rsidRPr="000B25A9">
        <w:rPr>
          <w:spacing w:val="-6"/>
        </w:rPr>
        <w:t>://</w:t>
      </w:r>
      <w:r w:rsidRPr="000B25A9">
        <w:rPr>
          <w:spacing w:val="-6"/>
          <w:lang w:val="en-GB"/>
        </w:rPr>
        <w:t>www</w:t>
      </w:r>
      <w:r w:rsidRPr="000B25A9">
        <w:rPr>
          <w:spacing w:val="-6"/>
        </w:rPr>
        <w:t>.</w:t>
      </w:r>
      <w:proofErr w:type="spellStart"/>
      <w:r w:rsidRPr="000B25A9">
        <w:rPr>
          <w:spacing w:val="-6"/>
          <w:lang w:val="en-GB"/>
        </w:rPr>
        <w:t>phil</w:t>
      </w:r>
      <w:proofErr w:type="spellEnd"/>
      <w:r w:rsidRPr="000B25A9">
        <w:rPr>
          <w:spacing w:val="-6"/>
        </w:rPr>
        <w:t>.</w:t>
      </w:r>
      <w:proofErr w:type="spellStart"/>
      <w:r w:rsidRPr="000B25A9">
        <w:rPr>
          <w:spacing w:val="-6"/>
          <w:lang w:val="en-GB"/>
        </w:rPr>
        <w:t>mq</w:t>
      </w:r>
      <w:proofErr w:type="spellEnd"/>
      <w:r w:rsidRPr="000B25A9">
        <w:rPr>
          <w:spacing w:val="-6"/>
        </w:rPr>
        <w:t>.</w:t>
      </w:r>
      <w:proofErr w:type="spellStart"/>
      <w:r w:rsidRPr="000B25A9">
        <w:rPr>
          <w:spacing w:val="-6"/>
          <w:lang w:val="en-GB"/>
        </w:rPr>
        <w:t>edu</w:t>
      </w:r>
      <w:proofErr w:type="spellEnd"/>
      <w:r w:rsidRPr="000B25A9">
        <w:rPr>
          <w:spacing w:val="-6"/>
        </w:rPr>
        <w:t>.</w:t>
      </w:r>
      <w:r w:rsidRPr="000B25A9">
        <w:rPr>
          <w:spacing w:val="-6"/>
          <w:lang w:val="en-GB"/>
        </w:rPr>
        <w:t>au</w:t>
      </w:r>
      <w:r w:rsidRPr="000B25A9">
        <w:rPr>
          <w:spacing w:val="-6"/>
        </w:rPr>
        <w:t>/</w:t>
      </w:r>
      <w:r w:rsidRPr="000B25A9">
        <w:rPr>
          <w:spacing w:val="-6"/>
          <w:lang w:val="en-GB"/>
        </w:rPr>
        <w:t>staff</w:t>
      </w:r>
      <w:r w:rsidRPr="000B25A9">
        <w:rPr>
          <w:spacing w:val="-6"/>
        </w:rPr>
        <w:t>/</w:t>
      </w:r>
      <w:proofErr w:type="spellStart"/>
      <w:r w:rsidRPr="000B25A9">
        <w:rPr>
          <w:spacing w:val="-6"/>
          <w:lang w:val="en-GB"/>
        </w:rPr>
        <w:t>jsutton</w:t>
      </w:r>
      <w:proofErr w:type="spellEnd"/>
      <w:r w:rsidRPr="000B25A9">
        <w:rPr>
          <w:spacing w:val="-6"/>
        </w:rPr>
        <w:t>/</w:t>
      </w:r>
      <w:r w:rsidRPr="000B25A9">
        <w:rPr>
          <w:spacing w:val="-6"/>
          <w:lang w:val="en-GB"/>
        </w:rPr>
        <w:t>Memory</w:t>
      </w:r>
      <w:r w:rsidRPr="000B25A9">
        <w:rPr>
          <w:spacing w:val="-6"/>
        </w:rPr>
        <w:t>.</w:t>
      </w:r>
      <w:r w:rsidRPr="000B25A9">
        <w:rPr>
          <w:spacing w:val="-6"/>
          <w:lang w:val="en-GB"/>
        </w:rPr>
        <w:t>html</w:t>
      </w:r>
      <w:r w:rsidRPr="000B25A9">
        <w:rPr>
          <w:spacing w:val="-6"/>
          <w:lang w:val="uk-UA"/>
        </w:rPr>
        <w:t>.</w:t>
      </w:r>
    </w:p>
    <w:p w14:paraId="2B6DA62A" w14:textId="77777777" w:rsidR="000B25A9" w:rsidRPr="000B25A9" w:rsidRDefault="000B25A9" w:rsidP="000B25A9">
      <w:pPr>
        <w:pStyle w:val="a8"/>
        <w:widowControl/>
        <w:numPr>
          <w:ilvl w:val="0"/>
          <w:numId w:val="2"/>
        </w:numPr>
        <w:suppressAutoHyphens w:val="0"/>
        <w:spacing w:line="240" w:lineRule="auto"/>
        <w:contextualSpacing/>
        <w:rPr>
          <w:spacing w:val="-6"/>
          <w:sz w:val="24"/>
          <w:lang w:val="en-GB"/>
        </w:rPr>
      </w:pPr>
      <w:proofErr w:type="spellStart"/>
      <w:r w:rsidRPr="000B25A9">
        <w:rPr>
          <w:spacing w:val="-6"/>
          <w:sz w:val="24"/>
          <w:lang w:val="en-GB"/>
        </w:rPr>
        <w:t>Center</w:t>
      </w:r>
      <w:proofErr w:type="spellEnd"/>
      <w:r w:rsidRPr="000B25A9">
        <w:rPr>
          <w:spacing w:val="-6"/>
          <w:sz w:val="24"/>
          <w:lang w:val="en-GB"/>
        </w:rPr>
        <w:t xml:space="preserve"> for Interdisciplinary Memory Research</w:t>
      </w:r>
      <w:r w:rsidRPr="000B25A9">
        <w:rPr>
          <w:spacing w:val="-6"/>
          <w:sz w:val="24"/>
          <w:lang w:val="en-US"/>
        </w:rPr>
        <w:t xml:space="preserve"> </w:t>
      </w:r>
      <w:r w:rsidRPr="000B25A9">
        <w:rPr>
          <w:bCs/>
          <w:spacing w:val="-6"/>
          <w:sz w:val="24"/>
          <w:lang w:val="en-US"/>
        </w:rPr>
        <w:t>URL</w:t>
      </w:r>
      <w:r w:rsidRPr="000B25A9">
        <w:rPr>
          <w:bCs/>
          <w:spacing w:val="-6"/>
          <w:sz w:val="24"/>
          <w:lang w:val="uk-UA"/>
        </w:rPr>
        <w:t xml:space="preserve">: </w:t>
      </w:r>
      <w:r w:rsidRPr="000B25A9">
        <w:rPr>
          <w:spacing w:val="-6"/>
          <w:sz w:val="24"/>
          <w:lang w:val="en-GB"/>
        </w:rPr>
        <w:t xml:space="preserve"> </w:t>
      </w:r>
      <w:r w:rsidRPr="000B25A9">
        <w:rPr>
          <w:spacing w:val="-6"/>
          <w:sz w:val="24"/>
          <w:lang w:val="en-US"/>
        </w:rPr>
        <w:t>http://www.memory-research.de</w:t>
      </w:r>
      <w:r w:rsidRPr="000B25A9">
        <w:rPr>
          <w:spacing w:val="-6"/>
          <w:sz w:val="24"/>
          <w:lang w:val="uk-UA"/>
        </w:rPr>
        <w:t>.</w:t>
      </w:r>
    </w:p>
    <w:p w14:paraId="288C5CEB" w14:textId="77777777" w:rsidR="000B25A9" w:rsidRPr="000B25A9" w:rsidRDefault="000B25A9" w:rsidP="000B25A9">
      <w:pPr>
        <w:pStyle w:val="a8"/>
        <w:widowControl/>
        <w:numPr>
          <w:ilvl w:val="0"/>
          <w:numId w:val="2"/>
        </w:numPr>
        <w:suppressAutoHyphens w:val="0"/>
        <w:spacing w:line="240" w:lineRule="auto"/>
        <w:contextualSpacing/>
        <w:rPr>
          <w:spacing w:val="-6"/>
          <w:sz w:val="24"/>
          <w:lang w:val="en-US"/>
        </w:rPr>
      </w:pPr>
      <w:proofErr w:type="spellStart"/>
      <w:r w:rsidRPr="000B25A9">
        <w:rPr>
          <w:spacing w:val="-6"/>
          <w:sz w:val="24"/>
          <w:lang w:val="en-GB"/>
        </w:rPr>
        <w:t>Center</w:t>
      </w:r>
      <w:proofErr w:type="spellEnd"/>
      <w:r w:rsidRPr="000B25A9">
        <w:rPr>
          <w:spacing w:val="-6"/>
          <w:sz w:val="24"/>
          <w:lang w:val="en-GB"/>
        </w:rPr>
        <w:t xml:space="preserve"> for the Study of History and Memory, Indiana </w:t>
      </w:r>
      <w:proofErr w:type="spellStart"/>
      <w:r w:rsidRPr="000B25A9">
        <w:rPr>
          <w:spacing w:val="-6"/>
          <w:sz w:val="24"/>
          <w:lang w:val="en-GB"/>
        </w:rPr>
        <w:t>Univ</w:t>
      </w:r>
      <w:proofErr w:type="spellEnd"/>
      <w:r w:rsidRPr="000B25A9">
        <w:rPr>
          <w:spacing w:val="-6"/>
          <w:sz w:val="24"/>
          <w:lang w:val="en-US"/>
        </w:rPr>
        <w:t xml:space="preserve">. </w:t>
      </w:r>
      <w:r w:rsidRPr="000B25A9">
        <w:rPr>
          <w:bCs/>
          <w:spacing w:val="-6"/>
          <w:sz w:val="24"/>
          <w:lang w:val="en-US"/>
        </w:rPr>
        <w:t>URL</w:t>
      </w:r>
      <w:r w:rsidRPr="000B25A9">
        <w:rPr>
          <w:bCs/>
          <w:spacing w:val="-6"/>
          <w:sz w:val="24"/>
          <w:lang w:val="uk-UA"/>
        </w:rPr>
        <w:t xml:space="preserve">: </w:t>
      </w:r>
      <w:r w:rsidRPr="000B25A9">
        <w:rPr>
          <w:spacing w:val="-6"/>
          <w:sz w:val="24"/>
          <w:lang w:val="en-US"/>
        </w:rPr>
        <w:t>http://www.indiana.edu/~cshm</w:t>
      </w:r>
      <w:r w:rsidRPr="000B25A9">
        <w:rPr>
          <w:spacing w:val="-6"/>
          <w:sz w:val="24"/>
          <w:lang w:val="uk-UA"/>
        </w:rPr>
        <w:t>.</w:t>
      </w:r>
    </w:p>
    <w:p w14:paraId="2BD57E09" w14:textId="77777777" w:rsidR="000B25A9" w:rsidRPr="000B25A9" w:rsidRDefault="000B25A9" w:rsidP="000B25A9">
      <w:pPr>
        <w:pStyle w:val="a8"/>
        <w:widowControl/>
        <w:numPr>
          <w:ilvl w:val="0"/>
          <w:numId w:val="2"/>
        </w:numPr>
        <w:suppressAutoHyphens w:val="0"/>
        <w:spacing w:line="240" w:lineRule="auto"/>
        <w:contextualSpacing/>
        <w:rPr>
          <w:spacing w:val="-6"/>
          <w:sz w:val="24"/>
          <w:lang w:val="en-US"/>
        </w:rPr>
      </w:pPr>
      <w:r w:rsidRPr="000B25A9">
        <w:rPr>
          <w:rStyle w:val="a9"/>
          <w:i/>
          <w:iCs/>
          <w:spacing w:val="-6"/>
          <w:lang w:val="en-GB"/>
        </w:rPr>
        <w:t>History and Memory</w:t>
      </w:r>
      <w:r w:rsidRPr="000B25A9">
        <w:rPr>
          <w:rStyle w:val="a9"/>
          <w:i/>
          <w:iCs/>
          <w:spacing w:val="-6"/>
          <w:lang w:val="en-US"/>
        </w:rPr>
        <w:t xml:space="preserve">. </w:t>
      </w:r>
      <w:r w:rsidRPr="000B25A9">
        <w:rPr>
          <w:spacing w:val="-6"/>
          <w:sz w:val="24"/>
          <w:lang w:val="en-GB"/>
        </w:rPr>
        <w:t>Journal by Indiana Univ. Press</w:t>
      </w:r>
      <w:r w:rsidRPr="000B25A9">
        <w:rPr>
          <w:spacing w:val="-6"/>
          <w:sz w:val="24"/>
          <w:lang w:val="en-US"/>
        </w:rPr>
        <w:t xml:space="preserve"> </w:t>
      </w:r>
      <w:r w:rsidRPr="000B25A9">
        <w:rPr>
          <w:bCs/>
          <w:spacing w:val="-6"/>
          <w:sz w:val="24"/>
          <w:lang w:val="en-US"/>
        </w:rPr>
        <w:t>URL</w:t>
      </w:r>
      <w:r w:rsidRPr="000B25A9">
        <w:rPr>
          <w:bCs/>
          <w:spacing w:val="-6"/>
          <w:sz w:val="24"/>
          <w:lang w:val="uk-UA"/>
        </w:rPr>
        <w:t xml:space="preserve">: </w:t>
      </w:r>
      <w:r w:rsidRPr="000B25A9">
        <w:rPr>
          <w:spacing w:val="-6"/>
          <w:sz w:val="24"/>
          <w:lang w:val="en-GB"/>
        </w:rPr>
        <w:t>http</w:t>
      </w:r>
      <w:r w:rsidRPr="000B25A9">
        <w:rPr>
          <w:spacing w:val="-6"/>
          <w:sz w:val="24"/>
          <w:lang w:val="en-US"/>
        </w:rPr>
        <w:t>://</w:t>
      </w:r>
      <w:r w:rsidRPr="000B25A9">
        <w:rPr>
          <w:spacing w:val="-6"/>
          <w:sz w:val="24"/>
          <w:lang w:val="en-GB"/>
        </w:rPr>
        <w:t>www</w:t>
      </w:r>
      <w:r w:rsidRPr="000B25A9">
        <w:rPr>
          <w:spacing w:val="-6"/>
          <w:sz w:val="24"/>
          <w:lang w:val="en-US"/>
        </w:rPr>
        <w:t>.</w:t>
      </w:r>
      <w:proofErr w:type="spellStart"/>
      <w:r w:rsidRPr="000B25A9">
        <w:rPr>
          <w:spacing w:val="-6"/>
          <w:sz w:val="24"/>
          <w:lang w:val="en-GB"/>
        </w:rPr>
        <w:t>iupress</w:t>
      </w:r>
      <w:proofErr w:type="spellEnd"/>
      <w:r w:rsidRPr="000B25A9">
        <w:rPr>
          <w:spacing w:val="-6"/>
          <w:sz w:val="24"/>
          <w:lang w:val="en-US"/>
        </w:rPr>
        <w:t>.</w:t>
      </w:r>
      <w:proofErr w:type="spellStart"/>
      <w:r w:rsidRPr="000B25A9">
        <w:rPr>
          <w:spacing w:val="-6"/>
          <w:sz w:val="24"/>
          <w:lang w:val="en-GB"/>
        </w:rPr>
        <w:t>indiana</w:t>
      </w:r>
      <w:proofErr w:type="spellEnd"/>
      <w:r w:rsidRPr="000B25A9">
        <w:rPr>
          <w:spacing w:val="-6"/>
          <w:sz w:val="24"/>
          <w:lang w:val="en-US"/>
        </w:rPr>
        <w:t>.</w:t>
      </w:r>
      <w:proofErr w:type="spellStart"/>
      <w:r w:rsidRPr="000B25A9">
        <w:rPr>
          <w:spacing w:val="-6"/>
          <w:sz w:val="24"/>
          <w:lang w:val="en-GB"/>
        </w:rPr>
        <w:t>edu</w:t>
      </w:r>
      <w:proofErr w:type="spellEnd"/>
      <w:r w:rsidRPr="000B25A9">
        <w:rPr>
          <w:spacing w:val="-6"/>
          <w:sz w:val="24"/>
          <w:lang w:val="en-US"/>
        </w:rPr>
        <w:t>/</w:t>
      </w:r>
      <w:r w:rsidRPr="000B25A9">
        <w:rPr>
          <w:spacing w:val="-6"/>
          <w:sz w:val="24"/>
          <w:lang w:val="en-GB"/>
        </w:rPr>
        <w:t>journals</w:t>
      </w:r>
      <w:r w:rsidRPr="000B25A9">
        <w:rPr>
          <w:spacing w:val="-6"/>
          <w:sz w:val="24"/>
          <w:lang w:val="en-US"/>
        </w:rPr>
        <w:t>/</w:t>
      </w:r>
      <w:r w:rsidRPr="000B25A9">
        <w:rPr>
          <w:spacing w:val="-6"/>
          <w:sz w:val="24"/>
          <w:lang w:val="en-GB"/>
        </w:rPr>
        <w:t>history</w:t>
      </w:r>
      <w:r w:rsidRPr="000B25A9">
        <w:rPr>
          <w:spacing w:val="-6"/>
          <w:sz w:val="24"/>
          <w:lang w:val="en-US"/>
        </w:rPr>
        <w:t>/</w:t>
      </w:r>
      <w:proofErr w:type="spellStart"/>
      <w:r w:rsidRPr="000B25A9">
        <w:rPr>
          <w:spacing w:val="-6"/>
          <w:sz w:val="24"/>
          <w:lang w:val="en-GB"/>
        </w:rPr>
        <w:t>hmtoc</w:t>
      </w:r>
      <w:proofErr w:type="spellEnd"/>
      <w:r w:rsidRPr="000B25A9">
        <w:rPr>
          <w:spacing w:val="-6"/>
          <w:sz w:val="24"/>
          <w:lang w:val="en-US"/>
        </w:rPr>
        <w:t>.</w:t>
      </w:r>
      <w:r w:rsidRPr="000B25A9">
        <w:rPr>
          <w:spacing w:val="-6"/>
          <w:sz w:val="24"/>
          <w:lang w:val="en-GB"/>
        </w:rPr>
        <w:t>html</w:t>
      </w:r>
      <w:r w:rsidRPr="000B25A9">
        <w:rPr>
          <w:spacing w:val="-6"/>
          <w:sz w:val="24"/>
          <w:lang w:val="en-US"/>
        </w:rPr>
        <w:t>&gt;</w:t>
      </w:r>
    </w:p>
    <w:p w14:paraId="7E5C6D2E" w14:textId="77777777" w:rsidR="000B25A9" w:rsidRDefault="000B25A9"/>
    <w:sectPr w:rsidR="000B2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MS Gothic"/>
    <w:panose1 w:val="02020609040205080304"/>
    <w:charset w:val="80"/>
    <w:family w:val="modern"/>
    <w:pitch w:val="fixed"/>
    <w:sig w:usb0="E00002FF" w:usb1="6AC7FDFB" w:usb2="08000012" w:usb3="00000000" w:csb0="0002009F" w:csb1="00000000"/>
  </w:font>
  <w:font w:name="Droid Sans Fallback">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15FCF"/>
    <w:multiLevelType w:val="hybridMultilevel"/>
    <w:tmpl w:val="AADA0F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629A69E6"/>
    <w:multiLevelType w:val="hybridMultilevel"/>
    <w:tmpl w:val="90F6CC3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A9"/>
    <w:rsid w:val="000B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66CA"/>
  <w15:chartTrackingRefBased/>
  <w15:docId w15:val="{DA1C1192-BE51-4004-8E5B-E61AFB87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5A9"/>
    <w:pPr>
      <w:spacing w:after="0" w:line="240" w:lineRule="auto"/>
    </w:pPr>
    <w:rPr>
      <w:rFonts w:ascii="Times New Roman" w:eastAsia="MS Mincho" w:hAnsi="Times New Roman" w:cs="Times New Roman"/>
      <w:sz w:val="24"/>
      <w:szCs w:val="24"/>
    </w:rPr>
  </w:style>
  <w:style w:type="paragraph" w:styleId="1">
    <w:name w:val="heading 1"/>
    <w:basedOn w:val="a"/>
    <w:link w:val="10"/>
    <w:uiPriority w:val="9"/>
    <w:qFormat/>
    <w:rsid w:val="000B25A9"/>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B25A9"/>
    <w:rPr>
      <w:rFonts w:ascii="Times New Roman" w:hAnsi="Times New Roman" w:cs="Times New Roman" w:hint="default"/>
      <w:color w:val="0000FF"/>
      <w:u w:val="single"/>
    </w:rPr>
  </w:style>
  <w:style w:type="paragraph" w:styleId="a4">
    <w:name w:val="footnote text"/>
    <w:basedOn w:val="a"/>
    <w:link w:val="11"/>
    <w:semiHidden/>
    <w:unhideWhenUsed/>
    <w:rsid w:val="000B25A9"/>
    <w:rPr>
      <w:sz w:val="20"/>
      <w:szCs w:val="20"/>
      <w:lang w:val="x-none"/>
    </w:rPr>
  </w:style>
  <w:style w:type="character" w:customStyle="1" w:styleId="a5">
    <w:name w:val="Текст сноски Знак"/>
    <w:basedOn w:val="a0"/>
    <w:uiPriority w:val="99"/>
    <w:semiHidden/>
    <w:rsid w:val="000B25A9"/>
    <w:rPr>
      <w:rFonts w:ascii="Times New Roman" w:eastAsia="MS Mincho" w:hAnsi="Times New Roman" w:cs="Times New Roman"/>
      <w:sz w:val="20"/>
      <w:szCs w:val="20"/>
    </w:rPr>
  </w:style>
  <w:style w:type="paragraph" w:styleId="a6">
    <w:name w:val="Body Text Indent"/>
    <w:basedOn w:val="a"/>
    <w:link w:val="a7"/>
    <w:uiPriority w:val="99"/>
    <w:semiHidden/>
    <w:unhideWhenUsed/>
    <w:rsid w:val="000B25A9"/>
    <w:pPr>
      <w:spacing w:after="120"/>
      <w:ind w:left="283"/>
    </w:pPr>
  </w:style>
  <w:style w:type="character" w:customStyle="1" w:styleId="a7">
    <w:name w:val="Основной текст с отступом Знак"/>
    <w:basedOn w:val="a0"/>
    <w:link w:val="a6"/>
    <w:uiPriority w:val="99"/>
    <w:semiHidden/>
    <w:rsid w:val="000B25A9"/>
    <w:rPr>
      <w:rFonts w:ascii="Times New Roman" w:eastAsia="MS Mincho" w:hAnsi="Times New Roman" w:cs="Times New Roman"/>
      <w:sz w:val="24"/>
      <w:szCs w:val="24"/>
    </w:rPr>
  </w:style>
  <w:style w:type="paragraph" w:styleId="a8">
    <w:name w:val="List Paragraph"/>
    <w:basedOn w:val="a"/>
    <w:uiPriority w:val="34"/>
    <w:qFormat/>
    <w:rsid w:val="000B25A9"/>
    <w:pPr>
      <w:widowControl w:val="0"/>
      <w:suppressAutoHyphens/>
      <w:spacing w:line="276" w:lineRule="auto"/>
      <w:ind w:left="708"/>
      <w:jc w:val="both"/>
    </w:pPr>
    <w:rPr>
      <w:rFonts w:eastAsia="Droid Sans Fallback" w:cs="Mangal"/>
      <w:kern w:val="2"/>
      <w:sz w:val="28"/>
      <w:szCs w:val="21"/>
      <w:lang w:val="ru-RU" w:eastAsia="zh-CN" w:bidi="hi-IN"/>
    </w:rPr>
  </w:style>
  <w:style w:type="paragraph" w:customStyle="1" w:styleId="Default">
    <w:name w:val="Default"/>
    <w:rsid w:val="000B25A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11">
    <w:name w:val="Текст сноски Знак1"/>
    <w:link w:val="a4"/>
    <w:semiHidden/>
    <w:locked/>
    <w:rsid w:val="000B25A9"/>
    <w:rPr>
      <w:rFonts w:ascii="Times New Roman" w:eastAsia="MS Mincho" w:hAnsi="Times New Roman" w:cs="Times New Roman"/>
      <w:sz w:val="20"/>
      <w:szCs w:val="20"/>
      <w:lang w:val="x-none"/>
    </w:rPr>
  </w:style>
  <w:style w:type="character" w:styleId="a9">
    <w:name w:val="Strong"/>
    <w:basedOn w:val="a0"/>
    <w:qFormat/>
    <w:rsid w:val="000B25A9"/>
    <w:rPr>
      <w:b/>
      <w:bCs/>
    </w:rPr>
  </w:style>
  <w:style w:type="character" w:customStyle="1" w:styleId="10">
    <w:name w:val="Заголовок 1 Знак"/>
    <w:basedOn w:val="a0"/>
    <w:link w:val="1"/>
    <w:uiPriority w:val="9"/>
    <w:rsid w:val="000B25A9"/>
    <w:rPr>
      <w:rFonts w:ascii="Times New Roman" w:eastAsia="Times New Roman" w:hAnsi="Times New Roman" w:cs="Times New Roman"/>
      <w:b/>
      <w:bCs/>
      <w:kern w:val="36"/>
      <w:sz w:val="48"/>
      <w:szCs w:val="48"/>
    </w:rPr>
  </w:style>
  <w:style w:type="character" w:styleId="aa">
    <w:name w:val="Unresolved Mention"/>
    <w:basedOn w:val="a0"/>
    <w:uiPriority w:val="99"/>
    <w:semiHidden/>
    <w:unhideWhenUsed/>
    <w:rsid w:val="000B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713811">
      <w:bodyDiv w:val="1"/>
      <w:marLeft w:val="0"/>
      <w:marRight w:val="0"/>
      <w:marTop w:val="0"/>
      <w:marBottom w:val="0"/>
      <w:divBdr>
        <w:top w:val="none" w:sz="0" w:space="0" w:color="auto"/>
        <w:left w:val="none" w:sz="0" w:space="0" w:color="auto"/>
        <w:bottom w:val="none" w:sz="0" w:space="0" w:color="auto"/>
        <w:right w:val="none" w:sz="0" w:space="0" w:color="auto"/>
      </w:divBdr>
    </w:div>
    <w:div w:id="133164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journal.ru/articles/psihoanaliz-analiticheskie-soobshchestva-i-evropeyskoe-bessoznatelnoe" TargetMode="External"/><Relationship Id="rId3" Type="http://schemas.openxmlformats.org/officeDocument/2006/relationships/settings" Target="settings.xml"/><Relationship Id="rId7" Type="http://schemas.openxmlformats.org/officeDocument/2006/relationships/hyperlink" Target="http://lib.ru/DPEOPLE/frankl.t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moderna.com/images/biblioteka/Postcolonialism.pdf" TargetMode="External"/><Relationship Id="rId5" Type="http://schemas.openxmlformats.org/officeDocument/2006/relationships/hyperlink" Target="http://resource.history.org.ua/cgi-bin/eiu/history.exe?I21DBN=EJRN&amp;P21DBN=EJRN&amp;Z21ID=&amp;S21REF=10&amp;S21CNR=20&amp;S21STN=1&amp;S21FMT=ASP_meta&amp;C21COM=S&amp;2_S21P03=IDP=&amp;2_S21STR=UIJ_2017_4_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1698</Words>
  <Characters>9683</Characters>
  <Application>Microsoft Office Word</Application>
  <DocSecurity>0</DocSecurity>
  <Lines>80</Lines>
  <Paragraphs>22</Paragraphs>
  <ScaleCrop>false</ScaleCrop>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T.</dc:creator>
  <cp:keywords/>
  <dc:description/>
  <cp:lastModifiedBy>E. T.</cp:lastModifiedBy>
  <cp:revision>1</cp:revision>
  <dcterms:created xsi:type="dcterms:W3CDTF">2020-12-12T21:19:00Z</dcterms:created>
  <dcterms:modified xsi:type="dcterms:W3CDTF">2020-12-12T21:23:00Z</dcterms:modified>
</cp:coreProperties>
</file>