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32" w:rsidRPr="00635281" w:rsidRDefault="00635281" w:rsidP="00C14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ЛЕКЦІЯ </w:t>
      </w:r>
      <w:r w:rsidRPr="00635281">
        <w:rPr>
          <w:b/>
          <w:sz w:val="28"/>
          <w:szCs w:val="28"/>
        </w:rPr>
        <w:t>6</w:t>
      </w:r>
    </w:p>
    <w:p w:rsidR="00C14132" w:rsidRDefault="00C14132" w:rsidP="00C14132">
      <w:pPr>
        <w:ind w:firstLine="720"/>
        <w:jc w:val="both"/>
        <w:rPr>
          <w:b/>
          <w:sz w:val="28"/>
          <w:szCs w:val="28"/>
          <w:lang w:val="uk-UA"/>
        </w:rPr>
      </w:pPr>
    </w:p>
    <w:p w:rsidR="00635281" w:rsidRPr="00635281" w:rsidRDefault="00635281" w:rsidP="00635281">
      <w:pPr>
        <w:ind w:firstLine="720"/>
        <w:jc w:val="center"/>
        <w:rPr>
          <w:b/>
          <w:sz w:val="28"/>
          <w:szCs w:val="28"/>
          <w:lang w:val="uk-UA"/>
        </w:rPr>
      </w:pPr>
      <w:r w:rsidRPr="00635281">
        <w:rPr>
          <w:b/>
          <w:sz w:val="28"/>
          <w:szCs w:val="28"/>
          <w:lang w:val="uk-UA"/>
        </w:rPr>
        <w:t>Дослідження системи аксіом планіметрії Лобачевського. Інтерпретації Пуанкаре.</w:t>
      </w:r>
    </w:p>
    <w:p w:rsidR="00635281" w:rsidRDefault="00635281" w:rsidP="00635281">
      <w:pPr>
        <w:ind w:firstLine="720"/>
        <w:jc w:val="both"/>
        <w:rPr>
          <w:sz w:val="28"/>
          <w:szCs w:val="28"/>
          <w:lang w:val="en-US"/>
        </w:rPr>
      </w:pPr>
    </w:p>
    <w:p w:rsidR="00635281" w:rsidRDefault="00635281" w:rsidP="00635281">
      <w:pPr>
        <w:ind w:firstLine="720"/>
        <w:jc w:val="both"/>
        <w:rPr>
          <w:sz w:val="28"/>
          <w:szCs w:val="28"/>
          <w:lang w:val="en-US"/>
        </w:rPr>
      </w:pPr>
    </w:p>
    <w:p w:rsidR="00635281" w:rsidRPr="00EF5ED4" w:rsidRDefault="00635281" w:rsidP="00635281">
      <w:pPr>
        <w:ind w:firstLine="720"/>
        <w:jc w:val="both"/>
        <w:rPr>
          <w:b/>
          <w:sz w:val="28"/>
          <w:szCs w:val="28"/>
          <w:lang w:val="uk-UA"/>
        </w:rPr>
      </w:pPr>
      <w:r w:rsidRPr="00EF5ED4">
        <w:rPr>
          <w:b/>
          <w:sz w:val="28"/>
          <w:szCs w:val="28"/>
          <w:lang w:val="uk-UA"/>
        </w:rPr>
        <w:t>Повторення:</w:t>
      </w:r>
    </w:p>
    <w:p w:rsidR="00635281" w:rsidRDefault="00635281" w:rsidP="0063528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системи аксіом</w:t>
      </w:r>
    </w:p>
    <w:p w:rsidR="00635281" w:rsidRDefault="00635281" w:rsidP="0063528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Змістовно несуперечлива система аксіом</w:t>
      </w:r>
    </w:p>
    <w:p w:rsidR="00EF5ED4" w:rsidRDefault="00EF5ED4" w:rsidP="0063528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Модель системи аксіом</w:t>
      </w:r>
    </w:p>
    <w:p w:rsidR="00EF5ED4" w:rsidRDefault="00EF5ED4" w:rsidP="00635281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Приклади моделей систем аксіом</w:t>
      </w:r>
    </w:p>
    <w:p w:rsidR="00EF5ED4" w:rsidRPr="00635281" w:rsidRDefault="00EF5ED4" w:rsidP="00EF5ED4">
      <w:pPr>
        <w:pStyle w:val="a5"/>
        <w:ind w:left="1080"/>
        <w:jc w:val="both"/>
        <w:rPr>
          <w:sz w:val="28"/>
          <w:szCs w:val="28"/>
          <w:lang w:val="uk-UA"/>
        </w:rPr>
      </w:pPr>
    </w:p>
    <w:p w:rsid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Побудуємо модель неевклідової планіметрії на множині об’єктів евклідової площини, що була запропонована А.Пуанкаре. Розглянемо на евклідовій площині деяку пряму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5pt;height:12.5pt" o:ole="">
            <v:imagedata r:id="rId6" o:title=""/>
          </v:shape>
          <o:OLEObject Type="Embed" ProgID="Equation.3" ShapeID="_x0000_i1025" DrawAspect="Content" ObjectID="_1744022925" r:id="rId7"/>
        </w:object>
      </w:r>
      <w:r w:rsidRPr="00635281">
        <w:rPr>
          <w:sz w:val="28"/>
          <w:szCs w:val="28"/>
          <w:lang w:val="uk-UA"/>
        </w:rPr>
        <w:t xml:space="preserve"> (наприклад, горизонтальну). Ця пряма визначає дві півплощини. Одну з них назвемо «верхньою». Будемо називати </w:t>
      </w:r>
      <w:r w:rsidRPr="00635281">
        <w:rPr>
          <w:i/>
          <w:sz w:val="28"/>
          <w:szCs w:val="28"/>
          <w:lang w:val="uk-UA"/>
        </w:rPr>
        <w:t>неевклідовими точками</w:t>
      </w:r>
      <w:r w:rsidRPr="00635281">
        <w:rPr>
          <w:sz w:val="28"/>
          <w:szCs w:val="28"/>
          <w:lang w:val="uk-UA"/>
        </w:rPr>
        <w:t xml:space="preserve"> точки верхньої півплощини (без точок прямої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26" type="#_x0000_t75" style="width:10.55pt;height:12.5pt" o:ole="">
            <v:imagedata r:id="rId8" o:title=""/>
          </v:shape>
          <o:OLEObject Type="Embed" ProgID="Equation.3" ShapeID="_x0000_i1026" DrawAspect="Content" ObjectID="_1744022926" r:id="rId9"/>
        </w:object>
      </w:r>
      <w:r w:rsidRPr="00635281">
        <w:rPr>
          <w:sz w:val="28"/>
          <w:szCs w:val="28"/>
          <w:lang w:val="uk-UA"/>
        </w:rPr>
        <w:t xml:space="preserve">), </w:t>
      </w:r>
      <w:r w:rsidRPr="00635281">
        <w:rPr>
          <w:i/>
          <w:sz w:val="28"/>
          <w:szCs w:val="28"/>
          <w:lang w:val="uk-UA"/>
        </w:rPr>
        <w:t>неевклідовими прямими</w:t>
      </w:r>
      <w:r w:rsidRPr="00635281">
        <w:rPr>
          <w:sz w:val="28"/>
          <w:szCs w:val="28"/>
          <w:lang w:val="uk-UA"/>
        </w:rPr>
        <w:t xml:space="preserve"> – евклідові півкола, що знаходяться в верхній півплощині та ортогональні до прямої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27" type="#_x0000_t75" style="width:10.55pt;height:12.5pt" o:ole="">
            <v:imagedata r:id="rId10" o:title=""/>
          </v:shape>
          <o:OLEObject Type="Embed" ProgID="Equation.3" ShapeID="_x0000_i1027" DrawAspect="Content" ObjectID="_1744022927" r:id="rId11"/>
        </w:object>
      </w:r>
      <w:r w:rsidRPr="00635281">
        <w:rPr>
          <w:sz w:val="28"/>
          <w:szCs w:val="28"/>
          <w:lang w:val="uk-UA"/>
        </w:rPr>
        <w:t xml:space="preserve"> (тобто мають центри на прямій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28" type="#_x0000_t75" style="width:10.55pt;height:12.5pt" o:ole="">
            <v:imagedata r:id="rId12" o:title=""/>
          </v:shape>
          <o:OLEObject Type="Embed" ProgID="Equation.3" ShapeID="_x0000_i1028" DrawAspect="Content" ObjectID="_1744022928" r:id="rId13"/>
        </w:object>
      </w:r>
      <w:r w:rsidRPr="00635281">
        <w:rPr>
          <w:sz w:val="28"/>
          <w:szCs w:val="28"/>
          <w:lang w:val="uk-UA"/>
        </w:rPr>
        <w:t xml:space="preserve">), а також евклідові півпрямі, що спираються на пряму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29" type="#_x0000_t75" style="width:10.55pt;height:12.5pt" o:ole="">
            <v:imagedata r:id="rId14" o:title=""/>
          </v:shape>
          <o:OLEObject Type="Embed" ProgID="Equation.3" ShapeID="_x0000_i1029" DrawAspect="Content" ObjectID="_1744022929" r:id="rId15"/>
        </w:object>
      </w:r>
      <w:r w:rsidRPr="00635281">
        <w:rPr>
          <w:sz w:val="28"/>
          <w:szCs w:val="28"/>
          <w:lang w:val="uk-UA"/>
        </w:rPr>
        <w:t xml:space="preserve"> та утворюють з нею прямий кут. Ці півпрямі будемо називати півколами нескінченно великого радіусу </w:t>
      </w:r>
    </w:p>
    <w:p w:rsidR="00EF5ED4" w:rsidRDefault="00EF5ED4" w:rsidP="00635281">
      <w:pPr>
        <w:ind w:firstLine="720"/>
        <w:jc w:val="both"/>
        <w:rPr>
          <w:sz w:val="28"/>
          <w:szCs w:val="28"/>
          <w:lang w:val="uk-UA"/>
        </w:rPr>
      </w:pPr>
    </w:p>
    <w:p w:rsidR="00EF5ED4" w:rsidRDefault="00EF5ED4" w:rsidP="00635281">
      <w:pPr>
        <w:ind w:firstLine="720"/>
        <w:jc w:val="both"/>
        <w:rPr>
          <w:sz w:val="28"/>
          <w:szCs w:val="28"/>
          <w:lang w:val="uk-UA"/>
        </w:rPr>
      </w:pPr>
    </w:p>
    <w:p w:rsidR="00C869BE" w:rsidRDefault="00C869BE" w:rsidP="00635281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3174873</wp:posOffset>
                </wp:positionH>
                <wp:positionV relativeFrom="paragraph">
                  <wp:posOffset>91313</wp:posOffset>
                </wp:positionV>
                <wp:extent cx="12192" cy="792480"/>
                <wp:effectExtent l="0" t="0" r="26035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7.2pt" to="250.9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" strokecolor="#4579b8 [3044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3E2C967" wp14:editId="3E55693B">
            <wp:simplePos x="0" y="0"/>
            <wp:positionH relativeFrom="column">
              <wp:posOffset>1089660</wp:posOffset>
            </wp:positionH>
            <wp:positionV relativeFrom="paragraph">
              <wp:posOffset>66675</wp:posOffset>
            </wp:positionV>
            <wp:extent cx="2275840" cy="10363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9BE" w:rsidRDefault="00C869BE" w:rsidP="00635281">
      <w:pPr>
        <w:ind w:firstLine="720"/>
        <w:jc w:val="both"/>
        <w:rPr>
          <w:sz w:val="28"/>
          <w:szCs w:val="28"/>
          <w:lang w:val="uk-UA"/>
        </w:rPr>
      </w:pPr>
    </w:p>
    <w:p w:rsidR="00C869BE" w:rsidRDefault="00C869BE" w:rsidP="00635281">
      <w:pPr>
        <w:ind w:firstLine="720"/>
        <w:jc w:val="both"/>
        <w:rPr>
          <w:sz w:val="28"/>
          <w:szCs w:val="28"/>
          <w:lang w:val="uk-UA"/>
        </w:rPr>
      </w:pPr>
    </w:p>
    <w:p w:rsidR="00C869BE" w:rsidRDefault="00C869BE" w:rsidP="00635281">
      <w:pPr>
        <w:ind w:firstLine="720"/>
        <w:jc w:val="both"/>
        <w:rPr>
          <w:sz w:val="28"/>
          <w:szCs w:val="28"/>
          <w:lang w:val="uk-UA"/>
        </w:rPr>
      </w:pPr>
    </w:p>
    <w:p w:rsidR="00C869BE" w:rsidRDefault="00C869BE" w:rsidP="00635281">
      <w:pPr>
        <w:ind w:firstLine="720"/>
        <w:jc w:val="both"/>
        <w:rPr>
          <w:sz w:val="28"/>
          <w:szCs w:val="28"/>
          <w:lang w:val="uk-UA"/>
        </w:rPr>
      </w:pPr>
    </w:p>
    <w:p w:rsidR="00C869BE" w:rsidRPr="00635281" w:rsidRDefault="00C869BE" w:rsidP="00635281">
      <w:pPr>
        <w:ind w:firstLine="720"/>
        <w:jc w:val="both"/>
        <w:rPr>
          <w:sz w:val="28"/>
          <w:szCs w:val="28"/>
          <w:lang w:val="uk-UA"/>
        </w:rPr>
      </w:pPr>
    </w:p>
    <w:p w:rsidR="00C869BE" w:rsidRDefault="00C869BE" w:rsidP="00635281">
      <w:pPr>
        <w:ind w:firstLine="720"/>
        <w:jc w:val="both"/>
        <w:rPr>
          <w:sz w:val="28"/>
          <w:szCs w:val="28"/>
          <w:lang w:val="uk-UA"/>
        </w:rPr>
      </w:pP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Далі визначимо поняття: «точка належить прямій» або «пряма проходить через точку». Нехай </w:t>
      </w:r>
      <w:r w:rsidRPr="00635281">
        <w:rPr>
          <w:position w:val="-4"/>
          <w:sz w:val="28"/>
          <w:szCs w:val="28"/>
          <w:lang w:val="uk-UA"/>
        </w:rPr>
        <w:object w:dxaOrig="260" w:dyaOrig="279">
          <v:shape id="_x0000_i1030" type="#_x0000_t75" style="width:13.45pt;height:14.4pt" o:ole="">
            <v:imagedata r:id="rId17" o:title=""/>
          </v:shape>
          <o:OLEObject Type="Embed" ProgID="Equation.3" ShapeID="_x0000_i1030" DrawAspect="Content" ObjectID="_1744022930" r:id="rId18"/>
        </w:object>
      </w:r>
      <w:r w:rsidRPr="00635281">
        <w:rPr>
          <w:sz w:val="28"/>
          <w:szCs w:val="28"/>
          <w:lang w:val="uk-UA"/>
        </w:rPr>
        <w:t xml:space="preserve"> – неевклідова точка,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31" type="#_x0000_t75" style="width:10.55pt;height:12.5pt" o:ole="">
            <v:imagedata r:id="rId19" o:title=""/>
          </v:shape>
          <o:OLEObject Type="Embed" ProgID="Equation.3" ShapeID="_x0000_i1031" DrawAspect="Content" ObjectID="_1744022931" r:id="rId20"/>
        </w:object>
      </w:r>
      <w:r w:rsidRPr="00635281">
        <w:rPr>
          <w:sz w:val="28"/>
          <w:szCs w:val="28"/>
          <w:lang w:val="uk-UA"/>
        </w:rPr>
        <w:t xml:space="preserve"> – неевклідова пряма, яка є деяким півколом (яке теж будемо позначати буквою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32" type="#_x0000_t75" style="width:10.55pt;height:12.5pt" o:ole="">
            <v:imagedata r:id="rId21" o:title=""/>
          </v:shape>
          <o:OLEObject Type="Embed" ProgID="Equation.3" ShapeID="_x0000_i1032" DrawAspect="Content" ObjectID="_1744022932" r:id="rId22"/>
        </w:object>
      </w:r>
      <w:r w:rsidRPr="00635281">
        <w:rPr>
          <w:sz w:val="28"/>
          <w:szCs w:val="28"/>
          <w:lang w:val="uk-UA"/>
        </w:rPr>
        <w:t xml:space="preserve">). Будемо говорити, що точка </w:t>
      </w:r>
      <w:r w:rsidRPr="00635281">
        <w:rPr>
          <w:position w:val="-4"/>
          <w:sz w:val="28"/>
          <w:szCs w:val="28"/>
          <w:lang w:val="uk-UA"/>
        </w:rPr>
        <w:object w:dxaOrig="240" w:dyaOrig="260">
          <v:shape id="_x0000_i1033" type="#_x0000_t75" style="width:12.5pt;height:13.45pt" o:ole="">
            <v:imagedata r:id="rId23" o:title=""/>
          </v:shape>
          <o:OLEObject Type="Embed" ProgID="Equation.3" ShapeID="_x0000_i1033" DrawAspect="Content" ObjectID="_1744022933" r:id="rId24"/>
        </w:object>
      </w:r>
      <w:r w:rsidRPr="00635281">
        <w:rPr>
          <w:sz w:val="28"/>
          <w:szCs w:val="28"/>
          <w:lang w:val="uk-UA"/>
        </w:rPr>
        <w:t xml:space="preserve"> знаходиться на (неевклідовій) прямій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34" type="#_x0000_t75" style="width:10.55pt;height:12.5pt" o:ole="">
            <v:imagedata r:id="rId25" o:title=""/>
          </v:shape>
          <o:OLEObject Type="Embed" ProgID="Equation.3" ShapeID="_x0000_i1034" DrawAspect="Content" ObjectID="_1744022934" r:id="rId26"/>
        </w:object>
      </w:r>
      <w:r w:rsidRPr="00635281">
        <w:rPr>
          <w:sz w:val="28"/>
          <w:szCs w:val="28"/>
          <w:lang w:val="uk-UA"/>
        </w:rPr>
        <w:t xml:space="preserve">, якщо ця точка розташована на евклідовому півколі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35" type="#_x0000_t75" style="width:10.55pt;height:12.5pt" o:ole="">
            <v:imagedata r:id="rId27" o:title=""/>
          </v:shape>
          <o:OLEObject Type="Embed" ProgID="Equation.3" ShapeID="_x0000_i1035" DrawAspect="Content" ObjectID="_1744022935" r:id="rId28"/>
        </w:object>
      </w:r>
      <w:r w:rsidRPr="00635281">
        <w:rPr>
          <w:sz w:val="28"/>
          <w:szCs w:val="28"/>
          <w:lang w:val="uk-UA"/>
        </w:rPr>
        <w:t xml:space="preserve"> в сенсі тих відношень, які мають місце в евклідовій геометрії. Те, що для неевклідових точок та прямих справедливі аксіоми 1.1–1.3, легко перевіряється засобами евклідової геометрії.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Насправді, аксіома 1.1 виконується, оскільки через дві точки </w:t>
      </w:r>
      <w:r w:rsidRPr="00635281">
        <w:rPr>
          <w:position w:val="-4"/>
          <w:sz w:val="28"/>
          <w:szCs w:val="28"/>
          <w:lang w:val="uk-UA"/>
        </w:rPr>
        <w:object w:dxaOrig="260" w:dyaOrig="279">
          <v:shape id="_x0000_i1036" type="#_x0000_t75" style="width:13.45pt;height:14.4pt" o:ole="">
            <v:imagedata r:id="rId29" o:title=""/>
          </v:shape>
          <o:OLEObject Type="Embed" ProgID="Equation.3" ShapeID="_x0000_i1036" DrawAspect="Content" ObjectID="_1744022936" r:id="rId30"/>
        </w:object>
      </w:r>
      <w:r w:rsidRPr="00635281">
        <w:rPr>
          <w:sz w:val="28"/>
          <w:szCs w:val="28"/>
          <w:lang w:val="uk-UA"/>
        </w:rPr>
        <w:t xml:space="preserve"> і </w:t>
      </w:r>
      <w:r w:rsidRPr="00635281">
        <w:rPr>
          <w:position w:val="-4"/>
          <w:sz w:val="28"/>
          <w:szCs w:val="28"/>
          <w:lang w:val="uk-UA"/>
        </w:rPr>
        <w:object w:dxaOrig="260" w:dyaOrig="279">
          <v:shape id="_x0000_i1037" type="#_x0000_t75" style="width:13.45pt;height:14.4pt" o:ole="">
            <v:imagedata r:id="rId31" o:title=""/>
          </v:shape>
          <o:OLEObject Type="Embed" ProgID="Equation.3" ShapeID="_x0000_i1037" DrawAspect="Content" ObjectID="_1744022937" r:id="rId32"/>
        </w:object>
      </w:r>
      <w:r w:rsidRPr="00635281">
        <w:rPr>
          <w:sz w:val="28"/>
          <w:szCs w:val="28"/>
          <w:lang w:val="uk-UA"/>
        </w:rPr>
        <w:t xml:space="preserve"> верхньої півплощини  завжди можна провести півколо, ортогональне до прямої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38" type="#_x0000_t75" style="width:10.55pt;height:12.5pt" o:ole="">
            <v:imagedata r:id="rId33" o:title=""/>
          </v:shape>
          <o:OLEObject Type="Embed" ProgID="Equation.3" ShapeID="_x0000_i1038" DrawAspect="Content" ObjectID="_1744022938" r:id="rId34"/>
        </w:object>
      </w:r>
      <w:r w:rsidRPr="00635281">
        <w:rPr>
          <w:sz w:val="28"/>
          <w:szCs w:val="28"/>
          <w:lang w:val="uk-UA"/>
        </w:rPr>
        <w:t>.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Аксіома 1.2 виконується, оскільки два півкола, що зображають неевклідові прямі, можуть мати не більше однієї спільної точки. 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lastRenderedPageBreak/>
        <w:t xml:space="preserve">Аксіома 1.3. виконується, оскільки на півколі існує нескінченно багато точок і в верхній півплощині існує нескінченно багато точок, що не належать вибраному півколу. 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Далі визначимо поняття «лежати між» по відношенню до неевклідових точок на неевклідових прямих. Нехай </w:t>
      </w:r>
      <w:r w:rsidRPr="00635281">
        <w:rPr>
          <w:position w:val="-10"/>
          <w:sz w:val="28"/>
          <w:szCs w:val="28"/>
          <w:lang w:val="uk-UA"/>
        </w:rPr>
        <w:object w:dxaOrig="740" w:dyaOrig="320">
          <v:shape id="_x0000_i1039" type="#_x0000_t75" style="width:37.45pt;height:16.3pt" o:ole="">
            <v:imagedata r:id="rId35" o:title=""/>
          </v:shape>
          <o:OLEObject Type="Embed" ProgID="Equation.3" ShapeID="_x0000_i1039" DrawAspect="Content" ObjectID="_1744022939" r:id="rId36"/>
        </w:object>
      </w:r>
      <w:r w:rsidRPr="00635281">
        <w:rPr>
          <w:sz w:val="28"/>
          <w:szCs w:val="28"/>
          <w:lang w:val="uk-UA"/>
        </w:rPr>
        <w:t xml:space="preserve"> – три точки неевклідової прямої, яка зображується півколом </w:t>
      </w:r>
      <w:r w:rsidRPr="00635281">
        <w:rPr>
          <w:position w:val="-6"/>
          <w:sz w:val="28"/>
          <w:szCs w:val="28"/>
          <w:lang w:val="uk-UA"/>
        </w:rPr>
        <w:object w:dxaOrig="200" w:dyaOrig="220">
          <v:shape id="_x0000_i1040" type="#_x0000_t75" style="width:9.6pt;height:10.55pt" o:ole="">
            <v:imagedata r:id="rId37" o:title=""/>
          </v:shape>
          <o:OLEObject Type="Embed" ProgID="Equation.3" ShapeID="_x0000_i1040" DrawAspect="Content" ObjectID="_1744022940" r:id="rId38"/>
        </w:object>
      </w:r>
      <w:r w:rsidRPr="00635281">
        <w:rPr>
          <w:sz w:val="28"/>
          <w:szCs w:val="28"/>
          <w:lang w:val="uk-UA"/>
        </w:rPr>
        <w:t xml:space="preserve">. Будемо говорити, що точка </w:t>
      </w:r>
      <w:r w:rsidRPr="00635281">
        <w:rPr>
          <w:position w:val="-4"/>
          <w:sz w:val="28"/>
          <w:szCs w:val="28"/>
          <w:lang w:val="uk-UA"/>
        </w:rPr>
        <w:object w:dxaOrig="240" w:dyaOrig="260">
          <v:shape id="_x0000_i1041" type="#_x0000_t75" style="width:12.5pt;height:13.45pt" o:ole="">
            <v:imagedata r:id="rId39" o:title=""/>
          </v:shape>
          <o:OLEObject Type="Embed" ProgID="Equation.3" ShapeID="_x0000_i1041" DrawAspect="Content" ObjectID="_1744022941" r:id="rId40"/>
        </w:object>
      </w:r>
      <w:r w:rsidRPr="00635281">
        <w:rPr>
          <w:sz w:val="28"/>
          <w:szCs w:val="28"/>
          <w:lang w:val="uk-UA"/>
        </w:rPr>
        <w:t xml:space="preserve"> (в неевклідовому сенсі) лежить між точками </w:t>
      </w:r>
      <w:r w:rsidRPr="00635281">
        <w:rPr>
          <w:position w:val="-4"/>
          <w:sz w:val="28"/>
          <w:szCs w:val="28"/>
          <w:lang w:val="uk-UA"/>
        </w:rPr>
        <w:object w:dxaOrig="240" w:dyaOrig="260">
          <v:shape id="_x0000_i1042" type="#_x0000_t75" style="width:12.5pt;height:13.45pt" o:ole="">
            <v:imagedata r:id="rId41" o:title=""/>
          </v:shape>
          <o:OLEObject Type="Embed" ProgID="Equation.3" ShapeID="_x0000_i1042" DrawAspect="Content" ObjectID="_1744022942" r:id="rId42"/>
        </w:object>
      </w:r>
      <w:r w:rsidRPr="00635281">
        <w:rPr>
          <w:sz w:val="28"/>
          <w:szCs w:val="28"/>
          <w:lang w:val="uk-UA"/>
        </w:rPr>
        <w:t xml:space="preserve"> і </w:t>
      </w:r>
      <w:r w:rsidRPr="00635281">
        <w:rPr>
          <w:position w:val="-6"/>
          <w:sz w:val="28"/>
          <w:szCs w:val="28"/>
          <w:lang w:val="uk-UA"/>
        </w:rPr>
        <w:object w:dxaOrig="240" w:dyaOrig="279">
          <v:shape id="_x0000_i1043" type="#_x0000_t75" style="width:12.5pt;height:14.4pt" o:ole="">
            <v:imagedata r:id="rId43" o:title=""/>
          </v:shape>
          <o:OLEObject Type="Embed" ProgID="Equation.3" ShapeID="_x0000_i1043" DrawAspect="Content" ObjectID="_1744022943" r:id="rId44"/>
        </w:object>
      </w:r>
      <w:r w:rsidRPr="00635281">
        <w:rPr>
          <w:sz w:val="28"/>
          <w:szCs w:val="28"/>
          <w:lang w:val="uk-UA"/>
        </w:rPr>
        <w:t xml:space="preserve">, якщо на півколі </w:t>
      </w:r>
      <w:r w:rsidRPr="00635281">
        <w:rPr>
          <w:position w:val="-6"/>
          <w:sz w:val="28"/>
          <w:szCs w:val="28"/>
          <w:lang w:val="uk-UA"/>
        </w:rPr>
        <w:object w:dxaOrig="200" w:dyaOrig="220">
          <v:shape id="_x0000_i1044" type="#_x0000_t75" style="width:9.6pt;height:10.55pt" o:ole="">
            <v:imagedata r:id="rId37" o:title=""/>
          </v:shape>
          <o:OLEObject Type="Embed" ProgID="Equation.3" ShapeID="_x0000_i1044" DrawAspect="Content" ObjectID="_1744022944" r:id="rId45"/>
        </w:object>
      </w:r>
      <w:r w:rsidRPr="00635281">
        <w:rPr>
          <w:sz w:val="28"/>
          <w:szCs w:val="28"/>
          <w:lang w:val="uk-UA"/>
        </w:rPr>
        <w:t xml:space="preserve"> вона розташована між точками  </w:t>
      </w:r>
      <w:r w:rsidRPr="00635281">
        <w:rPr>
          <w:position w:val="-4"/>
          <w:sz w:val="28"/>
          <w:szCs w:val="28"/>
          <w:lang w:val="uk-UA"/>
        </w:rPr>
        <w:object w:dxaOrig="240" w:dyaOrig="260">
          <v:shape id="_x0000_i1045" type="#_x0000_t75" style="width:12.5pt;height:13.45pt" o:ole="">
            <v:imagedata r:id="rId41" o:title=""/>
          </v:shape>
          <o:OLEObject Type="Embed" ProgID="Equation.3" ShapeID="_x0000_i1045" DrawAspect="Content" ObjectID="_1744022945" r:id="rId46"/>
        </w:object>
      </w:r>
      <w:r w:rsidRPr="00635281">
        <w:rPr>
          <w:sz w:val="28"/>
          <w:szCs w:val="28"/>
          <w:lang w:val="uk-UA"/>
        </w:rPr>
        <w:t xml:space="preserve"> і </w:t>
      </w:r>
      <w:r w:rsidRPr="00635281">
        <w:rPr>
          <w:position w:val="-6"/>
          <w:sz w:val="28"/>
          <w:szCs w:val="28"/>
          <w:lang w:val="uk-UA"/>
        </w:rPr>
        <w:object w:dxaOrig="240" w:dyaOrig="279">
          <v:shape id="_x0000_i1046" type="#_x0000_t75" style="width:12.5pt;height:14.4pt" o:ole="">
            <v:imagedata r:id="rId43" o:title=""/>
          </v:shape>
          <o:OLEObject Type="Embed" ProgID="Equation.3" ShapeID="_x0000_i1046" DrawAspect="Content" ObjectID="_1744022946" r:id="rId47"/>
        </w:object>
      </w:r>
      <w:r w:rsidRPr="00635281">
        <w:rPr>
          <w:sz w:val="28"/>
          <w:szCs w:val="28"/>
          <w:lang w:val="uk-UA"/>
        </w:rPr>
        <w:t xml:space="preserve"> в тому сенсі, як це розуміється в евклідовій геометрії . Інакше кажучи, порядок точок на неевклідовій прямій співпадає з порядком точок на евклідовому півколі, що зображає цю пряму в верхній півплощині. 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79375</wp:posOffset>
            </wp:positionV>
            <wp:extent cx="2286000" cy="1028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281">
        <w:rPr>
          <w:sz w:val="28"/>
          <w:szCs w:val="28"/>
          <w:lang w:val="uk-UA"/>
        </w:rPr>
        <w:t xml:space="preserve">Тому неевклідів відрізок </w:t>
      </w:r>
      <w:r w:rsidRPr="00635281">
        <w:rPr>
          <w:position w:val="-4"/>
          <w:sz w:val="28"/>
          <w:szCs w:val="28"/>
          <w:lang w:val="uk-UA"/>
        </w:rPr>
        <w:object w:dxaOrig="440" w:dyaOrig="279">
          <v:shape id="_x0000_i1047" type="#_x0000_t75" style="width:22.1pt;height:14.4pt" o:ole="">
            <v:imagedata r:id="rId48" o:title=""/>
          </v:shape>
          <o:OLEObject Type="Embed" ProgID="Equation.3" ShapeID="_x0000_i1047" DrawAspect="Content" ObjectID="_1744022947" r:id="rId49"/>
        </w:object>
      </w:r>
      <w:r w:rsidRPr="00635281">
        <w:rPr>
          <w:sz w:val="28"/>
          <w:szCs w:val="28"/>
          <w:lang w:val="uk-UA"/>
        </w:rPr>
        <w:t xml:space="preserve"> зображується дугою півкола з кінцями </w:t>
      </w:r>
      <w:r w:rsidRPr="00635281">
        <w:rPr>
          <w:position w:val="-10"/>
          <w:sz w:val="28"/>
          <w:szCs w:val="28"/>
          <w:lang w:val="uk-UA"/>
        </w:rPr>
        <w:object w:dxaOrig="540" w:dyaOrig="340">
          <v:shape id="_x0000_i1048" type="#_x0000_t75" style="width:26.9pt;height:17.3pt" o:ole="">
            <v:imagedata r:id="rId50" o:title=""/>
          </v:shape>
          <o:OLEObject Type="Embed" ProgID="Equation.3" ShapeID="_x0000_i1048" DrawAspect="Content" ObjectID="_1744022948" r:id="rId51"/>
        </w:object>
      </w:r>
      <w:r w:rsidRPr="00635281">
        <w:rPr>
          <w:sz w:val="28"/>
          <w:szCs w:val="28"/>
          <w:lang w:val="uk-UA"/>
        </w:rPr>
        <w:t xml:space="preserve">; неевклідова півпряма, що виходить з точки </w:t>
      </w:r>
      <w:r w:rsidRPr="00635281">
        <w:rPr>
          <w:position w:val="-6"/>
          <w:sz w:val="28"/>
          <w:szCs w:val="28"/>
          <w:lang w:val="uk-UA"/>
        </w:rPr>
        <w:object w:dxaOrig="279" w:dyaOrig="300">
          <v:shape id="_x0000_i1049" type="#_x0000_t75" style="width:14.4pt;height:15.35pt" o:ole="">
            <v:imagedata r:id="rId52" o:title=""/>
          </v:shape>
          <o:OLEObject Type="Embed" ProgID="Equation.3" ShapeID="_x0000_i1049" DrawAspect="Content" ObjectID="_1744022949" r:id="rId53"/>
        </w:object>
      </w:r>
      <w:r w:rsidRPr="00635281">
        <w:rPr>
          <w:sz w:val="28"/>
          <w:szCs w:val="28"/>
          <w:lang w:val="uk-UA"/>
        </w:rPr>
        <w:t xml:space="preserve">, зображується дугою </w:t>
      </w:r>
      <w:r w:rsidRPr="00635281">
        <w:rPr>
          <w:position w:val="-6"/>
          <w:sz w:val="28"/>
          <w:szCs w:val="28"/>
          <w:lang w:val="uk-UA"/>
        </w:rPr>
        <w:object w:dxaOrig="480" w:dyaOrig="300">
          <v:shape id="_x0000_i1050" type="#_x0000_t75" style="width:24pt;height:15.35pt" o:ole="">
            <v:imagedata r:id="rId54" o:title=""/>
          </v:shape>
          <o:OLEObject Type="Embed" ProgID="Equation.3" ShapeID="_x0000_i1050" DrawAspect="Content" ObjectID="_1744022950" r:id="rId55"/>
        </w:object>
      </w:r>
      <w:r w:rsidRPr="00635281">
        <w:rPr>
          <w:sz w:val="28"/>
          <w:szCs w:val="28"/>
          <w:lang w:val="uk-UA"/>
        </w:rPr>
        <w:t xml:space="preserve">, кінець </w:t>
      </w:r>
      <w:r w:rsidRPr="00635281">
        <w:rPr>
          <w:position w:val="-4"/>
          <w:sz w:val="28"/>
          <w:szCs w:val="28"/>
          <w:lang w:val="uk-UA"/>
        </w:rPr>
        <w:object w:dxaOrig="320" w:dyaOrig="279">
          <v:shape id="_x0000_i1051" type="#_x0000_t75" style="width:16.3pt;height:14.4pt" o:ole="">
            <v:imagedata r:id="rId56" o:title=""/>
          </v:shape>
          <o:OLEObject Type="Embed" ProgID="Equation.3" ShapeID="_x0000_i1051" DrawAspect="Content" ObjectID="_1744022951" r:id="rId57"/>
        </w:object>
      </w:r>
      <w:r w:rsidRPr="00635281">
        <w:rPr>
          <w:sz w:val="28"/>
          <w:szCs w:val="28"/>
          <w:lang w:val="uk-UA"/>
        </w:rPr>
        <w:t xml:space="preserve"> якої знаходиться на прямій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52" type="#_x0000_t75" style="width:10.55pt;height:12.5pt" o:ole="">
            <v:imagedata r:id="rId58" o:title=""/>
          </v:shape>
          <o:OLEObject Type="Embed" ProgID="Equation.3" ShapeID="_x0000_i1052" DrawAspect="Content" ObjectID="_1744022952" r:id="rId59"/>
        </w:object>
      </w:r>
      <w:r w:rsidRPr="00635281">
        <w:rPr>
          <w:sz w:val="28"/>
          <w:szCs w:val="28"/>
          <w:lang w:val="uk-UA"/>
        </w:rPr>
        <w:t xml:space="preserve">. Точка </w:t>
      </w:r>
      <w:r w:rsidRPr="00635281">
        <w:rPr>
          <w:position w:val="-4"/>
          <w:sz w:val="28"/>
          <w:szCs w:val="28"/>
          <w:lang w:val="uk-UA"/>
        </w:rPr>
        <w:object w:dxaOrig="279" w:dyaOrig="260">
          <v:shape id="_x0000_i1053" type="#_x0000_t75" style="width:14.4pt;height:13.45pt" o:ole="">
            <v:imagedata r:id="rId60" o:title=""/>
          </v:shape>
          <o:OLEObject Type="Embed" ProgID="Equation.3" ShapeID="_x0000_i1053" DrawAspect="Content" ObjectID="_1744022953" r:id="rId61"/>
        </w:object>
      </w:r>
      <w:r w:rsidRPr="00635281">
        <w:rPr>
          <w:sz w:val="28"/>
          <w:szCs w:val="28"/>
          <w:lang w:val="uk-UA"/>
        </w:rPr>
        <w:t xml:space="preserve"> при цьому не повинна зараховуватись до точок неевклідової півпрямої. </w:t>
      </w:r>
    </w:p>
    <w:p w:rsidR="00635281" w:rsidRPr="00635281" w:rsidRDefault="00635281" w:rsidP="00635281">
      <w:pPr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1828800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i/>
          <w:sz w:val="28"/>
          <w:szCs w:val="28"/>
          <w:lang w:val="uk-UA"/>
        </w:rPr>
        <w:t>Неевклідовим кутом</w:t>
      </w:r>
      <w:r w:rsidRPr="00635281">
        <w:rPr>
          <w:sz w:val="28"/>
          <w:szCs w:val="28"/>
          <w:lang w:val="uk-UA"/>
        </w:rPr>
        <w:t xml:space="preserve"> будемо називати сукупність двох неевклідових півпрямих, що виходять з однієї неевклідової точки. </w:t>
      </w:r>
    </w:p>
    <w:p w:rsidR="00635281" w:rsidRPr="00635281" w:rsidRDefault="00635281" w:rsidP="00635281">
      <w:pPr>
        <w:ind w:firstLine="720"/>
        <w:jc w:val="both"/>
        <w:rPr>
          <w:b/>
          <w:sz w:val="28"/>
          <w:szCs w:val="28"/>
          <w:lang w:val="uk-UA"/>
        </w:rPr>
      </w:pPr>
    </w:p>
    <w:p w:rsidR="00635281" w:rsidRPr="00635281" w:rsidRDefault="00635281" w:rsidP="00635281">
      <w:pPr>
        <w:ind w:firstLine="720"/>
        <w:jc w:val="both"/>
        <w:rPr>
          <w:b/>
          <w:sz w:val="28"/>
          <w:szCs w:val="28"/>
          <w:lang w:val="uk-UA"/>
        </w:rPr>
      </w:pP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В цій моделі роль рухів відіграють інверсії з центрами на прямій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54" type="#_x0000_t75" style="width:10.55pt;height:12.5pt" o:ole="">
            <v:imagedata r:id="rId63" o:title=""/>
          </v:shape>
          <o:OLEObject Type="Embed" ProgID="Equation.3" ShapeID="_x0000_i1054" DrawAspect="Content" ObjectID="_1744022954" r:id="rId64"/>
        </w:object>
      </w:r>
      <w:r w:rsidRPr="00635281">
        <w:rPr>
          <w:sz w:val="28"/>
          <w:szCs w:val="28"/>
          <w:lang w:val="uk-UA"/>
        </w:rPr>
        <w:t>. Тому для неозначуваного поняття «конгруентність» дамо такі означення.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Назвемо неевклідів відрізок </w:t>
      </w:r>
      <w:r w:rsidRPr="00635281">
        <w:rPr>
          <w:position w:val="-4"/>
          <w:sz w:val="28"/>
          <w:szCs w:val="28"/>
          <w:lang w:val="uk-UA"/>
        </w:rPr>
        <w:object w:dxaOrig="400" w:dyaOrig="260">
          <v:shape id="_x0000_i1055" type="#_x0000_t75" style="width:20.15pt;height:13.45pt" o:ole="">
            <v:imagedata r:id="rId65" o:title=""/>
          </v:shape>
          <o:OLEObject Type="Embed" ProgID="Equation.3" ShapeID="_x0000_i1055" DrawAspect="Content" ObjectID="_1744022955" r:id="rId66"/>
        </w:object>
      </w:r>
      <w:r w:rsidRPr="00635281">
        <w:rPr>
          <w:sz w:val="28"/>
          <w:szCs w:val="28"/>
          <w:lang w:val="uk-UA"/>
        </w:rPr>
        <w:t xml:space="preserve"> </w:t>
      </w:r>
      <w:r w:rsidRPr="00635281">
        <w:rPr>
          <w:i/>
          <w:sz w:val="28"/>
          <w:szCs w:val="28"/>
          <w:lang w:val="uk-UA"/>
        </w:rPr>
        <w:t>конгруентним</w:t>
      </w:r>
      <w:r w:rsidRPr="00635281">
        <w:rPr>
          <w:sz w:val="28"/>
          <w:szCs w:val="28"/>
          <w:lang w:val="uk-UA"/>
        </w:rPr>
        <w:t xml:space="preserve"> неевклідову відрізку </w:t>
      </w:r>
      <w:r w:rsidRPr="00635281">
        <w:rPr>
          <w:position w:val="-4"/>
          <w:sz w:val="28"/>
          <w:szCs w:val="28"/>
          <w:lang w:val="uk-UA"/>
        </w:rPr>
        <w:object w:dxaOrig="580" w:dyaOrig="300">
          <v:shape id="_x0000_i1056" type="#_x0000_t75" style="width:28.8pt;height:15.35pt" o:ole="">
            <v:imagedata r:id="rId67" o:title=""/>
          </v:shape>
          <o:OLEObject Type="Embed" ProgID="Equation.3" ShapeID="_x0000_i1056" DrawAspect="Content" ObjectID="_1744022956" r:id="rId68"/>
        </w:object>
      </w:r>
      <w:r w:rsidRPr="00635281">
        <w:rPr>
          <w:sz w:val="28"/>
          <w:szCs w:val="28"/>
          <w:lang w:val="uk-UA"/>
        </w:rPr>
        <w:t xml:space="preserve">, якщо існує така послідовність інверсій, що їх добуток відображає евклідову кругову дугу </w:t>
      </w:r>
      <w:r w:rsidRPr="00635281">
        <w:rPr>
          <w:position w:val="-4"/>
          <w:sz w:val="28"/>
          <w:szCs w:val="28"/>
          <w:lang w:val="uk-UA"/>
        </w:rPr>
        <w:object w:dxaOrig="440" w:dyaOrig="279">
          <v:shape id="_x0000_i1057" type="#_x0000_t75" style="width:22.1pt;height:14.4pt" o:ole="">
            <v:imagedata r:id="rId69" o:title=""/>
          </v:shape>
          <o:OLEObject Type="Embed" ProgID="Equation.3" ShapeID="_x0000_i1057" DrawAspect="Content" ObjectID="_1744022957" r:id="rId70"/>
        </w:object>
      </w:r>
      <w:r w:rsidRPr="00635281">
        <w:rPr>
          <w:sz w:val="28"/>
          <w:szCs w:val="28"/>
          <w:lang w:val="uk-UA"/>
        </w:rPr>
        <w:t xml:space="preserve"> в кругову дугу </w:t>
      </w:r>
      <w:r w:rsidRPr="00635281">
        <w:rPr>
          <w:position w:val="-4"/>
          <w:sz w:val="28"/>
          <w:szCs w:val="28"/>
          <w:lang w:val="uk-UA"/>
        </w:rPr>
        <w:object w:dxaOrig="580" w:dyaOrig="300">
          <v:shape id="_x0000_i1058" type="#_x0000_t75" style="width:28.8pt;height:15.35pt" o:ole="">
            <v:imagedata r:id="rId67" o:title=""/>
          </v:shape>
          <o:OLEObject Type="Embed" ProgID="Equation.3" ShapeID="_x0000_i1058" DrawAspect="Content" ObjectID="_1744022958" r:id="rId71"/>
        </w:object>
      </w:r>
      <w:r w:rsidRPr="00635281">
        <w:rPr>
          <w:sz w:val="28"/>
          <w:szCs w:val="28"/>
          <w:lang w:val="uk-UA"/>
        </w:rPr>
        <w:t>.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Аналогічно, назвемо неевклідів </w:t>
      </w:r>
      <w:r w:rsidRPr="00635281">
        <w:rPr>
          <w:position w:val="-12"/>
          <w:sz w:val="28"/>
          <w:szCs w:val="28"/>
          <w:lang w:val="uk-UA"/>
        </w:rPr>
        <w:object w:dxaOrig="859" w:dyaOrig="360">
          <v:shape id="_x0000_i1059" type="#_x0000_t75" style="width:43.2pt;height:18.25pt" o:ole="">
            <v:imagedata r:id="rId72" o:title=""/>
          </v:shape>
          <o:OLEObject Type="Embed" ProgID="Equation.3" ShapeID="_x0000_i1059" DrawAspect="Content" ObjectID="_1744022959" r:id="rId73"/>
        </w:object>
      </w:r>
      <w:r w:rsidRPr="00635281">
        <w:rPr>
          <w:sz w:val="28"/>
          <w:szCs w:val="28"/>
          <w:lang w:val="uk-UA"/>
        </w:rPr>
        <w:t xml:space="preserve"> </w:t>
      </w:r>
      <w:r w:rsidRPr="00635281">
        <w:rPr>
          <w:i/>
          <w:sz w:val="28"/>
          <w:szCs w:val="28"/>
          <w:lang w:val="uk-UA"/>
        </w:rPr>
        <w:t>конгруентним</w:t>
      </w:r>
      <w:r w:rsidRPr="00635281">
        <w:rPr>
          <w:sz w:val="28"/>
          <w:szCs w:val="28"/>
          <w:lang w:val="uk-UA"/>
        </w:rPr>
        <w:t xml:space="preserve"> неевклідовому куту </w:t>
      </w:r>
      <w:r w:rsidRPr="00635281">
        <w:rPr>
          <w:position w:val="-12"/>
          <w:sz w:val="28"/>
          <w:szCs w:val="28"/>
          <w:lang w:val="uk-UA"/>
        </w:rPr>
        <w:object w:dxaOrig="999" w:dyaOrig="380">
          <v:shape id="_x0000_i1060" type="#_x0000_t75" style="width:49.9pt;height:19.2pt" o:ole="">
            <v:imagedata r:id="rId74" o:title=""/>
          </v:shape>
          <o:OLEObject Type="Embed" ProgID="Equation.3" ShapeID="_x0000_i1060" DrawAspect="Content" ObjectID="_1744022960" r:id="rId75"/>
        </w:object>
      </w:r>
      <w:r w:rsidRPr="00635281">
        <w:rPr>
          <w:sz w:val="28"/>
          <w:szCs w:val="28"/>
          <w:lang w:val="uk-UA"/>
        </w:rPr>
        <w:t xml:space="preserve">, якщо існує така послідовність інверсій, що їх добуток відображає сторони першого кута на сторони другого кута. 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>Можна перевірити, що аксіоми другої, третьої та четвертої груп теж виконуються.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 w:rsidRPr="00635281">
        <w:rPr>
          <w:sz w:val="28"/>
          <w:szCs w:val="28"/>
          <w:lang w:val="uk-UA"/>
        </w:rPr>
        <w:t xml:space="preserve">Перевіримо, чи виконується на цій моделі аксіома Лобачевського. </w:t>
      </w:r>
    </w:p>
    <w:p w:rsidR="00635281" w:rsidRPr="00635281" w:rsidRDefault="00635281" w:rsidP="00635281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1800" cy="1552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281">
        <w:rPr>
          <w:sz w:val="28"/>
          <w:szCs w:val="28"/>
          <w:lang w:val="uk-UA"/>
        </w:rPr>
        <w:t xml:space="preserve">Візьмемо будь-яке півколо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61" type="#_x0000_t75" style="width:10.55pt;height:12.5pt" o:ole="">
            <v:imagedata r:id="rId77" o:title=""/>
          </v:shape>
          <o:OLEObject Type="Embed" ProgID="Equation.3" ShapeID="_x0000_i1061" DrawAspect="Content" ObjectID="_1744022961" r:id="rId78"/>
        </w:object>
      </w:r>
      <w:r w:rsidRPr="00635281">
        <w:rPr>
          <w:sz w:val="28"/>
          <w:szCs w:val="28"/>
          <w:lang w:val="uk-UA"/>
        </w:rPr>
        <w:t xml:space="preserve"> верхньої півплощини, ортогональне до прямої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62" type="#_x0000_t75" style="width:10.55pt;height:12.5pt" o:ole="">
            <v:imagedata r:id="rId79" o:title=""/>
          </v:shape>
          <o:OLEObject Type="Embed" ProgID="Equation.3" ShapeID="_x0000_i1062" DrawAspect="Content" ObjectID="_1744022962" r:id="rId80"/>
        </w:object>
      </w:r>
      <w:r w:rsidRPr="00635281">
        <w:rPr>
          <w:sz w:val="28"/>
          <w:szCs w:val="28"/>
          <w:lang w:val="uk-UA"/>
        </w:rPr>
        <w:t xml:space="preserve"> (неевклідову пряму). Нехай </w:t>
      </w:r>
      <w:r w:rsidRPr="00635281">
        <w:rPr>
          <w:position w:val="-4"/>
          <w:sz w:val="28"/>
          <w:szCs w:val="28"/>
          <w:lang w:val="uk-UA"/>
        </w:rPr>
        <w:object w:dxaOrig="260" w:dyaOrig="279">
          <v:shape id="_x0000_i1063" type="#_x0000_t75" style="width:13.45pt;height:14.4pt" o:ole="">
            <v:imagedata r:id="rId81" o:title=""/>
          </v:shape>
          <o:OLEObject Type="Embed" ProgID="Equation.3" ShapeID="_x0000_i1063" DrawAspect="Content" ObjectID="_1744022963" r:id="rId82"/>
        </w:object>
      </w:r>
      <w:r w:rsidRPr="00635281">
        <w:rPr>
          <w:sz w:val="28"/>
          <w:szCs w:val="28"/>
          <w:lang w:val="uk-UA"/>
        </w:rPr>
        <w:t xml:space="preserve"> – деяка точка верхньої півплощини, яка не належить цьому півколу. Легко перевірити що через точку </w:t>
      </w:r>
      <w:r w:rsidRPr="00635281">
        <w:rPr>
          <w:position w:val="-4"/>
          <w:sz w:val="28"/>
          <w:szCs w:val="28"/>
          <w:lang w:val="uk-UA"/>
        </w:rPr>
        <w:object w:dxaOrig="260" w:dyaOrig="279">
          <v:shape id="_x0000_i1064" type="#_x0000_t75" style="width:13.45pt;height:14.4pt" o:ole="">
            <v:imagedata r:id="rId83" o:title=""/>
          </v:shape>
          <o:OLEObject Type="Embed" ProgID="Equation.3" ShapeID="_x0000_i1064" DrawAspect="Content" ObjectID="_1744022964" r:id="rId84"/>
        </w:object>
      </w:r>
      <w:r w:rsidRPr="00635281">
        <w:rPr>
          <w:sz w:val="28"/>
          <w:szCs w:val="28"/>
          <w:lang w:val="uk-UA"/>
        </w:rPr>
        <w:t xml:space="preserve"> проходить нескінченно багато різних півкіл, ортогональних до прямої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65" type="#_x0000_t75" style="width:10.55pt;height:12.5pt" o:ole="">
            <v:imagedata r:id="rId85" o:title=""/>
          </v:shape>
          <o:OLEObject Type="Embed" ProgID="Equation.3" ShapeID="_x0000_i1065" DrawAspect="Content" ObjectID="_1744022965" r:id="rId86"/>
        </w:object>
      </w:r>
      <w:r w:rsidRPr="00635281">
        <w:rPr>
          <w:sz w:val="28"/>
          <w:szCs w:val="28"/>
          <w:lang w:val="uk-UA"/>
        </w:rPr>
        <w:t xml:space="preserve">, які не мають спільних точок з півколом </w:t>
      </w:r>
      <w:r w:rsidRPr="00635281">
        <w:rPr>
          <w:position w:val="-6"/>
          <w:sz w:val="28"/>
          <w:szCs w:val="28"/>
          <w:lang w:val="uk-UA"/>
        </w:rPr>
        <w:object w:dxaOrig="220" w:dyaOrig="240">
          <v:shape id="_x0000_i1066" type="#_x0000_t75" style="width:10.55pt;height:12.5pt" o:ole="">
            <v:imagedata r:id="rId77" o:title=""/>
          </v:shape>
          <o:OLEObject Type="Embed" ProgID="Equation.3" ShapeID="_x0000_i1066" DrawAspect="Content" ObjectID="_1744022966" r:id="rId87"/>
        </w:object>
      </w:r>
      <w:r w:rsidRPr="00635281">
        <w:rPr>
          <w:sz w:val="28"/>
          <w:szCs w:val="28"/>
          <w:lang w:val="uk-UA"/>
        </w:rPr>
        <w:t xml:space="preserve">. Іншими словами можна сказати: через довільну неевклідову точку, що лежить поза даною </w:t>
      </w:r>
      <w:r w:rsidRPr="00635281">
        <w:rPr>
          <w:sz w:val="28"/>
          <w:szCs w:val="28"/>
          <w:lang w:val="uk-UA"/>
        </w:rPr>
        <w:lastRenderedPageBreak/>
        <w:t xml:space="preserve">неевклідовою прямою, проходить нескінченно багато різних неевклідових прямих, які не перетинають дану пряму. Отже, в системі об’єктів, що розглядаються, має місце постулат Лобачевського. Таким чином, ця система представляє собою модель геометрії Лобачевського. </w:t>
      </w:r>
    </w:p>
    <w:p w:rsidR="00564FC0" w:rsidRDefault="00564FC0" w:rsidP="00564FC0">
      <w:pPr>
        <w:rPr>
          <w:lang w:val="uk-UA"/>
        </w:rPr>
      </w:pPr>
    </w:p>
    <w:p w:rsidR="009C6F1E" w:rsidRPr="009C6F1E" w:rsidRDefault="009C6F1E" w:rsidP="009C6F1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9C6F1E">
        <w:rPr>
          <w:b/>
          <w:sz w:val="28"/>
          <w:szCs w:val="28"/>
          <w:lang w:val="uk-UA"/>
        </w:rPr>
        <w:t>одель геометрії Лобачевського в одиничному крузі.</w:t>
      </w:r>
    </w:p>
    <w:p w:rsidR="0081157A" w:rsidRDefault="0081157A" w:rsidP="00564FC0">
      <w:pPr>
        <w:rPr>
          <w:lang w:val="uk-UA"/>
        </w:rPr>
      </w:pPr>
    </w:p>
    <w:p w:rsidR="00C869BE" w:rsidRPr="0081157A" w:rsidRDefault="0081157A" w:rsidP="00564FC0">
      <w:pPr>
        <w:rPr>
          <w:b/>
          <w:i/>
          <w:sz w:val="28"/>
          <w:szCs w:val="28"/>
          <w:lang w:val="uk-UA"/>
        </w:rPr>
      </w:pPr>
      <w:r w:rsidRPr="0081157A">
        <w:rPr>
          <w:b/>
          <w:i/>
          <w:sz w:val="28"/>
          <w:szCs w:val="28"/>
          <w:lang w:val="uk-UA"/>
        </w:rPr>
        <w:t>Задача з самостійної роботи 1 варіант 1</w:t>
      </w:r>
      <w:r>
        <w:rPr>
          <w:b/>
          <w:i/>
          <w:sz w:val="28"/>
          <w:szCs w:val="28"/>
          <w:lang w:val="uk-UA"/>
        </w:rPr>
        <w:t>:</w:t>
      </w:r>
    </w:p>
    <w:p w:rsidR="0081157A" w:rsidRDefault="0081157A" w:rsidP="00564FC0">
      <w:pPr>
        <w:rPr>
          <w:lang w:val="uk-UA"/>
        </w:rPr>
      </w:pPr>
    </w:p>
    <w:p w:rsidR="00C869BE" w:rsidRDefault="0081157A" w:rsidP="00564FC0">
      <w:pPr>
        <w:rPr>
          <w:sz w:val="28"/>
          <w:szCs w:val="28"/>
          <w:lang w:val="uk-UA"/>
        </w:rPr>
      </w:pPr>
      <w:r w:rsidRPr="00A334B1">
        <w:rPr>
          <w:sz w:val="28"/>
          <w:szCs w:val="28"/>
          <w:lang w:val="uk-UA"/>
        </w:rPr>
        <w:t>«Точка» - довільна внутрішня точка круга на евклідовій площині, «пряма» - довільна хорда цього круга (без кінців), «належить», «перетинаються» - в теоретико-множинному сенсі.</w:t>
      </w:r>
    </w:p>
    <w:p w:rsidR="0081157A" w:rsidRPr="00A334B1" w:rsidRDefault="0081157A" w:rsidP="0081157A">
      <w:pPr>
        <w:jc w:val="both"/>
        <w:rPr>
          <w:b/>
          <w:sz w:val="28"/>
          <w:szCs w:val="28"/>
          <w:lang w:val="uk-UA"/>
        </w:rPr>
      </w:pPr>
      <w:r w:rsidRPr="00A334B1">
        <w:rPr>
          <w:b/>
          <w:sz w:val="28"/>
          <w:szCs w:val="28"/>
          <w:lang w:val="uk-UA"/>
        </w:rPr>
        <w:t>Твердження:</w:t>
      </w:r>
    </w:p>
    <w:p w:rsidR="0081157A" w:rsidRPr="00A334B1" w:rsidRDefault="0081157A" w:rsidP="0081157A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20" w:dyaOrig="380">
          <v:shape id="_x0000_i1067" type="#_x0000_t75" style="width:16.3pt;height:18.25pt" o:ole="">
            <v:imagedata r:id="rId88" o:title=""/>
          </v:shape>
          <o:OLEObject Type="Embed" ProgID="Equation.3" ShapeID="_x0000_i1067" DrawAspect="Content" ObjectID="_1744022967" r:id="rId89"/>
        </w:object>
      </w:r>
      <w:r w:rsidRPr="00A334B1">
        <w:rPr>
          <w:sz w:val="28"/>
          <w:szCs w:val="28"/>
          <w:lang w:val="uk-UA"/>
        </w:rPr>
        <w:t>: для будь-яких двох різних точок існує єдина пряма, якій належить кожна з точок.</w:t>
      </w:r>
    </w:p>
    <w:p w:rsidR="0081157A" w:rsidRPr="00A334B1" w:rsidRDefault="0081157A" w:rsidP="0081157A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68" type="#_x0000_t75" style="width:18.25pt;height:18.25pt" o:ole="">
            <v:imagedata r:id="rId90" o:title=""/>
          </v:shape>
          <o:OLEObject Type="Embed" ProgID="Equation.3" ShapeID="_x0000_i1068" DrawAspect="Content" ObjectID="_1744022968" r:id="rId91"/>
        </w:object>
      </w:r>
      <w:r w:rsidRPr="00A334B1">
        <w:rPr>
          <w:sz w:val="28"/>
          <w:szCs w:val="28"/>
          <w:lang w:val="uk-UA"/>
        </w:rPr>
        <w:t>: для будь-яких двох різних прямих існує єдина точка, яка належить кожній з прямих.</w:t>
      </w:r>
    </w:p>
    <w:p w:rsidR="0081157A" w:rsidRPr="00A334B1" w:rsidRDefault="0081157A" w:rsidP="0081157A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69" type="#_x0000_t75" style="width:18.25pt;height:18.25pt" o:ole="">
            <v:imagedata r:id="rId92" o:title=""/>
          </v:shape>
          <o:OLEObject Type="Embed" ProgID="Equation.3" ShapeID="_x0000_i1069" DrawAspect="Content" ObjectID="_1744022969" r:id="rId93"/>
        </w:object>
      </w:r>
      <w:r w:rsidRPr="00A334B1">
        <w:rPr>
          <w:sz w:val="28"/>
          <w:szCs w:val="28"/>
          <w:lang w:val="uk-UA"/>
        </w:rPr>
        <w:t>: кожній прямій належать принаймні дві точки.</w:t>
      </w:r>
    </w:p>
    <w:p w:rsidR="0081157A" w:rsidRPr="00A334B1" w:rsidRDefault="0081157A" w:rsidP="0081157A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70" type="#_x0000_t75" style="width:18.25pt;height:18.25pt" o:ole="">
            <v:imagedata r:id="rId94" o:title=""/>
          </v:shape>
          <o:OLEObject Type="Embed" ProgID="Equation.3" ShapeID="_x0000_i1070" DrawAspect="Content" ObjectID="_1744022970" r:id="rId95"/>
        </w:object>
      </w:r>
      <w:r w:rsidRPr="00A334B1">
        <w:rPr>
          <w:sz w:val="28"/>
          <w:szCs w:val="28"/>
          <w:lang w:val="uk-UA"/>
        </w:rPr>
        <w:t>: існує трійка точок, що не належать одній прямій.</w:t>
      </w:r>
    </w:p>
    <w:p w:rsidR="0081157A" w:rsidRPr="00A334B1" w:rsidRDefault="0081157A" w:rsidP="0081157A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71" type="#_x0000_t75" style="width:18.25pt;height:18.25pt" o:ole="">
            <v:imagedata r:id="rId96" o:title=""/>
          </v:shape>
          <o:OLEObject Type="Embed" ProgID="Equation.3" ShapeID="_x0000_i1071" DrawAspect="Content" ObjectID="_1744022971" r:id="rId97"/>
        </w:object>
      </w:r>
      <w:r w:rsidRPr="00A334B1">
        <w:rPr>
          <w:sz w:val="28"/>
          <w:szCs w:val="28"/>
          <w:lang w:val="uk-UA"/>
        </w:rPr>
        <w:t>: через будь-яку точку, що не належить цій прямій, проходить єдина пряма, що не перетинає цю пряму.</w:t>
      </w:r>
    </w:p>
    <w:p w:rsidR="0081157A" w:rsidRPr="00A334B1" w:rsidRDefault="0081157A" w:rsidP="0081157A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72" type="#_x0000_t75" style="width:18.25pt;height:18.25pt" o:ole="">
            <v:imagedata r:id="rId98" o:title=""/>
          </v:shape>
          <o:OLEObject Type="Embed" ProgID="Equation.3" ShapeID="_x0000_i1072" DrawAspect="Content" ObjectID="_1744022972" r:id="rId99"/>
        </w:object>
      </w:r>
      <w:r w:rsidRPr="00A334B1">
        <w:rPr>
          <w:sz w:val="28"/>
          <w:szCs w:val="28"/>
          <w:lang w:val="uk-UA"/>
        </w:rPr>
        <w:t>: через будь-яку точку, що не належить цій прямій, проходить дві прямі, що не перетинають цю пряму.</w:t>
      </w:r>
    </w:p>
    <w:p w:rsidR="0081157A" w:rsidRPr="00A334B1" w:rsidRDefault="0081157A" w:rsidP="0081157A">
      <w:pPr>
        <w:ind w:firstLine="720"/>
        <w:jc w:val="both"/>
        <w:rPr>
          <w:sz w:val="28"/>
          <w:szCs w:val="28"/>
          <w:lang w:val="uk-UA"/>
        </w:rPr>
      </w:pPr>
      <w:r w:rsidRPr="00A334B1">
        <w:rPr>
          <w:position w:val="-12"/>
          <w:sz w:val="28"/>
          <w:szCs w:val="28"/>
          <w:lang w:val="uk-UA"/>
        </w:rPr>
        <w:object w:dxaOrig="360" w:dyaOrig="380">
          <v:shape id="_x0000_i1073" type="#_x0000_t75" style="width:18.25pt;height:18.25pt" o:ole="">
            <v:imagedata r:id="rId100" o:title=""/>
          </v:shape>
          <o:OLEObject Type="Embed" ProgID="Equation.3" ShapeID="_x0000_i1073" DrawAspect="Content" ObjectID="_1744022973" r:id="rId101"/>
        </w:object>
      </w:r>
      <w:r w:rsidRPr="00A334B1">
        <w:rPr>
          <w:sz w:val="28"/>
          <w:szCs w:val="28"/>
          <w:lang w:val="uk-UA"/>
        </w:rPr>
        <w:t>: існує чотири точки, ніякі три з яких не належать одній прямій</w:t>
      </w:r>
    </w:p>
    <w:p w:rsidR="0081157A" w:rsidRDefault="0081157A" w:rsidP="00564FC0">
      <w:pPr>
        <w:rPr>
          <w:lang w:val="uk-UA"/>
        </w:rPr>
      </w:pPr>
    </w:p>
    <w:p w:rsidR="007C1825" w:rsidRDefault="007C1825" w:rsidP="00564F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ЗАВДАННЯ. Вибрати правильну відповідь і обгрунтувати свій вибір</w:t>
      </w:r>
    </w:p>
    <w:p w:rsidR="007C1825" w:rsidRDefault="007C1825" w:rsidP="007C1825">
      <w:pPr>
        <w:ind w:firstLine="720"/>
        <w:jc w:val="both"/>
        <w:rPr>
          <w:sz w:val="28"/>
          <w:szCs w:val="28"/>
          <w:lang w:val="uk-UA"/>
        </w:rPr>
      </w:pP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 xml:space="preserve">1. Сума </w:t>
      </w:r>
      <w:proofErr w:type="spellStart"/>
      <w:r w:rsidRPr="00145CD5">
        <w:rPr>
          <w:sz w:val="28"/>
          <w:szCs w:val="28"/>
        </w:rPr>
        <w:t>внутрішніх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кутів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трикутника</w:t>
      </w:r>
      <w:proofErr w:type="spellEnd"/>
      <w:r w:rsidRPr="00145CD5">
        <w:rPr>
          <w:sz w:val="28"/>
          <w:szCs w:val="28"/>
        </w:rPr>
        <w:t xml:space="preserve"> на </w:t>
      </w:r>
      <w:proofErr w:type="spellStart"/>
      <w:r w:rsidRPr="00145CD5">
        <w:rPr>
          <w:sz w:val="28"/>
          <w:szCs w:val="28"/>
        </w:rPr>
        <w:t>площині</w:t>
      </w:r>
      <w:proofErr w:type="spellEnd"/>
      <w:r w:rsidRPr="00145CD5">
        <w:rPr>
          <w:sz w:val="28"/>
          <w:szCs w:val="28"/>
        </w:rPr>
        <w:t xml:space="preserve"> Лобачевского </w:t>
      </w:r>
      <w:r w:rsidRPr="00145CD5">
        <w:rPr>
          <w:sz w:val="28"/>
          <w:szCs w:val="28"/>
        </w:rPr>
        <w:br/>
        <w:t>a.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орівнює</w:t>
      </w:r>
      <w:proofErr w:type="spellEnd"/>
      <w:r>
        <w:rPr>
          <w:sz w:val="28"/>
          <w:szCs w:val="28"/>
          <w:lang w:val="uk-UA"/>
        </w:rPr>
        <w:t xml:space="preserve"> </w:t>
      </w:r>
      <w:r w:rsidRPr="00145CD5">
        <w:rPr>
          <w:position w:val="-6"/>
          <w:sz w:val="28"/>
          <w:szCs w:val="28"/>
          <w:lang w:val="uk-UA"/>
        </w:rPr>
        <w:object w:dxaOrig="260" w:dyaOrig="240">
          <v:shape id="_x0000_i1074" type="#_x0000_t75" style="width:13.45pt;height:12.5pt" o:ole="">
            <v:imagedata r:id="rId102" o:title=""/>
          </v:shape>
          <o:OLEObject Type="Embed" ProgID="Equation.3" ShapeID="_x0000_i1074" DrawAspect="Content" ObjectID="_1744022974" r:id="rId10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b. </w:t>
      </w:r>
      <w:proofErr w:type="spellStart"/>
      <w:r>
        <w:rPr>
          <w:sz w:val="28"/>
          <w:szCs w:val="28"/>
        </w:rPr>
        <w:t>менш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145CD5">
        <w:rPr>
          <w:position w:val="-6"/>
          <w:sz w:val="28"/>
          <w:szCs w:val="28"/>
          <w:lang w:val="uk-UA"/>
        </w:rPr>
        <w:object w:dxaOrig="260" w:dyaOrig="240">
          <v:shape id="_x0000_i1075" type="#_x0000_t75" style="width:13.45pt;height:12.5pt" o:ole="">
            <v:imagedata r:id="rId104" o:title=""/>
          </v:shape>
          <o:OLEObject Type="Embed" ProgID="Equation.3" ShapeID="_x0000_i1075" DrawAspect="Content" ObjectID="_1744022975" r:id="rId105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br/>
        <w:t xml:space="preserve">c.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145CD5">
        <w:rPr>
          <w:position w:val="-6"/>
          <w:sz w:val="28"/>
          <w:szCs w:val="28"/>
          <w:lang w:val="uk-UA"/>
        </w:rPr>
        <w:object w:dxaOrig="260" w:dyaOrig="240">
          <v:shape id="_x0000_i1076" type="#_x0000_t75" style="width:13.45pt;height:12.5pt" o:ole="">
            <v:imagedata r:id="rId104" o:title=""/>
          </v:shape>
          <o:OLEObject Type="Embed" ProgID="Equation.3" ShapeID="_x0000_i1076" DrawAspect="Content" ObjectID="_1744022976" r:id="rId106"/>
        </w:object>
      </w:r>
      <w:r>
        <w:rPr>
          <w:sz w:val="28"/>
          <w:szCs w:val="28"/>
          <w:lang w:val="uk-UA"/>
        </w:rPr>
        <w:t>.</w:t>
      </w: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 xml:space="preserve">2. Вектор є </w:t>
      </w:r>
      <w:proofErr w:type="spellStart"/>
      <w:r w:rsidRPr="00145CD5"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аксіом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a. </w:t>
      </w:r>
      <w:r>
        <w:rPr>
          <w:sz w:val="28"/>
          <w:szCs w:val="28"/>
          <w:lang w:val="uk-UA"/>
        </w:rPr>
        <w:t>Г</w:t>
      </w:r>
      <w:r w:rsidRPr="00145CD5">
        <w:rPr>
          <w:sz w:val="28"/>
          <w:szCs w:val="28"/>
        </w:rPr>
        <w:t>. Вейля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</w:rPr>
        <w:t xml:space="preserve"> </w:t>
      </w:r>
      <w:r w:rsidRPr="00145CD5">
        <w:rPr>
          <w:sz w:val="28"/>
          <w:szCs w:val="28"/>
        </w:rPr>
        <w:br/>
        <w:t xml:space="preserve">b. А. В. </w:t>
      </w:r>
      <w:proofErr w:type="spellStart"/>
      <w:r w:rsidRPr="00145CD5">
        <w:rPr>
          <w:sz w:val="28"/>
          <w:szCs w:val="28"/>
        </w:rPr>
        <w:t>Погорєлова</w:t>
      </w:r>
      <w:proofErr w:type="spellEnd"/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</w:rPr>
        <w:t xml:space="preserve"> </w:t>
      </w:r>
      <w:r w:rsidRPr="00145CD5">
        <w:rPr>
          <w:sz w:val="28"/>
          <w:szCs w:val="28"/>
        </w:rPr>
        <w:br/>
        <w:t xml:space="preserve">c. Д. </w:t>
      </w:r>
      <w:proofErr w:type="spellStart"/>
      <w:r w:rsidRPr="00145CD5">
        <w:rPr>
          <w:sz w:val="28"/>
          <w:szCs w:val="28"/>
        </w:rPr>
        <w:t>Гі</w:t>
      </w:r>
      <w:r>
        <w:rPr>
          <w:sz w:val="28"/>
          <w:szCs w:val="28"/>
        </w:rPr>
        <w:t>льберта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br/>
        <w:t xml:space="preserve">d. А. Д. 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лександрова</w:t>
      </w:r>
      <w:proofErr w:type="spellEnd"/>
      <w:r>
        <w:rPr>
          <w:sz w:val="28"/>
          <w:szCs w:val="28"/>
        </w:rPr>
        <w:t xml:space="preserve">. </w:t>
      </w: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 w:rsidRPr="00145CD5">
        <w:rPr>
          <w:sz w:val="28"/>
          <w:szCs w:val="28"/>
          <w:lang w:val="uk-UA"/>
        </w:rPr>
        <w:t xml:space="preserve">3. На площині Лобачевського між собою рівні всі </w:t>
      </w:r>
      <w:r w:rsidRPr="00145CD5">
        <w:rPr>
          <w:sz w:val="28"/>
          <w:szCs w:val="28"/>
          <w:lang w:val="uk-UA"/>
        </w:rPr>
        <w:br/>
      </w:r>
      <w:r w:rsidRPr="00145CD5">
        <w:rPr>
          <w:sz w:val="28"/>
          <w:szCs w:val="28"/>
        </w:rPr>
        <w:t>a</w:t>
      </w:r>
      <w:r w:rsidRPr="00145CD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</w:t>
      </w:r>
      <w:r w:rsidRPr="00145CD5">
        <w:rPr>
          <w:sz w:val="28"/>
          <w:szCs w:val="28"/>
          <w:lang w:val="uk-UA"/>
        </w:rPr>
        <w:t>ола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  <w:lang w:val="uk-UA"/>
        </w:rPr>
        <w:t xml:space="preserve"> </w:t>
      </w:r>
      <w:r w:rsidRPr="00145CD5">
        <w:rPr>
          <w:sz w:val="28"/>
          <w:szCs w:val="28"/>
          <w:lang w:val="uk-UA"/>
        </w:rPr>
        <w:br/>
      </w:r>
      <w:r>
        <w:rPr>
          <w:sz w:val="28"/>
          <w:szCs w:val="28"/>
        </w:rPr>
        <w:t>b</w:t>
      </w:r>
      <w:r w:rsidRPr="00145CD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е</w:t>
      </w:r>
      <w:r w:rsidRPr="00145CD5">
        <w:rPr>
          <w:sz w:val="28"/>
          <w:szCs w:val="28"/>
          <w:lang w:val="uk-UA"/>
        </w:rPr>
        <w:t>кв</w:t>
      </w:r>
      <w:r>
        <w:rPr>
          <w:sz w:val="28"/>
          <w:szCs w:val="28"/>
          <w:lang w:val="uk-UA"/>
        </w:rPr>
        <w:t>і</w:t>
      </w:r>
      <w:r w:rsidRPr="00145CD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</w:t>
      </w:r>
      <w:r w:rsidRPr="00145CD5">
        <w:rPr>
          <w:sz w:val="28"/>
          <w:szCs w:val="28"/>
          <w:lang w:val="uk-UA"/>
        </w:rPr>
        <w:t>стант</w:t>
      </w:r>
      <w:r>
        <w:rPr>
          <w:sz w:val="28"/>
          <w:szCs w:val="28"/>
          <w:lang w:val="uk-UA"/>
        </w:rPr>
        <w:t>и,</w:t>
      </w:r>
      <w:r w:rsidRPr="00145CD5">
        <w:rPr>
          <w:sz w:val="28"/>
          <w:szCs w:val="28"/>
          <w:lang w:val="uk-UA"/>
        </w:rPr>
        <w:t xml:space="preserve"> </w:t>
      </w:r>
      <w:r w:rsidRPr="00145CD5">
        <w:rPr>
          <w:sz w:val="28"/>
          <w:szCs w:val="28"/>
          <w:lang w:val="uk-UA"/>
        </w:rPr>
        <w:br/>
      </w:r>
      <w:r>
        <w:rPr>
          <w:sz w:val="28"/>
          <w:szCs w:val="28"/>
        </w:rPr>
        <w:t>c</w:t>
      </w:r>
      <w:r w:rsidRPr="00145CD5">
        <w:rPr>
          <w:sz w:val="28"/>
          <w:szCs w:val="28"/>
          <w:lang w:val="uk-UA"/>
        </w:rPr>
        <w:t>. ор</w:t>
      </w:r>
      <w:r>
        <w:rPr>
          <w:sz w:val="28"/>
          <w:szCs w:val="28"/>
          <w:lang w:val="uk-UA"/>
        </w:rPr>
        <w:t>і</w:t>
      </w:r>
      <w:r w:rsidRPr="00145CD5">
        <w:rPr>
          <w:sz w:val="28"/>
          <w:szCs w:val="28"/>
          <w:lang w:val="uk-UA"/>
        </w:rPr>
        <w:t>цикл</w:t>
      </w:r>
      <w:r>
        <w:rPr>
          <w:sz w:val="28"/>
          <w:szCs w:val="28"/>
          <w:lang w:val="uk-UA"/>
        </w:rPr>
        <w:t>и</w:t>
      </w:r>
      <w:r w:rsidRPr="00145CD5">
        <w:rPr>
          <w:sz w:val="28"/>
          <w:szCs w:val="28"/>
          <w:lang w:val="uk-UA"/>
        </w:rPr>
        <w:t xml:space="preserve">. </w:t>
      </w:r>
    </w:p>
    <w:p w:rsidR="007C1825" w:rsidRDefault="007C1825" w:rsidP="007C1825">
      <w:pPr>
        <w:ind w:left="720" w:hanging="720"/>
        <w:jc w:val="both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 xml:space="preserve">4. </w:t>
      </w:r>
      <w:proofErr w:type="spellStart"/>
      <w:r w:rsidRPr="00145CD5">
        <w:rPr>
          <w:sz w:val="28"/>
          <w:szCs w:val="28"/>
        </w:rPr>
        <w:t>Твердження</w:t>
      </w:r>
      <w:proofErr w:type="spellEnd"/>
      <w:r w:rsidRPr="00145CD5">
        <w:rPr>
          <w:sz w:val="28"/>
          <w:szCs w:val="28"/>
        </w:rPr>
        <w:t xml:space="preserve"> «Через </w:t>
      </w:r>
      <w:proofErr w:type="spellStart"/>
      <w:r w:rsidRPr="00145CD5">
        <w:rPr>
          <w:sz w:val="28"/>
          <w:szCs w:val="28"/>
        </w:rPr>
        <w:t>дану</w:t>
      </w:r>
      <w:proofErr w:type="spellEnd"/>
      <w:r w:rsidRPr="00145CD5">
        <w:rPr>
          <w:sz w:val="28"/>
          <w:szCs w:val="28"/>
        </w:rPr>
        <w:t xml:space="preserve"> точку поза </w:t>
      </w:r>
      <w:proofErr w:type="gramStart"/>
      <w:r>
        <w:rPr>
          <w:sz w:val="28"/>
          <w:szCs w:val="28"/>
        </w:rPr>
        <w:t>прямою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провести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45CD5">
        <w:rPr>
          <w:sz w:val="28"/>
          <w:szCs w:val="28"/>
        </w:rPr>
        <w:t>однієї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прямої</w:t>
      </w:r>
      <w:proofErr w:type="spellEnd"/>
      <w:r w:rsidRPr="00145CD5">
        <w:rPr>
          <w:sz w:val="28"/>
          <w:szCs w:val="28"/>
        </w:rPr>
        <w:t xml:space="preserve">, </w:t>
      </w:r>
      <w:proofErr w:type="spellStart"/>
      <w:r w:rsidRPr="00145CD5">
        <w:rPr>
          <w:sz w:val="28"/>
          <w:szCs w:val="28"/>
        </w:rPr>
        <w:t>що</w:t>
      </w:r>
      <w:proofErr w:type="spellEnd"/>
      <w:r w:rsidRPr="00145CD5">
        <w:rPr>
          <w:sz w:val="28"/>
          <w:szCs w:val="28"/>
        </w:rPr>
        <w:t xml:space="preserve"> не </w:t>
      </w:r>
      <w:proofErr w:type="spellStart"/>
      <w:r w:rsidRPr="00145CD5">
        <w:rPr>
          <w:sz w:val="28"/>
          <w:szCs w:val="28"/>
        </w:rPr>
        <w:t>перетинає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дану</w:t>
      </w:r>
      <w:proofErr w:type="spellEnd"/>
      <w:r w:rsidRPr="00145CD5">
        <w:rPr>
          <w:sz w:val="28"/>
          <w:szCs w:val="28"/>
        </w:rPr>
        <w:t xml:space="preserve">» </w:t>
      </w:r>
      <w:proofErr w:type="spellStart"/>
      <w:r w:rsidRPr="00145CD5">
        <w:rPr>
          <w:sz w:val="28"/>
          <w:szCs w:val="28"/>
        </w:rPr>
        <w:t>вірн</w:t>
      </w:r>
      <w:proofErr w:type="spellEnd"/>
      <w:r>
        <w:rPr>
          <w:sz w:val="28"/>
          <w:szCs w:val="28"/>
          <w:lang w:val="uk-UA"/>
        </w:rPr>
        <w:t>е</w:t>
      </w:r>
      <w:r w:rsidRPr="00145CD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145CD5">
        <w:rPr>
          <w:sz w:val="28"/>
          <w:szCs w:val="28"/>
        </w:rPr>
        <w:t xml:space="preserve"> </w:t>
      </w:r>
    </w:p>
    <w:p w:rsidR="007C1825" w:rsidRDefault="007C1825" w:rsidP="007C1825">
      <w:pPr>
        <w:ind w:left="720"/>
        <w:jc w:val="both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 xml:space="preserve">a. </w:t>
      </w:r>
      <w:proofErr w:type="spellStart"/>
      <w:r w:rsidRPr="00145CD5">
        <w:rPr>
          <w:sz w:val="28"/>
          <w:szCs w:val="28"/>
        </w:rPr>
        <w:t>геометрії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Евкліда</w:t>
      </w:r>
      <w:proofErr w:type="spellEnd"/>
      <w:r>
        <w:rPr>
          <w:sz w:val="28"/>
          <w:szCs w:val="28"/>
          <w:lang w:val="uk-UA"/>
        </w:rPr>
        <w:t>,</w:t>
      </w:r>
    </w:p>
    <w:p w:rsidR="007C1825" w:rsidRDefault="007C1825" w:rsidP="007C1825">
      <w:pPr>
        <w:ind w:left="720"/>
        <w:jc w:val="both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 xml:space="preserve">b. </w:t>
      </w:r>
      <w:proofErr w:type="spellStart"/>
      <w:r w:rsidRPr="00145CD5">
        <w:rPr>
          <w:sz w:val="28"/>
          <w:szCs w:val="28"/>
        </w:rPr>
        <w:t>геометрії</w:t>
      </w:r>
      <w:proofErr w:type="spellEnd"/>
      <w:r w:rsidRPr="00145CD5">
        <w:rPr>
          <w:sz w:val="28"/>
          <w:szCs w:val="28"/>
        </w:rPr>
        <w:t xml:space="preserve"> Лобачевс</w:t>
      </w:r>
      <w:r>
        <w:rPr>
          <w:sz w:val="28"/>
          <w:szCs w:val="28"/>
        </w:rPr>
        <w:t>кого</w:t>
      </w:r>
      <w:r>
        <w:rPr>
          <w:sz w:val="28"/>
          <w:szCs w:val="28"/>
          <w:lang w:val="uk-UA"/>
        </w:rPr>
        <w:t>,</w:t>
      </w:r>
    </w:p>
    <w:p w:rsidR="007C1825" w:rsidRDefault="007C1825" w:rsidP="007C1825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c. </w:t>
      </w:r>
      <w:proofErr w:type="spellStart"/>
      <w:r>
        <w:rPr>
          <w:sz w:val="28"/>
          <w:szCs w:val="28"/>
        </w:rPr>
        <w:t>абсолютн</w:t>
      </w:r>
      <w:proofErr w:type="spellEnd"/>
      <w:r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геометрії</w:t>
      </w:r>
      <w:proofErr w:type="spellEnd"/>
      <w:r>
        <w:rPr>
          <w:sz w:val="28"/>
          <w:szCs w:val="28"/>
        </w:rPr>
        <w:t xml:space="preserve">. </w:t>
      </w: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 xml:space="preserve">5 . </w:t>
      </w:r>
      <w:proofErr w:type="spellStart"/>
      <w:r w:rsidRPr="00145CD5">
        <w:rPr>
          <w:sz w:val="28"/>
          <w:szCs w:val="28"/>
        </w:rPr>
        <w:t>Подібних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трикутникі</w:t>
      </w:r>
      <w:proofErr w:type="gramStart"/>
      <w:r w:rsidRPr="00145CD5">
        <w:rPr>
          <w:sz w:val="28"/>
          <w:szCs w:val="28"/>
        </w:rPr>
        <w:t>в</w:t>
      </w:r>
      <w:proofErr w:type="spellEnd"/>
      <w:proofErr w:type="gramEnd"/>
      <w:r w:rsidRPr="00145CD5">
        <w:rPr>
          <w:sz w:val="28"/>
          <w:szCs w:val="28"/>
        </w:rPr>
        <w:t xml:space="preserve"> не </w:t>
      </w:r>
      <w:proofErr w:type="spellStart"/>
      <w:r w:rsidRPr="00145CD5">
        <w:rPr>
          <w:sz w:val="28"/>
          <w:szCs w:val="28"/>
        </w:rPr>
        <w:t>і</w:t>
      </w:r>
      <w:proofErr w:type="gramStart"/>
      <w:r w:rsidRPr="00145CD5">
        <w:rPr>
          <w:sz w:val="28"/>
          <w:szCs w:val="28"/>
        </w:rPr>
        <w:t>сну</w:t>
      </w:r>
      <w:proofErr w:type="gramEnd"/>
      <w:r w:rsidRPr="00145CD5">
        <w:rPr>
          <w:sz w:val="28"/>
          <w:szCs w:val="28"/>
        </w:rPr>
        <w:t>є</w:t>
      </w:r>
      <w:proofErr w:type="spellEnd"/>
      <w:r w:rsidRPr="00145CD5">
        <w:rPr>
          <w:sz w:val="28"/>
          <w:szCs w:val="28"/>
        </w:rPr>
        <w:t xml:space="preserve"> в</w:t>
      </w:r>
      <w:r w:rsidRPr="00145CD5">
        <w:rPr>
          <w:sz w:val="28"/>
          <w:szCs w:val="28"/>
        </w:rPr>
        <w:br/>
        <w:t xml:space="preserve">a. </w:t>
      </w:r>
      <w:proofErr w:type="spellStart"/>
      <w:r w:rsidRPr="00145CD5">
        <w:rPr>
          <w:sz w:val="28"/>
          <w:szCs w:val="28"/>
        </w:rPr>
        <w:t>геометрії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Евкліда</w:t>
      </w:r>
      <w:proofErr w:type="spellEnd"/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</w:rPr>
        <w:t xml:space="preserve"> </w:t>
      </w:r>
      <w:r w:rsidRPr="00145CD5">
        <w:rPr>
          <w:sz w:val="28"/>
          <w:szCs w:val="28"/>
        </w:rPr>
        <w:br/>
        <w:t xml:space="preserve">b. </w:t>
      </w:r>
      <w:proofErr w:type="spellStart"/>
      <w:r w:rsidRPr="00145CD5">
        <w:rPr>
          <w:sz w:val="28"/>
          <w:szCs w:val="28"/>
        </w:rPr>
        <w:t>геометрії</w:t>
      </w:r>
      <w:proofErr w:type="spellEnd"/>
      <w:r w:rsidRPr="00145CD5">
        <w:rPr>
          <w:sz w:val="28"/>
          <w:szCs w:val="28"/>
        </w:rPr>
        <w:t xml:space="preserve"> Лобачевс</w:t>
      </w:r>
      <w:r>
        <w:rPr>
          <w:sz w:val="28"/>
          <w:szCs w:val="28"/>
        </w:rPr>
        <w:t>кого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c. </w:t>
      </w:r>
      <w:r>
        <w:rPr>
          <w:sz w:val="28"/>
          <w:szCs w:val="28"/>
          <w:lang w:val="uk-UA"/>
        </w:rPr>
        <w:t>а</w:t>
      </w:r>
      <w:proofErr w:type="spellStart"/>
      <w:r>
        <w:rPr>
          <w:sz w:val="28"/>
          <w:szCs w:val="28"/>
        </w:rPr>
        <w:t>бсолютн</w:t>
      </w:r>
      <w:proofErr w:type="spellEnd"/>
      <w:r>
        <w:rPr>
          <w:sz w:val="28"/>
          <w:szCs w:val="28"/>
          <w:lang w:val="uk-UA"/>
        </w:rPr>
        <w:t xml:space="preserve">ій </w:t>
      </w:r>
      <w:proofErr w:type="spellStart"/>
      <w:r>
        <w:rPr>
          <w:sz w:val="28"/>
          <w:szCs w:val="28"/>
        </w:rPr>
        <w:t>геометрії</w:t>
      </w:r>
      <w:proofErr w:type="spellEnd"/>
      <w:r>
        <w:rPr>
          <w:sz w:val="28"/>
          <w:szCs w:val="28"/>
        </w:rPr>
        <w:t xml:space="preserve">. </w:t>
      </w: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6.У системі аксіом Вейля </w:t>
      </w:r>
      <w:r w:rsidRPr="00145CD5">
        <w:rPr>
          <w:sz w:val="28"/>
          <w:szCs w:val="28"/>
          <w:lang w:val="uk-UA"/>
        </w:rPr>
        <w:t>залежно</w:t>
      </w:r>
      <w:r>
        <w:rPr>
          <w:sz w:val="28"/>
          <w:szCs w:val="28"/>
          <w:lang w:val="uk-UA"/>
        </w:rPr>
        <w:t>ю</w:t>
      </w:r>
      <w:r w:rsidRPr="00145CD5">
        <w:rPr>
          <w:sz w:val="28"/>
          <w:szCs w:val="28"/>
          <w:lang w:val="uk-UA"/>
        </w:rPr>
        <w:t xml:space="preserve"> є аксіома </w:t>
      </w:r>
      <w:r w:rsidRPr="00145CD5">
        <w:rPr>
          <w:sz w:val="28"/>
          <w:szCs w:val="28"/>
          <w:lang w:val="uk-UA"/>
        </w:rPr>
        <w:br/>
      </w:r>
      <w:r w:rsidRPr="00145CD5">
        <w:rPr>
          <w:sz w:val="28"/>
          <w:szCs w:val="28"/>
        </w:rPr>
        <w:t>a</w:t>
      </w:r>
      <w:r w:rsidRPr="00145CD5">
        <w:rPr>
          <w:sz w:val="28"/>
          <w:szCs w:val="28"/>
          <w:lang w:val="uk-UA"/>
        </w:rPr>
        <w:t>. асоціативн</w:t>
      </w:r>
      <w:r>
        <w:rPr>
          <w:sz w:val="28"/>
          <w:szCs w:val="28"/>
          <w:lang w:val="uk-UA"/>
        </w:rPr>
        <w:t>о</w:t>
      </w:r>
      <w:r w:rsidRPr="00145CD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145CD5">
        <w:rPr>
          <w:sz w:val="28"/>
          <w:szCs w:val="28"/>
          <w:lang w:val="uk-UA"/>
        </w:rPr>
        <w:t xml:space="preserve"> додавання векторів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  <w:lang w:val="uk-UA"/>
        </w:rPr>
        <w:t xml:space="preserve"> </w:t>
      </w:r>
      <w:r w:rsidRPr="00145CD5">
        <w:rPr>
          <w:sz w:val="28"/>
          <w:szCs w:val="28"/>
          <w:lang w:val="uk-UA"/>
        </w:rPr>
        <w:br/>
      </w:r>
      <w:r w:rsidRPr="00145CD5">
        <w:rPr>
          <w:sz w:val="28"/>
          <w:szCs w:val="28"/>
        </w:rPr>
        <w:t>b</w:t>
      </w:r>
      <w:r w:rsidRPr="00145CD5">
        <w:rPr>
          <w:sz w:val="28"/>
          <w:szCs w:val="28"/>
          <w:lang w:val="uk-UA"/>
        </w:rPr>
        <w:t>. комутативності додавання векторів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  <w:lang w:val="uk-UA"/>
        </w:rPr>
        <w:t xml:space="preserve"> </w:t>
      </w:r>
      <w:r w:rsidRPr="00145CD5">
        <w:rPr>
          <w:sz w:val="28"/>
          <w:szCs w:val="28"/>
          <w:lang w:val="uk-UA"/>
        </w:rPr>
        <w:br/>
      </w:r>
      <w:r w:rsidRPr="00145CD5">
        <w:rPr>
          <w:sz w:val="28"/>
          <w:szCs w:val="28"/>
        </w:rPr>
        <w:t>c</w:t>
      </w:r>
      <w:r w:rsidRPr="00145CD5">
        <w:rPr>
          <w:sz w:val="28"/>
          <w:szCs w:val="28"/>
          <w:lang w:val="uk-UA"/>
        </w:rPr>
        <w:t>. комутативності скалярного добутку векторів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  <w:lang w:val="uk-UA"/>
        </w:rPr>
        <w:t xml:space="preserve"> </w:t>
      </w:r>
      <w:r w:rsidRPr="00145CD5">
        <w:rPr>
          <w:sz w:val="28"/>
          <w:szCs w:val="28"/>
          <w:lang w:val="uk-UA"/>
        </w:rPr>
        <w:br/>
      </w:r>
      <w:r w:rsidRPr="00145CD5">
        <w:rPr>
          <w:sz w:val="28"/>
          <w:szCs w:val="28"/>
        </w:rPr>
        <w:t>d</w:t>
      </w:r>
      <w:r w:rsidRPr="00145CD5">
        <w:rPr>
          <w:sz w:val="28"/>
          <w:szCs w:val="28"/>
          <w:lang w:val="uk-UA"/>
        </w:rPr>
        <w:t>. існування трьо</w:t>
      </w:r>
      <w:r>
        <w:rPr>
          <w:sz w:val="28"/>
          <w:szCs w:val="28"/>
          <w:lang w:val="uk-UA"/>
        </w:rPr>
        <w:t xml:space="preserve">х лінійно незалежних векторів. </w:t>
      </w: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 xml:space="preserve">7. </w:t>
      </w:r>
      <w:proofErr w:type="spellStart"/>
      <w:r w:rsidRPr="00145CD5">
        <w:rPr>
          <w:sz w:val="28"/>
          <w:szCs w:val="28"/>
        </w:rPr>
        <w:t>Ві</w:t>
      </w:r>
      <w:proofErr w:type="gramStart"/>
      <w:r w:rsidRPr="00145CD5">
        <w:rPr>
          <w:sz w:val="28"/>
          <w:szCs w:val="28"/>
        </w:rPr>
        <w:t>др</w:t>
      </w:r>
      <w:proofErr w:type="gramEnd"/>
      <w:r w:rsidRPr="00145CD5">
        <w:rPr>
          <w:sz w:val="28"/>
          <w:szCs w:val="28"/>
        </w:rPr>
        <w:t>ізок</w:t>
      </w:r>
      <w:proofErr w:type="spellEnd"/>
      <w:r w:rsidRPr="00145CD5">
        <w:rPr>
          <w:sz w:val="28"/>
          <w:szCs w:val="28"/>
        </w:rPr>
        <w:t xml:space="preserve"> є </w:t>
      </w:r>
      <w:proofErr w:type="spellStart"/>
      <w:r w:rsidRPr="00145CD5"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аксіом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a. </w:t>
      </w:r>
      <w:r>
        <w:rPr>
          <w:sz w:val="28"/>
          <w:szCs w:val="28"/>
          <w:lang w:val="uk-UA"/>
        </w:rPr>
        <w:t>Г</w:t>
      </w:r>
      <w:r w:rsidRPr="00145CD5">
        <w:rPr>
          <w:sz w:val="28"/>
          <w:szCs w:val="28"/>
        </w:rPr>
        <w:t>. Вейля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</w:rPr>
        <w:t xml:space="preserve"> </w:t>
      </w:r>
      <w:r w:rsidRPr="00145CD5">
        <w:rPr>
          <w:sz w:val="28"/>
          <w:szCs w:val="28"/>
        </w:rPr>
        <w:br/>
        <w:t xml:space="preserve">b. А. В. </w:t>
      </w:r>
      <w:proofErr w:type="spellStart"/>
      <w:r w:rsidRPr="00145CD5">
        <w:rPr>
          <w:sz w:val="28"/>
          <w:szCs w:val="28"/>
        </w:rPr>
        <w:t>Погорєлова</w:t>
      </w:r>
      <w:proofErr w:type="spellEnd"/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</w:rPr>
        <w:t xml:space="preserve"> </w:t>
      </w:r>
      <w:r w:rsidRPr="00145CD5">
        <w:rPr>
          <w:sz w:val="28"/>
          <w:szCs w:val="28"/>
        </w:rPr>
        <w:br/>
        <w:t xml:space="preserve">c. Д. </w:t>
      </w:r>
      <w:proofErr w:type="spellStart"/>
      <w:r w:rsidRPr="00145CD5">
        <w:rPr>
          <w:sz w:val="28"/>
          <w:szCs w:val="28"/>
        </w:rPr>
        <w:t>Гіл</w:t>
      </w:r>
      <w:r>
        <w:rPr>
          <w:sz w:val="28"/>
          <w:szCs w:val="28"/>
        </w:rPr>
        <w:t>ьберта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d. А. Д. </w:t>
      </w: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лександрова</w:t>
      </w:r>
      <w:proofErr w:type="spellEnd"/>
      <w:r>
        <w:rPr>
          <w:sz w:val="28"/>
          <w:szCs w:val="28"/>
        </w:rPr>
        <w:t xml:space="preserve">. </w:t>
      </w: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45CD5">
        <w:rPr>
          <w:sz w:val="28"/>
          <w:szCs w:val="28"/>
        </w:rPr>
        <w:t xml:space="preserve">. В </w:t>
      </w:r>
      <w:proofErr w:type="spellStart"/>
      <w:r w:rsidRPr="00145CD5">
        <w:rPr>
          <w:sz w:val="28"/>
          <w:szCs w:val="28"/>
        </w:rPr>
        <w:t>евклідовому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просторі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геометрія</w:t>
      </w:r>
      <w:proofErr w:type="spellEnd"/>
      <w:r w:rsidRPr="00145CD5">
        <w:rPr>
          <w:sz w:val="28"/>
          <w:szCs w:val="28"/>
        </w:rPr>
        <w:t xml:space="preserve"> </w:t>
      </w:r>
      <w:proofErr w:type="spellStart"/>
      <w:r w:rsidRPr="00145CD5">
        <w:rPr>
          <w:sz w:val="28"/>
          <w:szCs w:val="28"/>
        </w:rPr>
        <w:t>Лобачевського</w:t>
      </w:r>
      <w:proofErr w:type="spellEnd"/>
      <w:r w:rsidRPr="00145CD5">
        <w:rPr>
          <w:sz w:val="28"/>
          <w:szCs w:val="28"/>
        </w:rPr>
        <w:t xml:space="preserve"> «</w:t>
      </w:r>
      <w:proofErr w:type="gramStart"/>
      <w:r w:rsidRPr="00145CD5">
        <w:rPr>
          <w:sz w:val="28"/>
          <w:szCs w:val="28"/>
        </w:rPr>
        <w:t>в</w:t>
      </w:r>
      <w:proofErr w:type="gramEnd"/>
      <w:r w:rsidRPr="00145CD5">
        <w:rPr>
          <w:sz w:val="28"/>
          <w:szCs w:val="28"/>
        </w:rPr>
        <w:t xml:space="preserve"> </w:t>
      </w:r>
      <w:proofErr w:type="gramStart"/>
      <w:r w:rsidRPr="00145CD5">
        <w:rPr>
          <w:sz w:val="28"/>
          <w:szCs w:val="28"/>
        </w:rPr>
        <w:t>малому</w:t>
      </w:r>
      <w:proofErr w:type="gramEnd"/>
      <w:r w:rsidRPr="00145CD5">
        <w:rPr>
          <w:sz w:val="28"/>
          <w:szCs w:val="28"/>
        </w:rPr>
        <w:t xml:space="preserve">» </w:t>
      </w:r>
      <w:proofErr w:type="spellStart"/>
      <w:r w:rsidRPr="00145CD5">
        <w:rPr>
          <w:sz w:val="28"/>
          <w:szCs w:val="28"/>
        </w:rPr>
        <w:t>реалізується</w:t>
      </w:r>
      <w:proofErr w:type="spellEnd"/>
      <w:r w:rsidRPr="00145CD5">
        <w:rPr>
          <w:sz w:val="28"/>
          <w:szCs w:val="28"/>
        </w:rPr>
        <w:t xml:space="preserve"> на </w:t>
      </w:r>
      <w:r w:rsidRPr="00145CD5">
        <w:rPr>
          <w:sz w:val="28"/>
          <w:szCs w:val="28"/>
        </w:rPr>
        <w:br/>
        <w:t xml:space="preserve">a. </w:t>
      </w:r>
      <w:r>
        <w:rPr>
          <w:sz w:val="28"/>
          <w:szCs w:val="28"/>
          <w:lang w:val="uk-UA"/>
        </w:rPr>
        <w:t>с</w:t>
      </w:r>
      <w:proofErr w:type="spellStart"/>
      <w:r w:rsidRPr="00145CD5">
        <w:rPr>
          <w:sz w:val="28"/>
          <w:szCs w:val="28"/>
        </w:rPr>
        <w:t>фері</w:t>
      </w:r>
      <w:proofErr w:type="spellEnd"/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</w:rPr>
        <w:t xml:space="preserve"> </w:t>
      </w:r>
      <w:r w:rsidRPr="00145CD5">
        <w:rPr>
          <w:sz w:val="28"/>
          <w:szCs w:val="28"/>
        </w:rPr>
        <w:br/>
        <w:t xml:space="preserve">b. </w:t>
      </w:r>
      <w:r>
        <w:rPr>
          <w:sz w:val="28"/>
          <w:szCs w:val="28"/>
          <w:lang w:val="uk-UA"/>
        </w:rPr>
        <w:t>п</w:t>
      </w:r>
      <w:proofErr w:type="spellStart"/>
      <w:r w:rsidRPr="00145CD5">
        <w:rPr>
          <w:sz w:val="28"/>
          <w:szCs w:val="28"/>
        </w:rPr>
        <w:t>севдосфер</w:t>
      </w:r>
      <w:proofErr w:type="spellEnd"/>
      <w:r>
        <w:rPr>
          <w:sz w:val="28"/>
          <w:szCs w:val="28"/>
          <w:lang w:val="uk-UA"/>
        </w:rPr>
        <w:t>і,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c. </w:t>
      </w:r>
      <w:proofErr w:type="spellStart"/>
      <w:r>
        <w:rPr>
          <w:sz w:val="28"/>
          <w:szCs w:val="28"/>
        </w:rPr>
        <w:t>гелікоїд</w:t>
      </w:r>
      <w:proofErr w:type="spellEnd"/>
      <w:r>
        <w:rPr>
          <w:sz w:val="28"/>
          <w:szCs w:val="28"/>
          <w:lang w:val="uk-UA"/>
        </w:rPr>
        <w:t>і,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d. </w:t>
      </w:r>
      <w:proofErr w:type="spellStart"/>
      <w:r>
        <w:rPr>
          <w:sz w:val="28"/>
          <w:szCs w:val="28"/>
        </w:rPr>
        <w:t>катено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. </w:t>
      </w:r>
    </w:p>
    <w:p w:rsidR="007C1825" w:rsidRDefault="007C1825" w:rsidP="007C1825">
      <w:pPr>
        <w:ind w:left="720"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145CD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</w:t>
      </w:r>
      <w:r w:rsidRPr="00145CD5">
        <w:rPr>
          <w:sz w:val="28"/>
          <w:szCs w:val="28"/>
          <w:lang w:val="uk-UA"/>
        </w:rPr>
        <w:t>рямих</w:t>
      </w:r>
      <w:r>
        <w:rPr>
          <w:sz w:val="28"/>
          <w:szCs w:val="28"/>
          <w:lang w:val="uk-UA"/>
        </w:rPr>
        <w:t>, які не перетинаються,</w:t>
      </w:r>
      <w:r w:rsidRPr="00145CD5">
        <w:rPr>
          <w:sz w:val="28"/>
          <w:szCs w:val="28"/>
          <w:lang w:val="uk-UA"/>
        </w:rPr>
        <w:t xml:space="preserve"> немає в </w:t>
      </w:r>
    </w:p>
    <w:p w:rsidR="007C1825" w:rsidRDefault="007C1825" w:rsidP="007C1825">
      <w:pPr>
        <w:ind w:firstLine="720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>a</w:t>
      </w:r>
      <w:r w:rsidRPr="00145CD5">
        <w:rPr>
          <w:sz w:val="28"/>
          <w:szCs w:val="28"/>
          <w:lang w:val="uk-UA"/>
        </w:rPr>
        <w:t>. геометрії Евкліда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  <w:lang w:val="uk-UA"/>
        </w:rPr>
        <w:t xml:space="preserve"> </w:t>
      </w:r>
    </w:p>
    <w:p w:rsidR="007C1825" w:rsidRDefault="007C1825" w:rsidP="007C1825">
      <w:pPr>
        <w:ind w:firstLine="720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>b</w:t>
      </w:r>
      <w:r w:rsidRPr="00145CD5">
        <w:rPr>
          <w:sz w:val="28"/>
          <w:szCs w:val="28"/>
          <w:lang w:val="uk-UA"/>
        </w:rPr>
        <w:t>. геометрії Лобачевского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  <w:lang w:val="uk-UA"/>
        </w:rPr>
        <w:t xml:space="preserve"> </w:t>
      </w:r>
    </w:p>
    <w:p w:rsidR="007C1825" w:rsidRDefault="007C1825" w:rsidP="007C1825">
      <w:pPr>
        <w:ind w:firstLine="720"/>
        <w:rPr>
          <w:sz w:val="28"/>
          <w:szCs w:val="28"/>
          <w:lang w:val="uk-UA"/>
        </w:rPr>
      </w:pPr>
      <w:r w:rsidRPr="00145CD5">
        <w:rPr>
          <w:sz w:val="28"/>
          <w:szCs w:val="28"/>
        </w:rPr>
        <w:t>c</w:t>
      </w:r>
      <w:r w:rsidRPr="00145CD5">
        <w:rPr>
          <w:sz w:val="28"/>
          <w:szCs w:val="28"/>
          <w:lang w:val="uk-UA"/>
        </w:rPr>
        <w:t>. абсолютн</w:t>
      </w:r>
      <w:r>
        <w:rPr>
          <w:sz w:val="28"/>
          <w:szCs w:val="28"/>
          <w:lang w:val="uk-UA"/>
        </w:rPr>
        <w:t>ій</w:t>
      </w:r>
      <w:r w:rsidRPr="00145CD5">
        <w:rPr>
          <w:sz w:val="28"/>
          <w:szCs w:val="28"/>
          <w:lang w:val="uk-UA"/>
        </w:rPr>
        <w:t xml:space="preserve"> геометрії</w:t>
      </w:r>
      <w:r>
        <w:rPr>
          <w:sz w:val="28"/>
          <w:szCs w:val="28"/>
          <w:lang w:val="uk-UA"/>
        </w:rPr>
        <w:t>,</w:t>
      </w:r>
      <w:r w:rsidRPr="00145CD5">
        <w:rPr>
          <w:sz w:val="28"/>
          <w:szCs w:val="28"/>
          <w:lang w:val="uk-UA"/>
        </w:rPr>
        <w:t xml:space="preserve"> </w:t>
      </w:r>
    </w:p>
    <w:p w:rsidR="007C1825" w:rsidRPr="007C1825" w:rsidRDefault="007C1825" w:rsidP="007C1825">
      <w:pPr>
        <w:rPr>
          <w:b/>
          <w:sz w:val="28"/>
          <w:szCs w:val="28"/>
          <w:lang w:val="uk-UA"/>
        </w:rPr>
      </w:pPr>
      <w:r w:rsidRPr="00382A47">
        <w:rPr>
          <w:sz w:val="28"/>
          <w:szCs w:val="28"/>
        </w:rPr>
        <w:t xml:space="preserve">d. </w:t>
      </w:r>
      <w:proofErr w:type="spellStart"/>
      <w:r w:rsidRPr="00382A47">
        <w:rPr>
          <w:sz w:val="28"/>
          <w:szCs w:val="28"/>
        </w:rPr>
        <w:t>сферичній</w:t>
      </w:r>
      <w:proofErr w:type="spellEnd"/>
      <w:r w:rsidRPr="00382A47">
        <w:rPr>
          <w:sz w:val="28"/>
          <w:szCs w:val="28"/>
        </w:rPr>
        <w:t xml:space="preserve"> </w:t>
      </w:r>
      <w:proofErr w:type="spellStart"/>
      <w:r w:rsidRPr="00382A47">
        <w:rPr>
          <w:sz w:val="28"/>
          <w:szCs w:val="28"/>
        </w:rPr>
        <w:t>геометрії</w:t>
      </w:r>
      <w:proofErr w:type="spellEnd"/>
      <w:r w:rsidRPr="00382A47">
        <w:rPr>
          <w:sz w:val="28"/>
          <w:szCs w:val="28"/>
        </w:rPr>
        <w:t>.</w:t>
      </w:r>
    </w:p>
    <w:p w:rsidR="007C1825" w:rsidRDefault="007C1825" w:rsidP="00564FC0">
      <w:pPr>
        <w:rPr>
          <w:b/>
          <w:sz w:val="28"/>
          <w:szCs w:val="28"/>
          <w:lang w:val="uk-UA"/>
        </w:rPr>
      </w:pPr>
    </w:p>
    <w:p w:rsidR="008F7565" w:rsidRDefault="007C1825" w:rsidP="00564FC0">
      <w:pPr>
        <w:rPr>
          <w:b/>
          <w:sz w:val="28"/>
          <w:szCs w:val="28"/>
          <w:lang w:val="uk-UA"/>
        </w:rPr>
      </w:pPr>
      <w:r w:rsidRPr="008F7565">
        <w:rPr>
          <w:b/>
          <w:sz w:val="28"/>
          <w:szCs w:val="28"/>
          <w:lang w:val="uk-UA"/>
        </w:rPr>
        <w:t>ДОДАТКОВЕ ЗАВДАННЯ:</w:t>
      </w:r>
    </w:p>
    <w:p w:rsidR="007C1825" w:rsidRDefault="007C1825" w:rsidP="008F7565">
      <w:pPr>
        <w:ind w:firstLine="709"/>
        <w:jc w:val="both"/>
        <w:rPr>
          <w:b/>
          <w:i/>
          <w:sz w:val="28"/>
          <w:szCs w:val="28"/>
          <w:lang w:val="uk-UA"/>
        </w:rPr>
      </w:pPr>
    </w:p>
    <w:p w:rsidR="008F7565" w:rsidRPr="008F7565" w:rsidRDefault="008F7565" w:rsidP="008F7565">
      <w:pPr>
        <w:ind w:firstLine="709"/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8F7565">
        <w:rPr>
          <w:b/>
          <w:i/>
          <w:sz w:val="28"/>
          <w:szCs w:val="28"/>
          <w:lang w:val="uk-UA"/>
        </w:rPr>
        <w:t>Побудувати ізоморфне відображення моделі Пуанкаре геометрії Лобачевського на евклідовій півплощині на модель геометрії Лобачевського в одиничному крузі.</w:t>
      </w:r>
    </w:p>
    <w:sectPr w:rsidR="008F7565" w:rsidRPr="008F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C7A"/>
    <w:multiLevelType w:val="hybridMultilevel"/>
    <w:tmpl w:val="46221C88"/>
    <w:lvl w:ilvl="0" w:tplc="574206E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57119"/>
    <w:multiLevelType w:val="hybridMultilevel"/>
    <w:tmpl w:val="39223DF2"/>
    <w:lvl w:ilvl="0" w:tplc="932A5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D"/>
    <w:rsid w:val="00070C5F"/>
    <w:rsid w:val="000F027B"/>
    <w:rsid w:val="00107C39"/>
    <w:rsid w:val="001B0C76"/>
    <w:rsid w:val="001E3C9C"/>
    <w:rsid w:val="0024295B"/>
    <w:rsid w:val="00271748"/>
    <w:rsid w:val="003E3C80"/>
    <w:rsid w:val="004071D4"/>
    <w:rsid w:val="0056484B"/>
    <w:rsid w:val="00564FC0"/>
    <w:rsid w:val="00575267"/>
    <w:rsid w:val="00635281"/>
    <w:rsid w:val="00693D3C"/>
    <w:rsid w:val="006F1FF5"/>
    <w:rsid w:val="0071550D"/>
    <w:rsid w:val="007C1825"/>
    <w:rsid w:val="0081157A"/>
    <w:rsid w:val="00812EE0"/>
    <w:rsid w:val="00866B8E"/>
    <w:rsid w:val="008F7565"/>
    <w:rsid w:val="00960B3E"/>
    <w:rsid w:val="009C6F1E"/>
    <w:rsid w:val="00A523FE"/>
    <w:rsid w:val="00A81379"/>
    <w:rsid w:val="00AC6FF1"/>
    <w:rsid w:val="00AE2408"/>
    <w:rsid w:val="00B125C8"/>
    <w:rsid w:val="00B22E7F"/>
    <w:rsid w:val="00C14132"/>
    <w:rsid w:val="00C869BE"/>
    <w:rsid w:val="00CE3DAD"/>
    <w:rsid w:val="00D016F7"/>
    <w:rsid w:val="00D07062"/>
    <w:rsid w:val="00D96548"/>
    <w:rsid w:val="00E203A1"/>
    <w:rsid w:val="00EE2583"/>
    <w:rsid w:val="00EF5ED4"/>
    <w:rsid w:val="00F318EC"/>
    <w:rsid w:val="00F7078B"/>
    <w:rsid w:val="00F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50.bin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png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2023-03-15T17:35:00Z</dcterms:created>
  <dcterms:modified xsi:type="dcterms:W3CDTF">2023-04-26T10:49:00Z</dcterms:modified>
</cp:coreProperties>
</file>