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E9A" w:rsidRPr="003274FE" w:rsidRDefault="00DF6E9A"/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Основні поняття</w:t>
      </w:r>
      <w:r w:rsidR="003274FE">
        <w:rPr>
          <w:sz w:val="28"/>
          <w:szCs w:val="28"/>
        </w:rPr>
        <w:t xml:space="preserve"> курсу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Агресія - індивідуальна або колективна поведінка, спрямована на завдання фізичної або психологічної шкоди, шкоди або на знищення іншої людини або групи людей.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АЛЬТЕРНАТИВИ РІШЕНЬ — нові, оригінальні варіанти вирішення проблеми, що лежить в основі конфлікту, які відрізняються від підходів, які раніше пропонували сторони в ході розвитку конфлікту.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АНТАГОНІСТ — непримиренна, ворожа людина, яка жорстко відстоює свої інтереси в конфлікті, не йде на жодні поступки, дотримується крайніх поглядів.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Антипатія - стійке негативне емоційне ставлення індивіда до іншої людини, групи, що виявляється у ворожості, непривітності, недоброзичливості.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АРБІТР - третя сторона в конфлікті. Має більший вплив на конфлікт порівняно з посередником, помічником і спостерігачем.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АСИМЕТРИЧНЕ РІШЕННЯ - вирішення проблеми у відносинах опонентів, при якому повністю або майже повністю реалізуються інтереси лише однієї сторони.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 xml:space="preserve">АУТОАГРЕСІЯ - агресивні дії, спрямовані на самого себе (наприклад, </w:t>
      </w:r>
      <w:proofErr w:type="spellStart"/>
      <w:r w:rsidRPr="003274FE">
        <w:rPr>
          <w:sz w:val="28"/>
          <w:szCs w:val="28"/>
        </w:rPr>
        <w:t>суїцидальна</w:t>
      </w:r>
      <w:proofErr w:type="spellEnd"/>
      <w:r w:rsidRPr="003274FE">
        <w:rPr>
          <w:sz w:val="28"/>
          <w:szCs w:val="28"/>
        </w:rPr>
        <w:t xml:space="preserve"> поведінка).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 xml:space="preserve">НЕСВІДОМЕ - сукупність психічних процесів, актів і станів, обумовлених явищами дійсності, з приводу впливу яких суб'єкт не усвідомлює; поряд зі свідомістю, </w:t>
      </w:r>
      <w:proofErr w:type="spellStart"/>
      <w:r w:rsidRPr="003274FE">
        <w:rPr>
          <w:sz w:val="28"/>
          <w:szCs w:val="28"/>
        </w:rPr>
        <w:t>надсвідомістю</w:t>
      </w:r>
      <w:proofErr w:type="spellEnd"/>
      <w:r w:rsidRPr="003274FE">
        <w:rPr>
          <w:sz w:val="28"/>
          <w:szCs w:val="28"/>
        </w:rPr>
        <w:t xml:space="preserve"> та підсвідомістю є частиною психіки.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БЛЕФ — тактичний прийом конфліктного протистояння, одна із складових демонстративних дій, полягає у формуванні в опонента переконання в тому, що друга сторона має значні сили та засоби, яких насправді немає або їх мало.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БЛОКА ТАКТИКА — узгодження своїх дій з партнерами, які виступають одним блоком.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ВНУТРІГРУППОВИЙ (ІНГРУППОВИЙ) ФАВОРИТИЗМ - прагнення будь-яким чином сприяти членам своєї групи на противагу членам іншої групи.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ГЕНЕРАЛІЗАЦІЯ КОНФЛІКТУ - перехід у конфлікті від поверхневих до глибших протиріч, збільшення діапазону різних точок зіткнення, що супроводжується розширенням меж конфлікту.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КОРДОН КОНФЛІКТУ — зовнішні структурно-динамічні межі конфлікту: суб'єктні (кількість основних учасників); просторові (територія, де відбувається конфлікт); тимчасові (тривалість конфлікту).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lastRenderedPageBreak/>
        <w:t>ДИНАМІКА КОНФЛІКТУ — хід розвитку, зміни конфлікту під впливом факторів і умов, що діють на нього.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ДИСПОЗИЦІЯ ОСОБИСТОСТІ У КОНФЛІКТІ – ієрархічно організована система інтересів, ціннісних орієнтації, установок і мотивів, визначальних готовність особистості тієї чи іншої поведінки у конфлікті.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Страйк - різновид соціального конфлікту, що виражається в припиненні або скороченні роботи, випуску продукції, надання послуг з висуванням низки вимог економічного, соціального або політичного характеру.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 xml:space="preserve">ЗАХИСТ ПСИХОЛОГІЧНИЙ - спеціальна регулятивна система стабілізації особистості, спрямована на усунення або зведення до мінімуму почуття тривоги, пов'язаного з усвідомленням </w:t>
      </w:r>
      <w:proofErr w:type="spellStart"/>
      <w:r w:rsidRPr="003274FE">
        <w:rPr>
          <w:sz w:val="28"/>
          <w:szCs w:val="28"/>
        </w:rPr>
        <w:t>внутрішньоособистісного</w:t>
      </w:r>
      <w:proofErr w:type="spellEnd"/>
      <w:r w:rsidRPr="003274FE">
        <w:rPr>
          <w:sz w:val="28"/>
          <w:szCs w:val="28"/>
        </w:rPr>
        <w:t xml:space="preserve"> конфлікту.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ІНЦИДЕНТ - перший відкритий етап у динаміці конфлікту, що виражається у зовнішній протидії, зіткненні сторін.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КОМПРОМІС - стратегія поведінки суб'єкта в конфлікті, орієнтована на певні поступки замість часткових поступок з боку опонента.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КОНКУРЕНЦІЯ - 1) у широкому значенні - один з основних видів соціальної взаємодії; 2) у вузькому значенні — суперництво, активне змагання на будь-якій ниві між окремими суб'єктами (конкурентами), зацікавленими у досягненні однієї й тієї ж мети.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КОНФЛІКТ - найбільш гострий спосіб вирішення значних протиріч, що виникають у процесі взаємодії сторін.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АДАПТАЦІЙНИЙ КОНФЛІКТ - конфлікт, що виникає на основі порушення процесу соціальної або професійної адаптації.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КОНФЛІКТ ВІЙСЬКОВИЙ — форма міждержавного конфлікту, який характеризується таким зіткненням інтересів протиборчих сторін, у якому останні для досягнення своїх цілей використовують з різним ступенем обмеження військові засоби без мобілізації всієї своєї військової сили.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КОНФЛІКТ ЗБРОЄНИЙ - конфлікт між середніми і великими соціальними групами, у якому сторони використовують озброєння (збройні формування), крім збройних сил.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 xml:space="preserve">КОНФЛІКТ ЛАТЕНТНИЙ — 1) один з основних типів конфлікту, психічний стан, що важко </w:t>
      </w:r>
      <w:proofErr w:type="spellStart"/>
      <w:r w:rsidRPr="003274FE">
        <w:rPr>
          <w:sz w:val="28"/>
          <w:szCs w:val="28"/>
        </w:rPr>
        <w:t>переживається</w:t>
      </w:r>
      <w:proofErr w:type="spellEnd"/>
      <w:r w:rsidRPr="003274FE">
        <w:rPr>
          <w:sz w:val="28"/>
          <w:szCs w:val="28"/>
        </w:rPr>
        <w:t>, викликаний тривалою боротьбою мотивів, цінностей, потягів, що відображає суперечливі зв'язки з соціальним середовищем, і затримує прийняття рішення; 2) поняття, що використовується для позначення початкової, латентної фази у розвитку конфлікту, що характеризується відсутністю зовнішніх (відкритих) дій опонентів один проти одного.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lastRenderedPageBreak/>
        <w:t>КОНФЛІКТ МОРАЛЬНИЙ — конфлікт, що виникає з урахуванням морального протиріччя соціальної сфери чи свідомості окремого індивіда і полягає у зіткненні і протидії сторін, думок, оцінок, ціннісних орієнтації, мають виражений моральний компонент.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 xml:space="preserve">КОНФЛІКТ ЕРГАТИЧНИЙ — конфлікт між складними системами, що </w:t>
      </w:r>
      <w:proofErr w:type="spellStart"/>
      <w:r w:rsidRPr="003274FE">
        <w:rPr>
          <w:sz w:val="28"/>
          <w:szCs w:val="28"/>
        </w:rPr>
        <w:t>самоорганізуються</w:t>
      </w:r>
      <w:proofErr w:type="spellEnd"/>
      <w:r w:rsidRPr="003274FE">
        <w:rPr>
          <w:sz w:val="28"/>
          <w:szCs w:val="28"/>
        </w:rPr>
        <w:t>. Цей термін застосовується переважно у математиці, системотехніці.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КОНФЛІКТОЛОГІЯ - міждисциплінарна галузь наукового дослідження конфлікту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КОНФРОНТАЦІЯ - протиборство, протиставлення, зіткнення сторін, їх інтересів та цілей.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НЕВРОЗ - нервово-психічний розлад, психогенний за своєю природою, в основі якого лежить непродуктивно і нераціонально розв'язувана суперечність (невротичний конфлікт) між особистістю та значущими для неї сторонами дійсності.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НЕСУМІСНІСТЬ - взаємне неприйняття партнерів зі спілкування, діяльності, засноване на розбіжності ціннісних орієнтації, соціальних установок, інтересів, потреб, характерів, темпераментів, темпів та ритмів психофізіологічних реакцій та інших значущих для міжособистісної взаємодії індивідуально-психологічних характеристик.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ПЕРЕГОВОРИ - механізм вирішення (урегулювання) конфлікту; спільна діяльність опонентів щодо пошуку взаємоприйнятного вирішення проблеми. Переговори часто проводяться за участю третьої сторони.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ПОМОЧНИК — третя сторона у врегулюванні конфлікту, функції якої полягають у вдосконаленні процесу обговорення проблеми та невтручання у полеміку щодо змісту проблеми та ухвалення остаточного вирішення.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ПОСРЕДНИК — третя сторона у конфлікті, яка забезпечує конструктивне обговорення проблеми, проте остаточне рішення приймається учасниками самостійно.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ПРЕДМЕТ КОНФЛІКТУ — об'єктивно існуюча чи уявна (уявна) проблема, що є джерелом розбрату між сторонами; основне протиріччя, через яке виник конфлікт.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РАНГ ОПОНЕНТА — рівень можливостей опонента щодо реалізації своїх цілей у конфлікті; «сила» опонента, що виражається у складності та впливовості його структури.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lastRenderedPageBreak/>
        <w:t xml:space="preserve">СИСТЕМНО-ГЕНЕТИЧНИЙ АНАЛІЗ КОНФЛІКТУ – один із видів системного аналізу конфлікту; полягає у розтині зв'язку та обумовленості конфліктів елементами </w:t>
      </w:r>
      <w:proofErr w:type="spellStart"/>
      <w:r w:rsidRPr="003274FE">
        <w:rPr>
          <w:sz w:val="28"/>
          <w:szCs w:val="28"/>
        </w:rPr>
        <w:t>макро</w:t>
      </w:r>
      <w:proofErr w:type="spellEnd"/>
      <w:r w:rsidRPr="003274FE">
        <w:rPr>
          <w:sz w:val="28"/>
          <w:szCs w:val="28"/>
        </w:rPr>
        <w:t>- та мікросередовища, суб'єктивного світу особистості.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СИСТЕМНО-ІНФОРМАЦІЙНИЙ АНАЛІЗ КОНФЛІКТУ - вид системного аналізу конфлікту, що полягає у виявленні закономірностей інформаційного обміну між основними структурними елементами конфлікту, динаміки когнітивних у психіці опонентів.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 xml:space="preserve">СИСТЕМНО-СИТУАЦІЙНИЙ АНАЛІЗ КОНФЛІКТУ – один із найперспективніших наукових методів </w:t>
      </w:r>
      <w:proofErr w:type="spellStart"/>
      <w:r w:rsidRPr="003274FE">
        <w:rPr>
          <w:sz w:val="28"/>
          <w:szCs w:val="28"/>
        </w:rPr>
        <w:t>конфліктологічного</w:t>
      </w:r>
      <w:proofErr w:type="spellEnd"/>
      <w:r w:rsidRPr="003274FE">
        <w:rPr>
          <w:sz w:val="28"/>
          <w:szCs w:val="28"/>
        </w:rPr>
        <w:t xml:space="preserve"> дослідження. Як одиниця аналізу використовується конфліктна ситуація, що має певні змістовні та динамічні характеристики, тимчасові та просторові кордони.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 xml:space="preserve">СИСТЕМНО-СТРУКТУРНИЙ АНАЛІЗ КОНФЛІКТУ - вид системного аналізу конфлікту, відповідно до якого конфлікт сприймається як безліч елементів, взаємозв'язок яких зумовлює цілісне властивість конфлікту. Основний акцент робиться на виявленні різноманіття </w:t>
      </w:r>
      <w:proofErr w:type="spellStart"/>
      <w:r w:rsidRPr="003274FE">
        <w:rPr>
          <w:sz w:val="28"/>
          <w:szCs w:val="28"/>
        </w:rPr>
        <w:t>зв'язків</w:t>
      </w:r>
      <w:proofErr w:type="spellEnd"/>
      <w:r w:rsidRPr="003274FE">
        <w:rPr>
          <w:sz w:val="28"/>
          <w:szCs w:val="28"/>
        </w:rPr>
        <w:t xml:space="preserve"> та відносин, що мають місце як у самому конфлікті, так і із зовнішнім оточенням.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СИСТЕМНО-ФУНКЦІОНАЛЬНИЙ АНАЛІЗ КОНФЛІКТУ - вид системного аналізу конфлікту, що полягає у виявленні характеру та способів впливу одних елементів конфлікту на інші, а також його можливого впливу на конфлікти інших рівнів, загалом на соціальне середовище.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СПІРНИЦТВО — стратегія поведінки опонента у конфлікті, яка полягає у орієнтації на свої інтереси, нав'язуванні іншій стороні кращого собі рішення, відкритої боротьби з реалізації своїх інтересів.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СПІВПРАЦЯ — кооперативна стратегія поведінки опонента у конфлікті, що полягає в орієнтації на спільний пошук рішення, що задовольняє інтереси всіх сторін.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ТЕОРІЯ ІГР — розділ математики, у якому вивчаються математичні моделі прийняття оптимальних рішень, зокрема умовах конфлікту.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 xml:space="preserve">ТОЛЕРАНТНІСТЬ - відсутність або ослаблення реагування на будь-який </w:t>
      </w:r>
      <w:proofErr w:type="spellStart"/>
      <w:r w:rsidRPr="003274FE">
        <w:rPr>
          <w:sz w:val="28"/>
          <w:szCs w:val="28"/>
        </w:rPr>
        <w:t>конфліктогенний</w:t>
      </w:r>
      <w:proofErr w:type="spellEnd"/>
      <w:r w:rsidRPr="003274FE">
        <w:rPr>
          <w:sz w:val="28"/>
          <w:szCs w:val="28"/>
        </w:rPr>
        <w:t xml:space="preserve"> фактор.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ТРЕТЕЙСЬКИЙ СУДДЯ - третя сторона у конфлікті, найбільш авторитарна за своїми повноваженнями; почергово вислухавши обидві сторони, третейський суддя ухвалює рішення, обов'язкові для опонентів.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ФУНКЦІОНАЛЬНІСТЬ КОНФЛІКТУ - властивість конфлікту як системи багатозначно впливати на свої підсистеми та довкілля.</w:t>
      </w:r>
    </w:p>
    <w:p w:rsidR="004C4473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lastRenderedPageBreak/>
        <w:t>ЧОВНИЧНА ДИПЛОМАТІЯ - спосіб організації діяльності посередника з налагодження каналу комунікації між опонентами; полягає в організації посередником зустрічей послідовно з кожною зі сторін.</w:t>
      </w:r>
    </w:p>
    <w:p w:rsidR="004266A8" w:rsidRPr="003274FE" w:rsidRDefault="004C4473" w:rsidP="004C4473">
      <w:pPr>
        <w:rPr>
          <w:sz w:val="28"/>
          <w:szCs w:val="28"/>
        </w:rPr>
      </w:pPr>
      <w:r w:rsidRPr="003274FE">
        <w:rPr>
          <w:sz w:val="28"/>
          <w:szCs w:val="28"/>
        </w:rPr>
        <w:t>ЕВОЛЮЦІЯ КОНФЛІКТУ - одна з основних категорій аналізу конфлікту; поступове, безперервне розвиток конфлікту від найпростіших до складнішим формам.</w:t>
      </w:r>
      <w:r w:rsidRPr="003274FE">
        <w:rPr>
          <w:sz w:val="28"/>
          <w:szCs w:val="28"/>
        </w:rPr>
        <w:cr/>
      </w:r>
    </w:p>
    <w:sectPr w:rsidR="004266A8" w:rsidRPr="003274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73"/>
    <w:rsid w:val="003274FE"/>
    <w:rsid w:val="004266A8"/>
    <w:rsid w:val="004C4473"/>
    <w:rsid w:val="00D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9160"/>
  <w15:chartTrackingRefBased/>
  <w15:docId w15:val="{0C5AD238-26F4-4ABD-9EB2-65ECB51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5559</Words>
  <Characters>3169</Characters>
  <Application>Microsoft Office Word</Application>
  <DocSecurity>0</DocSecurity>
  <Lines>26</Lines>
  <Paragraphs>17</Paragraphs>
  <ScaleCrop>false</ScaleCrop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2</cp:revision>
  <dcterms:created xsi:type="dcterms:W3CDTF">2023-05-03T18:51:00Z</dcterms:created>
  <dcterms:modified xsi:type="dcterms:W3CDTF">2023-05-03T18:51:00Z</dcterms:modified>
</cp:coreProperties>
</file>