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CEDB" w14:textId="77777777" w:rsidR="00E749A6" w:rsidRPr="00EF2463" w:rsidRDefault="00E749A6" w:rsidP="00E749A6">
      <w:pPr>
        <w:widowControl w:val="0"/>
        <w:shd w:val="clear" w:color="auto" w:fill="FFFFFF"/>
        <w:tabs>
          <w:tab w:val="left" w:pos="9639"/>
        </w:tabs>
        <w:jc w:val="center"/>
        <w:outlineLvl w:val="0"/>
        <w:rPr>
          <w:b/>
          <w:iCs/>
          <w:sz w:val="28"/>
          <w:szCs w:val="28"/>
          <w:lang w:val="uk-UA"/>
        </w:rPr>
      </w:pPr>
      <w:r w:rsidRPr="00EF2463">
        <w:rPr>
          <w:b/>
          <w:iCs/>
          <w:sz w:val="28"/>
          <w:szCs w:val="28"/>
          <w:lang w:val="uk-UA"/>
        </w:rPr>
        <w:t xml:space="preserve">СЕМІНАРСЬКЕ ЗАНЯТТЯ </w:t>
      </w:r>
      <w:r>
        <w:rPr>
          <w:b/>
          <w:iCs/>
          <w:sz w:val="28"/>
          <w:szCs w:val="28"/>
          <w:lang w:val="uk-UA"/>
        </w:rPr>
        <w:t>5</w:t>
      </w:r>
      <w:r w:rsidRPr="00EF2463">
        <w:rPr>
          <w:b/>
          <w:iCs/>
          <w:sz w:val="28"/>
          <w:szCs w:val="28"/>
          <w:lang w:val="uk-UA"/>
        </w:rPr>
        <w:t xml:space="preserve"> </w:t>
      </w:r>
    </w:p>
    <w:p w14:paraId="0D639CE6" w14:textId="77777777" w:rsidR="00E749A6" w:rsidRPr="00EF2463" w:rsidRDefault="00E749A6" w:rsidP="00E749A6">
      <w:pPr>
        <w:widowControl w:val="0"/>
        <w:shd w:val="clear" w:color="auto" w:fill="FFFFFF"/>
        <w:tabs>
          <w:tab w:val="left" w:pos="9639"/>
        </w:tabs>
        <w:jc w:val="center"/>
        <w:rPr>
          <w:b/>
          <w:bCs/>
          <w:sz w:val="28"/>
          <w:szCs w:val="28"/>
          <w:lang w:val="uk-UA"/>
        </w:rPr>
      </w:pPr>
      <w:r w:rsidRPr="00EF2463">
        <w:rPr>
          <w:b/>
          <w:bCs/>
          <w:sz w:val="28"/>
          <w:szCs w:val="28"/>
          <w:lang w:val="uk-UA"/>
        </w:rPr>
        <w:t>МЕТОДОЛОГІ</w:t>
      </w:r>
      <w:r>
        <w:rPr>
          <w:b/>
          <w:bCs/>
          <w:sz w:val="28"/>
          <w:szCs w:val="28"/>
          <w:lang w:val="uk-UA"/>
        </w:rPr>
        <w:t>ЧНІ ПІДХОДИ ДО КРОС-СТРАНОВИХ ДОСЛІДЖЕНЬ</w:t>
      </w:r>
    </w:p>
    <w:p w14:paraId="42822149" w14:textId="77777777" w:rsidR="00E749A6" w:rsidRDefault="00E749A6" w:rsidP="00E749A6">
      <w:pPr>
        <w:pStyle w:val="a5"/>
        <w:widowControl w:val="0"/>
        <w:spacing w:after="0"/>
        <w:jc w:val="center"/>
        <w:rPr>
          <w:b/>
          <w:bCs/>
          <w:iCs/>
          <w:spacing w:val="10"/>
          <w:sz w:val="28"/>
          <w:lang w:val="uk-UA"/>
        </w:rPr>
      </w:pPr>
    </w:p>
    <w:p w14:paraId="4186E844" w14:textId="474523FB" w:rsidR="00E749A6" w:rsidRPr="00EF2463" w:rsidRDefault="00E749A6" w:rsidP="00E749A6">
      <w:pPr>
        <w:pStyle w:val="a5"/>
        <w:widowControl w:val="0"/>
        <w:spacing w:after="0"/>
        <w:jc w:val="center"/>
        <w:rPr>
          <w:b/>
          <w:bCs/>
          <w:iCs/>
          <w:spacing w:val="10"/>
          <w:sz w:val="28"/>
          <w:lang w:val="uk-UA"/>
        </w:rPr>
      </w:pPr>
      <w:r w:rsidRPr="00EF2463">
        <w:rPr>
          <w:b/>
          <w:bCs/>
          <w:iCs/>
          <w:spacing w:val="10"/>
          <w:sz w:val="28"/>
          <w:lang w:val="uk-UA"/>
        </w:rPr>
        <w:t>План заняття</w:t>
      </w:r>
    </w:p>
    <w:p w14:paraId="6F8941D5" w14:textId="77777777" w:rsidR="00E749A6" w:rsidRPr="0095242D" w:rsidRDefault="00E749A6" w:rsidP="00E749A6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bCs/>
          <w:spacing w:val="10"/>
          <w:sz w:val="28"/>
          <w:lang w:val="uk-UA"/>
        </w:rPr>
      </w:pPr>
      <w:r>
        <w:rPr>
          <w:bCs/>
          <w:spacing w:val="10"/>
          <w:sz w:val="28"/>
          <w:lang w:val="uk-UA"/>
        </w:rPr>
        <w:t>Дослідження окремих випадків.</w:t>
      </w:r>
    </w:p>
    <w:p w14:paraId="7FAF6D01" w14:textId="77777777" w:rsidR="00E749A6" w:rsidRPr="0095242D" w:rsidRDefault="00E749A6" w:rsidP="00E749A6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Порівняння подібних країн</w:t>
      </w:r>
      <w:r w:rsidRPr="0095242D">
        <w:rPr>
          <w:sz w:val="28"/>
          <w:szCs w:val="28"/>
          <w:lang w:val="uk-UA"/>
        </w:rPr>
        <w:t>.</w:t>
      </w:r>
    </w:p>
    <w:p w14:paraId="07F5BD79" w14:textId="77777777" w:rsidR="00E749A6" w:rsidRDefault="00E749A6" w:rsidP="00E749A6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Порівняння контрастних країн</w:t>
      </w:r>
      <w:r w:rsidRPr="0095242D">
        <w:rPr>
          <w:sz w:val="28"/>
          <w:szCs w:val="28"/>
          <w:lang w:val="uk-UA"/>
        </w:rPr>
        <w:t>.</w:t>
      </w:r>
    </w:p>
    <w:p w14:paraId="7972730A" w14:textId="77777777" w:rsidR="00E749A6" w:rsidRPr="0095242D" w:rsidRDefault="00E749A6" w:rsidP="00E749A6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концептуальної однорідності неоднорідній області дослідження.</w:t>
      </w:r>
    </w:p>
    <w:p w14:paraId="36B44DA8" w14:textId="77777777" w:rsidR="00E749A6" w:rsidRDefault="00E749A6" w:rsidP="00E749A6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294703">
        <w:rPr>
          <w:b/>
          <w:sz w:val="28"/>
          <w:szCs w:val="28"/>
        </w:rPr>
        <w:sym w:font="Webdings" w:char="F0A8"/>
      </w:r>
      <w:r>
        <w:rPr>
          <w:b/>
          <w:sz w:val="28"/>
          <w:szCs w:val="28"/>
        </w:rPr>
        <w:t>Л</w:t>
      </w:r>
      <w:r w:rsidRPr="00294703">
        <w:rPr>
          <w:b/>
          <w:sz w:val="28"/>
          <w:szCs w:val="28"/>
        </w:rPr>
        <w:t>ітература</w:t>
      </w:r>
    </w:p>
    <w:p w14:paraId="3E13E5CC" w14:textId="77777777" w:rsidR="00E749A6" w:rsidRPr="009D4D72" w:rsidRDefault="00E749A6" w:rsidP="00E749A6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D4D72">
        <w:rPr>
          <w:rFonts w:ascii="Times New Roman" w:hAnsi="Times New Roman"/>
          <w:noProof/>
          <w:sz w:val="28"/>
          <w:szCs w:val="28"/>
        </w:rPr>
        <w:t>Аґенти соціальних змін у суспільстві нестійкої інституційності: монографія / ред. О. Злобіна. Київ: Інститут соціології НАН України, 2022. 330 с.</w:t>
      </w:r>
    </w:p>
    <w:p w14:paraId="1C638CB1" w14:textId="77777777" w:rsidR="00E749A6" w:rsidRPr="009D4D72" w:rsidRDefault="00E749A6" w:rsidP="00E749A6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D4D72">
        <w:rPr>
          <w:rFonts w:ascii="Times New Roman" w:hAnsi="Times New Roman"/>
          <w:noProof/>
          <w:sz w:val="28"/>
          <w:szCs w:val="28"/>
        </w:rPr>
        <w:t>Вербець В.В. Методологія та методика соціологічних досліджень: навчально-методичний посібник. Рівне: РДГУ: Інститут соціальних досліджень, 2006. 167 с.</w:t>
      </w:r>
    </w:p>
    <w:p w14:paraId="32192404" w14:textId="77777777" w:rsidR="00E749A6" w:rsidRPr="009D4D72" w:rsidRDefault="00E749A6" w:rsidP="00E749A6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D4D72">
        <w:rPr>
          <w:rFonts w:ascii="Times New Roman" w:hAnsi="Times New Roman"/>
          <w:noProof/>
          <w:sz w:val="28"/>
          <w:szCs w:val="28"/>
        </w:rPr>
        <w:t>Головаха Є. Горбачик А. Паніна Н. Україна та Європа: результати міжнародного порівняльного соціологічного дослідження. Київ: ІС НАН України, 2006. 150 с.</w:t>
      </w:r>
    </w:p>
    <w:p w14:paraId="09876C66" w14:textId="77777777" w:rsidR="00E749A6" w:rsidRPr="009D4D72" w:rsidRDefault="00E749A6" w:rsidP="00E749A6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markedcontent"/>
          <w:rFonts w:ascii="Times New Roman" w:hAnsi="Times New Roman"/>
          <w:noProof/>
          <w:sz w:val="28"/>
          <w:szCs w:val="28"/>
        </w:rPr>
      </w:pPr>
      <w:r w:rsidRPr="009D4D72">
        <w:rPr>
          <w:rStyle w:val="markedcontent"/>
          <w:rFonts w:ascii="Times New Roman" w:hAnsi="Times New Roman"/>
          <w:noProof/>
          <w:sz w:val="28"/>
          <w:szCs w:val="28"/>
        </w:rPr>
        <w:t>Людський розвиток в Україні. Пріоритети національної політики мінімізації асиметрії українського ринку праці / кер. авт. кол. О.І. Цимбал; Ін-т демографії та соціальних</w:t>
      </w:r>
      <w:r w:rsidRPr="009D4D72">
        <w:rPr>
          <w:rFonts w:ascii="Times New Roman" w:hAnsi="Times New Roman"/>
          <w:noProof/>
          <w:sz w:val="28"/>
          <w:szCs w:val="28"/>
        </w:rPr>
        <w:t xml:space="preserve"> </w:t>
      </w:r>
      <w:r w:rsidRPr="009D4D72">
        <w:rPr>
          <w:rStyle w:val="markedcontent"/>
          <w:rFonts w:ascii="Times New Roman" w:hAnsi="Times New Roman"/>
          <w:noProof/>
          <w:sz w:val="28"/>
          <w:szCs w:val="28"/>
        </w:rPr>
        <w:t>досліджень ім. М.В. Птухи НАН України. Київ: Академ-періодика, 2021. 210 с.</w:t>
      </w:r>
    </w:p>
    <w:p w14:paraId="2B562859" w14:textId="77777777" w:rsidR="00E749A6" w:rsidRPr="008743B0" w:rsidRDefault="00E749A6" w:rsidP="00E749A6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D4D72">
        <w:rPr>
          <w:rFonts w:ascii="Times New Roman" w:hAnsi="Times New Roman"/>
          <w:noProof/>
          <w:sz w:val="28"/>
          <w:szCs w:val="28"/>
        </w:rPr>
        <w:t>Паламар Я. Ю. Порівняння теоретичних і практичних аспектів глобалізації на прикладі Єврозони. Економічний розвиток держави, регіонів і підприємств: проблеми та перспективи : матеріали ІІ Міжнародної науково-</w:t>
      </w:r>
      <w:r w:rsidRPr="008743B0">
        <w:rPr>
          <w:rFonts w:ascii="Times New Roman" w:hAnsi="Times New Roman"/>
          <w:noProof/>
          <w:sz w:val="28"/>
          <w:szCs w:val="28"/>
        </w:rPr>
        <w:t>практичної конференції молодих учених, 18–19 травня 2017 року, Львів : Видавництво Львівської політехніки, 2017. С. 53–54.</w:t>
      </w:r>
    </w:p>
    <w:p w14:paraId="2356A704" w14:textId="77777777" w:rsidR="00E749A6" w:rsidRPr="005601A5" w:rsidRDefault="00E749A6" w:rsidP="00E749A6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D4D72">
        <w:rPr>
          <w:rFonts w:ascii="Times New Roman" w:hAnsi="Times New Roman"/>
          <w:noProof/>
          <w:sz w:val="28"/>
          <w:szCs w:val="28"/>
        </w:rPr>
        <w:t>Паніна Н.В. Технологія соціологічного дослідження: курс лекцій. Київ: ІС НАН України, 2007. 220 с.</w:t>
      </w:r>
    </w:p>
    <w:p w14:paraId="007D0163" w14:textId="77777777" w:rsidR="009F2C3E" w:rsidRDefault="009F2C3E"/>
    <w:sectPr w:rsidR="009F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6CC5"/>
    <w:multiLevelType w:val="hybridMultilevel"/>
    <w:tmpl w:val="D4C8A2C0"/>
    <w:lvl w:ilvl="0" w:tplc="7A06BB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D7445"/>
    <w:multiLevelType w:val="hybridMultilevel"/>
    <w:tmpl w:val="AE84A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36"/>
    <w:rsid w:val="009F2C3E"/>
    <w:rsid w:val="00AA7636"/>
    <w:rsid w:val="00E7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9F82"/>
  <w15:chartTrackingRefBased/>
  <w15:docId w15:val="{8B25DAFA-2411-4831-836F-B50098CA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49A6"/>
    <w:pPr>
      <w:ind w:firstLine="540"/>
    </w:pPr>
    <w:rPr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E749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E749A6"/>
    <w:pPr>
      <w:spacing w:after="120"/>
    </w:pPr>
  </w:style>
  <w:style w:type="character" w:customStyle="1" w:styleId="a6">
    <w:name w:val="Основной текст Знак"/>
    <w:basedOn w:val="a0"/>
    <w:link w:val="a5"/>
    <w:rsid w:val="00E7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49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a0"/>
    <w:rsid w:val="00E7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2023-05-15T18:22:00Z</dcterms:created>
  <dcterms:modified xsi:type="dcterms:W3CDTF">2023-05-15T18:22:00Z</dcterms:modified>
</cp:coreProperties>
</file>