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12" w:rsidRDefault="00691912" w:rsidP="00691912">
      <w:pPr>
        <w:rPr>
          <w:b/>
          <w:lang w:val="uk-UA"/>
        </w:rPr>
      </w:pPr>
    </w:p>
    <w:p w:rsidR="00BA0F49" w:rsidRDefault="00BA0F49" w:rsidP="00BA0F49">
      <w:pPr>
        <w:jc w:val="center"/>
        <w:rPr>
          <w:lang w:val="uk-UA"/>
        </w:rPr>
      </w:pPr>
      <w:bookmarkStart w:id="0" w:name="_GoBack"/>
      <w:r w:rsidRPr="00914561">
        <w:rPr>
          <w:b/>
          <w:lang w:val="uk-UA"/>
        </w:rPr>
        <w:t>ТЕМА 6. ЗАГАЛЬНІ ЗАСАДИ ПРАВА ІНТЕЛЕКТУАЛЬНОЇ ВЛАСНОСТІ</w:t>
      </w:r>
    </w:p>
    <w:p w:rsidR="00BA0F49" w:rsidRDefault="00BA0F49" w:rsidP="00BA0F49">
      <w:pPr>
        <w:ind w:firstLine="709"/>
        <w:rPr>
          <w:lang w:val="uk-UA"/>
        </w:rPr>
      </w:pPr>
      <w:r>
        <w:rPr>
          <w:lang w:val="uk-UA"/>
        </w:rPr>
        <w:t>1.</w:t>
      </w:r>
      <w:r w:rsidRPr="00B1587D">
        <w:rPr>
          <w:lang w:val="uk-UA"/>
        </w:rPr>
        <w:t>Визначення  і  поня</w:t>
      </w:r>
      <w:r>
        <w:rPr>
          <w:lang w:val="uk-UA"/>
        </w:rPr>
        <w:t xml:space="preserve">ття  об’єктів  інтелектуальної </w:t>
      </w:r>
      <w:r w:rsidRPr="00B1587D">
        <w:rPr>
          <w:lang w:val="uk-UA"/>
        </w:rPr>
        <w:t>власності</w:t>
      </w:r>
      <w:r>
        <w:rPr>
          <w:lang w:val="uk-UA"/>
        </w:rPr>
        <w:t xml:space="preserve">. </w:t>
      </w:r>
    </w:p>
    <w:p w:rsidR="00BA0F49" w:rsidRDefault="00BA0F49" w:rsidP="00BA0F49">
      <w:pPr>
        <w:ind w:firstLine="709"/>
        <w:rPr>
          <w:lang w:val="uk-UA"/>
        </w:rPr>
      </w:pPr>
      <w:r>
        <w:rPr>
          <w:lang w:val="uk-UA"/>
        </w:rPr>
        <w:t xml:space="preserve">2. </w:t>
      </w:r>
      <w:r w:rsidRPr="005A7936">
        <w:rPr>
          <w:lang w:val="uk-UA"/>
        </w:rPr>
        <w:t xml:space="preserve"> Роль інтелектуаль</w:t>
      </w:r>
      <w:r>
        <w:rPr>
          <w:lang w:val="uk-UA"/>
        </w:rPr>
        <w:t>ної власності в інформаційному суспільстві.</w:t>
      </w:r>
    </w:p>
    <w:p w:rsidR="00BA0F49" w:rsidRDefault="00BA0F49" w:rsidP="00BA0F49">
      <w:pPr>
        <w:ind w:firstLine="709"/>
        <w:rPr>
          <w:lang w:val="uk-UA"/>
        </w:rPr>
      </w:pPr>
      <w:r>
        <w:rPr>
          <w:lang w:val="uk-UA"/>
        </w:rPr>
        <w:t xml:space="preserve">3. </w:t>
      </w:r>
      <w:r w:rsidRPr="00C6722D">
        <w:rPr>
          <w:lang w:val="uk-UA"/>
        </w:rPr>
        <w:t xml:space="preserve">Система  законодавства  </w:t>
      </w:r>
      <w:r>
        <w:rPr>
          <w:lang w:val="uk-UA"/>
        </w:rPr>
        <w:t xml:space="preserve">та державного регулювання </w:t>
      </w:r>
      <w:r w:rsidRPr="00C6722D">
        <w:rPr>
          <w:lang w:val="uk-UA"/>
        </w:rPr>
        <w:t>з  питань  інтелектуальної власності</w:t>
      </w:r>
      <w:r>
        <w:rPr>
          <w:lang w:val="uk-UA"/>
        </w:rPr>
        <w:t>.</w:t>
      </w:r>
    </w:p>
    <w:p w:rsidR="00BA0F49" w:rsidRDefault="00BA0F49" w:rsidP="00BA0F49">
      <w:pPr>
        <w:jc w:val="center"/>
        <w:rPr>
          <w:b/>
          <w:lang w:val="uk-UA"/>
        </w:rPr>
      </w:pPr>
    </w:p>
    <w:p w:rsidR="00BA0F49" w:rsidRDefault="00BA0F49" w:rsidP="00BA0F49">
      <w:pPr>
        <w:jc w:val="center"/>
        <w:rPr>
          <w:b/>
          <w:lang w:val="uk-UA"/>
        </w:rPr>
      </w:pPr>
      <w:r w:rsidRPr="001C62E7">
        <w:rPr>
          <w:b/>
          <w:lang w:val="uk-UA"/>
        </w:rPr>
        <w:t>ТЕМА 7. АВТОРСЬКЕ ПРАВО ТА СУМІЖНІ ПРАВА</w:t>
      </w:r>
    </w:p>
    <w:p w:rsidR="00BA0F49" w:rsidRDefault="00BA0F49" w:rsidP="00BA0F49">
      <w:pPr>
        <w:ind w:firstLine="709"/>
        <w:rPr>
          <w:lang w:val="uk-UA"/>
        </w:rPr>
      </w:pPr>
      <w:r>
        <w:rPr>
          <w:lang w:val="uk-UA"/>
        </w:rPr>
        <w:t>1.</w:t>
      </w:r>
      <w:r w:rsidRPr="001C62E7">
        <w:rPr>
          <w:lang w:val="uk-UA"/>
        </w:rPr>
        <w:t xml:space="preserve"> Об’єкти та суб’єкти авторського права</w:t>
      </w:r>
      <w:r>
        <w:rPr>
          <w:lang w:val="uk-UA"/>
        </w:rPr>
        <w:t>.</w:t>
      </w:r>
    </w:p>
    <w:p w:rsidR="00BA0F49" w:rsidRDefault="00BA0F49" w:rsidP="00BA0F49">
      <w:pPr>
        <w:ind w:firstLine="709"/>
        <w:rPr>
          <w:lang w:val="uk-UA"/>
        </w:rPr>
      </w:pPr>
      <w:r>
        <w:rPr>
          <w:lang w:val="uk-UA"/>
        </w:rPr>
        <w:t>2.</w:t>
      </w:r>
      <w:r w:rsidRPr="00B660A3">
        <w:rPr>
          <w:lang w:val="ru-RU"/>
        </w:rPr>
        <w:t xml:space="preserve"> </w:t>
      </w:r>
      <w:r w:rsidRPr="001C62E7">
        <w:rPr>
          <w:lang w:val="uk-UA"/>
        </w:rPr>
        <w:t>Зміст авторського права</w:t>
      </w:r>
      <w:r>
        <w:rPr>
          <w:lang w:val="uk-UA"/>
        </w:rPr>
        <w:t xml:space="preserve"> та його реєстрація.</w:t>
      </w:r>
    </w:p>
    <w:p w:rsidR="00BA0F49" w:rsidRDefault="00BA0F49" w:rsidP="00BA0F49">
      <w:pPr>
        <w:ind w:firstLine="709"/>
        <w:rPr>
          <w:lang w:val="uk-UA"/>
        </w:rPr>
      </w:pPr>
      <w:r>
        <w:rPr>
          <w:lang w:val="uk-UA"/>
        </w:rPr>
        <w:t>3</w:t>
      </w:r>
      <w:r w:rsidRPr="001C62E7">
        <w:rPr>
          <w:lang w:val="uk-UA"/>
        </w:rPr>
        <w:t>. Суміжні права</w:t>
      </w:r>
      <w:r>
        <w:rPr>
          <w:lang w:val="uk-UA"/>
        </w:rPr>
        <w:t>.</w:t>
      </w:r>
    </w:p>
    <w:p w:rsidR="00BA0F49" w:rsidRDefault="00BA0F49" w:rsidP="00BA0F49">
      <w:pPr>
        <w:jc w:val="center"/>
        <w:rPr>
          <w:b/>
          <w:lang w:val="uk-UA"/>
        </w:rPr>
      </w:pPr>
    </w:p>
    <w:p w:rsidR="00BA0F49" w:rsidRDefault="00BA0F49" w:rsidP="00BA0F49">
      <w:pPr>
        <w:jc w:val="center"/>
        <w:rPr>
          <w:b/>
          <w:lang w:val="uk-UA"/>
        </w:rPr>
      </w:pPr>
      <w:r w:rsidRPr="000F194E">
        <w:rPr>
          <w:b/>
          <w:lang w:val="uk-UA"/>
        </w:rPr>
        <w:t>ТЕМА 8. ПАТЕНТНЕ ПРАВО</w:t>
      </w:r>
    </w:p>
    <w:p w:rsidR="00BA0F49" w:rsidRDefault="00BA0F49" w:rsidP="00BA0F49">
      <w:pPr>
        <w:ind w:firstLine="709"/>
        <w:rPr>
          <w:lang w:val="uk-UA"/>
        </w:rPr>
      </w:pPr>
      <w:r>
        <w:rPr>
          <w:lang w:val="uk-UA"/>
        </w:rPr>
        <w:t>1. Об’єкти та суб’єкти права промислової власності.</w:t>
      </w:r>
    </w:p>
    <w:p w:rsidR="00BA0F49" w:rsidRDefault="00BA0F49" w:rsidP="00BA0F49">
      <w:pPr>
        <w:ind w:firstLine="709"/>
        <w:rPr>
          <w:lang w:val="uk-UA"/>
        </w:rPr>
      </w:pPr>
      <w:r>
        <w:rPr>
          <w:lang w:val="uk-UA"/>
        </w:rPr>
        <w:t xml:space="preserve">2. </w:t>
      </w:r>
      <w:r w:rsidRPr="00C31F5A">
        <w:rPr>
          <w:lang w:val="uk-UA"/>
        </w:rPr>
        <w:t>Винаходи та корисні моделі</w:t>
      </w:r>
      <w:r>
        <w:rPr>
          <w:lang w:val="uk-UA"/>
        </w:rPr>
        <w:t xml:space="preserve">. </w:t>
      </w:r>
    </w:p>
    <w:p w:rsidR="00BA0F49" w:rsidRDefault="00BA0F49" w:rsidP="00BA0F49">
      <w:pPr>
        <w:ind w:firstLine="709"/>
        <w:rPr>
          <w:lang w:val="uk-UA"/>
        </w:rPr>
      </w:pPr>
      <w:r>
        <w:rPr>
          <w:lang w:val="uk-UA"/>
        </w:rPr>
        <w:t>3. Промислові зразки.</w:t>
      </w:r>
    </w:p>
    <w:bookmarkEnd w:id="0"/>
    <w:p w:rsidR="00C50293" w:rsidRPr="000153BD" w:rsidRDefault="00C50293" w:rsidP="000153BD">
      <w:pPr>
        <w:ind w:firstLine="709"/>
        <w:rPr>
          <w:lang w:val="uk-UA"/>
        </w:rPr>
      </w:pPr>
    </w:p>
    <w:sectPr w:rsidR="00C50293" w:rsidRPr="000153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6FF2"/>
    <w:multiLevelType w:val="hybridMultilevel"/>
    <w:tmpl w:val="922A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5424E"/>
    <w:multiLevelType w:val="hybridMultilevel"/>
    <w:tmpl w:val="CD108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C3218"/>
    <w:multiLevelType w:val="hybridMultilevel"/>
    <w:tmpl w:val="AAE22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01EBC"/>
    <w:multiLevelType w:val="hybridMultilevel"/>
    <w:tmpl w:val="0EB82EA4"/>
    <w:lvl w:ilvl="0" w:tplc="C4E039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9D"/>
    <w:rsid w:val="000153BD"/>
    <w:rsid w:val="000B54DB"/>
    <w:rsid w:val="00691912"/>
    <w:rsid w:val="00BA0F49"/>
    <w:rsid w:val="00C50293"/>
    <w:rsid w:val="00C6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58C8"/>
  <w15:chartTrackingRefBased/>
  <w15:docId w15:val="{A9DA9D0C-418D-4F61-B84C-0ADA8AEE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5</cp:revision>
  <dcterms:created xsi:type="dcterms:W3CDTF">2023-07-11T14:39:00Z</dcterms:created>
  <dcterms:modified xsi:type="dcterms:W3CDTF">2023-07-11T14:46:00Z</dcterms:modified>
</cp:coreProperties>
</file>