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2F7" w:rsidRDefault="007E72F7" w:rsidP="007E72F7">
      <w:pPr>
        <w:jc w:val="center"/>
        <w:rPr>
          <w:b/>
          <w:lang w:val="uk-UA"/>
        </w:rPr>
      </w:pPr>
      <w:r w:rsidRPr="00226C72">
        <w:rPr>
          <w:b/>
          <w:lang w:val="uk-UA"/>
        </w:rPr>
        <w:t>ТЕМА 9. ПРАВОВА ОХОРОНА ЗАСОБІВ ІНДИВІДУАЛІЗАЦІЇ СУБ’ЄКТІВ ГОСПОДАРЮВАННЯ, ТОВАРІВ І ПОСЛУГ</w:t>
      </w:r>
    </w:p>
    <w:p w:rsidR="007E72F7" w:rsidRDefault="007E72F7" w:rsidP="007E72F7">
      <w:pPr>
        <w:ind w:firstLine="709"/>
        <w:rPr>
          <w:lang w:val="uk-UA"/>
        </w:rPr>
      </w:pPr>
      <w:r>
        <w:rPr>
          <w:lang w:val="uk-UA"/>
        </w:rPr>
        <w:t xml:space="preserve">1. </w:t>
      </w:r>
      <w:r w:rsidRPr="00226C72">
        <w:rPr>
          <w:lang w:val="uk-UA"/>
        </w:rPr>
        <w:t>Торговельні марки</w:t>
      </w:r>
      <w:r>
        <w:rPr>
          <w:lang w:val="uk-UA"/>
        </w:rPr>
        <w:t>.</w:t>
      </w:r>
    </w:p>
    <w:p w:rsidR="007E72F7" w:rsidRDefault="007E72F7" w:rsidP="007E72F7">
      <w:pPr>
        <w:ind w:firstLine="709"/>
        <w:rPr>
          <w:lang w:val="uk-UA"/>
        </w:rPr>
      </w:pPr>
      <w:r>
        <w:rPr>
          <w:lang w:val="uk-UA"/>
        </w:rPr>
        <w:t xml:space="preserve">2. </w:t>
      </w:r>
      <w:r w:rsidRPr="00226C72">
        <w:rPr>
          <w:lang w:val="uk-UA"/>
        </w:rPr>
        <w:t>Комерційне найменування</w:t>
      </w:r>
      <w:r>
        <w:rPr>
          <w:lang w:val="uk-UA"/>
        </w:rPr>
        <w:t>.</w:t>
      </w:r>
    </w:p>
    <w:p w:rsidR="007E72F7" w:rsidRDefault="007E72F7" w:rsidP="007E72F7">
      <w:pPr>
        <w:ind w:firstLine="709"/>
        <w:rPr>
          <w:lang w:val="uk-UA"/>
        </w:rPr>
      </w:pPr>
      <w:r w:rsidRPr="00226C72">
        <w:rPr>
          <w:lang w:val="uk-UA"/>
        </w:rPr>
        <w:t>3.  Географічне  зазна</w:t>
      </w:r>
      <w:r>
        <w:rPr>
          <w:lang w:val="uk-UA"/>
        </w:rPr>
        <w:t xml:space="preserve">чення  (зазначення  походження </w:t>
      </w:r>
      <w:r w:rsidRPr="00226C72">
        <w:rPr>
          <w:lang w:val="uk-UA"/>
        </w:rPr>
        <w:t>товару)</w:t>
      </w:r>
      <w:r>
        <w:rPr>
          <w:lang w:val="uk-UA"/>
        </w:rPr>
        <w:t xml:space="preserve">.  </w:t>
      </w:r>
    </w:p>
    <w:p w:rsidR="00691912" w:rsidRDefault="007E72F7" w:rsidP="007E72F7">
      <w:pPr>
        <w:ind w:firstLine="709"/>
        <w:rPr>
          <w:lang w:val="uk-UA"/>
        </w:rPr>
      </w:pPr>
      <w:r>
        <w:rPr>
          <w:lang w:val="uk-UA"/>
        </w:rPr>
        <w:t>4.</w:t>
      </w:r>
      <w:r w:rsidRPr="00226C72">
        <w:rPr>
          <w:lang w:val="uk-UA"/>
        </w:rPr>
        <w:t xml:space="preserve"> Доменне ім’я</w:t>
      </w:r>
      <w:r>
        <w:rPr>
          <w:lang w:val="uk-UA"/>
        </w:rPr>
        <w:t>.</w:t>
      </w:r>
    </w:p>
    <w:p w:rsidR="007E72F7" w:rsidRDefault="007E72F7" w:rsidP="007E72F7">
      <w:pPr>
        <w:rPr>
          <w:lang w:val="uk-UA"/>
        </w:rPr>
      </w:pPr>
    </w:p>
    <w:p w:rsidR="007E72F7" w:rsidRPr="00C565A7" w:rsidRDefault="007E72F7" w:rsidP="007E72F7">
      <w:pPr>
        <w:jc w:val="center"/>
        <w:rPr>
          <w:b/>
          <w:lang w:val="uk-UA"/>
        </w:rPr>
      </w:pPr>
      <w:r w:rsidRPr="00C565A7">
        <w:rPr>
          <w:b/>
          <w:lang w:val="uk-UA"/>
        </w:rPr>
        <w:t xml:space="preserve">ТЕМА 10. ПРАВОВА ОХОРОНА НЕТРАДИЦІЙНИХ ОБ’ЄКТІВ </w:t>
      </w:r>
    </w:p>
    <w:p w:rsidR="007E72F7" w:rsidRDefault="007E72F7" w:rsidP="007E72F7">
      <w:pPr>
        <w:jc w:val="center"/>
        <w:rPr>
          <w:b/>
          <w:lang w:val="uk-UA"/>
        </w:rPr>
      </w:pPr>
      <w:r w:rsidRPr="00C565A7">
        <w:rPr>
          <w:b/>
          <w:lang w:val="uk-UA"/>
        </w:rPr>
        <w:t>ПРАВА ІНТЕЛЕКТУАЛЬНОЇ ВЛАСНОСТІ</w:t>
      </w:r>
    </w:p>
    <w:p w:rsidR="007E72F7" w:rsidRDefault="007E72F7" w:rsidP="007E72F7">
      <w:pPr>
        <w:ind w:firstLine="709"/>
        <w:rPr>
          <w:lang w:val="uk-UA"/>
        </w:rPr>
      </w:pPr>
      <w:r>
        <w:rPr>
          <w:lang w:val="uk-UA"/>
        </w:rPr>
        <w:t xml:space="preserve">1. </w:t>
      </w:r>
      <w:r w:rsidRPr="00C565A7">
        <w:rPr>
          <w:lang w:val="uk-UA"/>
        </w:rPr>
        <w:t>Наукове відкриття</w:t>
      </w:r>
      <w:r>
        <w:rPr>
          <w:lang w:val="uk-UA"/>
        </w:rPr>
        <w:t>.</w:t>
      </w:r>
    </w:p>
    <w:p w:rsidR="007E72F7" w:rsidRDefault="007E72F7" w:rsidP="007E72F7">
      <w:pPr>
        <w:ind w:firstLine="709"/>
        <w:rPr>
          <w:lang w:val="uk-UA"/>
        </w:rPr>
      </w:pPr>
      <w:r w:rsidRPr="00C565A7">
        <w:rPr>
          <w:lang w:val="uk-UA"/>
        </w:rPr>
        <w:t>2. Компонування напівпровідникових виробів</w:t>
      </w:r>
      <w:r>
        <w:rPr>
          <w:lang w:val="uk-UA"/>
        </w:rPr>
        <w:t>.</w:t>
      </w:r>
    </w:p>
    <w:p w:rsidR="007E72F7" w:rsidRDefault="007E72F7" w:rsidP="007E72F7">
      <w:pPr>
        <w:ind w:firstLine="709"/>
        <w:rPr>
          <w:lang w:val="uk-UA"/>
        </w:rPr>
      </w:pPr>
      <w:r w:rsidRPr="00C565A7">
        <w:rPr>
          <w:lang w:val="uk-UA"/>
        </w:rPr>
        <w:t>3. Раціоналізаторські пропозиції</w:t>
      </w:r>
      <w:r>
        <w:rPr>
          <w:lang w:val="uk-UA"/>
        </w:rPr>
        <w:t>.</w:t>
      </w:r>
    </w:p>
    <w:p w:rsidR="007E72F7" w:rsidRDefault="007E72F7" w:rsidP="007E72F7">
      <w:pPr>
        <w:ind w:firstLine="709"/>
        <w:rPr>
          <w:lang w:val="uk-UA"/>
        </w:rPr>
      </w:pPr>
      <w:r w:rsidRPr="00C565A7">
        <w:rPr>
          <w:lang w:val="uk-UA"/>
        </w:rPr>
        <w:t>4. Селекційні досягнення</w:t>
      </w:r>
      <w:r>
        <w:rPr>
          <w:lang w:val="uk-UA"/>
        </w:rPr>
        <w:t>.</w:t>
      </w:r>
    </w:p>
    <w:p w:rsidR="007E72F7" w:rsidRDefault="007E72F7" w:rsidP="007E72F7">
      <w:pPr>
        <w:ind w:firstLine="709"/>
        <w:rPr>
          <w:b/>
          <w:lang w:val="uk-UA"/>
        </w:rPr>
      </w:pPr>
      <w:r w:rsidRPr="00C565A7">
        <w:rPr>
          <w:lang w:val="uk-UA"/>
        </w:rPr>
        <w:t>5. Комерційна таємниця</w:t>
      </w:r>
      <w:r>
        <w:rPr>
          <w:lang w:val="uk-UA"/>
        </w:rPr>
        <w:t>.</w:t>
      </w:r>
      <w:r w:rsidRPr="00C565A7">
        <w:rPr>
          <w:lang w:val="uk-UA"/>
        </w:rPr>
        <w:t xml:space="preserve"> </w:t>
      </w:r>
      <w:r w:rsidRPr="00C565A7">
        <w:rPr>
          <w:lang w:val="uk-UA"/>
        </w:rPr>
        <w:cr/>
      </w:r>
      <w:bookmarkStart w:id="0" w:name="_GoBack"/>
      <w:bookmarkEnd w:id="0"/>
    </w:p>
    <w:sectPr w:rsidR="007E72F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E6FF2"/>
    <w:multiLevelType w:val="hybridMultilevel"/>
    <w:tmpl w:val="922AF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5424E"/>
    <w:multiLevelType w:val="hybridMultilevel"/>
    <w:tmpl w:val="CD108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C3218"/>
    <w:multiLevelType w:val="hybridMultilevel"/>
    <w:tmpl w:val="AAE22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01EBC"/>
    <w:multiLevelType w:val="hybridMultilevel"/>
    <w:tmpl w:val="0EB82EA4"/>
    <w:lvl w:ilvl="0" w:tplc="C4E0391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E9D"/>
    <w:rsid w:val="000153BD"/>
    <w:rsid w:val="000B54DB"/>
    <w:rsid w:val="00691912"/>
    <w:rsid w:val="007E72F7"/>
    <w:rsid w:val="00BA0F49"/>
    <w:rsid w:val="00C50293"/>
    <w:rsid w:val="00C6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C6249"/>
  <w15:chartTrackingRefBased/>
  <w15:docId w15:val="{A9DA9D0C-418D-4F61-B84C-0ADA8AEE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6</cp:revision>
  <dcterms:created xsi:type="dcterms:W3CDTF">2023-07-11T14:39:00Z</dcterms:created>
  <dcterms:modified xsi:type="dcterms:W3CDTF">2023-07-11T14:48:00Z</dcterms:modified>
</cp:coreProperties>
</file>