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4293"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2927F9D0" w14:textId="77777777" w:rsidR="00B56C83" w:rsidRPr="00A31F4F" w:rsidRDefault="00B56C83" w:rsidP="00B56C83">
      <w:pPr>
        <w:jc w:val="center"/>
        <w:rPr>
          <w:rFonts w:ascii="Times New Roman" w:hAnsi="Times New Roman" w:cs="Times New Roman"/>
          <w:caps/>
          <w:szCs w:val="28"/>
        </w:rPr>
      </w:pPr>
      <w:r w:rsidRPr="00A31F4F">
        <w:rPr>
          <w:rFonts w:ascii="Times New Roman" w:hAnsi="Times New Roman" w:cs="Times New Roman"/>
          <w:caps/>
          <w:szCs w:val="28"/>
        </w:rPr>
        <w:t>Факультет</w:t>
      </w:r>
      <w:r w:rsidR="00CF5DE7">
        <w:rPr>
          <w:rFonts w:ascii="Times New Roman" w:hAnsi="Times New Roman" w:cs="Times New Roman"/>
          <w:caps/>
          <w:szCs w:val="28"/>
        </w:rPr>
        <w:t xml:space="preserve"> ФІЛОЛОГІЧНИЙ</w:t>
      </w:r>
    </w:p>
    <w:p w14:paraId="7DA77680"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1C7A19D1" w14:textId="77777777" w:rsidR="00B56C83" w:rsidRPr="00A31F4F" w:rsidRDefault="00B56C83" w:rsidP="00B56C83">
      <w:pPr>
        <w:jc w:val="center"/>
        <w:rPr>
          <w:rFonts w:ascii="Times New Roman" w:hAnsi="Times New Roman" w:cs="Times New Roman"/>
          <w:b/>
          <w:sz w:val="22"/>
          <w:szCs w:val="22"/>
        </w:rPr>
      </w:pPr>
    </w:p>
    <w:p w14:paraId="133D3095"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2D7D8CD0" w14:textId="77777777" w:rsidR="00B56C83" w:rsidRPr="00A31F4F" w:rsidRDefault="00B56C83" w:rsidP="00B56C83">
      <w:pPr>
        <w:ind w:left="5400"/>
        <w:rPr>
          <w:rFonts w:ascii="Times New Roman" w:hAnsi="Times New Roman" w:cs="Times New Roman"/>
        </w:rPr>
      </w:pPr>
    </w:p>
    <w:p w14:paraId="448FC262"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 xml:space="preserve">Декан </w:t>
      </w:r>
      <w:r w:rsidR="00CF5DE7" w:rsidRPr="00CF5DE7">
        <w:rPr>
          <w:rFonts w:ascii="Times New Roman" w:hAnsi="Times New Roman" w:cs="Times New Roman"/>
          <w:u w:val="single"/>
        </w:rPr>
        <w:t>філологічного</w:t>
      </w:r>
      <w:r w:rsidRPr="00A31F4F">
        <w:rPr>
          <w:rFonts w:ascii="Times New Roman" w:hAnsi="Times New Roman" w:cs="Times New Roman"/>
        </w:rPr>
        <w:t xml:space="preserve"> факультету  </w:t>
      </w:r>
    </w:p>
    <w:p w14:paraId="5A20F3A1" w14:textId="77777777" w:rsidR="00B56C83" w:rsidRPr="002D1206" w:rsidRDefault="00B56C83" w:rsidP="00B56C83">
      <w:pPr>
        <w:ind w:left="5400"/>
        <w:rPr>
          <w:rFonts w:ascii="Times New Roman" w:hAnsi="Times New Roman" w:cs="Times New Roman"/>
          <w:sz w:val="16"/>
          <w:u w:val="single"/>
        </w:rPr>
      </w:pPr>
      <w:r w:rsidRPr="00A31F4F">
        <w:rPr>
          <w:rFonts w:ascii="Times New Roman" w:hAnsi="Times New Roman" w:cs="Times New Roman"/>
          <w:szCs w:val="28"/>
        </w:rPr>
        <w:t xml:space="preserve">       </w:t>
      </w:r>
      <w:r w:rsidRPr="002D1206">
        <w:rPr>
          <w:rFonts w:ascii="Times New Roman" w:hAnsi="Times New Roman" w:cs="Times New Roman"/>
          <w:szCs w:val="28"/>
          <w:u w:val="single"/>
        </w:rPr>
        <w:t xml:space="preserve">______        </w:t>
      </w:r>
      <w:r w:rsidR="002D1206" w:rsidRPr="002D1206">
        <w:rPr>
          <w:rFonts w:ascii="Times New Roman" w:hAnsi="Times New Roman" w:cs="Times New Roman"/>
          <w:szCs w:val="28"/>
          <w:u w:val="single"/>
        </w:rPr>
        <w:t>І.С. Бондаренко</w:t>
      </w:r>
      <w:r w:rsidRPr="002D1206">
        <w:rPr>
          <w:rFonts w:ascii="Times New Roman" w:hAnsi="Times New Roman" w:cs="Times New Roman"/>
          <w:sz w:val="16"/>
          <w:u w:val="single"/>
        </w:rPr>
        <w:t xml:space="preserve">  </w:t>
      </w:r>
    </w:p>
    <w:p w14:paraId="3D2F530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5B9066AA" w14:textId="77777777"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«______»_______________</w:t>
      </w:r>
      <w:r w:rsidR="002D1206">
        <w:rPr>
          <w:rFonts w:ascii="Times New Roman" w:hAnsi="Times New Roman" w:cs="Times New Roman"/>
        </w:rPr>
        <w:t>2025</w:t>
      </w:r>
      <w:r w:rsidR="00325AE9">
        <w:rPr>
          <w:rFonts w:ascii="Times New Roman" w:hAnsi="Times New Roman" w:cs="Times New Roman"/>
        </w:rPr>
        <w:t xml:space="preserve"> р.</w:t>
      </w:r>
    </w:p>
    <w:p w14:paraId="4DBF7A06" w14:textId="77777777" w:rsidR="00B56C83" w:rsidRPr="00A31F4F" w:rsidRDefault="00B56C83" w:rsidP="00B56C83">
      <w:pPr>
        <w:jc w:val="center"/>
        <w:rPr>
          <w:rFonts w:ascii="Times New Roman" w:hAnsi="Times New Roman" w:cs="Times New Roman"/>
          <w:sz w:val="20"/>
          <w:szCs w:val="20"/>
        </w:rPr>
      </w:pPr>
    </w:p>
    <w:p w14:paraId="45B91218" w14:textId="77777777" w:rsidR="00B56C83" w:rsidRPr="00A31F4F" w:rsidRDefault="00B56C83" w:rsidP="00B56C83">
      <w:pPr>
        <w:jc w:val="center"/>
        <w:rPr>
          <w:rFonts w:ascii="Times New Roman" w:hAnsi="Times New Roman" w:cs="Times New Roman"/>
          <w:sz w:val="20"/>
          <w:szCs w:val="20"/>
        </w:rPr>
      </w:pPr>
    </w:p>
    <w:p w14:paraId="67F7FB5B"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2F72CDB1" w14:textId="77777777" w:rsidR="00B56C83" w:rsidRPr="00A31F4F" w:rsidRDefault="00B56C83" w:rsidP="00B56C83">
      <w:pPr>
        <w:jc w:val="center"/>
        <w:rPr>
          <w:rFonts w:ascii="Times New Roman" w:hAnsi="Times New Roman" w:cs="Times New Roman"/>
          <w:b/>
          <w:bCs/>
          <w:sz w:val="28"/>
          <w:szCs w:val="28"/>
        </w:rPr>
      </w:pPr>
      <w:r w:rsidRPr="00A31F4F">
        <w:rPr>
          <w:rFonts w:ascii="Times New Roman" w:hAnsi="Times New Roman" w:cs="Times New Roman"/>
          <w:b/>
          <w:bCs/>
          <w:sz w:val="28"/>
          <w:szCs w:val="28"/>
        </w:rPr>
        <w:t xml:space="preserve"> </w:t>
      </w:r>
      <w:r w:rsidR="001D0FDB">
        <w:rPr>
          <w:rFonts w:ascii="Times New Roman" w:hAnsi="Times New Roman" w:cs="Times New Roman"/>
          <w:b/>
          <w:bCs/>
          <w:sz w:val="28"/>
          <w:szCs w:val="28"/>
        </w:rPr>
        <w:t>РИТОРИКА ТА ОСНОВИ СПІЧРАЙТИНГУ</w:t>
      </w:r>
      <w:r w:rsidRPr="00A31F4F">
        <w:rPr>
          <w:rFonts w:ascii="Times New Roman" w:hAnsi="Times New Roman" w:cs="Times New Roman"/>
          <w:b/>
          <w:bCs/>
          <w:sz w:val="28"/>
          <w:szCs w:val="28"/>
        </w:rPr>
        <w:t xml:space="preserve"> </w:t>
      </w:r>
    </w:p>
    <w:p w14:paraId="6249CDE6" w14:textId="77777777" w:rsidR="00CF5DE7" w:rsidRDefault="00CF5DE7" w:rsidP="00B56C83">
      <w:pPr>
        <w:jc w:val="center"/>
        <w:rPr>
          <w:rFonts w:ascii="Times New Roman" w:hAnsi="Times New Roman" w:cs="Times New Roman"/>
          <w:sz w:val="16"/>
          <w:szCs w:val="16"/>
        </w:rPr>
      </w:pPr>
    </w:p>
    <w:p w14:paraId="446CDF26" w14:textId="41CF8660"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 xml:space="preserve">підготовки </w:t>
      </w:r>
      <w:r w:rsidR="001D0FDB">
        <w:rPr>
          <w:rFonts w:ascii="Times New Roman" w:hAnsi="Times New Roman" w:cs="Times New Roman"/>
          <w:bCs/>
          <w:sz w:val="28"/>
          <w:szCs w:val="28"/>
        </w:rPr>
        <w:t>бак</w:t>
      </w:r>
      <w:r w:rsidR="000C3BFA">
        <w:rPr>
          <w:rFonts w:ascii="Times New Roman" w:hAnsi="Times New Roman" w:cs="Times New Roman"/>
          <w:bCs/>
          <w:sz w:val="28"/>
          <w:szCs w:val="28"/>
        </w:rPr>
        <w:t>а</w:t>
      </w:r>
      <w:r w:rsidR="001D0FDB">
        <w:rPr>
          <w:rFonts w:ascii="Times New Roman" w:hAnsi="Times New Roman" w:cs="Times New Roman"/>
          <w:bCs/>
          <w:sz w:val="28"/>
          <w:szCs w:val="28"/>
        </w:rPr>
        <w:t>лавра</w:t>
      </w:r>
    </w:p>
    <w:p w14:paraId="1FB9928B"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2D379AE4" w14:textId="7B98DBFF"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форм</w:t>
      </w:r>
      <w:r w:rsidR="00722C83">
        <w:rPr>
          <w:rFonts w:ascii="Times New Roman" w:hAnsi="Times New Roman" w:cs="Times New Roman"/>
          <w:iCs/>
          <w:sz w:val="28"/>
          <w:szCs w:val="28"/>
        </w:rPr>
        <w:t>и</w:t>
      </w:r>
      <w:r w:rsidRPr="00A31F4F">
        <w:rPr>
          <w:rFonts w:ascii="Times New Roman" w:hAnsi="Times New Roman" w:cs="Times New Roman"/>
          <w:iCs/>
          <w:sz w:val="28"/>
          <w:szCs w:val="28"/>
        </w:rPr>
        <w:t xml:space="preserve"> здобуття освіти</w:t>
      </w:r>
    </w:p>
    <w:p w14:paraId="65BD375D" w14:textId="6647A2E3"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sidR="007C6E63">
        <w:rPr>
          <w:rFonts w:ascii="Times New Roman" w:hAnsi="Times New Roman" w:cs="Times New Roman"/>
          <w:sz w:val="28"/>
          <w:szCs w:val="28"/>
        </w:rPr>
        <w:t xml:space="preserve">: </w:t>
      </w:r>
      <w:r w:rsidR="007C6E63" w:rsidRPr="007C6E63">
        <w:rPr>
          <w:rFonts w:ascii="Times New Roman" w:hAnsi="Times New Roman" w:cs="Times New Roman"/>
          <w:sz w:val="28"/>
          <w:szCs w:val="28"/>
          <w:u w:val="single"/>
        </w:rPr>
        <w:t>слов’янський переклад та міжкультурні комунікації</w:t>
      </w:r>
    </w:p>
    <w:p w14:paraId="2701E598" w14:textId="1AE9D50A" w:rsidR="00B56C83" w:rsidRPr="00A31F4F" w:rsidRDefault="00B56C83" w:rsidP="007C6E63">
      <w:pPr>
        <w:jc w:val="center"/>
        <w:rPr>
          <w:rFonts w:ascii="Times New Roman" w:hAnsi="Times New Roman" w:cs="Times New Roman"/>
          <w:sz w:val="28"/>
          <w:szCs w:val="28"/>
        </w:rPr>
      </w:pPr>
      <w:r w:rsidRPr="00A31F4F">
        <w:rPr>
          <w:rFonts w:ascii="Times New Roman" w:hAnsi="Times New Roman" w:cs="Times New Roman"/>
          <w:sz w:val="16"/>
          <w:szCs w:val="16"/>
        </w:rPr>
        <w:t>(назва)</w:t>
      </w:r>
    </w:p>
    <w:p w14:paraId="0ED1C6E6" w14:textId="44D59B3C"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спеціалізації </w:t>
      </w:r>
      <w:r w:rsidR="007C6E63">
        <w:rPr>
          <w:rFonts w:ascii="Times New Roman" w:hAnsi="Times New Roman" w:cs="Times New Roman"/>
          <w:sz w:val="28"/>
          <w:szCs w:val="28"/>
        </w:rPr>
        <w:t xml:space="preserve">035.033 </w:t>
      </w:r>
      <w:r w:rsidR="007C6E63" w:rsidRPr="007C6E63">
        <w:rPr>
          <w:rFonts w:ascii="Times New Roman" w:hAnsi="Times New Roman" w:cs="Times New Roman"/>
          <w:sz w:val="28"/>
          <w:szCs w:val="28"/>
          <w:u w:val="single"/>
        </w:rPr>
        <w:t>слов’янські мови та літератур (переклад включно), перша - польська</w:t>
      </w:r>
    </w:p>
    <w:p w14:paraId="20C80E65"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35DCEBF1" w14:textId="3C409E12"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спеціальності   </w:t>
      </w:r>
      <w:r w:rsidR="007C6E63" w:rsidRPr="007C6E63">
        <w:rPr>
          <w:rFonts w:ascii="Times New Roman" w:hAnsi="Times New Roman" w:cs="Times New Roman"/>
          <w:sz w:val="28"/>
          <w:szCs w:val="28"/>
          <w:u w:val="single"/>
        </w:rPr>
        <w:t>035 філологія</w:t>
      </w:r>
      <w:r w:rsidR="007C6E63">
        <w:rPr>
          <w:rFonts w:ascii="Times New Roman" w:hAnsi="Times New Roman" w:cs="Times New Roman"/>
          <w:sz w:val="28"/>
          <w:szCs w:val="28"/>
        </w:rPr>
        <w:t xml:space="preserve"> </w:t>
      </w:r>
    </w:p>
    <w:p w14:paraId="77545FA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7AE77BF6" w14:textId="5A6402CC"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007C6E63" w:rsidRPr="007C6E63">
        <w:rPr>
          <w:rFonts w:ascii="Times New Roman" w:hAnsi="Times New Roman" w:cs="Times New Roman"/>
          <w:sz w:val="28"/>
          <w:szCs w:val="28"/>
          <w:u w:val="single"/>
        </w:rPr>
        <w:t>гуманітарні науки</w:t>
      </w:r>
    </w:p>
    <w:p w14:paraId="1D8B7FFC"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0BB9A484"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6BE917BE" w14:textId="77777777" w:rsidR="00B56C83" w:rsidRPr="004B5350" w:rsidRDefault="00B56C83" w:rsidP="00B56C83">
      <w:pPr>
        <w:rPr>
          <w:rFonts w:ascii="Times New Roman" w:hAnsi="Times New Roman" w:cs="Times New Roman"/>
          <w:b/>
          <w:bCs/>
          <w:u w:val="single"/>
        </w:rPr>
      </w:pPr>
      <w:r w:rsidRPr="00A31F4F">
        <w:rPr>
          <w:rFonts w:ascii="Times New Roman" w:hAnsi="Times New Roman" w:cs="Times New Roman"/>
          <w:b/>
          <w:bCs/>
          <w:caps/>
        </w:rPr>
        <w:t>викладач (-</w:t>
      </w:r>
      <w:proofErr w:type="spellStart"/>
      <w:r w:rsidRPr="00A31F4F">
        <w:rPr>
          <w:rFonts w:ascii="Times New Roman" w:hAnsi="Times New Roman" w:cs="Times New Roman"/>
          <w:b/>
          <w:bCs/>
          <w:caps/>
        </w:rPr>
        <w:t>ЧІ</w:t>
      </w:r>
      <w:proofErr w:type="spellEnd"/>
      <w:r w:rsidRPr="00A31F4F">
        <w:rPr>
          <w:rFonts w:ascii="Times New Roman" w:hAnsi="Times New Roman" w:cs="Times New Roman"/>
          <w:b/>
          <w:bCs/>
          <w:caps/>
        </w:rPr>
        <w:t>)</w:t>
      </w:r>
      <w:r w:rsidRPr="00A31F4F">
        <w:rPr>
          <w:rFonts w:ascii="Times New Roman" w:hAnsi="Times New Roman" w:cs="Times New Roman"/>
          <w:b/>
          <w:bCs/>
        </w:rPr>
        <w:t xml:space="preserve">: </w:t>
      </w:r>
      <w:proofErr w:type="spellStart"/>
      <w:r w:rsidR="00325AE9" w:rsidRPr="004B5350">
        <w:rPr>
          <w:rFonts w:ascii="Times New Roman" w:hAnsi="Times New Roman" w:cs="Times New Roman"/>
          <w:b/>
          <w:bCs/>
          <w:u w:val="single"/>
        </w:rPr>
        <w:t>Мацегора</w:t>
      </w:r>
      <w:proofErr w:type="spellEnd"/>
      <w:r w:rsidR="00325AE9" w:rsidRPr="004B5350">
        <w:rPr>
          <w:rFonts w:ascii="Times New Roman" w:hAnsi="Times New Roman" w:cs="Times New Roman"/>
          <w:b/>
          <w:bCs/>
          <w:u w:val="single"/>
        </w:rPr>
        <w:t xml:space="preserve"> І.Л., </w:t>
      </w:r>
      <w:proofErr w:type="spellStart"/>
      <w:r w:rsidR="00325AE9" w:rsidRPr="004B5350">
        <w:rPr>
          <w:rFonts w:ascii="Times New Roman" w:hAnsi="Times New Roman" w:cs="Times New Roman"/>
          <w:b/>
          <w:bCs/>
          <w:u w:val="single"/>
        </w:rPr>
        <w:t>к.філол.н</w:t>
      </w:r>
      <w:proofErr w:type="spellEnd"/>
      <w:r w:rsidR="00325AE9" w:rsidRPr="004B5350">
        <w:rPr>
          <w:rFonts w:ascii="Times New Roman" w:hAnsi="Times New Roman" w:cs="Times New Roman"/>
          <w:b/>
          <w:bCs/>
          <w:u w:val="single"/>
        </w:rPr>
        <w:t>., доцент</w:t>
      </w:r>
    </w:p>
    <w:p w14:paraId="6840D247"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19CFCA2F"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538C1F20" w14:textId="77777777" w:rsidR="00B56C83" w:rsidRPr="00A31F4F" w:rsidRDefault="00B56C83" w:rsidP="00B56C83">
      <w:pPr>
        <w:rPr>
          <w:rFonts w:ascii="Times New Roman" w:hAnsi="Times New Roman" w:cs="Times New Roman"/>
          <w:b/>
          <w:bCs/>
          <w:sz w:val="16"/>
          <w:szCs w:val="16"/>
          <w:vertAlign w:val="superscript"/>
        </w:rPr>
      </w:pPr>
    </w:p>
    <w:p w14:paraId="4192F55A" w14:textId="77777777" w:rsidR="00B56C83" w:rsidRPr="00A31F4F" w:rsidRDefault="00B56C83" w:rsidP="00B56C83">
      <w:pPr>
        <w:rPr>
          <w:rFonts w:ascii="Times New Roman" w:hAnsi="Times New Roman" w:cs="Times New Roman"/>
          <w:b/>
          <w:bCs/>
          <w:sz w:val="16"/>
          <w:szCs w:val="16"/>
          <w:vertAlign w:val="superscript"/>
        </w:rPr>
      </w:pPr>
    </w:p>
    <w:p w14:paraId="3DDB58A9"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053E8D29" w14:textId="77777777" w:rsidTr="00F04464">
        <w:tc>
          <w:tcPr>
            <w:tcW w:w="4826" w:type="dxa"/>
          </w:tcPr>
          <w:p w14:paraId="22E51281"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4903A0CD" w14:textId="77777777" w:rsidR="00B56C83" w:rsidRPr="004B5350" w:rsidRDefault="00B56C83" w:rsidP="00F04464">
            <w:pPr>
              <w:spacing w:line="276" w:lineRule="auto"/>
              <w:rPr>
                <w:rFonts w:ascii="Times New Roman" w:hAnsi="Times New Roman" w:cs="Times New Roman"/>
                <w:u w:val="single"/>
              </w:rPr>
            </w:pPr>
            <w:r w:rsidRPr="00A31F4F">
              <w:rPr>
                <w:rFonts w:ascii="Times New Roman" w:hAnsi="Times New Roman" w:cs="Times New Roman"/>
              </w:rPr>
              <w:t>на засіданні кафедри</w:t>
            </w:r>
            <w:r w:rsidR="004B5350">
              <w:rPr>
                <w:rFonts w:ascii="Times New Roman" w:hAnsi="Times New Roman" w:cs="Times New Roman"/>
              </w:rPr>
              <w:t xml:space="preserve"> </w:t>
            </w:r>
            <w:r w:rsidR="004B5350" w:rsidRPr="004B5350">
              <w:rPr>
                <w:rFonts w:ascii="Times New Roman" w:hAnsi="Times New Roman" w:cs="Times New Roman"/>
                <w:u w:val="single"/>
              </w:rPr>
              <w:t xml:space="preserve">слов’янської філології </w:t>
            </w:r>
          </w:p>
          <w:p w14:paraId="2B3CAC52" w14:textId="77777777" w:rsidR="00B56C83" w:rsidRPr="00A31F4F" w:rsidRDefault="00B56C83" w:rsidP="00F04464">
            <w:pPr>
              <w:spacing w:line="276" w:lineRule="auto"/>
              <w:rPr>
                <w:rFonts w:ascii="Times New Roman" w:hAnsi="Times New Roman" w:cs="Times New Roman"/>
              </w:rPr>
            </w:pPr>
          </w:p>
          <w:p w14:paraId="51AB8314"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Протокол №</w:t>
            </w:r>
            <w:r w:rsidR="002D1206">
              <w:rPr>
                <w:rFonts w:ascii="Times New Roman" w:hAnsi="Times New Roman" w:cs="Times New Roman"/>
              </w:rPr>
              <w:t xml:space="preserve"> 1 від  “22” серпня 2025</w:t>
            </w:r>
            <w:r w:rsidRPr="00A31F4F">
              <w:rPr>
                <w:rFonts w:ascii="Times New Roman" w:hAnsi="Times New Roman" w:cs="Times New Roman"/>
              </w:rPr>
              <w:t xml:space="preserve"> р.</w:t>
            </w:r>
          </w:p>
          <w:p w14:paraId="3BD0866F"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Завідувач кафедри</w:t>
            </w:r>
            <w:r w:rsidR="004B5350">
              <w:rPr>
                <w:rFonts w:ascii="Times New Roman" w:hAnsi="Times New Roman" w:cs="Times New Roman"/>
              </w:rPr>
              <w:t xml:space="preserve">  </w:t>
            </w:r>
            <w:r w:rsidR="004B5350" w:rsidRPr="004B5350">
              <w:rPr>
                <w:rFonts w:ascii="Times New Roman" w:hAnsi="Times New Roman" w:cs="Times New Roman"/>
                <w:u w:val="single"/>
              </w:rPr>
              <w:t>слов’янської філології</w:t>
            </w:r>
          </w:p>
          <w:p w14:paraId="49C226F1" w14:textId="77777777" w:rsidR="00B56C83" w:rsidRPr="00A31F4F" w:rsidRDefault="00B56C83" w:rsidP="00F04464">
            <w:pPr>
              <w:spacing w:line="276" w:lineRule="auto"/>
              <w:jc w:val="center"/>
              <w:rPr>
                <w:rFonts w:ascii="Times New Roman" w:hAnsi="Times New Roman" w:cs="Times New Roman"/>
              </w:rPr>
            </w:pPr>
            <w:r w:rsidRPr="00A31F4F">
              <w:rPr>
                <w:rFonts w:ascii="Times New Roman" w:hAnsi="Times New Roman" w:cs="Times New Roman"/>
              </w:rPr>
              <w:t>______________</w:t>
            </w:r>
            <w:r w:rsidR="004B5350" w:rsidRPr="004B5350">
              <w:rPr>
                <w:rFonts w:ascii="Times New Roman" w:hAnsi="Times New Roman" w:cs="Times New Roman"/>
                <w:u w:val="single"/>
              </w:rPr>
              <w:t>І.Я. Павленко</w:t>
            </w:r>
            <w:r w:rsidRPr="00A31F4F">
              <w:rPr>
                <w:rFonts w:ascii="Times New Roman" w:hAnsi="Times New Roman" w:cs="Times New Roman"/>
              </w:rPr>
              <w:t>_</w:t>
            </w:r>
          </w:p>
          <w:p w14:paraId="385CC47E" w14:textId="77777777" w:rsidR="00B56C83" w:rsidRPr="00A31F4F" w:rsidRDefault="00B56C83" w:rsidP="00F04464">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59EAE08D" w14:textId="77777777" w:rsidR="00B56C83" w:rsidRPr="00A31F4F" w:rsidRDefault="00B56C83" w:rsidP="00F04464">
            <w:pPr>
              <w:spacing w:line="276" w:lineRule="auto"/>
              <w:rPr>
                <w:rFonts w:ascii="Times New Roman" w:hAnsi="Times New Roman" w:cs="Times New Roman"/>
              </w:rPr>
            </w:pPr>
          </w:p>
          <w:p w14:paraId="22B565B4" w14:textId="77777777" w:rsidR="00B56C83" w:rsidRPr="00A31F4F" w:rsidRDefault="00B56C83" w:rsidP="00F04464">
            <w:pPr>
              <w:spacing w:line="276" w:lineRule="auto"/>
              <w:rPr>
                <w:rFonts w:ascii="Times New Roman" w:hAnsi="Times New Roman" w:cs="Times New Roman"/>
              </w:rPr>
            </w:pPr>
          </w:p>
          <w:p w14:paraId="240B741F" w14:textId="77777777" w:rsidR="00B56C83" w:rsidRPr="00A31F4F" w:rsidRDefault="00B56C83" w:rsidP="00F04464">
            <w:pPr>
              <w:spacing w:line="276" w:lineRule="auto"/>
              <w:rPr>
                <w:rFonts w:ascii="Times New Roman" w:hAnsi="Times New Roman" w:cs="Times New Roman"/>
              </w:rPr>
            </w:pPr>
          </w:p>
          <w:p w14:paraId="667298E9" w14:textId="77777777" w:rsidR="00B56C83" w:rsidRPr="00A31F4F" w:rsidRDefault="00B56C83" w:rsidP="003343DD">
            <w:pPr>
              <w:spacing w:line="276" w:lineRule="auto"/>
              <w:rPr>
                <w:rFonts w:ascii="Times New Roman" w:hAnsi="Times New Roman" w:cs="Times New Roman"/>
                <w:sz w:val="28"/>
                <w:szCs w:val="28"/>
              </w:rPr>
            </w:pPr>
            <w:r w:rsidRPr="00A31F4F">
              <w:rPr>
                <w:rFonts w:ascii="Times New Roman" w:hAnsi="Times New Roman" w:cs="Times New Roman"/>
              </w:rPr>
              <w:t xml:space="preserve">       </w:t>
            </w:r>
          </w:p>
          <w:p w14:paraId="5560FFB4" w14:textId="77777777" w:rsidR="00B56C83" w:rsidRPr="00A31F4F" w:rsidRDefault="00B56C83" w:rsidP="003343DD">
            <w:pPr>
              <w:spacing w:line="276" w:lineRule="auto"/>
              <w:rPr>
                <w:rFonts w:ascii="Times New Roman" w:hAnsi="Times New Roman" w:cs="Times New Roman"/>
                <w:lang w:eastAsia="en-US"/>
              </w:rPr>
            </w:pPr>
          </w:p>
        </w:tc>
      </w:tr>
    </w:tbl>
    <w:p w14:paraId="4BBA1F88" w14:textId="77777777" w:rsidR="00B56C83" w:rsidRPr="00A31F4F" w:rsidRDefault="00B56C83" w:rsidP="00B56C83">
      <w:pPr>
        <w:jc w:val="center"/>
        <w:rPr>
          <w:rFonts w:ascii="Times New Roman" w:hAnsi="Times New Roman" w:cs="Times New Roman"/>
          <w:sz w:val="28"/>
          <w:szCs w:val="28"/>
        </w:rPr>
      </w:pPr>
    </w:p>
    <w:p w14:paraId="3E5882BE" w14:textId="77777777" w:rsidR="00B56C83" w:rsidRPr="00A31F4F" w:rsidRDefault="002D1206" w:rsidP="00B56C83">
      <w:pPr>
        <w:jc w:val="center"/>
        <w:rPr>
          <w:rFonts w:ascii="Times New Roman" w:hAnsi="Times New Roman" w:cs="Times New Roman"/>
          <w:sz w:val="28"/>
          <w:szCs w:val="28"/>
        </w:rPr>
      </w:pPr>
      <w:r>
        <w:rPr>
          <w:rFonts w:ascii="Times New Roman" w:hAnsi="Times New Roman" w:cs="Times New Roman"/>
          <w:sz w:val="28"/>
          <w:szCs w:val="28"/>
        </w:rPr>
        <w:t>2025</w:t>
      </w:r>
      <w:r w:rsidR="00B56C83" w:rsidRPr="00A31F4F">
        <w:rPr>
          <w:rFonts w:ascii="Times New Roman" w:hAnsi="Times New Roman" w:cs="Times New Roman"/>
          <w:sz w:val="28"/>
          <w:szCs w:val="28"/>
        </w:rPr>
        <w:t xml:space="preserve"> рік</w:t>
      </w:r>
    </w:p>
    <w:p w14:paraId="649C80CC"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630600C7" w14:textId="77777777" w:rsidR="00B56C83" w:rsidRPr="002B3034"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2B3034">
        <w:rPr>
          <w:rFonts w:ascii="Times New Roman" w:hAnsi="Times New Roman" w:cs="Times New Roman"/>
          <w:b/>
        </w:rPr>
        <w:t xml:space="preserve"> </w:t>
      </w:r>
      <w:hyperlink r:id="rId7" w:history="1">
        <w:r w:rsidR="002B3034" w:rsidRPr="002B3034">
          <w:rPr>
            <w:rStyle w:val="a3"/>
            <w:rFonts w:ascii="Times New Roman" w:hAnsi="Times New Roman" w:cs="Times New Roman"/>
            <w:bCs/>
            <w:lang w:val="en-US"/>
          </w:rPr>
          <w:t>ivanmatsehora212@gmail.com</w:t>
        </w:r>
      </w:hyperlink>
      <w:r w:rsidR="002B3034">
        <w:rPr>
          <w:rFonts w:ascii="Times New Roman" w:hAnsi="Times New Roman" w:cs="Times New Roman"/>
          <w:b/>
        </w:rPr>
        <w:t xml:space="preserve"> </w:t>
      </w:r>
    </w:p>
    <w:p w14:paraId="7858B6FE" w14:textId="77777777" w:rsidR="00B56C83" w:rsidRPr="00A31F4F" w:rsidRDefault="00B56C83" w:rsidP="00B56C83">
      <w:pPr>
        <w:rPr>
          <w:rFonts w:ascii="Times New Roman" w:hAnsi="Times New Roman" w:cs="Times New Roman"/>
        </w:rPr>
      </w:pPr>
      <w:r w:rsidRPr="00A31F4F">
        <w:rPr>
          <w:rFonts w:ascii="Times New Roman" w:hAnsi="Times New Roman" w:cs="Times New Roman"/>
          <w:b/>
        </w:rPr>
        <w:t xml:space="preserve">Сезн ЗНУ повідомлення: </w:t>
      </w:r>
      <w:r w:rsidR="002B3034" w:rsidRPr="002B3034">
        <w:rPr>
          <w:rFonts w:ascii="Times New Roman" w:hAnsi="Times New Roman" w:cs="Times New Roman"/>
          <w:bCs/>
        </w:rPr>
        <w:t>за відповідним посиланням</w:t>
      </w:r>
    </w:p>
    <w:p w14:paraId="7E713345" w14:textId="77777777" w:rsidR="00B56C83" w:rsidRPr="006F50D6" w:rsidRDefault="00B56C83" w:rsidP="00B56C83">
      <w:pPr>
        <w:rPr>
          <w:rFonts w:ascii="Times New Roman" w:hAnsi="Times New Roman" w:cs="Times New Roman"/>
          <w:lang w:val="ru-RU"/>
        </w:rPr>
      </w:pPr>
      <w:r w:rsidRPr="00A31F4F">
        <w:rPr>
          <w:rFonts w:ascii="Times New Roman" w:hAnsi="Times New Roman" w:cs="Times New Roman"/>
          <w:b/>
        </w:rPr>
        <w:t>Телефон:</w:t>
      </w:r>
      <w:r w:rsidR="002B3034">
        <w:rPr>
          <w:rFonts w:ascii="Times New Roman" w:hAnsi="Times New Roman" w:cs="Times New Roman"/>
          <w:b/>
        </w:rPr>
        <w:t xml:space="preserve"> </w:t>
      </w:r>
      <w:r w:rsidR="002B3034" w:rsidRPr="002B3034">
        <w:rPr>
          <w:rFonts w:ascii="Times New Roman" w:hAnsi="Times New Roman" w:cs="Times New Roman"/>
          <w:bCs/>
        </w:rPr>
        <w:t>061-289-41-05</w:t>
      </w:r>
    </w:p>
    <w:p w14:paraId="57C8C7CA"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sidR="002B3034" w:rsidRPr="002B3034">
        <w:rPr>
          <w:rFonts w:ascii="Times New Roman" w:hAnsi="Times New Roman" w:cs="Times New Roman"/>
          <w:bCs/>
        </w:rPr>
        <w:t>не передбачені</w:t>
      </w:r>
      <w:r w:rsidR="002B3034">
        <w:rPr>
          <w:rFonts w:ascii="Times New Roman" w:hAnsi="Times New Roman" w:cs="Times New Roman"/>
          <w:b/>
        </w:rPr>
        <w:t xml:space="preserve"> </w:t>
      </w:r>
    </w:p>
    <w:p w14:paraId="4CA5759C" w14:textId="77777777"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2B3034">
        <w:rPr>
          <w:rFonts w:ascii="Times New Roman" w:hAnsi="Times New Roman" w:cs="Times New Roman"/>
          <w:sz w:val="22"/>
          <w:szCs w:val="22"/>
        </w:rPr>
        <w:t>слов’янської філології, корпус ІІ, ауд.426</w:t>
      </w:r>
    </w:p>
    <w:p w14:paraId="029DCABA"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7A76E801" w14:textId="77777777" w:rsidR="00B56C83" w:rsidRPr="00A31F4F" w:rsidRDefault="00B56C83" w:rsidP="00B56C83">
      <w:pPr>
        <w:rPr>
          <w:rFonts w:ascii="Times New Roman" w:hAnsi="Times New Roman" w:cs="Times New Roman"/>
          <w:b/>
          <w:bCs/>
          <w:sz w:val="28"/>
          <w:szCs w:val="28"/>
        </w:rPr>
      </w:pPr>
    </w:p>
    <w:p w14:paraId="3EAF7589"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6C3CED65" w14:textId="77777777" w:rsidR="008829E1" w:rsidRPr="003C6BB0" w:rsidRDefault="008829E1" w:rsidP="008829E1">
      <w:pPr>
        <w:pStyle w:val="31"/>
        <w:tabs>
          <w:tab w:val="left" w:pos="1260"/>
        </w:tabs>
        <w:spacing w:after="0" w:line="276" w:lineRule="auto"/>
        <w:ind w:left="284" w:firstLine="539"/>
        <w:jc w:val="both"/>
        <w:rPr>
          <w:sz w:val="24"/>
          <w:szCs w:val="28"/>
        </w:rPr>
      </w:pPr>
      <w:r w:rsidRPr="003C6BB0">
        <w:rPr>
          <w:b/>
          <w:sz w:val="24"/>
          <w:szCs w:val="28"/>
        </w:rPr>
        <w:t xml:space="preserve">Мета  - </w:t>
      </w:r>
      <w:r w:rsidRPr="003C6BB0">
        <w:rPr>
          <w:sz w:val="24"/>
          <w:szCs w:val="28"/>
        </w:rPr>
        <w:t>виклад матеріалу з основ сучасної риторики в обсязі необхідному для засвоєння як античних, так і сучасних риторичних законів; закріплення теоретичних знань шляхом формування практичних навичок ораторського мовлення та основ культури мовлення; оволодіння літературними нормами сучасної мови; забезпечити мовленнєву підготовку майбутніх фахівців з вищою освітою.</w:t>
      </w:r>
    </w:p>
    <w:p w14:paraId="786C39B8" w14:textId="77777777" w:rsidR="008829E1" w:rsidRPr="003C6BB0" w:rsidRDefault="008829E1" w:rsidP="008829E1">
      <w:pPr>
        <w:pStyle w:val="31"/>
        <w:tabs>
          <w:tab w:val="left" w:pos="0"/>
        </w:tabs>
        <w:spacing w:after="0" w:line="276" w:lineRule="auto"/>
        <w:ind w:left="284"/>
        <w:jc w:val="both"/>
        <w:rPr>
          <w:sz w:val="24"/>
          <w:szCs w:val="28"/>
        </w:rPr>
      </w:pPr>
      <w:r w:rsidRPr="003C6BB0">
        <w:rPr>
          <w:b/>
          <w:sz w:val="24"/>
          <w:szCs w:val="28"/>
        </w:rPr>
        <w:tab/>
        <w:t>Завдання</w:t>
      </w:r>
      <w:r w:rsidRPr="003C6BB0">
        <w:rPr>
          <w:sz w:val="24"/>
          <w:szCs w:val="28"/>
        </w:rPr>
        <w:t xml:space="preserve"> –</w:t>
      </w:r>
      <w:r w:rsidRPr="003C6BB0">
        <w:rPr>
          <w:sz w:val="14"/>
          <w:szCs w:val="28"/>
        </w:rPr>
        <w:t xml:space="preserve"> </w:t>
      </w:r>
      <w:r w:rsidRPr="003C6BB0">
        <w:rPr>
          <w:sz w:val="24"/>
          <w:szCs w:val="28"/>
        </w:rPr>
        <w:t>засвоєння історії ораторського мистецтва та основ сучасної риторики; усвідомлення основних законів загальної риторики; ознайомлення з джерелами літератури сучасної та античної риторики; засвоєння принципів та методів мовленнєвої поведінки людини; вироблення у студентів високої культури усного й писемного мовлення.</w:t>
      </w:r>
    </w:p>
    <w:p w14:paraId="6AEF35C3" w14:textId="77777777" w:rsidR="008829E1" w:rsidRDefault="008829E1" w:rsidP="008829E1">
      <w:pPr>
        <w:tabs>
          <w:tab w:val="left" w:pos="284"/>
          <w:tab w:val="left" w:pos="567"/>
        </w:tabs>
        <w:spacing w:line="276" w:lineRule="auto"/>
        <w:ind w:firstLine="567"/>
        <w:jc w:val="both"/>
      </w:pPr>
    </w:p>
    <w:p w14:paraId="75EE65A9" w14:textId="77777777" w:rsidR="00B56C83" w:rsidRPr="00A31F4F" w:rsidRDefault="00B56C83" w:rsidP="00B56C83">
      <w:pPr>
        <w:jc w:val="both"/>
        <w:rPr>
          <w:rFonts w:ascii="Times New Roman" w:hAnsi="Times New Roman" w:cs="Times New Roman"/>
          <w:bCs/>
          <w:i/>
          <w:sz w:val="22"/>
          <w:szCs w:val="22"/>
        </w:rPr>
      </w:pPr>
    </w:p>
    <w:p w14:paraId="55BEECEB" w14:textId="77777777" w:rsidR="00B56C83" w:rsidRPr="00A31F4F" w:rsidRDefault="00B56C83" w:rsidP="00B56C83">
      <w:pPr>
        <w:jc w:val="both"/>
        <w:rPr>
          <w:rFonts w:ascii="Times New Roman" w:hAnsi="Times New Roman" w:cs="Times New Roman"/>
          <w:bCs/>
          <w:sz w:val="22"/>
          <w:szCs w:val="22"/>
        </w:rPr>
      </w:pPr>
    </w:p>
    <w:p w14:paraId="1893DC33"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27FAB375"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7B73486C"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0AE4468"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08831649"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AE42DEF"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57C3472D"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798E619C"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66439CD3"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248DDB9D"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2EC2F727"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905808" w14:textId="4C3D68B4" w:rsidR="00B56C83" w:rsidRPr="00E9593C" w:rsidRDefault="005D734E" w:rsidP="00F04464">
            <w:pPr>
              <w:autoSpaceDE w:val="0"/>
              <w:autoSpaceDN w:val="0"/>
              <w:spacing w:line="276" w:lineRule="auto"/>
              <w:jc w:val="center"/>
              <w:rPr>
                <w:rFonts w:ascii="Times New Roman" w:hAnsi="Times New Roman" w:cs="Times New Roman"/>
                <w:b/>
                <w:sz w:val="28"/>
                <w:szCs w:val="28"/>
                <w:lang w:val="ru-RU" w:eastAsia="en-US"/>
              </w:rPr>
            </w:pPr>
            <w:r>
              <w:rPr>
                <w:rFonts w:ascii="Times New Roman" w:hAnsi="Times New Roman" w:cs="Times New Roman"/>
                <w:b/>
                <w:sz w:val="28"/>
                <w:szCs w:val="28"/>
              </w:rPr>
              <w:t xml:space="preserve">Вибіркова </w:t>
            </w:r>
            <w:r w:rsidR="007C6E63">
              <w:rPr>
                <w:rFonts w:ascii="Times New Roman" w:hAnsi="Times New Roman" w:cs="Times New Roman"/>
                <w:b/>
                <w:sz w:val="28"/>
                <w:szCs w:val="28"/>
              </w:rPr>
              <w:t>у межах спеціальності</w:t>
            </w:r>
          </w:p>
        </w:tc>
      </w:tr>
      <w:tr w:rsidR="00B56C83" w:rsidRPr="00A31F4F" w14:paraId="44A12A0E"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712ECC0E"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5733DE" w14:textId="77777777" w:rsidR="00B56C83" w:rsidRPr="00A31F4F" w:rsidRDefault="005D734E"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ru-RU"/>
              </w:rPr>
              <w:t>7</w:t>
            </w:r>
            <w:r w:rsidR="00B56C83"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4B6D8C03" w14:textId="77777777" w:rsidR="00B56C83" w:rsidRPr="00A31F4F" w:rsidRDefault="005D734E"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ru-RU"/>
              </w:rPr>
              <w:t>7</w:t>
            </w:r>
            <w:r w:rsidR="00B56C83" w:rsidRPr="00A31F4F">
              <w:rPr>
                <w:rFonts w:ascii="Times New Roman" w:hAnsi="Times New Roman" w:cs="Times New Roman"/>
              </w:rPr>
              <w:t xml:space="preserve"> -й</w:t>
            </w:r>
          </w:p>
        </w:tc>
      </w:tr>
      <w:tr w:rsidR="00B56C83" w:rsidRPr="00A31F4F" w14:paraId="2AEFAB4B" w14:textId="77777777" w:rsidTr="00F0446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5D72231"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9479A1A" w14:textId="77777777" w:rsidR="00B56C83" w:rsidRPr="006F50D6" w:rsidRDefault="006F50D6" w:rsidP="00F04464">
            <w:pPr>
              <w:autoSpaceDE w:val="0"/>
              <w:autoSpaceDN w:val="0"/>
              <w:spacing w:line="276" w:lineRule="auto"/>
              <w:jc w:val="center"/>
              <w:rPr>
                <w:rFonts w:ascii="Times New Roman" w:hAnsi="Times New Roman" w:cs="Times New Roman"/>
                <w:b/>
                <w:lang w:val="ru-RU"/>
              </w:rPr>
            </w:pPr>
            <w:r>
              <w:rPr>
                <w:rFonts w:ascii="Times New Roman" w:hAnsi="Times New Roman" w:cs="Times New Roman"/>
                <w:b/>
                <w:lang w:val="ru-RU"/>
              </w:rPr>
              <w:t>90</w:t>
            </w:r>
          </w:p>
        </w:tc>
      </w:tr>
      <w:tr w:rsidR="00B56C83" w:rsidRPr="00A31F4F" w14:paraId="72AEA9CD" w14:textId="77777777" w:rsidTr="00F0446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78B198A"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E5F8CF0"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p>
        </w:tc>
      </w:tr>
      <w:tr w:rsidR="00B56C83" w:rsidRPr="00A31F4F" w14:paraId="262F9F70" w14:textId="77777777" w:rsidTr="00F0446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1B51CC7"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1DC926" w14:textId="77777777" w:rsidR="00B56C83" w:rsidRPr="00A31F4F" w:rsidRDefault="005D734E"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20</w:t>
            </w:r>
            <w:r w:rsidR="00E9593C">
              <w:rPr>
                <w:rFonts w:ascii="Times New Roman" w:hAnsi="Times New Roman" w:cs="Times New Roman"/>
                <w:lang w:val="ru-RU"/>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DBA7BE3" w14:textId="77777777" w:rsidR="00B56C83" w:rsidRPr="00A31F4F" w:rsidRDefault="005D734E"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ru-RU"/>
              </w:rPr>
              <w:t>10</w:t>
            </w:r>
            <w:r w:rsidR="00E9593C">
              <w:rPr>
                <w:rFonts w:ascii="Times New Roman" w:hAnsi="Times New Roman" w:cs="Times New Roman"/>
                <w:lang w:val="ru-RU"/>
              </w:rPr>
              <w:t xml:space="preserve"> </w:t>
            </w:r>
            <w:r w:rsidR="00B56C83" w:rsidRPr="00A31F4F">
              <w:rPr>
                <w:rFonts w:ascii="Times New Roman" w:hAnsi="Times New Roman" w:cs="Times New Roman"/>
              </w:rPr>
              <w:t>год.</w:t>
            </w:r>
          </w:p>
        </w:tc>
      </w:tr>
      <w:tr w:rsidR="00B56C83" w:rsidRPr="00A31F4F" w14:paraId="5718F4E0" w14:textId="77777777" w:rsidTr="00F04464">
        <w:trPr>
          <w:trHeight w:val="679"/>
        </w:trPr>
        <w:tc>
          <w:tcPr>
            <w:tcW w:w="2977" w:type="dxa"/>
            <w:tcBorders>
              <w:top w:val="single" w:sz="4" w:space="0" w:color="auto"/>
              <w:left w:val="single" w:sz="4" w:space="0" w:color="auto"/>
              <w:right w:val="single" w:sz="4" w:space="0" w:color="auto"/>
            </w:tcBorders>
            <w:vAlign w:val="center"/>
          </w:tcPr>
          <w:p w14:paraId="0C045BCA" w14:textId="77777777"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заняття</w:t>
            </w:r>
          </w:p>
        </w:tc>
        <w:tc>
          <w:tcPr>
            <w:tcW w:w="3260" w:type="dxa"/>
            <w:tcBorders>
              <w:top w:val="single" w:sz="4" w:space="0" w:color="auto"/>
              <w:left w:val="single" w:sz="4" w:space="0" w:color="auto"/>
              <w:right w:val="single" w:sz="4" w:space="0" w:color="auto"/>
            </w:tcBorders>
            <w:vAlign w:val="center"/>
            <w:hideMark/>
          </w:tcPr>
          <w:p w14:paraId="1E420E88" w14:textId="77777777" w:rsidR="00B56C83" w:rsidRPr="00A31F4F" w:rsidRDefault="00B56C83" w:rsidP="00F04464">
            <w:pPr>
              <w:autoSpaceDE w:val="0"/>
              <w:autoSpaceDN w:val="0"/>
              <w:spacing w:line="276" w:lineRule="auto"/>
              <w:jc w:val="center"/>
              <w:rPr>
                <w:rFonts w:ascii="Times New Roman" w:hAnsi="Times New Roman" w:cs="Times New Roman"/>
                <w:i/>
                <w:lang w:eastAsia="en-US"/>
              </w:rPr>
            </w:pPr>
            <w:r w:rsidRPr="00A31F4F">
              <w:rPr>
                <w:rFonts w:ascii="Times New Roman" w:hAnsi="Times New Roman" w:cs="Times New Roman"/>
              </w:rPr>
              <w:t>.</w:t>
            </w:r>
          </w:p>
        </w:tc>
        <w:tc>
          <w:tcPr>
            <w:tcW w:w="3260" w:type="dxa"/>
            <w:tcBorders>
              <w:top w:val="single" w:sz="4" w:space="0" w:color="auto"/>
              <w:left w:val="single" w:sz="4" w:space="0" w:color="auto"/>
              <w:right w:val="single" w:sz="4" w:space="0" w:color="auto"/>
            </w:tcBorders>
            <w:vAlign w:val="center"/>
            <w:hideMark/>
          </w:tcPr>
          <w:p w14:paraId="67342915"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p>
        </w:tc>
      </w:tr>
      <w:tr w:rsidR="00B56C83" w:rsidRPr="00A31F4F" w14:paraId="762B5A79"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37724F1"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3CD11D26" w14:textId="77777777" w:rsidR="00B56C83" w:rsidRPr="00A31F4F" w:rsidRDefault="005D734E"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60</w:t>
            </w:r>
            <w:r w:rsidR="00E9593C">
              <w:rPr>
                <w:rFonts w:ascii="Times New Roman" w:hAnsi="Times New Roman" w:cs="Times New Roman"/>
                <w:lang w:val="ru-RU"/>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D580E5A" w14:textId="77777777" w:rsidR="00B56C83" w:rsidRPr="00A31F4F" w:rsidRDefault="00E9593C"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ru-RU"/>
              </w:rPr>
              <w:t>8</w:t>
            </w:r>
            <w:r w:rsidR="005D734E">
              <w:rPr>
                <w:rFonts w:ascii="Times New Roman" w:hAnsi="Times New Roman" w:cs="Times New Roman"/>
                <w:lang w:val="ru-RU"/>
              </w:rPr>
              <w:t>0</w:t>
            </w:r>
            <w:r>
              <w:rPr>
                <w:rFonts w:ascii="Times New Roman" w:hAnsi="Times New Roman" w:cs="Times New Roman"/>
                <w:lang w:val="ru-RU"/>
              </w:rPr>
              <w:t xml:space="preserve"> </w:t>
            </w:r>
            <w:r w:rsidR="00B56C83" w:rsidRPr="00A31F4F">
              <w:rPr>
                <w:rFonts w:ascii="Times New Roman" w:hAnsi="Times New Roman" w:cs="Times New Roman"/>
              </w:rPr>
              <w:t>год.</w:t>
            </w:r>
          </w:p>
        </w:tc>
      </w:tr>
      <w:tr w:rsidR="00B56C83" w:rsidRPr="00A31F4F" w14:paraId="57E7C15B"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783AD49B"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3FB39DF" w14:textId="77777777" w:rsidR="00B56C83" w:rsidRPr="00A31F4F" w:rsidRDefault="00E9593C" w:rsidP="00F04464">
            <w:pPr>
              <w:rPr>
                <w:rFonts w:ascii="Times New Roman" w:hAnsi="Times New Roman" w:cs="Times New Roman"/>
                <w:sz w:val="20"/>
                <w:szCs w:val="20"/>
                <w:lang w:eastAsia="en-US"/>
              </w:rPr>
            </w:pPr>
            <w:r>
              <w:rPr>
                <w:rFonts w:ascii="Times New Roman" w:hAnsi="Times New Roman" w:cs="Times New Roman"/>
                <w:bCs/>
                <w:i/>
                <w:sz w:val="20"/>
                <w:szCs w:val="20"/>
                <w:lang w:val="ru-RU"/>
              </w:rPr>
              <w:t xml:space="preserve">За </w:t>
            </w:r>
            <w:proofErr w:type="spellStart"/>
            <w:r>
              <w:rPr>
                <w:rFonts w:ascii="Times New Roman" w:hAnsi="Times New Roman" w:cs="Times New Roman"/>
                <w:bCs/>
                <w:i/>
                <w:sz w:val="20"/>
                <w:szCs w:val="20"/>
                <w:lang w:val="ru-RU"/>
              </w:rPr>
              <w:t>розкладом</w:t>
            </w:r>
            <w:proofErr w:type="spellEnd"/>
            <w:r>
              <w:rPr>
                <w:rFonts w:ascii="Times New Roman" w:hAnsi="Times New Roman" w:cs="Times New Roman"/>
                <w:bCs/>
                <w:i/>
                <w:sz w:val="20"/>
                <w:szCs w:val="20"/>
                <w:lang w:val="ru-RU"/>
              </w:rPr>
              <w:t xml:space="preserve"> консультаций</w:t>
            </w:r>
            <w:r w:rsidR="00B56C83" w:rsidRPr="00A31F4F">
              <w:rPr>
                <w:rFonts w:ascii="Times New Roman" w:hAnsi="Times New Roman" w:cs="Times New Roman"/>
                <w:bCs/>
                <w:i/>
                <w:sz w:val="20"/>
                <w:szCs w:val="20"/>
              </w:rPr>
              <w:t xml:space="preserve"> </w:t>
            </w:r>
          </w:p>
        </w:tc>
      </w:tr>
      <w:tr w:rsidR="00B56C83" w:rsidRPr="00A31F4F" w14:paraId="38D1340C"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0F19360"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EAFC979" w14:textId="77777777" w:rsidR="00B56C83" w:rsidRPr="00A31F4F" w:rsidRDefault="00B56C83" w:rsidP="00F04464">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 xml:space="preserve"> залік</w:t>
            </w:r>
          </w:p>
        </w:tc>
      </w:tr>
      <w:tr w:rsidR="00B56C83" w:rsidRPr="00A31F4F" w14:paraId="3132542B"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CC68B66"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w:t>
            </w:r>
            <w:proofErr w:type="spellStart"/>
            <w:r w:rsidRPr="00A31F4F">
              <w:rPr>
                <w:rFonts w:ascii="Times New Roman" w:hAnsi="Times New Roman" w:cs="Times New Roman"/>
              </w:rPr>
              <w:t>ЗНУ</w:t>
            </w:r>
            <w:proofErr w:type="spellEnd"/>
            <w:r w:rsidRPr="00A31F4F">
              <w:rPr>
                <w:rFonts w:ascii="Times New Roman" w:hAnsi="Times New Roman" w:cs="Times New Roman"/>
              </w:rPr>
              <w:t xml:space="preserve">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7DE9620" w14:textId="77777777" w:rsidR="00B56C83" w:rsidRPr="001E19F5" w:rsidRDefault="00F87D70" w:rsidP="00F04464">
            <w:pPr>
              <w:spacing w:line="276" w:lineRule="auto"/>
              <w:jc w:val="center"/>
              <w:rPr>
                <w:rFonts w:ascii="Times New Roman" w:hAnsi="Times New Roman" w:cs="Times New Roman"/>
                <w:lang w:val="ru-RU"/>
              </w:rPr>
            </w:pPr>
            <w:hyperlink r:id="rId8" w:history="1">
              <w:r w:rsidRPr="00A67BDD">
                <w:rPr>
                  <w:rStyle w:val="a3"/>
                  <w:rFonts w:ascii="Times New Roman" w:hAnsi="Times New Roman" w:cs="Times New Roman"/>
                  <w:lang w:val="ru-RU"/>
                </w:rPr>
                <w:t>https://moodle.znu.edu.ua/course/view.php?id=2871</w:t>
              </w:r>
            </w:hyperlink>
            <w:r>
              <w:rPr>
                <w:rFonts w:ascii="Times New Roman" w:hAnsi="Times New Roman" w:cs="Times New Roman"/>
                <w:lang w:val="ru-RU"/>
              </w:rPr>
              <w:t xml:space="preserve"> </w:t>
            </w:r>
          </w:p>
        </w:tc>
      </w:tr>
    </w:tbl>
    <w:p w14:paraId="209749E7"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66FAE6BA"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432"/>
        <w:gridCol w:w="2970"/>
      </w:tblGrid>
      <w:tr w:rsidR="00B56C83" w:rsidRPr="00A31F4F" w14:paraId="36A8A9C8" w14:textId="77777777" w:rsidTr="001E19F5">
        <w:tc>
          <w:tcPr>
            <w:tcW w:w="3226" w:type="dxa"/>
            <w:tcBorders>
              <w:top w:val="single" w:sz="4" w:space="0" w:color="auto"/>
              <w:left w:val="single" w:sz="4" w:space="0" w:color="auto"/>
              <w:bottom w:val="single" w:sz="4" w:space="0" w:color="auto"/>
              <w:right w:val="single" w:sz="4" w:space="0" w:color="auto"/>
            </w:tcBorders>
            <w:hideMark/>
          </w:tcPr>
          <w:p w14:paraId="4272562C"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37609F57"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0CD9FC7"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3432" w:type="dxa"/>
            <w:tcBorders>
              <w:top w:val="single" w:sz="4" w:space="0" w:color="auto"/>
              <w:left w:val="single" w:sz="4" w:space="0" w:color="auto"/>
              <w:bottom w:val="single" w:sz="4" w:space="0" w:color="auto"/>
              <w:right w:val="single" w:sz="4" w:space="0" w:color="auto"/>
            </w:tcBorders>
            <w:hideMark/>
          </w:tcPr>
          <w:p w14:paraId="3B776099"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970" w:type="dxa"/>
            <w:tcBorders>
              <w:top w:val="single" w:sz="4" w:space="0" w:color="auto"/>
              <w:left w:val="single" w:sz="4" w:space="0" w:color="auto"/>
              <w:bottom w:val="single" w:sz="4" w:space="0" w:color="auto"/>
              <w:right w:val="single" w:sz="4" w:space="0" w:color="auto"/>
            </w:tcBorders>
          </w:tcPr>
          <w:p w14:paraId="6DC1961C"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170AF48C" w14:textId="77777777" w:rsidTr="001E19F5">
        <w:tc>
          <w:tcPr>
            <w:tcW w:w="3226" w:type="dxa"/>
            <w:tcBorders>
              <w:top w:val="single" w:sz="4" w:space="0" w:color="auto"/>
              <w:left w:val="single" w:sz="4" w:space="0" w:color="auto"/>
              <w:bottom w:val="single" w:sz="4" w:space="0" w:color="auto"/>
              <w:right w:val="single" w:sz="4" w:space="0" w:color="auto"/>
            </w:tcBorders>
          </w:tcPr>
          <w:p w14:paraId="7F863000"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432" w:type="dxa"/>
            <w:tcBorders>
              <w:top w:val="single" w:sz="4" w:space="0" w:color="auto"/>
              <w:left w:val="single" w:sz="4" w:space="0" w:color="auto"/>
              <w:bottom w:val="single" w:sz="4" w:space="0" w:color="auto"/>
              <w:right w:val="single" w:sz="4" w:space="0" w:color="auto"/>
            </w:tcBorders>
          </w:tcPr>
          <w:p w14:paraId="59EC61BD"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970" w:type="dxa"/>
            <w:tcBorders>
              <w:top w:val="single" w:sz="4" w:space="0" w:color="auto"/>
              <w:left w:val="single" w:sz="4" w:space="0" w:color="auto"/>
              <w:bottom w:val="single" w:sz="4" w:space="0" w:color="auto"/>
              <w:right w:val="single" w:sz="4" w:space="0" w:color="auto"/>
            </w:tcBorders>
          </w:tcPr>
          <w:p w14:paraId="5C6E85AC"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C138BB" w:rsidRPr="00A31F4F" w14:paraId="0B09942C" w14:textId="77777777" w:rsidTr="001E19F5">
        <w:tc>
          <w:tcPr>
            <w:tcW w:w="3226" w:type="dxa"/>
            <w:tcBorders>
              <w:top w:val="single" w:sz="4" w:space="0" w:color="auto"/>
              <w:left w:val="single" w:sz="4" w:space="0" w:color="auto"/>
              <w:bottom w:val="single" w:sz="4" w:space="0" w:color="auto"/>
              <w:right w:val="single" w:sz="4" w:space="0" w:color="auto"/>
            </w:tcBorders>
          </w:tcPr>
          <w:p w14:paraId="1A546944" w14:textId="77777777" w:rsidR="00C138BB" w:rsidRPr="004A67EA" w:rsidRDefault="00C138BB" w:rsidP="00C138BB">
            <w:pPr>
              <w:rPr>
                <w:sz w:val="28"/>
              </w:rPr>
            </w:pPr>
            <w:r w:rsidRPr="004B157D">
              <w:rPr>
                <w:sz w:val="28"/>
              </w:rPr>
              <w:t>ПРН</w:t>
            </w:r>
            <w:r w:rsidRPr="004A67EA">
              <w:rPr>
                <w:sz w:val="28"/>
              </w:rPr>
              <w:t>.</w:t>
            </w:r>
            <w:r w:rsidRPr="004B157D">
              <w:rPr>
                <w:sz w:val="28"/>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33571757" w14:textId="77777777" w:rsidR="00C138BB" w:rsidRPr="004A67EA" w:rsidRDefault="00C138BB" w:rsidP="00C138BB">
            <w:pPr>
              <w:rPr>
                <w:sz w:val="28"/>
              </w:rPr>
            </w:pPr>
            <w:r w:rsidRPr="004B157D">
              <w:rPr>
                <w:sz w:val="28"/>
              </w:rPr>
              <w:cr/>
            </w:r>
          </w:p>
          <w:p w14:paraId="2F2742F1" w14:textId="77777777" w:rsidR="00C138BB" w:rsidRPr="001E19F5" w:rsidRDefault="00C138BB" w:rsidP="00C138BB">
            <w:pPr>
              <w:autoSpaceDE w:val="0"/>
              <w:autoSpaceDN w:val="0"/>
              <w:spacing w:line="276" w:lineRule="auto"/>
              <w:rPr>
                <w:rFonts w:ascii="Times New Roman" w:hAnsi="Times New Roman" w:cs="Times New Roman"/>
                <w:sz w:val="20"/>
                <w:szCs w:val="20"/>
                <w:lang w:eastAsia="en-US"/>
              </w:rPr>
            </w:pPr>
            <w:r w:rsidRPr="004B157D">
              <w:rPr>
                <w:sz w:val="28"/>
              </w:rPr>
              <w:t xml:space="preserve">ЗК Здатність бути критичним і самокритичним  </w:t>
            </w:r>
          </w:p>
        </w:tc>
        <w:tc>
          <w:tcPr>
            <w:tcW w:w="3432" w:type="dxa"/>
            <w:tcBorders>
              <w:top w:val="single" w:sz="4" w:space="0" w:color="auto"/>
              <w:left w:val="single" w:sz="4" w:space="0" w:color="auto"/>
              <w:bottom w:val="single" w:sz="4" w:space="0" w:color="auto"/>
              <w:right w:val="single" w:sz="4" w:space="0" w:color="auto"/>
            </w:tcBorders>
          </w:tcPr>
          <w:p w14:paraId="103FE554" w14:textId="77777777" w:rsidR="00C138BB" w:rsidRPr="004B157D" w:rsidRDefault="00C138BB" w:rsidP="00C138BB">
            <w:pPr>
              <w:rPr>
                <w:sz w:val="28"/>
              </w:rPr>
            </w:pPr>
            <w:r w:rsidRPr="004B157D">
              <w:rPr>
                <w:sz w:val="28"/>
              </w:rPr>
              <w:t xml:space="preserve">Пояснювально-ілюстративний (інтерактивна лекція, лекція з мультимедійною презентацією; проблемна лекція); частково-пошуковий (бесіда); репродуктивний (робота з навчально-методичною  літературою); </w:t>
            </w:r>
          </w:p>
          <w:p w14:paraId="7E4D8FD1" w14:textId="77777777" w:rsidR="00C138BB" w:rsidRPr="004B157D" w:rsidRDefault="00C138BB" w:rsidP="00C138BB">
            <w:pPr>
              <w:rPr>
                <w:sz w:val="28"/>
              </w:rPr>
            </w:pPr>
          </w:p>
          <w:p w14:paraId="00934FFF" w14:textId="77777777" w:rsidR="00C138BB" w:rsidRPr="001E19F5" w:rsidRDefault="00C138BB" w:rsidP="00C138BB">
            <w:pPr>
              <w:autoSpaceDE w:val="0"/>
              <w:autoSpaceDN w:val="0"/>
              <w:spacing w:line="276" w:lineRule="auto"/>
              <w:ind w:firstLine="295"/>
              <w:rPr>
                <w:rFonts w:ascii="Times New Roman" w:hAnsi="Times New Roman" w:cs="Times New Roman"/>
                <w:lang w:eastAsia="en-US"/>
              </w:rPr>
            </w:pPr>
          </w:p>
        </w:tc>
        <w:tc>
          <w:tcPr>
            <w:tcW w:w="2970" w:type="dxa"/>
            <w:tcBorders>
              <w:top w:val="single" w:sz="4" w:space="0" w:color="auto"/>
              <w:left w:val="single" w:sz="4" w:space="0" w:color="auto"/>
              <w:bottom w:val="single" w:sz="4" w:space="0" w:color="auto"/>
              <w:right w:val="single" w:sz="4" w:space="0" w:color="auto"/>
            </w:tcBorders>
          </w:tcPr>
          <w:p w14:paraId="2E70A1E9" w14:textId="77777777" w:rsidR="00C138BB" w:rsidRPr="004B157D" w:rsidRDefault="00C138BB" w:rsidP="00C138BB">
            <w:pPr>
              <w:rPr>
                <w:sz w:val="28"/>
              </w:rPr>
            </w:pPr>
            <w:r w:rsidRPr="004B157D">
              <w:rPr>
                <w:sz w:val="28"/>
              </w:rPr>
              <w:t xml:space="preserve"> Поточні контрольні заходи: </w:t>
            </w:r>
          </w:p>
          <w:p w14:paraId="32002AEF" w14:textId="77777777" w:rsidR="00453F31" w:rsidRDefault="00C138BB" w:rsidP="00C138BB">
            <w:pPr>
              <w:autoSpaceDE w:val="0"/>
              <w:autoSpaceDN w:val="0"/>
              <w:rPr>
                <w:sz w:val="28"/>
              </w:rPr>
            </w:pPr>
            <w:r w:rsidRPr="004B157D">
              <w:rPr>
                <w:sz w:val="28"/>
              </w:rPr>
              <w:t xml:space="preserve"> виконання тестових завдань в системі </w:t>
            </w:r>
            <w:r w:rsidRPr="004B157D">
              <w:rPr>
                <w:sz w:val="28"/>
                <w:lang w:val="en-US"/>
              </w:rPr>
              <w:t>Moodle</w:t>
            </w:r>
            <w:r w:rsidRPr="004B157D">
              <w:rPr>
                <w:sz w:val="28"/>
              </w:rPr>
              <w:t xml:space="preserve">, </w:t>
            </w:r>
          </w:p>
          <w:p w14:paraId="4B7BD626" w14:textId="77777777" w:rsidR="00C138BB" w:rsidRDefault="00C138BB" w:rsidP="00C138BB">
            <w:pPr>
              <w:autoSpaceDE w:val="0"/>
              <w:autoSpaceDN w:val="0"/>
              <w:rPr>
                <w:sz w:val="28"/>
              </w:rPr>
            </w:pPr>
            <w:r w:rsidRPr="004B157D">
              <w:rPr>
                <w:sz w:val="28"/>
              </w:rPr>
              <w:t>підготовка презентацій</w:t>
            </w:r>
            <w:r w:rsidR="00453F31">
              <w:rPr>
                <w:sz w:val="28"/>
              </w:rPr>
              <w:t>,</w:t>
            </w:r>
          </w:p>
          <w:p w14:paraId="68D33E4A" w14:textId="77777777" w:rsidR="00453F31" w:rsidRPr="00A31F4F" w:rsidRDefault="00453F31" w:rsidP="00C138BB">
            <w:pPr>
              <w:autoSpaceDE w:val="0"/>
              <w:autoSpaceDN w:val="0"/>
              <w:rPr>
                <w:rFonts w:ascii="Times New Roman" w:hAnsi="Times New Roman" w:cs="Times New Roman"/>
                <w:lang w:eastAsia="en-US"/>
              </w:rPr>
            </w:pPr>
            <w:r>
              <w:rPr>
                <w:sz w:val="28"/>
              </w:rPr>
              <w:t>виконання творчих завдань</w:t>
            </w:r>
          </w:p>
        </w:tc>
      </w:tr>
      <w:tr w:rsidR="00C138BB" w:rsidRPr="00A31F4F" w14:paraId="246ACDA5" w14:textId="77777777" w:rsidTr="001E19F5">
        <w:tc>
          <w:tcPr>
            <w:tcW w:w="3226" w:type="dxa"/>
            <w:tcBorders>
              <w:top w:val="single" w:sz="4" w:space="0" w:color="auto"/>
              <w:left w:val="single" w:sz="4" w:space="0" w:color="auto"/>
              <w:bottom w:val="single" w:sz="4" w:space="0" w:color="auto"/>
              <w:right w:val="single" w:sz="4" w:space="0" w:color="auto"/>
            </w:tcBorders>
          </w:tcPr>
          <w:p w14:paraId="0986160F" w14:textId="77777777" w:rsidR="00C138BB" w:rsidRPr="004B157D" w:rsidRDefault="00C138BB" w:rsidP="00453F31">
            <w:pPr>
              <w:rPr>
                <w:sz w:val="28"/>
              </w:rPr>
            </w:pPr>
            <w:r w:rsidRPr="004B157D">
              <w:rPr>
                <w:sz w:val="28"/>
              </w:rPr>
              <w:cr/>
              <w:t xml:space="preserve">ПРН. Знати  норми  літературної  мови  та  вміти  їх  застосовувати  у  практичній </w:t>
            </w:r>
            <w:r w:rsidRPr="004B157D">
              <w:rPr>
                <w:sz w:val="28"/>
                <w:lang w:val="ru-RU"/>
              </w:rPr>
              <w:t>д</w:t>
            </w:r>
            <w:r w:rsidRPr="004B157D">
              <w:rPr>
                <w:sz w:val="28"/>
              </w:rPr>
              <w:t>іяльності</w:t>
            </w:r>
          </w:p>
          <w:p w14:paraId="7808E828" w14:textId="77777777" w:rsidR="00C138BB" w:rsidRPr="004B157D" w:rsidRDefault="00C138BB" w:rsidP="00453F31">
            <w:pPr>
              <w:rPr>
                <w:sz w:val="28"/>
                <w:lang w:val="ru-RU"/>
              </w:rPr>
            </w:pPr>
          </w:p>
          <w:p w14:paraId="08BF34E8" w14:textId="77777777" w:rsidR="00C138BB" w:rsidRPr="004B157D" w:rsidRDefault="00C138BB" w:rsidP="00453F31">
            <w:pPr>
              <w:rPr>
                <w:sz w:val="28"/>
              </w:rPr>
            </w:pPr>
            <w:r w:rsidRPr="004B157D">
              <w:rPr>
                <w:sz w:val="28"/>
              </w:rPr>
              <w:t xml:space="preserve">СК. Здатність  до  надання  консультацій  з </w:t>
            </w:r>
          </w:p>
          <w:p w14:paraId="2A5D4AD3" w14:textId="77777777" w:rsidR="00C138BB" w:rsidRPr="004961AA" w:rsidRDefault="00C138BB" w:rsidP="00453F31">
            <w:pPr>
              <w:autoSpaceDE w:val="0"/>
              <w:autoSpaceDN w:val="0"/>
              <w:spacing w:line="276" w:lineRule="auto"/>
              <w:ind w:firstLine="295"/>
              <w:rPr>
                <w:rFonts w:ascii="Times New Roman" w:hAnsi="Times New Roman" w:cs="Times New Roman"/>
                <w:lang w:eastAsia="en-US"/>
              </w:rPr>
            </w:pPr>
            <w:r w:rsidRPr="004B157D">
              <w:rPr>
                <w:sz w:val="28"/>
              </w:rPr>
              <w:t>дотримання  норм  літературної  мови  та культури мовлення.</w:t>
            </w:r>
            <w:r w:rsidRPr="004B157D">
              <w:rPr>
                <w:sz w:val="28"/>
                <w:lang w:val="ru-RU"/>
              </w:rPr>
              <w:t xml:space="preserve">  </w:t>
            </w:r>
          </w:p>
        </w:tc>
        <w:tc>
          <w:tcPr>
            <w:tcW w:w="3432" w:type="dxa"/>
            <w:tcBorders>
              <w:top w:val="single" w:sz="4" w:space="0" w:color="auto"/>
              <w:left w:val="single" w:sz="4" w:space="0" w:color="auto"/>
              <w:bottom w:val="single" w:sz="4" w:space="0" w:color="auto"/>
              <w:right w:val="single" w:sz="4" w:space="0" w:color="auto"/>
            </w:tcBorders>
          </w:tcPr>
          <w:p w14:paraId="580C5060" w14:textId="77777777" w:rsidR="00C138BB" w:rsidRPr="004B157D" w:rsidRDefault="00C138BB" w:rsidP="00C138BB">
            <w:pPr>
              <w:rPr>
                <w:sz w:val="28"/>
              </w:rPr>
            </w:pPr>
            <w:r w:rsidRPr="004B157D">
              <w:rPr>
                <w:sz w:val="28"/>
              </w:rPr>
              <w:t xml:space="preserve">Пояснювально-ілюстративний (інтерактивна лекція, лекція з мультимедійною презентацією; проблемна лекція); частково-пошуковий (бесіда); репродуктивний (робота з навчально-методичною  літературою); </w:t>
            </w:r>
          </w:p>
          <w:p w14:paraId="6B7456E7" w14:textId="77777777" w:rsidR="00C138BB" w:rsidRPr="004B157D" w:rsidRDefault="00C138BB" w:rsidP="00C138BB">
            <w:pPr>
              <w:rPr>
                <w:sz w:val="28"/>
              </w:rPr>
            </w:pPr>
          </w:p>
          <w:p w14:paraId="6936C890" w14:textId="77777777" w:rsidR="00C138BB" w:rsidRPr="00A8204A" w:rsidRDefault="00C138BB" w:rsidP="00C138BB">
            <w:pPr>
              <w:autoSpaceDE w:val="0"/>
              <w:autoSpaceDN w:val="0"/>
              <w:ind w:firstLine="295"/>
              <w:rPr>
                <w:rFonts w:ascii="Times New Roman" w:hAnsi="Times New Roman" w:cs="Times New Roman"/>
                <w:lang w:val="ru-RU" w:eastAsia="en-US"/>
              </w:rPr>
            </w:pPr>
          </w:p>
        </w:tc>
        <w:tc>
          <w:tcPr>
            <w:tcW w:w="2970" w:type="dxa"/>
            <w:tcBorders>
              <w:top w:val="single" w:sz="4" w:space="0" w:color="auto"/>
              <w:left w:val="single" w:sz="4" w:space="0" w:color="auto"/>
              <w:bottom w:val="single" w:sz="4" w:space="0" w:color="auto"/>
              <w:right w:val="single" w:sz="4" w:space="0" w:color="auto"/>
            </w:tcBorders>
          </w:tcPr>
          <w:p w14:paraId="75B924D6" w14:textId="77777777" w:rsidR="00453F31" w:rsidRPr="004B157D" w:rsidRDefault="00C138BB" w:rsidP="00453F31">
            <w:pPr>
              <w:rPr>
                <w:sz w:val="28"/>
              </w:rPr>
            </w:pPr>
            <w:r w:rsidRPr="004B157D">
              <w:rPr>
                <w:sz w:val="28"/>
              </w:rPr>
              <w:cr/>
            </w:r>
            <w:r w:rsidR="00453F31" w:rsidRPr="004B157D">
              <w:rPr>
                <w:sz w:val="28"/>
              </w:rPr>
              <w:t xml:space="preserve"> Поточні контрольні заходи: </w:t>
            </w:r>
          </w:p>
          <w:p w14:paraId="5AC70E7E" w14:textId="77777777" w:rsidR="00453F31" w:rsidRDefault="00453F31" w:rsidP="00453F31">
            <w:pPr>
              <w:autoSpaceDE w:val="0"/>
              <w:autoSpaceDN w:val="0"/>
              <w:rPr>
                <w:sz w:val="28"/>
              </w:rPr>
            </w:pPr>
            <w:r w:rsidRPr="004B157D">
              <w:rPr>
                <w:sz w:val="28"/>
              </w:rPr>
              <w:t xml:space="preserve"> виконання тестових завдань в системі </w:t>
            </w:r>
            <w:r w:rsidRPr="004B157D">
              <w:rPr>
                <w:sz w:val="28"/>
                <w:lang w:val="en-US"/>
              </w:rPr>
              <w:t>Moodle</w:t>
            </w:r>
            <w:r w:rsidRPr="004B157D">
              <w:rPr>
                <w:sz w:val="28"/>
              </w:rPr>
              <w:t xml:space="preserve">, </w:t>
            </w:r>
          </w:p>
          <w:p w14:paraId="2183CF38" w14:textId="77777777" w:rsidR="00453F31" w:rsidRDefault="00453F31" w:rsidP="00453F31">
            <w:pPr>
              <w:autoSpaceDE w:val="0"/>
              <w:autoSpaceDN w:val="0"/>
              <w:rPr>
                <w:sz w:val="28"/>
              </w:rPr>
            </w:pPr>
            <w:r w:rsidRPr="004B157D">
              <w:rPr>
                <w:sz w:val="28"/>
              </w:rPr>
              <w:t>підготовка презентацій</w:t>
            </w:r>
            <w:r>
              <w:rPr>
                <w:sz w:val="28"/>
              </w:rPr>
              <w:t>,</w:t>
            </w:r>
          </w:p>
          <w:p w14:paraId="58B149D8" w14:textId="77777777" w:rsidR="00C138BB" w:rsidRPr="00A31F4F" w:rsidRDefault="00453F31" w:rsidP="00453F31">
            <w:pPr>
              <w:autoSpaceDE w:val="0"/>
              <w:autoSpaceDN w:val="0"/>
              <w:rPr>
                <w:rFonts w:ascii="Times New Roman" w:hAnsi="Times New Roman" w:cs="Times New Roman"/>
                <w:lang w:eastAsia="en-US"/>
              </w:rPr>
            </w:pPr>
            <w:r>
              <w:rPr>
                <w:sz w:val="28"/>
              </w:rPr>
              <w:t>виконання творчих завдань</w:t>
            </w:r>
          </w:p>
        </w:tc>
      </w:tr>
    </w:tbl>
    <w:p w14:paraId="305FF52E" w14:textId="77777777" w:rsidR="00B56C83" w:rsidRPr="00A31F4F" w:rsidRDefault="00B56C83" w:rsidP="00B56C83">
      <w:pPr>
        <w:jc w:val="center"/>
        <w:rPr>
          <w:rFonts w:ascii="Times New Roman" w:hAnsi="Times New Roman" w:cs="Times New Roman"/>
          <w:b/>
          <w:bCs/>
          <w:sz w:val="28"/>
        </w:rPr>
      </w:pPr>
    </w:p>
    <w:p w14:paraId="6C4DAF10" w14:textId="77777777" w:rsidR="00B56C83" w:rsidRPr="00A31F4F" w:rsidRDefault="00B56C83" w:rsidP="00B56C83">
      <w:pPr>
        <w:jc w:val="center"/>
        <w:rPr>
          <w:rFonts w:ascii="Times New Roman" w:hAnsi="Times New Roman" w:cs="Times New Roman"/>
          <w:b/>
          <w:bCs/>
          <w:sz w:val="28"/>
        </w:rPr>
      </w:pPr>
    </w:p>
    <w:p w14:paraId="7B41F258" w14:textId="77777777" w:rsidR="00B56C83" w:rsidRPr="00C138BB" w:rsidRDefault="00B56C83" w:rsidP="00C138BB">
      <w:pPr>
        <w:tabs>
          <w:tab w:val="left" w:pos="284"/>
          <w:tab w:val="left" w:pos="567"/>
        </w:tabs>
        <w:spacing w:line="276" w:lineRule="auto"/>
        <w:ind w:left="360" w:hanging="360"/>
        <w:jc w:val="center"/>
        <w:rPr>
          <w:rFonts w:ascii="Times New Roman" w:hAnsi="Times New Roman" w:cs="Times New Roman"/>
          <w:b/>
          <w:bCs/>
          <w:sz w:val="28"/>
          <w:szCs w:val="28"/>
        </w:rPr>
      </w:pPr>
      <w:r w:rsidRPr="00C138BB">
        <w:rPr>
          <w:rFonts w:ascii="Times New Roman" w:hAnsi="Times New Roman" w:cs="Times New Roman"/>
          <w:b/>
          <w:bCs/>
          <w:sz w:val="28"/>
          <w:szCs w:val="28"/>
        </w:rPr>
        <w:t>3. Зміст навчальної дисципліни</w:t>
      </w:r>
    </w:p>
    <w:p w14:paraId="2BFB0BC9" w14:textId="77777777" w:rsidR="00C138BB" w:rsidRPr="00C138BB" w:rsidRDefault="00C138BB" w:rsidP="00C138BB">
      <w:pPr>
        <w:autoSpaceDE w:val="0"/>
        <w:autoSpaceDN w:val="0"/>
        <w:adjustRightInd w:val="0"/>
        <w:spacing w:line="276" w:lineRule="auto"/>
        <w:jc w:val="center"/>
        <w:rPr>
          <w:rFonts w:ascii="Times New Roman" w:eastAsia="SchoolBookC-Bold" w:hAnsi="Times New Roman" w:cs="Times New Roman"/>
          <w:b/>
          <w:bCs/>
          <w:i/>
          <w:sz w:val="28"/>
        </w:rPr>
      </w:pPr>
      <w:r w:rsidRPr="00C138BB">
        <w:rPr>
          <w:rFonts w:ascii="Times New Roman" w:hAnsi="Times New Roman" w:cs="Times New Roman"/>
          <w:b/>
          <w:i/>
          <w:sz w:val="28"/>
        </w:rPr>
        <w:t>Змістовий модуль 1.</w:t>
      </w:r>
      <w:r w:rsidRPr="00C138BB">
        <w:rPr>
          <w:rFonts w:ascii="Times New Roman" w:eastAsia="SchoolBookC-Bold" w:hAnsi="Times New Roman" w:cs="Times New Roman"/>
          <w:b/>
          <w:bCs/>
          <w:i/>
          <w:sz w:val="28"/>
        </w:rPr>
        <w:t xml:space="preserve"> </w:t>
      </w:r>
      <w:r w:rsidRPr="00C138BB">
        <w:rPr>
          <w:rFonts w:ascii="Times New Roman" w:hAnsi="Times New Roman" w:cs="Times New Roman"/>
          <w:b/>
          <w:sz w:val="28"/>
        </w:rPr>
        <w:t xml:space="preserve">Теоретичні та історичні основи ораторського мистецтва </w:t>
      </w:r>
    </w:p>
    <w:p w14:paraId="58FFF48F" w14:textId="77777777" w:rsidR="00C138BB" w:rsidRPr="00C138BB" w:rsidRDefault="00C138BB" w:rsidP="00C138BB">
      <w:pPr>
        <w:tabs>
          <w:tab w:val="left" w:pos="284"/>
          <w:tab w:val="left" w:pos="567"/>
        </w:tabs>
        <w:spacing w:line="276" w:lineRule="auto"/>
        <w:ind w:firstLine="567"/>
        <w:jc w:val="both"/>
        <w:rPr>
          <w:rFonts w:ascii="Times New Roman" w:hAnsi="Times New Roman" w:cs="Times New Roman"/>
          <w:sz w:val="28"/>
        </w:rPr>
      </w:pPr>
      <w:r w:rsidRPr="00C138BB">
        <w:rPr>
          <w:rFonts w:ascii="Times New Roman" w:hAnsi="Times New Roman" w:cs="Times New Roman"/>
          <w:b/>
          <w:sz w:val="28"/>
        </w:rPr>
        <w:t>Тема 1</w:t>
      </w:r>
      <w:r w:rsidRPr="00C138BB">
        <w:rPr>
          <w:rFonts w:ascii="Times New Roman" w:hAnsi="Times New Roman" w:cs="Times New Roman"/>
          <w:sz w:val="28"/>
        </w:rPr>
        <w:t xml:space="preserve">. </w:t>
      </w:r>
      <w:r w:rsidRPr="00C138BB">
        <w:rPr>
          <w:rFonts w:ascii="Times New Roman" w:hAnsi="Times New Roman" w:cs="Times New Roman"/>
          <w:b/>
          <w:sz w:val="28"/>
        </w:rPr>
        <w:t xml:space="preserve">Вступ до теорії риторики. </w:t>
      </w:r>
      <w:r w:rsidRPr="00C138BB">
        <w:rPr>
          <w:rFonts w:ascii="Times New Roman" w:hAnsi="Times New Roman" w:cs="Times New Roman"/>
          <w:sz w:val="28"/>
        </w:rPr>
        <w:t xml:space="preserve">Місце риторики та її значущість у </w:t>
      </w:r>
      <w:r w:rsidRPr="00C138BB">
        <w:rPr>
          <w:rFonts w:ascii="Times New Roman" w:hAnsi="Times New Roman" w:cs="Times New Roman"/>
          <w:sz w:val="28"/>
        </w:rPr>
        <w:lastRenderedPageBreak/>
        <w:t xml:space="preserve">системі професійної підготовки фахівця з вищою освітою. Риторика у системі гуманітарного знання.  Типи риторики. Сучасна </w:t>
      </w:r>
      <w:proofErr w:type="spellStart"/>
      <w:r w:rsidRPr="00C138BB">
        <w:rPr>
          <w:rFonts w:ascii="Times New Roman" w:hAnsi="Times New Roman" w:cs="Times New Roman"/>
          <w:sz w:val="28"/>
        </w:rPr>
        <w:t>неориторика</w:t>
      </w:r>
      <w:proofErr w:type="spellEnd"/>
      <w:r w:rsidRPr="00C138BB">
        <w:rPr>
          <w:rFonts w:ascii="Times New Roman" w:hAnsi="Times New Roman" w:cs="Times New Roman"/>
          <w:sz w:val="28"/>
        </w:rPr>
        <w:t xml:space="preserve"> як наука про переконливу комунікацію та міжособистісного спілкування. Структура риторики. Закони риторики.</w:t>
      </w:r>
    </w:p>
    <w:p w14:paraId="6E560A48" w14:textId="77777777" w:rsidR="00C138BB" w:rsidRPr="00C138BB" w:rsidRDefault="00C138BB" w:rsidP="00C138BB">
      <w:pPr>
        <w:spacing w:line="276" w:lineRule="auto"/>
        <w:ind w:firstLine="360"/>
        <w:rPr>
          <w:rFonts w:ascii="Times New Roman" w:hAnsi="Times New Roman" w:cs="Times New Roman"/>
          <w:sz w:val="28"/>
        </w:rPr>
      </w:pPr>
      <w:r w:rsidRPr="00C138BB">
        <w:rPr>
          <w:rFonts w:ascii="Times New Roman" w:hAnsi="Times New Roman" w:cs="Times New Roman"/>
          <w:b/>
          <w:sz w:val="28"/>
        </w:rPr>
        <w:t>Тема 2.</w:t>
      </w:r>
      <w:r w:rsidRPr="00C138BB">
        <w:rPr>
          <w:rFonts w:ascii="Times New Roman" w:hAnsi="Times New Roman" w:cs="Times New Roman"/>
          <w:i/>
          <w:sz w:val="28"/>
        </w:rPr>
        <w:t xml:space="preserve"> </w:t>
      </w:r>
      <w:r w:rsidRPr="00C138BB">
        <w:rPr>
          <w:rFonts w:ascii="Times New Roman" w:hAnsi="Times New Roman" w:cs="Times New Roman"/>
          <w:b/>
          <w:sz w:val="28"/>
        </w:rPr>
        <w:t xml:space="preserve">Історія ораторського мистецтва та риторичної думки. </w:t>
      </w:r>
      <w:r w:rsidRPr="00C138BB">
        <w:rPr>
          <w:rFonts w:ascii="Times New Roman" w:hAnsi="Times New Roman" w:cs="Times New Roman"/>
          <w:sz w:val="28"/>
        </w:rPr>
        <w:t>Антична риторика. Давньогрецька та латинська традиції формування.   риторичного вчення. Розвиток риторики в епоху Середньовіччя та епоху Відродження. Європейські традиції красномовства у 18-19 ст. Риторичні традиції Давньої Русі. Розвиток риторики в Україні 15-19 ст. Особливості формування науки про красномовство у ХХ ст.</w:t>
      </w:r>
    </w:p>
    <w:p w14:paraId="75D5616B" w14:textId="77777777" w:rsidR="00C138BB" w:rsidRPr="00C138BB" w:rsidRDefault="00C138BB" w:rsidP="00C138BB">
      <w:pPr>
        <w:spacing w:line="276" w:lineRule="auto"/>
        <w:ind w:firstLine="360"/>
        <w:jc w:val="center"/>
        <w:rPr>
          <w:rFonts w:ascii="Times New Roman" w:hAnsi="Times New Roman" w:cs="Times New Roman"/>
          <w:b/>
          <w:i/>
          <w:iCs/>
          <w:sz w:val="28"/>
        </w:rPr>
      </w:pPr>
      <w:r w:rsidRPr="00C138BB">
        <w:rPr>
          <w:rFonts w:ascii="Times New Roman" w:hAnsi="Times New Roman" w:cs="Times New Roman"/>
          <w:b/>
          <w:i/>
          <w:iCs/>
          <w:sz w:val="28"/>
        </w:rPr>
        <w:t xml:space="preserve">Змістовий модуль 2. Стратегія і тактика публічного виступу </w:t>
      </w:r>
    </w:p>
    <w:p w14:paraId="16072A0E" w14:textId="1D1F995F" w:rsidR="00C138BB" w:rsidRPr="00C138BB" w:rsidRDefault="00C138BB" w:rsidP="00C138BB">
      <w:pPr>
        <w:spacing w:line="276" w:lineRule="auto"/>
        <w:ind w:firstLine="709"/>
        <w:jc w:val="both"/>
        <w:rPr>
          <w:rFonts w:ascii="Times New Roman" w:hAnsi="Times New Roman" w:cs="Times New Roman"/>
          <w:i/>
          <w:sz w:val="28"/>
        </w:rPr>
      </w:pPr>
      <w:r w:rsidRPr="00C138BB">
        <w:rPr>
          <w:rFonts w:ascii="Times New Roman" w:hAnsi="Times New Roman" w:cs="Times New Roman"/>
          <w:b/>
          <w:sz w:val="28"/>
        </w:rPr>
        <w:t xml:space="preserve">Тема 3.  </w:t>
      </w:r>
      <w:proofErr w:type="spellStart"/>
      <w:r w:rsidR="0018301C">
        <w:rPr>
          <w:rFonts w:ascii="Times New Roman" w:hAnsi="Times New Roman" w:cs="Times New Roman"/>
          <w:b/>
          <w:sz w:val="28"/>
          <w:lang w:val="ru-RU"/>
        </w:rPr>
        <w:t>Теор</w:t>
      </w:r>
      <w:proofErr w:type="spellEnd"/>
      <w:r w:rsidR="0018301C">
        <w:rPr>
          <w:rFonts w:ascii="Times New Roman" w:hAnsi="Times New Roman" w:cs="Times New Roman"/>
          <w:b/>
          <w:sz w:val="28"/>
        </w:rPr>
        <w:t>етичні о</w:t>
      </w:r>
      <w:r w:rsidRPr="00C138BB">
        <w:rPr>
          <w:rFonts w:ascii="Times New Roman" w:hAnsi="Times New Roman" w:cs="Times New Roman"/>
          <w:b/>
          <w:sz w:val="28"/>
        </w:rPr>
        <w:t xml:space="preserve">снови майстерності публічного виступу. </w:t>
      </w:r>
      <w:r w:rsidRPr="00C138BB">
        <w:rPr>
          <w:rFonts w:ascii="Times New Roman" w:hAnsi="Times New Roman" w:cs="Times New Roman"/>
          <w:sz w:val="28"/>
        </w:rPr>
        <w:t xml:space="preserve">Різновиди сучасного красномовства. Типи промов за різними ознаками та характеристиками. Ораторська промова та публічний виступ. Структура публічного виступу. Підготовка до публічного виступу. Тема та мета виступу. Підготовка плану виступу та добір матеріалу. Місце важливої інформації. Репетиція виступу. Вироблення упевненості у собі. Психологічна та фізична підготовка до виступу.  </w:t>
      </w:r>
    </w:p>
    <w:p w14:paraId="2BE50905" w14:textId="77777777" w:rsidR="00C138BB" w:rsidRPr="00C138BB" w:rsidRDefault="00C138BB" w:rsidP="00C138BB">
      <w:pPr>
        <w:spacing w:line="276" w:lineRule="auto"/>
        <w:ind w:firstLine="709"/>
        <w:jc w:val="both"/>
        <w:rPr>
          <w:rFonts w:ascii="Times New Roman" w:hAnsi="Times New Roman" w:cs="Times New Roman"/>
          <w:sz w:val="28"/>
        </w:rPr>
      </w:pPr>
      <w:r w:rsidRPr="00C138BB">
        <w:rPr>
          <w:rFonts w:ascii="Times New Roman" w:hAnsi="Times New Roman" w:cs="Times New Roman"/>
          <w:b/>
          <w:sz w:val="28"/>
        </w:rPr>
        <w:t xml:space="preserve">Тема 4. Техніка публічного виступу. </w:t>
      </w:r>
      <w:r w:rsidRPr="00C138BB">
        <w:rPr>
          <w:rFonts w:ascii="Times New Roman" w:hAnsi="Times New Roman" w:cs="Times New Roman"/>
          <w:sz w:val="28"/>
        </w:rPr>
        <w:t>Особливості усного публічного  виступу. Засоби публічної промови.  Емоційна виразність усного мовлення. Вдосконалення навичок усного мовлення. Етапи публічної промови. Початок виступу та його організація. Основна частина. Промова та її інтонаційні характеристики. Завершення виступу. Відповіді на запитання аудиторії</w:t>
      </w:r>
    </w:p>
    <w:p w14:paraId="0C97C58F" w14:textId="6809EF49" w:rsidR="00C138BB" w:rsidRPr="00C138BB" w:rsidRDefault="00C138BB" w:rsidP="00C138BB">
      <w:pPr>
        <w:spacing w:line="276" w:lineRule="auto"/>
        <w:jc w:val="both"/>
        <w:rPr>
          <w:rFonts w:ascii="Times New Roman" w:hAnsi="Times New Roman" w:cs="Times New Roman"/>
          <w:sz w:val="28"/>
        </w:rPr>
      </w:pPr>
      <w:r w:rsidRPr="00C138BB">
        <w:rPr>
          <w:rFonts w:ascii="Times New Roman" w:hAnsi="Times New Roman" w:cs="Times New Roman"/>
          <w:b/>
          <w:sz w:val="28"/>
        </w:rPr>
        <w:t xml:space="preserve">         Тема 5</w:t>
      </w:r>
      <w:r w:rsidRPr="00C138BB">
        <w:rPr>
          <w:rFonts w:ascii="Times New Roman" w:hAnsi="Times New Roman" w:cs="Times New Roman"/>
          <w:b/>
          <w:i/>
          <w:sz w:val="28"/>
        </w:rPr>
        <w:t>.</w:t>
      </w:r>
      <w:r w:rsidRPr="00C138BB">
        <w:rPr>
          <w:rFonts w:ascii="Times New Roman" w:hAnsi="Times New Roman" w:cs="Times New Roman"/>
          <w:sz w:val="28"/>
        </w:rPr>
        <w:t xml:space="preserve">  </w:t>
      </w:r>
      <w:r w:rsidRPr="00C138BB">
        <w:rPr>
          <w:rFonts w:ascii="Times New Roman" w:hAnsi="Times New Roman" w:cs="Times New Roman"/>
          <w:b/>
          <w:sz w:val="28"/>
        </w:rPr>
        <w:t>Оратор та аудиторія</w:t>
      </w:r>
      <w:r w:rsidRPr="00C138BB">
        <w:rPr>
          <w:rFonts w:ascii="Times New Roman" w:hAnsi="Times New Roman" w:cs="Times New Roman"/>
          <w:sz w:val="28"/>
        </w:rPr>
        <w:t>.  Сприйняття оратора аудиторією. Проблема першого враження. Ораторська індивідуальність.  Риторичні позиції оратора в ході публічного виступу. Зовнішній вигляд та манера виступу. Рух та погляд оратора. Пози та жести оратора. Гучність, тем та тембр мовлення. Мовленнєвий імідж оратора. Види та техніка слухання. Зворотній взяток оратора з аудиторією. Засоби підтримки уваги слухачів. Поради ораторам-початківцям.</w:t>
      </w:r>
    </w:p>
    <w:p w14:paraId="3582B007" w14:textId="77777777" w:rsidR="00C138BB" w:rsidRDefault="00C138BB" w:rsidP="00C138BB">
      <w:pPr>
        <w:spacing w:line="276" w:lineRule="auto"/>
        <w:jc w:val="center"/>
        <w:rPr>
          <w:rFonts w:ascii="Times New Roman" w:hAnsi="Times New Roman" w:cs="Times New Roman"/>
          <w:b/>
          <w:i/>
          <w:sz w:val="28"/>
        </w:rPr>
      </w:pPr>
    </w:p>
    <w:p w14:paraId="71A7D568" w14:textId="77777777" w:rsidR="00C138BB" w:rsidRPr="00C138BB" w:rsidRDefault="00C138BB" w:rsidP="00C138BB">
      <w:pPr>
        <w:spacing w:line="276" w:lineRule="auto"/>
        <w:jc w:val="center"/>
        <w:rPr>
          <w:rFonts w:ascii="Times New Roman" w:hAnsi="Times New Roman" w:cs="Times New Roman"/>
          <w:b/>
          <w:i/>
          <w:sz w:val="28"/>
        </w:rPr>
      </w:pPr>
      <w:r w:rsidRPr="00C138BB">
        <w:rPr>
          <w:rFonts w:ascii="Times New Roman" w:hAnsi="Times New Roman" w:cs="Times New Roman"/>
          <w:b/>
          <w:i/>
          <w:sz w:val="28"/>
        </w:rPr>
        <w:t xml:space="preserve">Змістовий модуль 3. Мовленнєва культура та основи </w:t>
      </w:r>
      <w:proofErr w:type="spellStart"/>
      <w:r w:rsidRPr="00C138BB">
        <w:rPr>
          <w:rFonts w:ascii="Times New Roman" w:hAnsi="Times New Roman" w:cs="Times New Roman"/>
          <w:b/>
          <w:i/>
          <w:sz w:val="28"/>
        </w:rPr>
        <w:t>спічрайтингу</w:t>
      </w:r>
      <w:proofErr w:type="spellEnd"/>
      <w:r w:rsidRPr="00C138BB">
        <w:rPr>
          <w:rFonts w:ascii="Times New Roman" w:hAnsi="Times New Roman" w:cs="Times New Roman"/>
          <w:b/>
          <w:i/>
          <w:sz w:val="28"/>
        </w:rPr>
        <w:t xml:space="preserve"> у професійній діяльності</w:t>
      </w:r>
    </w:p>
    <w:p w14:paraId="4EB2E0F4" w14:textId="77777777" w:rsidR="00C138BB" w:rsidRPr="00C138BB" w:rsidRDefault="00C138BB" w:rsidP="00C138BB">
      <w:pPr>
        <w:spacing w:line="276" w:lineRule="auto"/>
        <w:ind w:firstLine="708"/>
        <w:jc w:val="both"/>
        <w:rPr>
          <w:rFonts w:ascii="Times New Roman" w:hAnsi="Times New Roman" w:cs="Times New Roman"/>
          <w:i/>
          <w:sz w:val="28"/>
        </w:rPr>
      </w:pPr>
      <w:r w:rsidRPr="00C138BB">
        <w:rPr>
          <w:rFonts w:ascii="Times New Roman" w:hAnsi="Times New Roman" w:cs="Times New Roman"/>
          <w:b/>
          <w:sz w:val="28"/>
        </w:rPr>
        <w:t xml:space="preserve">Тема 8. Культура мовлення та мовленнєва культура. </w:t>
      </w:r>
      <w:r w:rsidRPr="00C138BB">
        <w:rPr>
          <w:rFonts w:ascii="Times New Roman" w:hAnsi="Times New Roman" w:cs="Times New Roman"/>
          <w:sz w:val="28"/>
        </w:rPr>
        <w:t>Визначення понять «культура мовлення» та «мовленнєва культура». Компоненти культури мовлення. Типи мовленнєвої культури. Комунікативні якості мовлення. Етичний аспект культури мовлення</w:t>
      </w:r>
    </w:p>
    <w:p w14:paraId="3F6CD951" w14:textId="77777777" w:rsidR="00C138BB" w:rsidRPr="00C138BB" w:rsidRDefault="00C138BB" w:rsidP="00C138BB">
      <w:pPr>
        <w:tabs>
          <w:tab w:val="left" w:pos="284"/>
          <w:tab w:val="left" w:pos="567"/>
        </w:tabs>
        <w:spacing w:line="276" w:lineRule="auto"/>
        <w:jc w:val="both"/>
        <w:rPr>
          <w:rFonts w:ascii="Times New Roman" w:hAnsi="Times New Roman" w:cs="Times New Roman"/>
          <w:sz w:val="28"/>
        </w:rPr>
      </w:pPr>
      <w:r w:rsidRPr="00C138BB">
        <w:rPr>
          <w:rFonts w:ascii="Times New Roman" w:hAnsi="Times New Roman" w:cs="Times New Roman"/>
          <w:b/>
          <w:sz w:val="28"/>
        </w:rPr>
        <w:lastRenderedPageBreak/>
        <w:tab/>
      </w:r>
      <w:r w:rsidRPr="00C138BB">
        <w:rPr>
          <w:rFonts w:ascii="Times New Roman" w:hAnsi="Times New Roman" w:cs="Times New Roman"/>
          <w:b/>
          <w:sz w:val="28"/>
        </w:rPr>
        <w:tab/>
        <w:t>Тема 9</w:t>
      </w:r>
      <w:r w:rsidRPr="00C138BB">
        <w:rPr>
          <w:rFonts w:ascii="Times New Roman" w:hAnsi="Times New Roman" w:cs="Times New Roman"/>
          <w:sz w:val="28"/>
        </w:rPr>
        <w:t xml:space="preserve">. </w:t>
      </w:r>
      <w:r w:rsidRPr="00C138BB">
        <w:rPr>
          <w:rFonts w:ascii="Times New Roman" w:hAnsi="Times New Roman" w:cs="Times New Roman"/>
          <w:b/>
          <w:sz w:val="28"/>
        </w:rPr>
        <w:t>Правильність мовлення та найтиповіші мовленнєві помилки</w:t>
      </w:r>
      <w:r w:rsidRPr="00C138BB">
        <w:rPr>
          <w:rFonts w:ascii="Times New Roman" w:hAnsi="Times New Roman" w:cs="Times New Roman"/>
          <w:i/>
          <w:sz w:val="28"/>
        </w:rPr>
        <w:t>.</w:t>
      </w:r>
      <w:r w:rsidRPr="00C138BB">
        <w:rPr>
          <w:rFonts w:ascii="Times New Roman" w:hAnsi="Times New Roman" w:cs="Times New Roman"/>
          <w:sz w:val="28"/>
        </w:rPr>
        <w:t xml:space="preserve"> Норми літературного мовлення. Орфоепія і наголос. Акцентологічні помилки в усному мовленні. Точність слововживання. </w:t>
      </w:r>
      <w:proofErr w:type="spellStart"/>
      <w:r w:rsidRPr="00C138BB">
        <w:rPr>
          <w:rFonts w:ascii="Times New Roman" w:hAnsi="Times New Roman" w:cs="Times New Roman"/>
          <w:sz w:val="28"/>
        </w:rPr>
        <w:t>Парономазія</w:t>
      </w:r>
      <w:proofErr w:type="spellEnd"/>
      <w:r w:rsidRPr="00C138BB">
        <w:rPr>
          <w:rFonts w:ascii="Times New Roman" w:hAnsi="Times New Roman" w:cs="Times New Roman"/>
          <w:sz w:val="28"/>
        </w:rPr>
        <w:t xml:space="preserve"> та паронімія. Стилістична оцінка слова. Лексичні помилки. Морфологічні норми та їхнє порушення в усному мовленні. Синтетичний характер усного літературного мовлення. Розмовні елементи в усній публічній  промові.</w:t>
      </w:r>
    </w:p>
    <w:p w14:paraId="4DD9C8C0" w14:textId="77777777" w:rsidR="00C138BB" w:rsidRDefault="00C138BB" w:rsidP="00C138BB">
      <w:pPr>
        <w:pStyle w:val="a4"/>
        <w:shd w:val="clear" w:color="auto" w:fill="FFFFFF"/>
        <w:spacing w:line="276" w:lineRule="auto"/>
        <w:rPr>
          <w:b/>
          <w:lang w:val="uk-UA"/>
        </w:rPr>
      </w:pPr>
      <w:r w:rsidRPr="00C138BB">
        <w:rPr>
          <w:b/>
          <w:lang w:val="uk-UA"/>
        </w:rPr>
        <w:tab/>
      </w:r>
    </w:p>
    <w:p w14:paraId="36F73CCD" w14:textId="77777777" w:rsidR="00B56C83" w:rsidRPr="00C138BB" w:rsidRDefault="00C138BB" w:rsidP="00C138BB">
      <w:pPr>
        <w:pStyle w:val="a4"/>
        <w:shd w:val="clear" w:color="auto" w:fill="FFFFFF"/>
        <w:spacing w:line="276" w:lineRule="auto"/>
        <w:rPr>
          <w:i/>
          <w:sz w:val="15"/>
          <w:szCs w:val="15"/>
          <w:shd w:val="clear" w:color="auto" w:fill="E8E8E8"/>
          <w:lang w:val="uk-UA"/>
        </w:rPr>
      </w:pPr>
      <w:r w:rsidRPr="00C138BB">
        <w:rPr>
          <w:b/>
          <w:lang w:val="uk-UA"/>
        </w:rPr>
        <w:t xml:space="preserve">Тема 10. </w:t>
      </w:r>
      <w:proofErr w:type="spellStart"/>
      <w:r w:rsidRPr="00C138BB">
        <w:rPr>
          <w:b/>
          <w:lang w:val="uk-UA"/>
        </w:rPr>
        <w:t>Спічрайтинг</w:t>
      </w:r>
      <w:proofErr w:type="spellEnd"/>
      <w:r w:rsidRPr="00C138BB">
        <w:rPr>
          <w:b/>
          <w:lang w:val="uk-UA"/>
        </w:rPr>
        <w:t xml:space="preserve"> як інструмент професійної комунікації</w:t>
      </w:r>
      <w:r w:rsidRPr="00C138BB">
        <w:rPr>
          <w:b/>
          <w:bCs/>
          <w:lang w:val="uk-UA"/>
        </w:rPr>
        <w:t xml:space="preserve">. </w:t>
      </w:r>
      <w:r w:rsidRPr="00C138BB">
        <w:rPr>
          <w:bCs/>
          <w:lang w:val="uk-UA"/>
        </w:rPr>
        <w:t xml:space="preserve">Хронологія виникнення та розвитку </w:t>
      </w:r>
      <w:proofErr w:type="spellStart"/>
      <w:r w:rsidRPr="00C138BB">
        <w:rPr>
          <w:bCs/>
          <w:lang w:val="uk-UA"/>
        </w:rPr>
        <w:t>спічрайтингу</w:t>
      </w:r>
      <w:proofErr w:type="spellEnd"/>
      <w:r w:rsidRPr="00C138BB">
        <w:rPr>
          <w:bCs/>
          <w:lang w:val="uk-UA"/>
        </w:rPr>
        <w:t xml:space="preserve">. Завдання та функції спічрайтера у професійній комунікації. </w:t>
      </w:r>
      <w:proofErr w:type="spellStart"/>
      <w:r w:rsidRPr="00C138BB">
        <w:rPr>
          <w:bCs/>
          <w:lang w:val="uk-UA"/>
        </w:rPr>
        <w:t>Професіограма</w:t>
      </w:r>
      <w:proofErr w:type="spellEnd"/>
      <w:r w:rsidRPr="00C138BB">
        <w:rPr>
          <w:bCs/>
          <w:lang w:val="uk-UA"/>
        </w:rPr>
        <w:t xml:space="preserve"> спічрайтера. Текст та його ознаки. </w:t>
      </w:r>
      <w:proofErr w:type="spellStart"/>
      <w:r w:rsidRPr="00C138BB">
        <w:rPr>
          <w:bCs/>
          <w:lang w:val="uk-UA"/>
        </w:rPr>
        <w:t>Спічрайтерський</w:t>
      </w:r>
      <w:proofErr w:type="spellEnd"/>
      <w:r w:rsidRPr="00C138BB">
        <w:rPr>
          <w:bCs/>
          <w:lang w:val="uk-UA"/>
        </w:rPr>
        <w:t xml:space="preserve"> текст: особливості, критерії ефективності, видова багатоманітність. Аспекти аналізу </w:t>
      </w:r>
      <w:proofErr w:type="spellStart"/>
      <w:r w:rsidRPr="00C138BB">
        <w:rPr>
          <w:bCs/>
          <w:lang w:val="uk-UA"/>
        </w:rPr>
        <w:t>спічрайтерського</w:t>
      </w:r>
      <w:proofErr w:type="spellEnd"/>
      <w:r w:rsidRPr="00C138BB">
        <w:rPr>
          <w:bCs/>
          <w:lang w:val="uk-UA"/>
        </w:rPr>
        <w:t xml:space="preserve"> тексту</w:t>
      </w:r>
    </w:p>
    <w:p w14:paraId="45E45026" w14:textId="77777777" w:rsidR="00B56C83" w:rsidRPr="00A31F4F" w:rsidRDefault="00B56C83" w:rsidP="00B56C83">
      <w:pPr>
        <w:pStyle w:val="a4"/>
        <w:shd w:val="clear" w:color="auto" w:fill="FFFFFF"/>
        <w:rPr>
          <w:i/>
          <w:sz w:val="15"/>
          <w:szCs w:val="15"/>
          <w:shd w:val="clear" w:color="auto" w:fill="E8E8E8"/>
          <w:lang w:val="uk-UA"/>
        </w:rPr>
      </w:pPr>
    </w:p>
    <w:p w14:paraId="62E3AD2D" w14:textId="77777777"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14:paraId="53777C5A"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06CCCBC3" w14:textId="77777777" w:rsidTr="00F04464">
        <w:tc>
          <w:tcPr>
            <w:tcW w:w="1418" w:type="dxa"/>
            <w:vMerge w:val="restart"/>
            <w:tcBorders>
              <w:top w:val="single" w:sz="4" w:space="0" w:color="auto"/>
              <w:left w:val="single" w:sz="4" w:space="0" w:color="auto"/>
              <w:bottom w:val="single" w:sz="4" w:space="0" w:color="auto"/>
              <w:right w:val="single" w:sz="4" w:space="0" w:color="auto"/>
            </w:tcBorders>
            <w:hideMark/>
          </w:tcPr>
          <w:p w14:paraId="29EA5CD7"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1EF87D46"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DEA9FC0"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6CFF60DD"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1C33EF81"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0F77ED06"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68686E65" w14:textId="77777777" w:rsidTr="00F0446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B19D60"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DEF6C27"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5514ECCF"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о/д.ф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1ECD9678"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50124831"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1680F420" w14:textId="77777777" w:rsidTr="00F0446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095FF66E"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17D965A"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9FDE3F9"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6C1F82C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0FE9C6E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166977C1" w14:textId="77777777" w:rsidTr="003C47AE">
        <w:trPr>
          <w:trHeight w:val="675"/>
        </w:trPr>
        <w:tc>
          <w:tcPr>
            <w:tcW w:w="1418" w:type="dxa"/>
            <w:tcBorders>
              <w:top w:val="single" w:sz="4" w:space="0" w:color="auto"/>
              <w:left w:val="single" w:sz="4" w:space="0" w:color="auto"/>
              <w:bottom w:val="single" w:sz="4" w:space="0" w:color="auto"/>
              <w:right w:val="single" w:sz="4" w:space="0" w:color="auto"/>
            </w:tcBorders>
            <w:hideMark/>
          </w:tcPr>
          <w:p w14:paraId="6C221F6D" w14:textId="77777777" w:rsidR="00B56C83" w:rsidRPr="00C91319" w:rsidRDefault="00B56C83" w:rsidP="00F04464">
            <w:pPr>
              <w:autoSpaceDE w:val="0"/>
              <w:autoSpaceDN w:val="0"/>
              <w:jc w:val="center"/>
              <w:rPr>
                <w:rFonts w:ascii="Times New Roman" w:hAnsi="Times New Roman" w:cs="Times New Roman"/>
                <w:lang w:eastAsia="en-US"/>
              </w:rPr>
            </w:pPr>
            <w:r w:rsidRPr="00C91319">
              <w:rPr>
                <w:rFonts w:ascii="Times New Roman" w:hAnsi="Times New Roman" w:cs="Times New Roman"/>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14:paraId="741C9474" w14:textId="77777777" w:rsidR="00B56C83" w:rsidRPr="00DF287F" w:rsidRDefault="005110F2" w:rsidP="00DF287F">
            <w:pPr>
              <w:autoSpaceDE w:val="0"/>
              <w:autoSpaceDN w:val="0"/>
              <w:rPr>
                <w:rFonts w:ascii="Times New Roman" w:hAnsi="Times New Roman" w:cs="Times New Roman"/>
              </w:rPr>
            </w:pPr>
            <w:r w:rsidRPr="00DF287F">
              <w:rPr>
                <w:rFonts w:ascii="Times New Roman" w:hAnsi="Times New Roman" w:cs="Times New Roman"/>
              </w:rPr>
              <w:t>Вступ до теорії риторики</w:t>
            </w:r>
          </w:p>
        </w:tc>
        <w:tc>
          <w:tcPr>
            <w:tcW w:w="850" w:type="dxa"/>
            <w:tcBorders>
              <w:top w:val="single" w:sz="4" w:space="0" w:color="auto"/>
              <w:left w:val="single" w:sz="4" w:space="0" w:color="auto"/>
              <w:bottom w:val="single" w:sz="4" w:space="0" w:color="auto"/>
              <w:right w:val="single" w:sz="4" w:space="0" w:color="auto"/>
            </w:tcBorders>
          </w:tcPr>
          <w:p w14:paraId="077809B9" w14:textId="77777777" w:rsidR="00B56C83" w:rsidRPr="00C91319" w:rsidRDefault="00F91317" w:rsidP="00F04464">
            <w:pPr>
              <w:autoSpaceDE w:val="0"/>
              <w:autoSpaceDN w:val="0"/>
              <w:jc w:val="center"/>
              <w:rPr>
                <w:rFonts w:ascii="Times New Roman" w:hAnsi="Times New Roman" w:cs="Times New Roman"/>
                <w:lang w:val="ru-RU" w:eastAsia="en-US"/>
              </w:rPr>
            </w:pPr>
            <w:r>
              <w:rPr>
                <w:rFonts w:ascii="Times New Roman" w:hAnsi="Times New Roman" w:cs="Times New Roman"/>
                <w:lang w:val="ru-RU" w:eastAsia="en-US"/>
              </w:rPr>
              <w:t>2</w:t>
            </w:r>
          </w:p>
        </w:tc>
        <w:tc>
          <w:tcPr>
            <w:tcW w:w="851" w:type="dxa"/>
            <w:tcBorders>
              <w:top w:val="single" w:sz="4" w:space="0" w:color="auto"/>
              <w:left w:val="single" w:sz="4" w:space="0" w:color="auto"/>
              <w:bottom w:val="single" w:sz="4" w:space="0" w:color="auto"/>
              <w:right w:val="single" w:sz="4" w:space="0" w:color="auto"/>
            </w:tcBorders>
          </w:tcPr>
          <w:p w14:paraId="2319C11F" w14:textId="77777777" w:rsidR="00B56C83" w:rsidRPr="00761A9D" w:rsidRDefault="00F91317" w:rsidP="00F04464">
            <w:pPr>
              <w:autoSpaceDE w:val="0"/>
              <w:autoSpaceDN w:val="0"/>
              <w:jc w:val="center"/>
              <w:rPr>
                <w:rFonts w:ascii="Times New Roman" w:hAnsi="Times New Roman" w:cs="Times New Roman"/>
                <w:lang w:val="ru-RU" w:eastAsia="en-US"/>
              </w:rPr>
            </w:pPr>
            <w:r>
              <w:rPr>
                <w:rFonts w:ascii="Times New Roman" w:hAnsi="Times New Roman" w:cs="Times New Roman"/>
                <w:lang w:val="ru-RU" w:eastAsia="en-US"/>
              </w:rPr>
              <w:t>1</w:t>
            </w:r>
          </w:p>
        </w:tc>
        <w:tc>
          <w:tcPr>
            <w:tcW w:w="1984" w:type="dxa"/>
            <w:tcBorders>
              <w:top w:val="single" w:sz="4" w:space="0" w:color="auto"/>
              <w:left w:val="single" w:sz="4" w:space="0" w:color="auto"/>
              <w:bottom w:val="single" w:sz="4" w:space="0" w:color="auto"/>
              <w:right w:val="single" w:sz="4" w:space="0" w:color="auto"/>
            </w:tcBorders>
          </w:tcPr>
          <w:p w14:paraId="2E127D9B" w14:textId="77777777" w:rsidR="00B56C83" w:rsidRPr="00A31F4F" w:rsidRDefault="00B56C83" w:rsidP="00F04464">
            <w:pPr>
              <w:autoSpaceDE w:val="0"/>
              <w:autoSpaceDN w:val="0"/>
              <w:jc w:val="center"/>
              <w:rPr>
                <w:rFonts w:ascii="Times New Roman" w:hAnsi="Times New Roman" w:cs="Times New Roman"/>
                <w:i/>
              </w:rPr>
            </w:pPr>
          </w:p>
        </w:tc>
      </w:tr>
      <w:tr w:rsidR="0097060D" w:rsidRPr="00A31F4F" w14:paraId="40B715D6"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723F5C9" w14:textId="77777777" w:rsidR="0097060D" w:rsidRPr="00C91319" w:rsidRDefault="009A6858" w:rsidP="00F04464">
            <w:pPr>
              <w:autoSpaceDE w:val="0"/>
              <w:autoSpaceDN w:val="0"/>
              <w:jc w:val="center"/>
              <w:rPr>
                <w:rFonts w:ascii="Times New Roman" w:hAnsi="Times New Roman" w:cs="Times New Roman"/>
                <w:lang w:val="ru-RU"/>
              </w:rPr>
            </w:pPr>
            <w:r w:rsidRPr="00C91319">
              <w:rPr>
                <w:rFonts w:ascii="Times New Roman" w:hAnsi="Times New Roman" w:cs="Times New Roman"/>
              </w:rPr>
              <w:t xml:space="preserve">Лекція </w:t>
            </w:r>
            <w:r w:rsidRPr="00C91319">
              <w:rPr>
                <w:rFonts w:ascii="Times New Roman" w:hAnsi="Times New Roman" w:cs="Times New Roman"/>
                <w:lang w:val="ru-RU"/>
              </w:rPr>
              <w:t>2</w:t>
            </w:r>
          </w:p>
        </w:tc>
        <w:tc>
          <w:tcPr>
            <w:tcW w:w="4678" w:type="dxa"/>
            <w:tcBorders>
              <w:top w:val="single" w:sz="4" w:space="0" w:color="auto"/>
              <w:left w:val="single" w:sz="4" w:space="0" w:color="auto"/>
              <w:bottom w:val="single" w:sz="4" w:space="0" w:color="auto"/>
              <w:right w:val="single" w:sz="4" w:space="0" w:color="auto"/>
            </w:tcBorders>
          </w:tcPr>
          <w:p w14:paraId="69991594" w14:textId="77777777" w:rsidR="0097060D" w:rsidRPr="00DF287F" w:rsidRDefault="00DF287F" w:rsidP="00DF287F">
            <w:pPr>
              <w:autoSpaceDE w:val="0"/>
              <w:autoSpaceDN w:val="0"/>
              <w:rPr>
                <w:rFonts w:ascii="Times New Roman" w:hAnsi="Times New Roman" w:cs="Times New Roman"/>
              </w:rPr>
            </w:pPr>
            <w:r w:rsidRPr="00DF287F">
              <w:rPr>
                <w:rFonts w:ascii="Times New Roman" w:hAnsi="Times New Roman" w:cs="Times New Roman"/>
              </w:rPr>
              <w:t>Історія ораторського мистецтва та риторичної думки</w:t>
            </w:r>
          </w:p>
        </w:tc>
        <w:tc>
          <w:tcPr>
            <w:tcW w:w="850" w:type="dxa"/>
            <w:tcBorders>
              <w:top w:val="single" w:sz="4" w:space="0" w:color="auto"/>
              <w:left w:val="single" w:sz="4" w:space="0" w:color="auto"/>
              <w:bottom w:val="single" w:sz="4" w:space="0" w:color="auto"/>
              <w:right w:val="single" w:sz="4" w:space="0" w:color="auto"/>
            </w:tcBorders>
          </w:tcPr>
          <w:p w14:paraId="30DDCEBF" w14:textId="77777777" w:rsidR="0097060D" w:rsidRPr="00C91319" w:rsidRDefault="00F91317" w:rsidP="00F04464">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48513227" w14:textId="77777777" w:rsidR="0097060D" w:rsidRPr="00761A9D" w:rsidRDefault="00F91317" w:rsidP="00F04464">
            <w:pPr>
              <w:autoSpaceDE w:val="0"/>
              <w:autoSpaceDN w:val="0"/>
              <w:jc w:val="center"/>
              <w:rPr>
                <w:rFonts w:ascii="Times New Roman" w:hAnsi="Times New Roman" w:cs="Times New Roman"/>
                <w:lang w:val="ru-RU"/>
              </w:rPr>
            </w:pPr>
            <w:r>
              <w:rPr>
                <w:rFonts w:ascii="Times New Roman" w:hAnsi="Times New Roman" w:cs="Times New Roman"/>
                <w:lang w:val="ru-RU"/>
              </w:rPr>
              <w:t>1</w:t>
            </w:r>
          </w:p>
        </w:tc>
        <w:tc>
          <w:tcPr>
            <w:tcW w:w="1984" w:type="dxa"/>
            <w:tcBorders>
              <w:top w:val="single" w:sz="4" w:space="0" w:color="auto"/>
              <w:left w:val="single" w:sz="4" w:space="0" w:color="auto"/>
              <w:bottom w:val="single" w:sz="4" w:space="0" w:color="auto"/>
              <w:right w:val="single" w:sz="4" w:space="0" w:color="auto"/>
            </w:tcBorders>
          </w:tcPr>
          <w:p w14:paraId="6DFDE7EB" w14:textId="77777777" w:rsidR="0097060D" w:rsidRPr="00A31F4F" w:rsidRDefault="0097060D" w:rsidP="00F04464">
            <w:pPr>
              <w:autoSpaceDE w:val="0"/>
              <w:autoSpaceDN w:val="0"/>
              <w:jc w:val="center"/>
              <w:rPr>
                <w:rFonts w:ascii="Times New Roman" w:hAnsi="Times New Roman" w:cs="Times New Roman"/>
                <w:i/>
                <w:sz w:val="20"/>
                <w:szCs w:val="20"/>
              </w:rPr>
            </w:pPr>
          </w:p>
        </w:tc>
      </w:tr>
      <w:tr w:rsidR="0097060D" w:rsidRPr="00A31F4F" w14:paraId="70CA813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ACD8922" w14:textId="77777777" w:rsidR="0097060D" w:rsidRPr="00C91319" w:rsidRDefault="009A6858" w:rsidP="00F04464">
            <w:pPr>
              <w:autoSpaceDE w:val="0"/>
              <w:autoSpaceDN w:val="0"/>
              <w:jc w:val="center"/>
              <w:rPr>
                <w:rFonts w:ascii="Times New Roman" w:hAnsi="Times New Roman" w:cs="Times New Roman"/>
                <w:lang w:val="ru-RU"/>
              </w:rPr>
            </w:pPr>
            <w:r w:rsidRPr="00C91319">
              <w:rPr>
                <w:rFonts w:ascii="Times New Roman" w:hAnsi="Times New Roman" w:cs="Times New Roman"/>
              </w:rPr>
              <w:t>Лекція</w:t>
            </w:r>
            <w:r w:rsidR="00C91319" w:rsidRPr="00C91319">
              <w:rPr>
                <w:rFonts w:ascii="Times New Roman" w:hAnsi="Times New Roman" w:cs="Times New Roman"/>
              </w:rPr>
              <w:t xml:space="preserve"> </w:t>
            </w:r>
            <w:r w:rsidRPr="00C91319">
              <w:rPr>
                <w:rFonts w:ascii="Times New Roman" w:hAnsi="Times New Roman" w:cs="Times New Roman"/>
                <w:lang w:val="ru-RU"/>
              </w:rPr>
              <w:t>3</w:t>
            </w:r>
          </w:p>
        </w:tc>
        <w:tc>
          <w:tcPr>
            <w:tcW w:w="4678" w:type="dxa"/>
            <w:tcBorders>
              <w:top w:val="single" w:sz="4" w:space="0" w:color="auto"/>
              <w:left w:val="single" w:sz="4" w:space="0" w:color="auto"/>
              <w:bottom w:val="single" w:sz="4" w:space="0" w:color="auto"/>
              <w:right w:val="single" w:sz="4" w:space="0" w:color="auto"/>
            </w:tcBorders>
          </w:tcPr>
          <w:p w14:paraId="4A12C7C0" w14:textId="77777777" w:rsidR="0097060D" w:rsidRPr="00DF287F" w:rsidRDefault="00DF287F" w:rsidP="00DF287F">
            <w:pPr>
              <w:autoSpaceDE w:val="0"/>
              <w:autoSpaceDN w:val="0"/>
              <w:rPr>
                <w:rFonts w:ascii="Times New Roman" w:hAnsi="Times New Roman" w:cs="Times New Roman"/>
              </w:rPr>
            </w:pPr>
            <w:r w:rsidRPr="00DF287F">
              <w:rPr>
                <w:rFonts w:ascii="Times New Roman" w:hAnsi="Times New Roman" w:cs="Times New Roman"/>
              </w:rPr>
              <w:t>Історія ораторського мистецтва та риторичної думки</w:t>
            </w:r>
          </w:p>
        </w:tc>
        <w:tc>
          <w:tcPr>
            <w:tcW w:w="850" w:type="dxa"/>
            <w:tcBorders>
              <w:top w:val="single" w:sz="4" w:space="0" w:color="auto"/>
              <w:left w:val="single" w:sz="4" w:space="0" w:color="auto"/>
              <w:bottom w:val="single" w:sz="4" w:space="0" w:color="auto"/>
              <w:right w:val="single" w:sz="4" w:space="0" w:color="auto"/>
            </w:tcBorders>
          </w:tcPr>
          <w:p w14:paraId="4D85E7E4" w14:textId="77777777" w:rsidR="0097060D" w:rsidRPr="00C91319" w:rsidRDefault="00F91317" w:rsidP="00F04464">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251DF92F" w14:textId="77777777" w:rsidR="0097060D" w:rsidRPr="00761A9D" w:rsidRDefault="00F91317" w:rsidP="00F04464">
            <w:pPr>
              <w:autoSpaceDE w:val="0"/>
              <w:autoSpaceDN w:val="0"/>
              <w:jc w:val="center"/>
              <w:rPr>
                <w:rFonts w:ascii="Times New Roman" w:hAnsi="Times New Roman" w:cs="Times New Roman"/>
                <w:lang w:val="ru-RU"/>
              </w:rPr>
            </w:pPr>
            <w:r>
              <w:rPr>
                <w:rFonts w:ascii="Times New Roman" w:hAnsi="Times New Roman" w:cs="Times New Roman"/>
                <w:lang w:val="ru-RU"/>
              </w:rPr>
              <w:t>1</w:t>
            </w:r>
          </w:p>
        </w:tc>
        <w:tc>
          <w:tcPr>
            <w:tcW w:w="1984" w:type="dxa"/>
            <w:tcBorders>
              <w:top w:val="single" w:sz="4" w:space="0" w:color="auto"/>
              <w:left w:val="single" w:sz="4" w:space="0" w:color="auto"/>
              <w:bottom w:val="single" w:sz="4" w:space="0" w:color="auto"/>
              <w:right w:val="single" w:sz="4" w:space="0" w:color="auto"/>
            </w:tcBorders>
          </w:tcPr>
          <w:p w14:paraId="09ED545F" w14:textId="77777777" w:rsidR="0097060D" w:rsidRPr="00A31F4F" w:rsidRDefault="0097060D" w:rsidP="00F04464">
            <w:pPr>
              <w:autoSpaceDE w:val="0"/>
              <w:autoSpaceDN w:val="0"/>
              <w:jc w:val="center"/>
              <w:rPr>
                <w:rFonts w:ascii="Times New Roman" w:hAnsi="Times New Roman" w:cs="Times New Roman"/>
                <w:i/>
                <w:sz w:val="20"/>
                <w:szCs w:val="20"/>
              </w:rPr>
            </w:pPr>
          </w:p>
        </w:tc>
      </w:tr>
      <w:tr w:rsidR="00DF287F" w:rsidRPr="00A31F4F" w14:paraId="2C437E88"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3CD4BB2" w14:textId="77777777" w:rsidR="00DF287F" w:rsidRPr="00C91319" w:rsidRDefault="00DF287F" w:rsidP="00DF287F">
            <w:pPr>
              <w:autoSpaceDE w:val="0"/>
              <w:autoSpaceDN w:val="0"/>
              <w:jc w:val="center"/>
              <w:rPr>
                <w:rFonts w:ascii="Times New Roman" w:hAnsi="Times New Roman" w:cs="Times New Roman"/>
                <w:lang w:val="ru-RU"/>
              </w:rPr>
            </w:pPr>
            <w:r w:rsidRPr="00C91319">
              <w:rPr>
                <w:rFonts w:ascii="Times New Roman" w:hAnsi="Times New Roman" w:cs="Times New Roman"/>
              </w:rPr>
              <w:t xml:space="preserve">Лекція </w:t>
            </w:r>
            <w:r w:rsidRPr="00C91319">
              <w:rPr>
                <w:rFonts w:ascii="Times New Roman" w:hAnsi="Times New Roman" w:cs="Times New Roman"/>
                <w:lang w:val="ru-RU"/>
              </w:rPr>
              <w:t>4</w:t>
            </w:r>
          </w:p>
        </w:tc>
        <w:tc>
          <w:tcPr>
            <w:tcW w:w="4678" w:type="dxa"/>
            <w:tcBorders>
              <w:top w:val="single" w:sz="4" w:space="0" w:color="auto"/>
              <w:left w:val="single" w:sz="4" w:space="0" w:color="auto"/>
              <w:bottom w:val="single" w:sz="4" w:space="0" w:color="auto"/>
              <w:right w:val="single" w:sz="4" w:space="0" w:color="auto"/>
            </w:tcBorders>
          </w:tcPr>
          <w:p w14:paraId="15DD9E3E" w14:textId="77777777" w:rsidR="00DF287F" w:rsidRPr="00DF287F" w:rsidRDefault="00DF287F" w:rsidP="00DF287F">
            <w:pPr>
              <w:autoSpaceDE w:val="0"/>
              <w:autoSpaceDN w:val="0"/>
              <w:rPr>
                <w:rFonts w:ascii="Times New Roman" w:hAnsi="Times New Roman" w:cs="Times New Roman"/>
              </w:rPr>
            </w:pPr>
            <w:r w:rsidRPr="00DF287F">
              <w:rPr>
                <w:rFonts w:ascii="Times New Roman" w:hAnsi="Times New Roman" w:cs="Times New Roman"/>
              </w:rPr>
              <w:t>Теоретичні основи майстерності публічного виступу</w:t>
            </w:r>
          </w:p>
        </w:tc>
        <w:tc>
          <w:tcPr>
            <w:tcW w:w="850" w:type="dxa"/>
            <w:tcBorders>
              <w:top w:val="single" w:sz="4" w:space="0" w:color="auto"/>
              <w:left w:val="single" w:sz="4" w:space="0" w:color="auto"/>
              <w:bottom w:val="single" w:sz="4" w:space="0" w:color="auto"/>
              <w:right w:val="single" w:sz="4" w:space="0" w:color="auto"/>
            </w:tcBorders>
          </w:tcPr>
          <w:p w14:paraId="720C7B4D" w14:textId="77777777" w:rsidR="00DF287F" w:rsidRPr="00C91319"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63E31D73" w14:textId="77777777" w:rsidR="00DF287F" w:rsidRPr="00761A9D"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1984" w:type="dxa"/>
            <w:tcBorders>
              <w:top w:val="single" w:sz="4" w:space="0" w:color="auto"/>
              <w:left w:val="single" w:sz="4" w:space="0" w:color="auto"/>
              <w:bottom w:val="single" w:sz="4" w:space="0" w:color="auto"/>
              <w:right w:val="single" w:sz="4" w:space="0" w:color="auto"/>
            </w:tcBorders>
          </w:tcPr>
          <w:p w14:paraId="1AEDB4F3"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4EE6A758"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345A0059" w14:textId="77777777" w:rsidR="00DF287F" w:rsidRPr="00C91319" w:rsidRDefault="00DF287F" w:rsidP="00DF287F">
            <w:pPr>
              <w:autoSpaceDE w:val="0"/>
              <w:autoSpaceDN w:val="0"/>
              <w:jc w:val="center"/>
              <w:rPr>
                <w:rFonts w:ascii="Times New Roman" w:hAnsi="Times New Roman" w:cs="Times New Roman"/>
                <w:lang w:val="ru-RU"/>
              </w:rPr>
            </w:pPr>
            <w:r w:rsidRPr="00C91319">
              <w:rPr>
                <w:rFonts w:ascii="Times New Roman" w:hAnsi="Times New Roman" w:cs="Times New Roman"/>
              </w:rPr>
              <w:t xml:space="preserve">Лекція </w:t>
            </w:r>
            <w:r w:rsidRPr="00C91319">
              <w:rPr>
                <w:rFonts w:ascii="Times New Roman" w:hAnsi="Times New Roman" w:cs="Times New Roman"/>
                <w:lang w:val="ru-RU"/>
              </w:rPr>
              <w:t>5</w:t>
            </w:r>
          </w:p>
        </w:tc>
        <w:tc>
          <w:tcPr>
            <w:tcW w:w="4678" w:type="dxa"/>
            <w:tcBorders>
              <w:top w:val="single" w:sz="4" w:space="0" w:color="auto"/>
              <w:left w:val="single" w:sz="4" w:space="0" w:color="auto"/>
              <w:bottom w:val="single" w:sz="4" w:space="0" w:color="auto"/>
              <w:right w:val="single" w:sz="4" w:space="0" w:color="auto"/>
            </w:tcBorders>
          </w:tcPr>
          <w:p w14:paraId="7BCC211B" w14:textId="77777777" w:rsidR="00DF287F" w:rsidRPr="00DF287F" w:rsidRDefault="00DF287F" w:rsidP="00DF287F">
            <w:pPr>
              <w:autoSpaceDE w:val="0"/>
              <w:autoSpaceDN w:val="0"/>
              <w:rPr>
                <w:rFonts w:ascii="Times New Roman" w:hAnsi="Times New Roman" w:cs="Times New Roman"/>
              </w:rPr>
            </w:pPr>
            <w:r w:rsidRPr="00DF287F">
              <w:rPr>
                <w:rFonts w:ascii="Times New Roman" w:hAnsi="Times New Roman" w:cs="Times New Roman"/>
              </w:rPr>
              <w:t>Теоретичні основи майстерності публічного виступу</w:t>
            </w:r>
          </w:p>
        </w:tc>
        <w:tc>
          <w:tcPr>
            <w:tcW w:w="850" w:type="dxa"/>
            <w:tcBorders>
              <w:top w:val="single" w:sz="4" w:space="0" w:color="auto"/>
              <w:left w:val="single" w:sz="4" w:space="0" w:color="auto"/>
              <w:bottom w:val="single" w:sz="4" w:space="0" w:color="auto"/>
              <w:right w:val="single" w:sz="4" w:space="0" w:color="auto"/>
            </w:tcBorders>
          </w:tcPr>
          <w:p w14:paraId="611F13A6" w14:textId="77777777" w:rsidR="00DF287F" w:rsidRPr="00C91319"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0041B77A" w14:textId="77777777" w:rsidR="00DF287F" w:rsidRPr="00761A9D"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1984" w:type="dxa"/>
            <w:tcBorders>
              <w:top w:val="single" w:sz="4" w:space="0" w:color="auto"/>
              <w:left w:val="single" w:sz="4" w:space="0" w:color="auto"/>
              <w:bottom w:val="single" w:sz="4" w:space="0" w:color="auto"/>
              <w:right w:val="single" w:sz="4" w:space="0" w:color="auto"/>
            </w:tcBorders>
          </w:tcPr>
          <w:p w14:paraId="74287392"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27D241F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1AEB436" w14:textId="77777777" w:rsidR="00DF287F" w:rsidRPr="00C91319" w:rsidRDefault="00DF287F" w:rsidP="00DF287F">
            <w:pPr>
              <w:autoSpaceDE w:val="0"/>
              <w:autoSpaceDN w:val="0"/>
              <w:jc w:val="center"/>
              <w:rPr>
                <w:rFonts w:ascii="Times New Roman" w:hAnsi="Times New Roman" w:cs="Times New Roman"/>
              </w:rPr>
            </w:pPr>
            <w:r w:rsidRPr="00E330C6">
              <w:rPr>
                <w:rFonts w:ascii="Times New Roman" w:hAnsi="Times New Roman" w:cs="Times New Roman"/>
              </w:rPr>
              <w:t xml:space="preserve">Лекція </w:t>
            </w:r>
            <w:r>
              <w:rPr>
                <w:rFonts w:ascii="Times New Roman" w:hAnsi="Times New Roman" w:cs="Times New Roman"/>
              </w:rPr>
              <w:t>6</w:t>
            </w:r>
            <w:r w:rsidR="00F91317">
              <w:rPr>
                <w:rFonts w:ascii="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tcPr>
          <w:p w14:paraId="26443BE8" w14:textId="77777777" w:rsidR="00DF287F" w:rsidRPr="00DF287F" w:rsidRDefault="00DF287F" w:rsidP="00DF287F">
            <w:pPr>
              <w:autoSpaceDE w:val="0"/>
              <w:autoSpaceDN w:val="0"/>
              <w:rPr>
                <w:rFonts w:ascii="Times New Roman" w:hAnsi="Times New Roman" w:cs="Times New Roman"/>
              </w:rPr>
            </w:pPr>
            <w:r w:rsidRPr="00DF287F">
              <w:rPr>
                <w:rFonts w:ascii="Times New Roman" w:hAnsi="Times New Roman" w:cs="Times New Roman"/>
              </w:rPr>
              <w:t>Техніка публічного виступу</w:t>
            </w:r>
          </w:p>
        </w:tc>
        <w:tc>
          <w:tcPr>
            <w:tcW w:w="850" w:type="dxa"/>
            <w:tcBorders>
              <w:top w:val="single" w:sz="4" w:space="0" w:color="auto"/>
              <w:left w:val="single" w:sz="4" w:space="0" w:color="auto"/>
              <w:bottom w:val="single" w:sz="4" w:space="0" w:color="auto"/>
              <w:right w:val="single" w:sz="4" w:space="0" w:color="auto"/>
            </w:tcBorders>
          </w:tcPr>
          <w:p w14:paraId="22BB0748" w14:textId="77777777" w:rsidR="00DF287F" w:rsidRPr="00C91319"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851" w:type="dxa"/>
            <w:tcBorders>
              <w:top w:val="single" w:sz="4" w:space="0" w:color="auto"/>
              <w:left w:val="single" w:sz="4" w:space="0" w:color="auto"/>
              <w:bottom w:val="single" w:sz="4" w:space="0" w:color="auto"/>
              <w:right w:val="single" w:sz="4" w:space="0" w:color="auto"/>
            </w:tcBorders>
          </w:tcPr>
          <w:p w14:paraId="7C131105" w14:textId="77777777" w:rsidR="00DF287F" w:rsidRPr="00761A9D"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1</w:t>
            </w:r>
          </w:p>
        </w:tc>
        <w:tc>
          <w:tcPr>
            <w:tcW w:w="1984" w:type="dxa"/>
            <w:tcBorders>
              <w:top w:val="single" w:sz="4" w:space="0" w:color="auto"/>
              <w:left w:val="single" w:sz="4" w:space="0" w:color="auto"/>
              <w:bottom w:val="single" w:sz="4" w:space="0" w:color="auto"/>
              <w:right w:val="single" w:sz="4" w:space="0" w:color="auto"/>
            </w:tcBorders>
          </w:tcPr>
          <w:p w14:paraId="0280F20B"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23977C18"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839CD38" w14:textId="77777777" w:rsidR="00DF287F" w:rsidRPr="00C91319" w:rsidRDefault="00DF287F" w:rsidP="00DF287F">
            <w:pPr>
              <w:autoSpaceDE w:val="0"/>
              <w:autoSpaceDN w:val="0"/>
              <w:jc w:val="center"/>
              <w:rPr>
                <w:rFonts w:ascii="Times New Roman" w:hAnsi="Times New Roman" w:cs="Times New Roman"/>
              </w:rPr>
            </w:pPr>
            <w:r w:rsidRPr="00E330C6">
              <w:rPr>
                <w:rFonts w:ascii="Times New Roman" w:hAnsi="Times New Roman" w:cs="Times New Roman"/>
              </w:rPr>
              <w:t xml:space="preserve">Лекція </w:t>
            </w:r>
            <w:r>
              <w:rPr>
                <w:rFonts w:ascii="Times New Roman" w:hAnsi="Times New Roman" w:cs="Times New Roman"/>
              </w:rPr>
              <w:t>8</w:t>
            </w:r>
          </w:p>
        </w:tc>
        <w:tc>
          <w:tcPr>
            <w:tcW w:w="4678" w:type="dxa"/>
            <w:tcBorders>
              <w:top w:val="single" w:sz="4" w:space="0" w:color="auto"/>
              <w:left w:val="single" w:sz="4" w:space="0" w:color="auto"/>
              <w:bottom w:val="single" w:sz="4" w:space="0" w:color="auto"/>
              <w:right w:val="single" w:sz="4" w:space="0" w:color="auto"/>
            </w:tcBorders>
          </w:tcPr>
          <w:p w14:paraId="6C82AD11" w14:textId="77777777" w:rsidR="00DF287F" w:rsidRPr="00DF287F" w:rsidRDefault="00DF287F" w:rsidP="00DF287F">
            <w:pPr>
              <w:rPr>
                <w:rFonts w:ascii="Times New Roman" w:hAnsi="Times New Roman" w:cs="Times New Roman"/>
              </w:rPr>
            </w:pPr>
            <w:r w:rsidRPr="00DF287F">
              <w:rPr>
                <w:rFonts w:ascii="Times New Roman" w:hAnsi="Times New Roman" w:cs="Times New Roman"/>
              </w:rPr>
              <w:t>Культура мовлення та мовленнєва культура оратора</w:t>
            </w:r>
          </w:p>
        </w:tc>
        <w:tc>
          <w:tcPr>
            <w:tcW w:w="850" w:type="dxa"/>
            <w:tcBorders>
              <w:top w:val="single" w:sz="4" w:space="0" w:color="auto"/>
              <w:left w:val="single" w:sz="4" w:space="0" w:color="auto"/>
              <w:bottom w:val="single" w:sz="4" w:space="0" w:color="auto"/>
              <w:right w:val="single" w:sz="4" w:space="0" w:color="auto"/>
            </w:tcBorders>
          </w:tcPr>
          <w:p w14:paraId="6C364934" w14:textId="77777777" w:rsidR="00DF287F" w:rsidRPr="00C91319"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79A33C9C" w14:textId="77777777" w:rsidR="00DF287F" w:rsidRPr="00761A9D"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1</w:t>
            </w:r>
          </w:p>
        </w:tc>
        <w:tc>
          <w:tcPr>
            <w:tcW w:w="1984" w:type="dxa"/>
            <w:tcBorders>
              <w:top w:val="single" w:sz="4" w:space="0" w:color="auto"/>
              <w:left w:val="single" w:sz="4" w:space="0" w:color="auto"/>
              <w:bottom w:val="single" w:sz="4" w:space="0" w:color="auto"/>
              <w:right w:val="single" w:sz="4" w:space="0" w:color="auto"/>
            </w:tcBorders>
          </w:tcPr>
          <w:p w14:paraId="06591C18"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017A4D0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580611D" w14:textId="77777777" w:rsidR="00DF287F" w:rsidRPr="00C91319" w:rsidRDefault="00DF287F" w:rsidP="00DF287F">
            <w:pPr>
              <w:autoSpaceDE w:val="0"/>
              <w:autoSpaceDN w:val="0"/>
              <w:jc w:val="center"/>
              <w:rPr>
                <w:rFonts w:ascii="Times New Roman" w:hAnsi="Times New Roman" w:cs="Times New Roman"/>
              </w:rPr>
            </w:pPr>
            <w:r w:rsidRPr="00E330C6">
              <w:rPr>
                <w:rFonts w:ascii="Times New Roman" w:hAnsi="Times New Roman" w:cs="Times New Roman"/>
              </w:rPr>
              <w:t xml:space="preserve">Лекція </w:t>
            </w:r>
            <w:r>
              <w:rPr>
                <w:rFonts w:ascii="Times New Roman" w:hAnsi="Times New Roman" w:cs="Times New Roman"/>
              </w:rPr>
              <w:t>9</w:t>
            </w:r>
            <w:r w:rsidR="00F91317">
              <w:rPr>
                <w:rFonts w:ascii="Times New Roman" w:hAnsi="Times New Roman" w:cs="Times New Roman"/>
              </w:rPr>
              <w:t>-10</w:t>
            </w:r>
          </w:p>
        </w:tc>
        <w:tc>
          <w:tcPr>
            <w:tcW w:w="4678" w:type="dxa"/>
            <w:tcBorders>
              <w:top w:val="single" w:sz="4" w:space="0" w:color="auto"/>
              <w:left w:val="single" w:sz="4" w:space="0" w:color="auto"/>
              <w:bottom w:val="single" w:sz="4" w:space="0" w:color="auto"/>
              <w:right w:val="single" w:sz="4" w:space="0" w:color="auto"/>
            </w:tcBorders>
          </w:tcPr>
          <w:p w14:paraId="291A5873" w14:textId="77777777" w:rsidR="00DF287F" w:rsidRPr="00DF287F" w:rsidRDefault="00DF287F" w:rsidP="00DF287F">
            <w:pPr>
              <w:autoSpaceDE w:val="0"/>
              <w:autoSpaceDN w:val="0"/>
              <w:rPr>
                <w:rFonts w:ascii="Times New Roman" w:hAnsi="Times New Roman" w:cs="Times New Roman"/>
              </w:rPr>
            </w:pPr>
            <w:proofErr w:type="spellStart"/>
            <w:r w:rsidRPr="00DF287F">
              <w:rPr>
                <w:rFonts w:ascii="Times New Roman" w:hAnsi="Times New Roman" w:cs="Times New Roman"/>
              </w:rPr>
              <w:t>Спічрайтинг</w:t>
            </w:r>
            <w:proofErr w:type="spellEnd"/>
            <w:r w:rsidRPr="00DF287F">
              <w:rPr>
                <w:rFonts w:ascii="Times New Roman" w:hAnsi="Times New Roman" w:cs="Times New Roman"/>
              </w:rPr>
              <w:t xml:space="preserve"> як інструмент професійної комунікації</w:t>
            </w:r>
          </w:p>
        </w:tc>
        <w:tc>
          <w:tcPr>
            <w:tcW w:w="850" w:type="dxa"/>
            <w:tcBorders>
              <w:top w:val="single" w:sz="4" w:space="0" w:color="auto"/>
              <w:left w:val="single" w:sz="4" w:space="0" w:color="auto"/>
              <w:bottom w:val="single" w:sz="4" w:space="0" w:color="auto"/>
              <w:right w:val="single" w:sz="4" w:space="0" w:color="auto"/>
            </w:tcBorders>
          </w:tcPr>
          <w:p w14:paraId="72BFEF1E" w14:textId="77777777" w:rsidR="00DF287F" w:rsidRPr="00C91319"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851" w:type="dxa"/>
            <w:tcBorders>
              <w:top w:val="single" w:sz="4" w:space="0" w:color="auto"/>
              <w:left w:val="single" w:sz="4" w:space="0" w:color="auto"/>
              <w:bottom w:val="single" w:sz="4" w:space="0" w:color="auto"/>
              <w:right w:val="single" w:sz="4" w:space="0" w:color="auto"/>
            </w:tcBorders>
          </w:tcPr>
          <w:p w14:paraId="48454CB5" w14:textId="77777777" w:rsidR="00DF287F" w:rsidRPr="00761A9D" w:rsidRDefault="00F91317" w:rsidP="00DF287F">
            <w:pPr>
              <w:autoSpaceDE w:val="0"/>
              <w:autoSpaceDN w:val="0"/>
              <w:jc w:val="center"/>
              <w:rPr>
                <w:rFonts w:ascii="Times New Roman" w:hAnsi="Times New Roman" w:cs="Times New Roman"/>
                <w:lang w:val="ru-RU"/>
              </w:rPr>
            </w:pPr>
            <w:r>
              <w:rPr>
                <w:rFonts w:ascii="Times New Roman" w:hAnsi="Times New Roman" w:cs="Times New Roman"/>
                <w:lang w:val="ru-RU"/>
              </w:rPr>
              <w:t>1</w:t>
            </w:r>
          </w:p>
        </w:tc>
        <w:tc>
          <w:tcPr>
            <w:tcW w:w="1984" w:type="dxa"/>
            <w:tcBorders>
              <w:top w:val="single" w:sz="4" w:space="0" w:color="auto"/>
              <w:left w:val="single" w:sz="4" w:space="0" w:color="auto"/>
              <w:bottom w:val="single" w:sz="4" w:space="0" w:color="auto"/>
              <w:right w:val="single" w:sz="4" w:space="0" w:color="auto"/>
            </w:tcBorders>
          </w:tcPr>
          <w:p w14:paraId="259C8A81"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04D67079" w14:textId="77777777" w:rsidTr="00C138BB">
        <w:trPr>
          <w:trHeight w:val="675"/>
        </w:trPr>
        <w:tc>
          <w:tcPr>
            <w:tcW w:w="1418" w:type="dxa"/>
            <w:tcBorders>
              <w:top w:val="single" w:sz="4" w:space="0" w:color="auto"/>
              <w:left w:val="single" w:sz="4" w:space="0" w:color="auto"/>
              <w:bottom w:val="single" w:sz="4" w:space="0" w:color="auto"/>
              <w:right w:val="single" w:sz="4" w:space="0" w:color="auto"/>
            </w:tcBorders>
            <w:hideMark/>
          </w:tcPr>
          <w:p w14:paraId="4BEA0166" w14:textId="77777777" w:rsidR="00DF287F" w:rsidRPr="00E235E1" w:rsidRDefault="00DF287F" w:rsidP="00DF287F">
            <w:pPr>
              <w:autoSpaceDE w:val="0"/>
              <w:autoSpaceDN w:val="0"/>
              <w:jc w:val="center"/>
              <w:rPr>
                <w:rFonts w:ascii="Times New Roman" w:hAnsi="Times New Roman" w:cs="Times New Roman"/>
                <w:b/>
                <w:bCs/>
              </w:rPr>
            </w:pPr>
            <w:r w:rsidRPr="00E235E1">
              <w:rPr>
                <w:rFonts w:ascii="Times New Roman" w:hAnsi="Times New Roman" w:cs="Times New Roman"/>
                <w:b/>
                <w:bCs/>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6B44898F" w14:textId="77777777" w:rsidR="00DF287F" w:rsidRPr="00FE6D7A" w:rsidRDefault="00FE6D7A" w:rsidP="00DF287F">
            <w:pPr>
              <w:autoSpaceDE w:val="0"/>
              <w:autoSpaceDN w:val="0"/>
              <w:rPr>
                <w:rFonts w:ascii="Times New Roman" w:hAnsi="Times New Roman" w:cs="Times New Roman"/>
                <w:b/>
                <w:bCs/>
                <w:lang w:val="ru-RU"/>
              </w:rPr>
            </w:pPr>
            <w:proofErr w:type="spellStart"/>
            <w:r w:rsidRPr="00FE6D7A">
              <w:rPr>
                <w:rFonts w:ascii="Times New Roman" w:hAnsi="Times New Roman" w:cs="Times New Roman"/>
                <w:b/>
                <w:bCs/>
                <w:lang w:val="ru-RU"/>
              </w:rPr>
              <w:t>Історія</w:t>
            </w:r>
            <w:proofErr w:type="spellEnd"/>
            <w:r w:rsidRPr="00FE6D7A">
              <w:rPr>
                <w:rFonts w:ascii="Times New Roman" w:hAnsi="Times New Roman" w:cs="Times New Roman"/>
                <w:b/>
                <w:bCs/>
                <w:lang w:val="ru-RU"/>
              </w:rPr>
              <w:t xml:space="preserve"> </w:t>
            </w:r>
            <w:proofErr w:type="spellStart"/>
            <w:r w:rsidRPr="00FE6D7A">
              <w:rPr>
                <w:rFonts w:ascii="Times New Roman" w:hAnsi="Times New Roman" w:cs="Times New Roman"/>
                <w:b/>
                <w:bCs/>
                <w:lang w:val="ru-RU"/>
              </w:rPr>
              <w:t>ораторського</w:t>
            </w:r>
            <w:proofErr w:type="spellEnd"/>
            <w:r w:rsidRPr="00FE6D7A">
              <w:rPr>
                <w:rFonts w:ascii="Times New Roman" w:hAnsi="Times New Roman" w:cs="Times New Roman"/>
                <w:b/>
                <w:bCs/>
                <w:lang w:val="ru-RU"/>
              </w:rPr>
              <w:t xml:space="preserve"> </w:t>
            </w:r>
            <w:proofErr w:type="spellStart"/>
            <w:r w:rsidRPr="00FE6D7A">
              <w:rPr>
                <w:rFonts w:ascii="Times New Roman" w:hAnsi="Times New Roman" w:cs="Times New Roman"/>
                <w:b/>
                <w:bCs/>
                <w:lang w:val="ru-RU"/>
              </w:rPr>
              <w:t>мистецтва</w:t>
            </w:r>
            <w:proofErr w:type="spellEnd"/>
            <w:r w:rsidRPr="00FE6D7A">
              <w:rPr>
                <w:rFonts w:ascii="Times New Roman" w:hAnsi="Times New Roman" w:cs="Times New Roman"/>
                <w:b/>
                <w:bCs/>
                <w:lang w:val="ru-RU"/>
              </w:rPr>
              <w:t xml:space="preserve"> та </w:t>
            </w:r>
            <w:proofErr w:type="spellStart"/>
            <w:r w:rsidRPr="00FE6D7A">
              <w:rPr>
                <w:rFonts w:ascii="Times New Roman" w:hAnsi="Times New Roman" w:cs="Times New Roman"/>
                <w:b/>
                <w:bCs/>
                <w:lang w:val="ru-RU"/>
              </w:rPr>
              <w:t>риторичної</w:t>
            </w:r>
            <w:proofErr w:type="spellEnd"/>
            <w:r w:rsidRPr="00FE6D7A">
              <w:rPr>
                <w:rFonts w:ascii="Times New Roman" w:hAnsi="Times New Roman" w:cs="Times New Roman"/>
                <w:b/>
                <w:bCs/>
                <w:lang w:val="ru-RU"/>
              </w:rPr>
              <w:t xml:space="preserve"> думки</w:t>
            </w:r>
          </w:p>
          <w:p w14:paraId="3F5E20A5" w14:textId="77777777" w:rsidR="00DF287F" w:rsidRDefault="00DF287F" w:rsidP="00DF287F">
            <w:pPr>
              <w:autoSpaceDE w:val="0"/>
              <w:autoSpaceDN w:val="0"/>
              <w:rPr>
                <w:rFonts w:ascii="Times New Roman" w:hAnsi="Times New Roman" w:cs="Times New Roman"/>
                <w:lang w:val="ru-RU"/>
              </w:rPr>
            </w:pPr>
            <w:r>
              <w:rPr>
                <w:rFonts w:ascii="Times New Roman" w:hAnsi="Times New Roman" w:cs="Times New Roman"/>
                <w:lang w:val="ru-RU"/>
              </w:rPr>
              <w:t>роз</w:t>
            </w:r>
            <w:r>
              <w:rPr>
                <w:rFonts w:ascii="Times New Roman" w:hAnsi="Times New Roman" w:cs="Times New Roman"/>
              </w:rPr>
              <w:t xml:space="preserve">міщено в </w:t>
            </w:r>
            <w:proofErr w:type="spellStart"/>
            <w:r>
              <w:rPr>
                <w:rFonts w:ascii="Times New Roman" w:hAnsi="Times New Roman" w:cs="Times New Roman"/>
              </w:rPr>
              <w:t>мудл</w:t>
            </w:r>
            <w:proofErr w:type="spellEnd"/>
            <w:r>
              <w:rPr>
                <w:rFonts w:ascii="Times New Roman" w:hAnsi="Times New Roman" w:cs="Times New Roman"/>
              </w:rPr>
              <w:t xml:space="preserve"> на посиланням:</w:t>
            </w:r>
          </w:p>
          <w:p w14:paraId="191730C9" w14:textId="77777777" w:rsidR="00FE6D7A" w:rsidRPr="00FE6D7A" w:rsidRDefault="00FE6D7A" w:rsidP="00DF287F">
            <w:pPr>
              <w:autoSpaceDE w:val="0"/>
              <w:autoSpaceDN w:val="0"/>
              <w:rPr>
                <w:rFonts w:ascii="Times New Roman" w:hAnsi="Times New Roman" w:cs="Times New Roman"/>
                <w:lang w:val="ru-RU"/>
              </w:rPr>
            </w:pPr>
            <w:hyperlink r:id="rId9" w:history="1">
              <w:r w:rsidRPr="0001465B">
                <w:rPr>
                  <w:rStyle w:val="a3"/>
                  <w:rFonts w:ascii="Times New Roman" w:hAnsi="Times New Roman" w:cs="Times New Roman"/>
                  <w:lang w:val="ru-RU"/>
                </w:rPr>
                <w:t>https://moodle.znu.edu.ua/course/view.php?id=2871</w:t>
              </w:r>
            </w:hyperlink>
            <w:r>
              <w:rPr>
                <w:rFonts w:ascii="Times New Roman" w:hAnsi="Times New Roman" w:cs="Times New Roman"/>
                <w:lang w:val="ru-RU"/>
              </w:rPr>
              <w:t xml:space="preserve"> </w:t>
            </w:r>
          </w:p>
          <w:p w14:paraId="29B75681" w14:textId="77777777" w:rsidR="00DF287F" w:rsidRPr="00DD1785" w:rsidRDefault="00DF287F" w:rsidP="00DF287F">
            <w:pPr>
              <w:autoSpaceDE w:val="0"/>
              <w:autoSpaceDN w:val="0"/>
              <w:rPr>
                <w:rFonts w:ascii="Times New Roman" w:hAnsi="Times New Roman" w:cs="Times New Roman"/>
              </w:rPr>
            </w:pPr>
          </w:p>
          <w:p w14:paraId="797E5146" w14:textId="77777777" w:rsidR="00DF287F" w:rsidRPr="00E235E1" w:rsidRDefault="00DF287F" w:rsidP="00DF287F">
            <w:pPr>
              <w:autoSpaceDE w:val="0"/>
              <w:autoSpaceDN w:val="0"/>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14:paraId="7E00F664"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lastRenderedPageBreak/>
              <w:t>15</w:t>
            </w:r>
          </w:p>
        </w:tc>
        <w:tc>
          <w:tcPr>
            <w:tcW w:w="851" w:type="dxa"/>
            <w:tcBorders>
              <w:top w:val="single" w:sz="4" w:space="0" w:color="auto"/>
              <w:left w:val="single" w:sz="4" w:space="0" w:color="auto"/>
              <w:bottom w:val="single" w:sz="4" w:space="0" w:color="auto"/>
              <w:right w:val="single" w:sz="4" w:space="0" w:color="auto"/>
            </w:tcBorders>
          </w:tcPr>
          <w:p w14:paraId="05F96639"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20</w:t>
            </w:r>
          </w:p>
        </w:tc>
        <w:tc>
          <w:tcPr>
            <w:tcW w:w="1984" w:type="dxa"/>
            <w:tcBorders>
              <w:top w:val="single" w:sz="4" w:space="0" w:color="auto"/>
              <w:left w:val="single" w:sz="4" w:space="0" w:color="auto"/>
              <w:bottom w:val="single" w:sz="4" w:space="0" w:color="auto"/>
              <w:right w:val="single" w:sz="4" w:space="0" w:color="auto"/>
            </w:tcBorders>
          </w:tcPr>
          <w:p w14:paraId="4BD350FA"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295C6782"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31A589C8" w14:textId="77777777" w:rsidR="00DF287F" w:rsidRPr="00A31F4F" w:rsidRDefault="00DF287F" w:rsidP="00DF287F">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36A37D7F" w14:textId="77777777" w:rsidR="00FE6D7A" w:rsidRPr="00FE6D7A" w:rsidRDefault="00FE6D7A" w:rsidP="00DF287F">
            <w:pPr>
              <w:autoSpaceDE w:val="0"/>
              <w:autoSpaceDN w:val="0"/>
              <w:rPr>
                <w:rFonts w:ascii="Times New Roman" w:hAnsi="Times New Roman" w:cs="Times New Roman"/>
                <w:b/>
                <w:bCs/>
                <w:lang w:val="ru-RU"/>
              </w:rPr>
            </w:pPr>
            <w:proofErr w:type="spellStart"/>
            <w:r w:rsidRPr="00FE6D7A">
              <w:rPr>
                <w:rFonts w:ascii="Times New Roman" w:hAnsi="Times New Roman" w:cs="Times New Roman"/>
                <w:b/>
                <w:bCs/>
                <w:sz w:val="22"/>
                <w:szCs w:val="22"/>
                <w:lang w:val="ru-RU"/>
              </w:rPr>
              <w:t>Теоретичні</w:t>
            </w:r>
            <w:proofErr w:type="spellEnd"/>
            <w:r w:rsidRPr="00FE6D7A">
              <w:rPr>
                <w:rFonts w:ascii="Times New Roman" w:hAnsi="Times New Roman" w:cs="Times New Roman"/>
                <w:b/>
                <w:bCs/>
                <w:sz w:val="22"/>
                <w:szCs w:val="22"/>
                <w:lang w:val="ru-RU"/>
              </w:rPr>
              <w:t xml:space="preserve"> </w:t>
            </w:r>
            <w:proofErr w:type="spellStart"/>
            <w:r w:rsidRPr="00FE6D7A">
              <w:rPr>
                <w:rFonts w:ascii="Times New Roman" w:hAnsi="Times New Roman" w:cs="Times New Roman"/>
                <w:b/>
                <w:bCs/>
                <w:sz w:val="22"/>
                <w:szCs w:val="22"/>
                <w:lang w:val="ru-RU"/>
              </w:rPr>
              <w:t>основи</w:t>
            </w:r>
            <w:proofErr w:type="spellEnd"/>
            <w:r w:rsidRPr="00FE6D7A">
              <w:rPr>
                <w:rFonts w:ascii="Times New Roman" w:hAnsi="Times New Roman" w:cs="Times New Roman"/>
                <w:b/>
                <w:bCs/>
                <w:sz w:val="22"/>
                <w:szCs w:val="22"/>
                <w:lang w:val="ru-RU"/>
              </w:rPr>
              <w:t xml:space="preserve"> </w:t>
            </w:r>
            <w:proofErr w:type="spellStart"/>
            <w:r w:rsidRPr="00FE6D7A">
              <w:rPr>
                <w:rFonts w:ascii="Times New Roman" w:hAnsi="Times New Roman" w:cs="Times New Roman"/>
                <w:b/>
                <w:bCs/>
                <w:sz w:val="22"/>
                <w:szCs w:val="22"/>
                <w:lang w:val="ru-RU"/>
              </w:rPr>
              <w:t>майстерності</w:t>
            </w:r>
            <w:proofErr w:type="spellEnd"/>
            <w:r w:rsidRPr="00FE6D7A">
              <w:rPr>
                <w:rFonts w:ascii="Times New Roman" w:hAnsi="Times New Roman" w:cs="Times New Roman"/>
                <w:b/>
                <w:bCs/>
                <w:sz w:val="22"/>
                <w:szCs w:val="22"/>
                <w:lang w:val="ru-RU"/>
              </w:rPr>
              <w:t xml:space="preserve"> </w:t>
            </w:r>
            <w:proofErr w:type="spellStart"/>
            <w:r w:rsidRPr="00FE6D7A">
              <w:rPr>
                <w:rFonts w:ascii="Times New Roman" w:hAnsi="Times New Roman" w:cs="Times New Roman"/>
                <w:b/>
                <w:bCs/>
                <w:sz w:val="22"/>
                <w:szCs w:val="22"/>
                <w:lang w:val="ru-RU"/>
              </w:rPr>
              <w:t>публічного</w:t>
            </w:r>
            <w:proofErr w:type="spellEnd"/>
            <w:r w:rsidRPr="00FE6D7A">
              <w:rPr>
                <w:rFonts w:ascii="Times New Roman" w:hAnsi="Times New Roman" w:cs="Times New Roman"/>
                <w:b/>
                <w:bCs/>
                <w:sz w:val="22"/>
                <w:szCs w:val="22"/>
                <w:lang w:val="ru-RU"/>
              </w:rPr>
              <w:t xml:space="preserve"> виступу</w:t>
            </w:r>
          </w:p>
          <w:p w14:paraId="391241AF" w14:textId="77777777" w:rsidR="00DF287F" w:rsidRDefault="00DF287F" w:rsidP="00DF287F">
            <w:pPr>
              <w:autoSpaceDE w:val="0"/>
              <w:autoSpaceDN w:val="0"/>
              <w:rPr>
                <w:rFonts w:ascii="Times New Roman" w:hAnsi="Times New Roman" w:cs="Times New Roman"/>
                <w:lang w:val="ru-RU"/>
              </w:rPr>
            </w:pPr>
            <w:r w:rsidRPr="00DD1785">
              <w:rPr>
                <w:rFonts w:ascii="Times New Roman" w:hAnsi="Times New Roman" w:cs="Times New Roman"/>
                <w:sz w:val="22"/>
                <w:szCs w:val="22"/>
              </w:rPr>
              <w:t xml:space="preserve">розміщено в </w:t>
            </w:r>
            <w:proofErr w:type="spellStart"/>
            <w:r w:rsidRPr="00DD1785">
              <w:rPr>
                <w:rFonts w:ascii="Times New Roman" w:hAnsi="Times New Roman" w:cs="Times New Roman"/>
                <w:sz w:val="22"/>
                <w:szCs w:val="22"/>
              </w:rPr>
              <w:t>мудл</w:t>
            </w:r>
            <w:proofErr w:type="spellEnd"/>
            <w:r w:rsidRPr="00DD1785">
              <w:rPr>
                <w:rFonts w:ascii="Times New Roman" w:hAnsi="Times New Roman" w:cs="Times New Roman"/>
                <w:sz w:val="22"/>
                <w:szCs w:val="22"/>
              </w:rPr>
              <w:t xml:space="preserve"> на посиланням:</w:t>
            </w:r>
          </w:p>
          <w:p w14:paraId="0C6EBA88" w14:textId="77777777" w:rsidR="00FE6D7A" w:rsidRPr="00FE6D7A" w:rsidRDefault="00FE6D7A" w:rsidP="00FE6D7A">
            <w:pPr>
              <w:autoSpaceDE w:val="0"/>
              <w:autoSpaceDN w:val="0"/>
              <w:rPr>
                <w:rFonts w:ascii="Times New Roman" w:hAnsi="Times New Roman" w:cs="Times New Roman"/>
                <w:lang w:val="ru-RU"/>
              </w:rPr>
            </w:pPr>
            <w:hyperlink r:id="rId10" w:history="1">
              <w:r w:rsidRPr="0001465B">
                <w:rPr>
                  <w:rStyle w:val="a3"/>
                  <w:rFonts w:ascii="Times New Roman" w:hAnsi="Times New Roman" w:cs="Times New Roman"/>
                  <w:sz w:val="22"/>
                  <w:szCs w:val="22"/>
                  <w:lang w:val="ru-RU"/>
                </w:rPr>
                <w:t>https://moodle.znu.edu.ua/course/view.php?id=2871</w:t>
              </w:r>
            </w:hyperlink>
            <w:r>
              <w:rPr>
                <w:rFonts w:ascii="Times New Roman" w:hAnsi="Times New Roman" w:cs="Times New Roman"/>
                <w:sz w:val="22"/>
                <w:szCs w:val="22"/>
                <w:lang w:val="ru-RU"/>
              </w:rPr>
              <w:t xml:space="preserve"> </w:t>
            </w:r>
          </w:p>
          <w:p w14:paraId="0EF6B2B9" w14:textId="77777777" w:rsidR="00DF287F" w:rsidRPr="00A31F4F" w:rsidRDefault="00DF287F" w:rsidP="00DF287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9332957"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14:paraId="2AC5C90C"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20</w:t>
            </w:r>
          </w:p>
        </w:tc>
        <w:tc>
          <w:tcPr>
            <w:tcW w:w="1984" w:type="dxa"/>
            <w:tcBorders>
              <w:top w:val="single" w:sz="4" w:space="0" w:color="auto"/>
              <w:left w:val="single" w:sz="4" w:space="0" w:color="auto"/>
              <w:bottom w:val="single" w:sz="4" w:space="0" w:color="auto"/>
              <w:right w:val="single" w:sz="4" w:space="0" w:color="auto"/>
            </w:tcBorders>
          </w:tcPr>
          <w:p w14:paraId="00BE8E0E"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310B3C24"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8FBB773" w14:textId="77777777" w:rsidR="00DF287F" w:rsidRPr="00A31F4F" w:rsidRDefault="00DF287F" w:rsidP="00DF287F">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4BB99839" w14:textId="77777777" w:rsidR="00DF287F" w:rsidRDefault="00FE6D7A" w:rsidP="00DF287F">
            <w:pPr>
              <w:autoSpaceDE w:val="0"/>
              <w:autoSpaceDN w:val="0"/>
              <w:rPr>
                <w:rFonts w:ascii="Times New Roman" w:hAnsi="Times New Roman" w:cs="Times New Roman"/>
                <w:b/>
                <w:bCs/>
                <w:lang w:val="ru-RU"/>
              </w:rPr>
            </w:pPr>
            <w:r w:rsidRPr="00FE6D7A">
              <w:rPr>
                <w:rFonts w:ascii="Times New Roman" w:hAnsi="Times New Roman" w:cs="Times New Roman"/>
                <w:b/>
                <w:bCs/>
                <w:sz w:val="22"/>
                <w:szCs w:val="22"/>
              </w:rPr>
              <w:t>Культура мовлення та мовленнєва культура оратора</w:t>
            </w:r>
          </w:p>
          <w:p w14:paraId="2A1191FC" w14:textId="77777777" w:rsidR="00FE6D7A" w:rsidRPr="00FE6D7A" w:rsidRDefault="00FE6D7A" w:rsidP="00FE6D7A">
            <w:pPr>
              <w:autoSpaceDE w:val="0"/>
              <w:autoSpaceDN w:val="0"/>
              <w:rPr>
                <w:rFonts w:ascii="Times New Roman" w:hAnsi="Times New Roman" w:cs="Times New Roman"/>
                <w:lang w:val="ru-RU"/>
              </w:rPr>
            </w:pPr>
            <w:proofErr w:type="spellStart"/>
            <w:r w:rsidRPr="00FE6D7A">
              <w:rPr>
                <w:rFonts w:ascii="Times New Roman" w:hAnsi="Times New Roman" w:cs="Times New Roman"/>
                <w:sz w:val="22"/>
                <w:szCs w:val="22"/>
                <w:lang w:val="ru-RU"/>
              </w:rPr>
              <w:t>розміщено</w:t>
            </w:r>
            <w:proofErr w:type="spellEnd"/>
            <w:r w:rsidRPr="00FE6D7A">
              <w:rPr>
                <w:rFonts w:ascii="Times New Roman" w:hAnsi="Times New Roman" w:cs="Times New Roman"/>
                <w:sz w:val="22"/>
                <w:szCs w:val="22"/>
                <w:lang w:val="ru-RU"/>
              </w:rPr>
              <w:t xml:space="preserve"> в </w:t>
            </w:r>
            <w:proofErr w:type="spellStart"/>
            <w:r w:rsidRPr="00FE6D7A">
              <w:rPr>
                <w:rFonts w:ascii="Times New Roman" w:hAnsi="Times New Roman" w:cs="Times New Roman"/>
                <w:sz w:val="22"/>
                <w:szCs w:val="22"/>
                <w:lang w:val="ru-RU"/>
              </w:rPr>
              <w:t>мудл</w:t>
            </w:r>
            <w:proofErr w:type="spellEnd"/>
            <w:r w:rsidRPr="00FE6D7A">
              <w:rPr>
                <w:rFonts w:ascii="Times New Roman" w:hAnsi="Times New Roman" w:cs="Times New Roman"/>
                <w:sz w:val="22"/>
                <w:szCs w:val="22"/>
                <w:lang w:val="ru-RU"/>
              </w:rPr>
              <w:t xml:space="preserve"> на </w:t>
            </w:r>
            <w:proofErr w:type="spellStart"/>
            <w:r w:rsidRPr="00FE6D7A">
              <w:rPr>
                <w:rFonts w:ascii="Times New Roman" w:hAnsi="Times New Roman" w:cs="Times New Roman"/>
                <w:sz w:val="22"/>
                <w:szCs w:val="22"/>
                <w:lang w:val="ru-RU"/>
              </w:rPr>
              <w:t>посиланням</w:t>
            </w:r>
            <w:proofErr w:type="spellEnd"/>
            <w:r w:rsidRPr="00FE6D7A">
              <w:rPr>
                <w:rFonts w:ascii="Times New Roman" w:hAnsi="Times New Roman" w:cs="Times New Roman"/>
                <w:sz w:val="22"/>
                <w:szCs w:val="22"/>
                <w:lang w:val="ru-RU"/>
              </w:rPr>
              <w:t>:</w:t>
            </w:r>
          </w:p>
          <w:p w14:paraId="7F1A2AC3" w14:textId="77777777" w:rsidR="00FE6D7A" w:rsidRPr="00FE6D7A" w:rsidRDefault="00FE6D7A" w:rsidP="00FE6D7A">
            <w:pPr>
              <w:autoSpaceDE w:val="0"/>
              <w:autoSpaceDN w:val="0"/>
              <w:rPr>
                <w:rFonts w:ascii="Times New Roman" w:hAnsi="Times New Roman" w:cs="Times New Roman"/>
                <w:lang w:val="ru-RU"/>
              </w:rPr>
            </w:pPr>
            <w:hyperlink r:id="rId11" w:history="1">
              <w:r w:rsidRPr="00FE6D7A">
                <w:rPr>
                  <w:rStyle w:val="a3"/>
                  <w:rFonts w:ascii="Times New Roman" w:hAnsi="Times New Roman" w:cs="Times New Roman"/>
                  <w:sz w:val="22"/>
                  <w:szCs w:val="22"/>
                  <w:lang w:val="ru-RU"/>
                </w:rPr>
                <w:t>https://moodle.znu.edu.ua/course/view.php?id=2871</w:t>
              </w:r>
            </w:hyperlink>
            <w:r w:rsidRPr="00FE6D7A">
              <w:rPr>
                <w:rFonts w:ascii="Times New Roman" w:hAnsi="Times New Roman" w:cs="Times New Roman"/>
                <w:sz w:val="22"/>
                <w:szCs w:val="22"/>
                <w:lang w:val="ru-RU"/>
              </w:rPr>
              <w:t xml:space="preserve"> </w:t>
            </w:r>
          </w:p>
          <w:p w14:paraId="29E78037" w14:textId="77777777" w:rsidR="00DF287F" w:rsidRPr="00A31F4F" w:rsidRDefault="00DF287F" w:rsidP="00DF287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12E7DBF"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14:paraId="5F9AD1F7"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20</w:t>
            </w:r>
          </w:p>
        </w:tc>
        <w:tc>
          <w:tcPr>
            <w:tcW w:w="1984" w:type="dxa"/>
            <w:tcBorders>
              <w:top w:val="single" w:sz="4" w:space="0" w:color="auto"/>
              <w:left w:val="single" w:sz="4" w:space="0" w:color="auto"/>
              <w:bottom w:val="single" w:sz="4" w:space="0" w:color="auto"/>
              <w:right w:val="single" w:sz="4" w:space="0" w:color="auto"/>
            </w:tcBorders>
          </w:tcPr>
          <w:p w14:paraId="5175D8CE" w14:textId="77777777" w:rsidR="00DF287F" w:rsidRPr="00A31F4F" w:rsidRDefault="00DF287F" w:rsidP="00DF287F">
            <w:pPr>
              <w:autoSpaceDE w:val="0"/>
              <w:autoSpaceDN w:val="0"/>
              <w:jc w:val="center"/>
              <w:rPr>
                <w:rFonts w:ascii="Times New Roman" w:hAnsi="Times New Roman" w:cs="Times New Roman"/>
                <w:i/>
                <w:sz w:val="20"/>
                <w:szCs w:val="20"/>
              </w:rPr>
            </w:pPr>
          </w:p>
        </w:tc>
      </w:tr>
      <w:tr w:rsidR="00DF287F" w:rsidRPr="00A31F4F" w14:paraId="520805E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70EFABC" w14:textId="77777777" w:rsidR="00DF287F" w:rsidRPr="00A31F4F" w:rsidRDefault="00DF287F" w:rsidP="00DF287F">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34B5C6FA" w14:textId="77777777" w:rsidR="00DF287F" w:rsidRDefault="00FE6D7A" w:rsidP="00DF287F">
            <w:pPr>
              <w:autoSpaceDE w:val="0"/>
              <w:autoSpaceDN w:val="0"/>
              <w:rPr>
                <w:rFonts w:ascii="Times New Roman" w:hAnsi="Times New Roman" w:cs="Times New Roman"/>
                <w:b/>
                <w:bCs/>
                <w:lang w:val="ru-RU"/>
              </w:rPr>
            </w:pPr>
            <w:r w:rsidRPr="00FE6D7A">
              <w:rPr>
                <w:rFonts w:ascii="Times New Roman" w:hAnsi="Times New Roman" w:cs="Times New Roman"/>
                <w:b/>
                <w:bCs/>
                <w:sz w:val="22"/>
                <w:szCs w:val="22"/>
              </w:rPr>
              <w:t>Спічрайтинг як інструмент професійної комунікації</w:t>
            </w:r>
          </w:p>
          <w:p w14:paraId="3C9F4601" w14:textId="77777777" w:rsidR="00FE6D7A" w:rsidRPr="00FE6D7A" w:rsidRDefault="00FE6D7A" w:rsidP="00FE6D7A">
            <w:pPr>
              <w:autoSpaceDE w:val="0"/>
              <w:autoSpaceDN w:val="0"/>
              <w:rPr>
                <w:rFonts w:ascii="Times New Roman" w:hAnsi="Times New Roman" w:cs="Times New Roman"/>
                <w:lang w:val="ru-RU"/>
              </w:rPr>
            </w:pPr>
            <w:proofErr w:type="spellStart"/>
            <w:r w:rsidRPr="00FE6D7A">
              <w:rPr>
                <w:rFonts w:ascii="Times New Roman" w:hAnsi="Times New Roman" w:cs="Times New Roman"/>
                <w:sz w:val="22"/>
                <w:szCs w:val="22"/>
                <w:lang w:val="ru-RU"/>
              </w:rPr>
              <w:t>розміщено</w:t>
            </w:r>
            <w:proofErr w:type="spellEnd"/>
            <w:r w:rsidRPr="00FE6D7A">
              <w:rPr>
                <w:rFonts w:ascii="Times New Roman" w:hAnsi="Times New Roman" w:cs="Times New Roman"/>
                <w:sz w:val="22"/>
                <w:szCs w:val="22"/>
                <w:lang w:val="ru-RU"/>
              </w:rPr>
              <w:t xml:space="preserve"> в </w:t>
            </w:r>
            <w:proofErr w:type="spellStart"/>
            <w:r w:rsidRPr="00FE6D7A">
              <w:rPr>
                <w:rFonts w:ascii="Times New Roman" w:hAnsi="Times New Roman" w:cs="Times New Roman"/>
                <w:sz w:val="22"/>
                <w:szCs w:val="22"/>
                <w:lang w:val="ru-RU"/>
              </w:rPr>
              <w:t>мудл</w:t>
            </w:r>
            <w:proofErr w:type="spellEnd"/>
            <w:r w:rsidRPr="00FE6D7A">
              <w:rPr>
                <w:rFonts w:ascii="Times New Roman" w:hAnsi="Times New Roman" w:cs="Times New Roman"/>
                <w:sz w:val="22"/>
                <w:szCs w:val="22"/>
                <w:lang w:val="ru-RU"/>
              </w:rPr>
              <w:t xml:space="preserve"> на </w:t>
            </w:r>
            <w:proofErr w:type="spellStart"/>
            <w:r w:rsidRPr="00FE6D7A">
              <w:rPr>
                <w:rFonts w:ascii="Times New Roman" w:hAnsi="Times New Roman" w:cs="Times New Roman"/>
                <w:sz w:val="22"/>
                <w:szCs w:val="22"/>
                <w:lang w:val="ru-RU"/>
              </w:rPr>
              <w:t>посиланням</w:t>
            </w:r>
            <w:proofErr w:type="spellEnd"/>
            <w:r w:rsidRPr="00FE6D7A">
              <w:rPr>
                <w:rFonts w:ascii="Times New Roman" w:hAnsi="Times New Roman" w:cs="Times New Roman"/>
                <w:sz w:val="22"/>
                <w:szCs w:val="22"/>
                <w:lang w:val="ru-RU"/>
              </w:rPr>
              <w:t>:</w:t>
            </w:r>
          </w:p>
          <w:p w14:paraId="454D5E64" w14:textId="77777777" w:rsidR="00FE6D7A" w:rsidRPr="00FE6D7A" w:rsidRDefault="00FE6D7A" w:rsidP="00FE6D7A">
            <w:pPr>
              <w:autoSpaceDE w:val="0"/>
              <w:autoSpaceDN w:val="0"/>
              <w:rPr>
                <w:rFonts w:ascii="Times New Roman" w:hAnsi="Times New Roman" w:cs="Times New Roman"/>
                <w:b/>
                <w:bCs/>
                <w:lang w:val="ru-RU"/>
              </w:rPr>
            </w:pPr>
            <w:hyperlink r:id="rId12" w:history="1">
              <w:r w:rsidRPr="00FE6D7A">
                <w:rPr>
                  <w:rStyle w:val="a3"/>
                  <w:rFonts w:ascii="Times New Roman" w:hAnsi="Times New Roman" w:cs="Times New Roman"/>
                  <w:sz w:val="22"/>
                  <w:szCs w:val="22"/>
                  <w:lang w:val="ru-RU"/>
                </w:rPr>
                <w:t>https://moodle.znu.edu.ua/course/view.php?id=2871</w:t>
              </w:r>
            </w:hyperlink>
            <w:r>
              <w:rPr>
                <w:rFonts w:ascii="Times New Roman" w:hAnsi="Times New Roman" w:cs="Times New Roman"/>
                <w:b/>
                <w:bCs/>
                <w:sz w:val="22"/>
                <w:szCs w:val="22"/>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14:paraId="442B0DDA" w14:textId="77777777" w:rsidR="00F91317" w:rsidRDefault="00F91317" w:rsidP="00DF287F">
            <w:pPr>
              <w:autoSpaceDE w:val="0"/>
              <w:autoSpaceDN w:val="0"/>
              <w:jc w:val="center"/>
              <w:rPr>
                <w:rFonts w:ascii="Times New Roman" w:hAnsi="Times New Roman" w:cs="Times New Roman"/>
              </w:rPr>
            </w:pPr>
            <w:r>
              <w:rPr>
                <w:rFonts w:ascii="Times New Roman" w:hAnsi="Times New Roman" w:cs="Times New Roman"/>
              </w:rPr>
              <w:t>10</w:t>
            </w:r>
          </w:p>
          <w:p w14:paraId="42BF30C6" w14:textId="77777777" w:rsidR="00DF287F" w:rsidRPr="00F91317" w:rsidRDefault="00F91317" w:rsidP="00F91317">
            <w:pPr>
              <w:rPr>
                <w:rFonts w:ascii="Times New Roman" w:hAnsi="Times New Roman" w:cs="Times New Roman"/>
              </w:rPr>
            </w:pPr>
            <w:r>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14:paraId="3BBEE7D5" w14:textId="77777777" w:rsidR="00DF287F" w:rsidRPr="00A31F4F" w:rsidRDefault="00F91317" w:rsidP="00DF287F">
            <w:pPr>
              <w:autoSpaceDE w:val="0"/>
              <w:autoSpaceDN w:val="0"/>
              <w:jc w:val="center"/>
              <w:rPr>
                <w:rFonts w:ascii="Times New Roman" w:hAnsi="Times New Roman" w:cs="Times New Roman"/>
              </w:rPr>
            </w:pPr>
            <w:r>
              <w:rPr>
                <w:rFonts w:ascii="Times New Roman" w:hAnsi="Times New Roman" w:cs="Times New Roman"/>
              </w:rPr>
              <w:t>20</w:t>
            </w:r>
          </w:p>
        </w:tc>
        <w:tc>
          <w:tcPr>
            <w:tcW w:w="1984" w:type="dxa"/>
            <w:tcBorders>
              <w:top w:val="single" w:sz="4" w:space="0" w:color="auto"/>
              <w:left w:val="single" w:sz="4" w:space="0" w:color="auto"/>
              <w:bottom w:val="single" w:sz="4" w:space="0" w:color="auto"/>
              <w:right w:val="single" w:sz="4" w:space="0" w:color="auto"/>
            </w:tcBorders>
          </w:tcPr>
          <w:p w14:paraId="25D0B04B" w14:textId="77777777" w:rsidR="00DF287F" w:rsidRPr="00A31F4F" w:rsidRDefault="00DF287F" w:rsidP="00DF287F">
            <w:pPr>
              <w:autoSpaceDE w:val="0"/>
              <w:autoSpaceDN w:val="0"/>
              <w:jc w:val="center"/>
              <w:rPr>
                <w:rFonts w:ascii="Times New Roman" w:hAnsi="Times New Roman" w:cs="Times New Roman"/>
                <w:i/>
                <w:sz w:val="20"/>
                <w:szCs w:val="20"/>
              </w:rPr>
            </w:pPr>
          </w:p>
        </w:tc>
      </w:tr>
    </w:tbl>
    <w:p w14:paraId="18D6AABC" w14:textId="77777777" w:rsidR="00B56C83" w:rsidRPr="00A31F4F" w:rsidRDefault="00B56C83" w:rsidP="00B56C83">
      <w:pPr>
        <w:autoSpaceDN w:val="0"/>
        <w:ind w:left="927"/>
        <w:jc w:val="center"/>
        <w:rPr>
          <w:rFonts w:ascii="Times New Roman" w:hAnsi="Times New Roman" w:cs="Times New Roman"/>
          <w:b/>
          <w:sz w:val="28"/>
          <w:szCs w:val="28"/>
        </w:rPr>
      </w:pPr>
    </w:p>
    <w:p w14:paraId="7E60BCE5" w14:textId="77777777" w:rsidR="00B56C83" w:rsidRPr="00A31F4F" w:rsidRDefault="00B56C83" w:rsidP="00B56C83">
      <w:pPr>
        <w:autoSpaceDN w:val="0"/>
        <w:ind w:left="927"/>
        <w:jc w:val="center"/>
        <w:rPr>
          <w:rFonts w:ascii="Times New Roman" w:hAnsi="Times New Roman" w:cs="Times New Roman"/>
          <w:b/>
          <w:sz w:val="28"/>
          <w:szCs w:val="28"/>
        </w:rPr>
      </w:pPr>
    </w:p>
    <w:p w14:paraId="603B8BC9"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676E7BC1"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673"/>
        <w:gridCol w:w="2835"/>
        <w:gridCol w:w="1842"/>
        <w:gridCol w:w="1843"/>
      </w:tblGrid>
      <w:tr w:rsidR="00B56C83" w:rsidRPr="00A31F4F" w14:paraId="754CC378" w14:textId="77777777" w:rsidTr="00505EA8">
        <w:trPr>
          <w:trHeight w:val="575"/>
        </w:trPr>
        <w:tc>
          <w:tcPr>
            <w:tcW w:w="1554" w:type="dxa"/>
            <w:tcBorders>
              <w:top w:val="single" w:sz="4" w:space="0" w:color="auto"/>
              <w:left w:val="single" w:sz="4" w:space="0" w:color="auto"/>
              <w:bottom w:val="single" w:sz="4" w:space="0" w:color="auto"/>
              <w:right w:val="single" w:sz="4" w:space="0" w:color="auto"/>
            </w:tcBorders>
            <w:hideMark/>
          </w:tcPr>
          <w:p w14:paraId="148E7DDF"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97F96EC"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673" w:type="dxa"/>
            <w:tcBorders>
              <w:top w:val="single" w:sz="4" w:space="0" w:color="auto"/>
              <w:left w:val="single" w:sz="4" w:space="0" w:color="auto"/>
              <w:bottom w:val="single" w:sz="4" w:space="0" w:color="auto"/>
              <w:right w:val="single" w:sz="4" w:space="0" w:color="auto"/>
            </w:tcBorders>
            <w:hideMark/>
          </w:tcPr>
          <w:p w14:paraId="6ECDBD70"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65E96C7E"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6F412E3"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1C8564A3"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44727058"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7FEA08C0" w14:textId="77777777" w:rsidTr="00505EA8">
        <w:trPr>
          <w:trHeight w:val="96"/>
        </w:trPr>
        <w:tc>
          <w:tcPr>
            <w:tcW w:w="1554" w:type="dxa"/>
            <w:tcBorders>
              <w:top w:val="single" w:sz="4" w:space="0" w:color="auto"/>
              <w:left w:val="single" w:sz="4" w:space="0" w:color="auto"/>
              <w:bottom w:val="single" w:sz="4" w:space="0" w:color="auto"/>
              <w:right w:val="single" w:sz="4" w:space="0" w:color="auto"/>
            </w:tcBorders>
          </w:tcPr>
          <w:p w14:paraId="1CF3DB31"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673" w:type="dxa"/>
            <w:tcBorders>
              <w:top w:val="single" w:sz="4" w:space="0" w:color="auto"/>
              <w:left w:val="single" w:sz="4" w:space="0" w:color="auto"/>
              <w:bottom w:val="single" w:sz="4" w:space="0" w:color="auto"/>
              <w:right w:val="single" w:sz="4" w:space="0" w:color="auto"/>
            </w:tcBorders>
          </w:tcPr>
          <w:p w14:paraId="522C9F5F"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4EADEAC"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116D3A3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265E04C7"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5BEDD3D5" w14:textId="77777777" w:rsidTr="00F0446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505EB25F"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A31F4F" w14:paraId="7A2BF910" w14:textId="77777777" w:rsidTr="0087310A">
        <w:trPr>
          <w:trHeight w:val="352"/>
        </w:trPr>
        <w:tc>
          <w:tcPr>
            <w:tcW w:w="1554" w:type="dxa"/>
            <w:tcBorders>
              <w:top w:val="single" w:sz="4" w:space="0" w:color="auto"/>
              <w:left w:val="single" w:sz="4" w:space="0" w:color="auto"/>
              <w:bottom w:val="single" w:sz="4" w:space="0" w:color="auto"/>
              <w:right w:val="single" w:sz="4" w:space="0" w:color="auto"/>
            </w:tcBorders>
          </w:tcPr>
          <w:p w14:paraId="4DE46CBE" w14:textId="77777777" w:rsidR="00B56C83" w:rsidRPr="0087310A" w:rsidRDefault="0087310A" w:rsidP="00F04464">
            <w:pPr>
              <w:autoSpaceDE w:val="0"/>
              <w:autoSpaceDN w:val="0"/>
              <w:jc w:val="center"/>
              <w:rPr>
                <w:rFonts w:ascii="Times New Roman" w:hAnsi="Times New Roman" w:cs="Times New Roman"/>
                <w:sz w:val="20"/>
                <w:szCs w:val="20"/>
                <w:lang w:val="ru-RU" w:eastAsia="en-US"/>
              </w:rPr>
            </w:pPr>
            <w:proofErr w:type="spellStart"/>
            <w:r>
              <w:rPr>
                <w:rFonts w:ascii="Times New Roman" w:hAnsi="Times New Roman" w:cs="Times New Roman"/>
                <w:sz w:val="20"/>
                <w:szCs w:val="20"/>
                <w:lang w:val="ru-RU" w:eastAsia="en-US"/>
              </w:rPr>
              <w:t>Лекція</w:t>
            </w:r>
            <w:proofErr w:type="spellEnd"/>
            <w:r>
              <w:rPr>
                <w:rFonts w:ascii="Times New Roman" w:hAnsi="Times New Roman" w:cs="Times New Roman"/>
                <w:sz w:val="20"/>
                <w:szCs w:val="20"/>
                <w:lang w:val="ru-RU" w:eastAsia="en-US"/>
              </w:rPr>
              <w:t xml:space="preserve">  1</w:t>
            </w:r>
          </w:p>
        </w:tc>
        <w:tc>
          <w:tcPr>
            <w:tcW w:w="1673" w:type="dxa"/>
            <w:tcBorders>
              <w:top w:val="single" w:sz="4" w:space="0" w:color="auto"/>
              <w:left w:val="single" w:sz="4" w:space="0" w:color="auto"/>
              <w:bottom w:val="single" w:sz="4" w:space="0" w:color="auto"/>
              <w:right w:val="single" w:sz="4" w:space="0" w:color="auto"/>
            </w:tcBorders>
          </w:tcPr>
          <w:p w14:paraId="4F2C911C" w14:textId="77777777" w:rsidR="00B56C83" w:rsidRPr="00FE6D7A" w:rsidRDefault="0087310A" w:rsidP="00F04464">
            <w:pPr>
              <w:autoSpaceDE w:val="0"/>
              <w:autoSpaceDN w:val="0"/>
              <w:ind w:left="34" w:hanging="34"/>
              <w:rPr>
                <w:rFonts w:ascii="Times New Roman" w:hAnsi="Times New Roman" w:cs="Times New Roman"/>
                <w:sz w:val="20"/>
                <w:szCs w:val="20"/>
                <w:lang w:val="ru-RU" w:eastAsia="en-US"/>
              </w:rPr>
            </w:pPr>
            <w:proofErr w:type="spellStart"/>
            <w:r>
              <w:rPr>
                <w:rFonts w:ascii="Times New Roman" w:hAnsi="Times New Roman" w:cs="Times New Roman"/>
                <w:sz w:val="20"/>
                <w:szCs w:val="20"/>
                <w:lang w:val="ru-RU" w:eastAsia="en-US"/>
              </w:rPr>
              <w:t>Тестування</w:t>
            </w:r>
            <w:proofErr w:type="spellEnd"/>
            <w:r>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7BC7C213" w14:textId="77777777" w:rsidR="00B56C83" w:rsidRPr="00A31F4F" w:rsidRDefault="00B60B0A" w:rsidP="00F04464">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0087310A" w:rsidRPr="0087310A">
              <w:rPr>
                <w:sz w:val="22"/>
                <w:szCs w:val="22"/>
              </w:rPr>
              <w:t xml:space="preserve"> </w:t>
            </w:r>
            <w:hyperlink r:id="rId13" w:history="1">
              <w:r w:rsidR="0087310A" w:rsidRPr="0001465B">
                <w:rPr>
                  <w:rStyle w:val="a3"/>
                  <w:sz w:val="22"/>
                  <w:szCs w:val="22"/>
                </w:rPr>
                <w:t>https://moodle.znu.edu.ua/course/view.php?id=2871</w:t>
              </w:r>
            </w:hyperlink>
            <w:r w:rsidR="0087310A">
              <w:rPr>
                <w:sz w:val="22"/>
                <w:szCs w:val="22"/>
              </w:rPr>
              <w:t xml:space="preserve"> </w:t>
            </w:r>
            <w:r w:rsidR="0087310A" w:rsidRPr="0087310A">
              <w:t xml:space="preserve"> </w:t>
            </w:r>
            <w:r w:rsidR="0087310A">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96D4A1D" w14:textId="77777777" w:rsidR="00B56C83" w:rsidRPr="00A31F4F" w:rsidRDefault="0087310A" w:rsidP="00F04464">
            <w:pPr>
              <w:autoSpaceDE w:val="0"/>
              <w:autoSpaceDN w:val="0"/>
              <w:jc w:val="center"/>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14" w:history="1">
              <w:r w:rsidRPr="0001465B">
                <w:rPr>
                  <w:rStyle w:val="a3"/>
                  <w:rFonts w:ascii="Times New Roman" w:hAnsi="Times New Roman" w:cs="Times New Roman"/>
                  <w:sz w:val="20"/>
                  <w:szCs w:val="20"/>
                  <w:lang w:eastAsia="en-US"/>
                </w:rPr>
                <w:t>https://moodle.znu.edu.ua/course/view.php?id=2871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30C11413" w14:textId="77777777" w:rsidR="00B56C83" w:rsidRPr="00A31F4F" w:rsidRDefault="00C3221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7310A" w:rsidRPr="00A31F4F" w14:paraId="59729CF5" w14:textId="77777777" w:rsidTr="0087310A">
        <w:trPr>
          <w:trHeight w:val="352"/>
        </w:trPr>
        <w:tc>
          <w:tcPr>
            <w:tcW w:w="1554" w:type="dxa"/>
            <w:tcBorders>
              <w:top w:val="single" w:sz="4" w:space="0" w:color="auto"/>
              <w:left w:val="single" w:sz="4" w:space="0" w:color="auto"/>
              <w:bottom w:val="single" w:sz="4" w:space="0" w:color="auto"/>
              <w:right w:val="single" w:sz="4" w:space="0" w:color="auto"/>
            </w:tcBorders>
          </w:tcPr>
          <w:p w14:paraId="03FEC4B1" w14:textId="77777777" w:rsidR="0087310A" w:rsidRPr="00A31F4F" w:rsidRDefault="0087310A" w:rsidP="0087310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Лекція 2-3</w:t>
            </w:r>
          </w:p>
        </w:tc>
        <w:tc>
          <w:tcPr>
            <w:tcW w:w="1673" w:type="dxa"/>
            <w:tcBorders>
              <w:top w:val="single" w:sz="4" w:space="0" w:color="auto"/>
              <w:left w:val="single" w:sz="4" w:space="0" w:color="auto"/>
              <w:bottom w:val="single" w:sz="4" w:space="0" w:color="auto"/>
              <w:right w:val="single" w:sz="4" w:space="0" w:color="auto"/>
            </w:tcBorders>
          </w:tcPr>
          <w:p w14:paraId="5FCC60BD" w14:textId="77777777" w:rsidR="0087310A" w:rsidRPr="00A31F4F" w:rsidRDefault="0087310A" w:rsidP="0087310A">
            <w:pPr>
              <w:autoSpaceDE w:val="0"/>
              <w:autoSpaceDN w:val="0"/>
              <w:rPr>
                <w:rFonts w:ascii="Times New Roman" w:hAnsi="Times New Roman" w:cs="Times New Roman"/>
                <w:sz w:val="20"/>
                <w:szCs w:val="20"/>
                <w:lang w:eastAsia="en-US"/>
              </w:rPr>
            </w:pPr>
            <w:proofErr w:type="spellStart"/>
            <w:r w:rsidRPr="00802D62">
              <w:rPr>
                <w:rFonts w:ascii="Times New Roman" w:hAnsi="Times New Roman" w:cs="Times New Roman"/>
                <w:sz w:val="20"/>
                <w:szCs w:val="20"/>
                <w:lang w:val="ru-RU" w:eastAsia="en-US"/>
              </w:rPr>
              <w:t>Тестування</w:t>
            </w:r>
            <w:proofErr w:type="spellEnd"/>
            <w:r w:rsidRPr="00802D62">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3EA81378"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Pr="0087310A">
              <w:rPr>
                <w:sz w:val="22"/>
                <w:szCs w:val="22"/>
              </w:rPr>
              <w:t xml:space="preserve"> </w:t>
            </w:r>
            <w:hyperlink r:id="rId15" w:history="1">
              <w:r w:rsidRPr="0001465B">
                <w:rPr>
                  <w:rStyle w:val="a3"/>
                  <w:sz w:val="22"/>
                  <w:szCs w:val="22"/>
                </w:rPr>
                <w:t>https://moodle.znu.edu.ua/course/view.php?id=2871</w:t>
              </w:r>
            </w:hyperlink>
            <w:r>
              <w:rPr>
                <w:sz w:val="22"/>
                <w:szCs w:val="22"/>
              </w:rPr>
              <w:t xml:space="preserve"> </w:t>
            </w:r>
            <w:r w:rsidRPr="0087310A">
              <w:t xml:space="preserve"> </w:t>
            </w:r>
            <w:r>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0FFB025"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16" w:history="1">
              <w:r w:rsidRPr="0001465B">
                <w:rPr>
                  <w:rStyle w:val="a3"/>
                  <w:rFonts w:ascii="Times New Roman" w:hAnsi="Times New Roman" w:cs="Times New Roman"/>
                  <w:sz w:val="20"/>
                  <w:szCs w:val="20"/>
                  <w:lang w:eastAsia="en-US"/>
                </w:rPr>
                <w:t>https://moodle.znu.edu.ua/course/view.php?id=2871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7C155534" w14:textId="77777777" w:rsidR="0087310A" w:rsidRPr="00A31F4F" w:rsidRDefault="00C32215" w:rsidP="0087310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7310A" w:rsidRPr="00A31F4F" w14:paraId="14B6D4D9" w14:textId="77777777" w:rsidTr="00505EA8">
        <w:trPr>
          <w:trHeight w:val="352"/>
        </w:trPr>
        <w:tc>
          <w:tcPr>
            <w:tcW w:w="1554" w:type="dxa"/>
            <w:tcBorders>
              <w:top w:val="single" w:sz="4" w:space="0" w:color="auto"/>
              <w:left w:val="single" w:sz="4" w:space="0" w:color="auto"/>
              <w:bottom w:val="single" w:sz="4" w:space="0" w:color="auto"/>
              <w:right w:val="single" w:sz="4" w:space="0" w:color="auto"/>
            </w:tcBorders>
          </w:tcPr>
          <w:p w14:paraId="1CFC4098" w14:textId="77777777" w:rsidR="0087310A" w:rsidRPr="00A31F4F" w:rsidRDefault="0087310A" w:rsidP="0087310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Лекція 4-5</w:t>
            </w:r>
          </w:p>
        </w:tc>
        <w:tc>
          <w:tcPr>
            <w:tcW w:w="1673" w:type="dxa"/>
            <w:tcBorders>
              <w:top w:val="single" w:sz="4" w:space="0" w:color="auto"/>
              <w:left w:val="single" w:sz="4" w:space="0" w:color="auto"/>
              <w:bottom w:val="single" w:sz="4" w:space="0" w:color="auto"/>
              <w:right w:val="single" w:sz="4" w:space="0" w:color="auto"/>
            </w:tcBorders>
          </w:tcPr>
          <w:p w14:paraId="1446B5AD" w14:textId="77777777" w:rsidR="0087310A" w:rsidRDefault="0087310A" w:rsidP="0087310A">
            <w:pPr>
              <w:autoSpaceDE w:val="0"/>
              <w:autoSpaceDN w:val="0"/>
              <w:rPr>
                <w:rFonts w:ascii="Times New Roman" w:hAnsi="Times New Roman" w:cs="Times New Roman"/>
                <w:sz w:val="20"/>
                <w:szCs w:val="20"/>
                <w:lang w:val="ru-RU" w:eastAsia="en-US"/>
              </w:rPr>
            </w:pPr>
            <w:proofErr w:type="spellStart"/>
            <w:r w:rsidRPr="00802D62">
              <w:rPr>
                <w:rFonts w:ascii="Times New Roman" w:hAnsi="Times New Roman" w:cs="Times New Roman"/>
                <w:sz w:val="20"/>
                <w:szCs w:val="20"/>
                <w:lang w:val="ru-RU" w:eastAsia="en-US"/>
              </w:rPr>
              <w:t>Тестування</w:t>
            </w:r>
            <w:proofErr w:type="spellEnd"/>
            <w:r w:rsidRPr="00802D62">
              <w:rPr>
                <w:rFonts w:ascii="Times New Roman" w:hAnsi="Times New Roman" w:cs="Times New Roman"/>
                <w:sz w:val="20"/>
                <w:szCs w:val="20"/>
                <w:lang w:val="ru-RU" w:eastAsia="en-US"/>
              </w:rPr>
              <w:t xml:space="preserve"> </w:t>
            </w:r>
          </w:p>
          <w:p w14:paraId="77B478FF" w14:textId="77777777" w:rsidR="0087310A" w:rsidRPr="00A31F4F" w:rsidRDefault="0087310A" w:rsidP="0087310A">
            <w:pPr>
              <w:autoSpaceDE w:val="0"/>
              <w:autoSpaceDN w:val="0"/>
              <w:rPr>
                <w:rFonts w:ascii="Times New Roman" w:hAnsi="Times New Roman" w:cs="Times New Roman"/>
                <w:sz w:val="20"/>
                <w:szCs w:val="20"/>
              </w:rPr>
            </w:pPr>
            <w:proofErr w:type="spellStart"/>
            <w:r>
              <w:rPr>
                <w:rFonts w:ascii="Times New Roman" w:hAnsi="Times New Roman" w:cs="Times New Roman"/>
                <w:sz w:val="20"/>
                <w:szCs w:val="20"/>
                <w:lang w:val="ru-RU" w:eastAsia="en-US"/>
              </w:rPr>
              <w:t>Творче</w:t>
            </w:r>
            <w:proofErr w:type="spellEnd"/>
            <w:r>
              <w:rPr>
                <w:rFonts w:ascii="Times New Roman" w:hAnsi="Times New Roman" w:cs="Times New Roman"/>
                <w:sz w:val="20"/>
                <w:szCs w:val="20"/>
                <w:lang w:val="ru-RU" w:eastAsia="en-US"/>
              </w:rPr>
              <w:t xml:space="preserve"> </w:t>
            </w:r>
            <w:proofErr w:type="spellStart"/>
            <w:r>
              <w:rPr>
                <w:rFonts w:ascii="Times New Roman" w:hAnsi="Times New Roman" w:cs="Times New Roman"/>
                <w:sz w:val="20"/>
                <w:szCs w:val="20"/>
                <w:lang w:val="ru-RU" w:eastAsia="en-US"/>
              </w:rPr>
              <w:t>завдання</w:t>
            </w:r>
            <w:proofErr w:type="spellEnd"/>
            <w:r>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6192D5F5"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Pr="0087310A">
              <w:rPr>
                <w:sz w:val="22"/>
                <w:szCs w:val="22"/>
              </w:rPr>
              <w:t xml:space="preserve"> </w:t>
            </w:r>
            <w:hyperlink r:id="rId17" w:history="1">
              <w:r w:rsidRPr="0001465B">
                <w:rPr>
                  <w:rStyle w:val="a3"/>
                  <w:sz w:val="22"/>
                  <w:szCs w:val="22"/>
                </w:rPr>
                <w:t>https://moodle.znu.edu.ua/course/view.php?id=2871</w:t>
              </w:r>
            </w:hyperlink>
            <w:r>
              <w:rPr>
                <w:sz w:val="22"/>
                <w:szCs w:val="22"/>
              </w:rPr>
              <w:t xml:space="preserve"> </w:t>
            </w:r>
            <w:r w:rsidRPr="0087310A">
              <w:t xml:space="preserve"> </w:t>
            </w:r>
            <w:r>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5926F3A4" w14:textId="77777777" w:rsidR="0087310A" w:rsidRPr="009F40F6"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18" w:history="1">
              <w:r w:rsidRPr="0001465B">
                <w:rPr>
                  <w:rStyle w:val="a3"/>
                  <w:rFonts w:ascii="Times New Roman" w:hAnsi="Times New Roman" w:cs="Times New Roman"/>
                  <w:sz w:val="20"/>
                  <w:szCs w:val="20"/>
                  <w:lang w:eastAsia="en-US"/>
                </w:rPr>
                <w:t>https://moodle.znu.edu.ua/course/view.php?id=2871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465DBA09" w14:textId="77777777" w:rsidR="0087310A" w:rsidRPr="00A31F4F" w:rsidRDefault="00C32215" w:rsidP="0087310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7310A" w:rsidRPr="00A31F4F" w14:paraId="6064BF6B" w14:textId="77777777" w:rsidTr="00505EA8">
        <w:trPr>
          <w:trHeight w:val="352"/>
        </w:trPr>
        <w:tc>
          <w:tcPr>
            <w:tcW w:w="1554" w:type="dxa"/>
            <w:tcBorders>
              <w:top w:val="single" w:sz="4" w:space="0" w:color="auto"/>
              <w:left w:val="single" w:sz="4" w:space="0" w:color="auto"/>
              <w:bottom w:val="single" w:sz="4" w:space="0" w:color="auto"/>
              <w:right w:val="single" w:sz="4" w:space="0" w:color="auto"/>
            </w:tcBorders>
          </w:tcPr>
          <w:p w14:paraId="451039AF" w14:textId="77777777" w:rsidR="0087310A" w:rsidRPr="00A31F4F" w:rsidRDefault="0087310A" w:rsidP="0087310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Лекція 6-7</w:t>
            </w:r>
          </w:p>
        </w:tc>
        <w:tc>
          <w:tcPr>
            <w:tcW w:w="1673" w:type="dxa"/>
            <w:tcBorders>
              <w:top w:val="single" w:sz="4" w:space="0" w:color="auto"/>
              <w:left w:val="single" w:sz="4" w:space="0" w:color="auto"/>
              <w:bottom w:val="single" w:sz="4" w:space="0" w:color="auto"/>
              <w:right w:val="single" w:sz="4" w:space="0" w:color="auto"/>
            </w:tcBorders>
          </w:tcPr>
          <w:p w14:paraId="1A81D8E6" w14:textId="77777777" w:rsidR="0087310A" w:rsidRPr="00A31F4F" w:rsidRDefault="0087310A" w:rsidP="0087310A">
            <w:pPr>
              <w:autoSpaceDE w:val="0"/>
              <w:autoSpaceDN w:val="0"/>
              <w:rPr>
                <w:rFonts w:ascii="Times New Roman" w:hAnsi="Times New Roman" w:cs="Times New Roman"/>
                <w:sz w:val="20"/>
                <w:szCs w:val="20"/>
              </w:rPr>
            </w:pPr>
            <w:proofErr w:type="spellStart"/>
            <w:r w:rsidRPr="00802D62">
              <w:rPr>
                <w:rFonts w:ascii="Times New Roman" w:hAnsi="Times New Roman" w:cs="Times New Roman"/>
                <w:sz w:val="20"/>
                <w:szCs w:val="20"/>
                <w:lang w:val="ru-RU" w:eastAsia="en-US"/>
              </w:rPr>
              <w:t>Тестування</w:t>
            </w:r>
            <w:proofErr w:type="spellEnd"/>
            <w:r w:rsidRPr="00802D62">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026ABFBB"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Pr="0087310A">
              <w:rPr>
                <w:sz w:val="22"/>
                <w:szCs w:val="22"/>
              </w:rPr>
              <w:t xml:space="preserve"> </w:t>
            </w:r>
            <w:hyperlink r:id="rId19" w:history="1">
              <w:r w:rsidRPr="0001465B">
                <w:rPr>
                  <w:rStyle w:val="a3"/>
                  <w:sz w:val="22"/>
                  <w:szCs w:val="22"/>
                </w:rPr>
                <w:t>https://moodle.znu.edu.ua/course/view.php?id=2871</w:t>
              </w:r>
            </w:hyperlink>
            <w:r>
              <w:rPr>
                <w:sz w:val="22"/>
                <w:szCs w:val="22"/>
              </w:rPr>
              <w:t xml:space="preserve"> </w:t>
            </w:r>
            <w:r w:rsidRPr="0087310A">
              <w:t xml:space="preserve"> </w:t>
            </w:r>
            <w:r>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544A2A0C"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20" w:history="1">
              <w:r w:rsidRPr="0001465B">
                <w:rPr>
                  <w:rStyle w:val="a3"/>
                  <w:rFonts w:ascii="Times New Roman" w:hAnsi="Times New Roman" w:cs="Times New Roman"/>
                  <w:sz w:val="20"/>
                  <w:szCs w:val="20"/>
                  <w:lang w:eastAsia="en-US"/>
                </w:rPr>
                <w:t>https://moodle.znu.edu.ua/course/view.php?id=2871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3C3BE248" w14:textId="77777777" w:rsidR="0087310A" w:rsidRPr="00A31F4F" w:rsidRDefault="00C32215" w:rsidP="0087310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7310A" w:rsidRPr="00A31F4F" w14:paraId="417F5840" w14:textId="77777777" w:rsidTr="00505EA8">
        <w:trPr>
          <w:trHeight w:val="352"/>
        </w:trPr>
        <w:tc>
          <w:tcPr>
            <w:tcW w:w="1554" w:type="dxa"/>
            <w:tcBorders>
              <w:top w:val="single" w:sz="4" w:space="0" w:color="auto"/>
              <w:left w:val="single" w:sz="4" w:space="0" w:color="auto"/>
              <w:bottom w:val="single" w:sz="4" w:space="0" w:color="auto"/>
              <w:right w:val="single" w:sz="4" w:space="0" w:color="auto"/>
            </w:tcBorders>
          </w:tcPr>
          <w:p w14:paraId="14104EDB" w14:textId="77777777" w:rsidR="0087310A" w:rsidRPr="00A31F4F" w:rsidRDefault="0087310A" w:rsidP="0087310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Лекція 8-9</w:t>
            </w:r>
          </w:p>
        </w:tc>
        <w:tc>
          <w:tcPr>
            <w:tcW w:w="1673" w:type="dxa"/>
            <w:tcBorders>
              <w:top w:val="single" w:sz="4" w:space="0" w:color="auto"/>
              <w:left w:val="single" w:sz="4" w:space="0" w:color="auto"/>
              <w:bottom w:val="single" w:sz="4" w:space="0" w:color="auto"/>
              <w:right w:val="single" w:sz="4" w:space="0" w:color="auto"/>
            </w:tcBorders>
          </w:tcPr>
          <w:p w14:paraId="50ADD903" w14:textId="77777777" w:rsidR="0087310A" w:rsidRDefault="0087310A" w:rsidP="0087310A">
            <w:pPr>
              <w:autoSpaceDE w:val="0"/>
              <w:autoSpaceDN w:val="0"/>
              <w:rPr>
                <w:rFonts w:ascii="Times New Roman" w:hAnsi="Times New Roman" w:cs="Times New Roman"/>
                <w:sz w:val="20"/>
                <w:szCs w:val="20"/>
                <w:lang w:val="ru-RU" w:eastAsia="en-US"/>
              </w:rPr>
            </w:pPr>
            <w:proofErr w:type="spellStart"/>
            <w:r w:rsidRPr="00802D62">
              <w:rPr>
                <w:rFonts w:ascii="Times New Roman" w:hAnsi="Times New Roman" w:cs="Times New Roman"/>
                <w:sz w:val="20"/>
                <w:szCs w:val="20"/>
                <w:lang w:val="ru-RU" w:eastAsia="en-US"/>
              </w:rPr>
              <w:t>Тестування</w:t>
            </w:r>
            <w:proofErr w:type="spellEnd"/>
            <w:r w:rsidRPr="00802D62">
              <w:rPr>
                <w:rFonts w:ascii="Times New Roman" w:hAnsi="Times New Roman" w:cs="Times New Roman"/>
                <w:sz w:val="20"/>
                <w:szCs w:val="20"/>
                <w:lang w:val="ru-RU" w:eastAsia="en-US"/>
              </w:rPr>
              <w:t xml:space="preserve"> </w:t>
            </w:r>
          </w:p>
          <w:p w14:paraId="386B1D6F" w14:textId="77777777" w:rsidR="0087310A" w:rsidRPr="00A31F4F" w:rsidRDefault="0087310A" w:rsidP="0087310A">
            <w:pPr>
              <w:autoSpaceDE w:val="0"/>
              <w:autoSpaceDN w:val="0"/>
              <w:rPr>
                <w:rFonts w:ascii="Times New Roman" w:hAnsi="Times New Roman" w:cs="Times New Roman"/>
                <w:sz w:val="20"/>
                <w:szCs w:val="20"/>
              </w:rPr>
            </w:pPr>
            <w:proofErr w:type="spellStart"/>
            <w:r>
              <w:rPr>
                <w:rFonts w:ascii="Times New Roman" w:hAnsi="Times New Roman" w:cs="Times New Roman"/>
                <w:sz w:val="20"/>
                <w:szCs w:val="20"/>
                <w:lang w:val="ru-RU" w:eastAsia="en-US"/>
              </w:rPr>
              <w:t>Творче</w:t>
            </w:r>
            <w:proofErr w:type="spellEnd"/>
            <w:r>
              <w:rPr>
                <w:rFonts w:ascii="Times New Roman" w:hAnsi="Times New Roman" w:cs="Times New Roman"/>
                <w:sz w:val="20"/>
                <w:szCs w:val="20"/>
                <w:lang w:val="ru-RU" w:eastAsia="en-US"/>
              </w:rPr>
              <w:t xml:space="preserve"> </w:t>
            </w:r>
            <w:proofErr w:type="spellStart"/>
            <w:r>
              <w:rPr>
                <w:rFonts w:ascii="Times New Roman" w:hAnsi="Times New Roman" w:cs="Times New Roman"/>
                <w:sz w:val="20"/>
                <w:szCs w:val="20"/>
                <w:lang w:val="ru-RU" w:eastAsia="en-US"/>
              </w:rPr>
              <w:t>завдання</w:t>
            </w:r>
            <w:proofErr w:type="spellEnd"/>
            <w:r>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005500E6"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Pr="0087310A">
              <w:rPr>
                <w:sz w:val="22"/>
                <w:szCs w:val="22"/>
              </w:rPr>
              <w:t xml:space="preserve"> </w:t>
            </w:r>
            <w:hyperlink r:id="rId21" w:history="1">
              <w:r w:rsidRPr="0001465B">
                <w:rPr>
                  <w:rStyle w:val="a3"/>
                  <w:sz w:val="22"/>
                  <w:szCs w:val="22"/>
                </w:rPr>
                <w:t>https://moodle.znu.edu.ua/course/view.php?id=2871</w:t>
              </w:r>
            </w:hyperlink>
            <w:r>
              <w:rPr>
                <w:sz w:val="22"/>
                <w:szCs w:val="22"/>
              </w:rPr>
              <w:t xml:space="preserve"> </w:t>
            </w:r>
            <w:r w:rsidRPr="0087310A">
              <w:t xml:space="preserve"> </w:t>
            </w:r>
            <w:r>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5810154D"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22" w:history="1">
              <w:r w:rsidRPr="0001465B">
                <w:rPr>
                  <w:rStyle w:val="a3"/>
                  <w:rFonts w:ascii="Times New Roman" w:hAnsi="Times New Roman" w:cs="Times New Roman"/>
                  <w:sz w:val="20"/>
                  <w:szCs w:val="20"/>
                  <w:lang w:eastAsia="en-US"/>
                </w:rPr>
                <w:t>https://moodle.znu.edu.ua/course/view.</w:t>
              </w:r>
              <w:r w:rsidRPr="0001465B">
                <w:rPr>
                  <w:rStyle w:val="a3"/>
                  <w:rFonts w:ascii="Times New Roman" w:hAnsi="Times New Roman" w:cs="Times New Roman"/>
                  <w:sz w:val="20"/>
                  <w:szCs w:val="20"/>
                  <w:lang w:eastAsia="en-US"/>
                </w:rPr>
                <w:lastRenderedPageBreak/>
                <w:t>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7C0E0915" w14:textId="77777777" w:rsidR="0087310A" w:rsidRPr="00A31F4F" w:rsidRDefault="00C32215" w:rsidP="0087310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10</w:t>
            </w:r>
          </w:p>
        </w:tc>
      </w:tr>
      <w:tr w:rsidR="0087310A" w:rsidRPr="00A31F4F" w14:paraId="6106A3A5" w14:textId="77777777" w:rsidTr="00505EA8">
        <w:trPr>
          <w:trHeight w:val="352"/>
        </w:trPr>
        <w:tc>
          <w:tcPr>
            <w:tcW w:w="1554" w:type="dxa"/>
            <w:tcBorders>
              <w:top w:val="single" w:sz="4" w:space="0" w:color="auto"/>
              <w:left w:val="single" w:sz="4" w:space="0" w:color="auto"/>
              <w:bottom w:val="single" w:sz="4" w:space="0" w:color="auto"/>
              <w:right w:val="single" w:sz="4" w:space="0" w:color="auto"/>
            </w:tcBorders>
          </w:tcPr>
          <w:p w14:paraId="4D695F33" w14:textId="77777777" w:rsidR="0087310A" w:rsidRPr="00A31F4F" w:rsidRDefault="0087310A" w:rsidP="0087310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Лекція 10</w:t>
            </w:r>
          </w:p>
        </w:tc>
        <w:tc>
          <w:tcPr>
            <w:tcW w:w="1673" w:type="dxa"/>
            <w:tcBorders>
              <w:top w:val="single" w:sz="4" w:space="0" w:color="auto"/>
              <w:left w:val="single" w:sz="4" w:space="0" w:color="auto"/>
              <w:bottom w:val="single" w:sz="4" w:space="0" w:color="auto"/>
              <w:right w:val="single" w:sz="4" w:space="0" w:color="auto"/>
            </w:tcBorders>
          </w:tcPr>
          <w:p w14:paraId="5E75FA19" w14:textId="77777777" w:rsidR="0087310A" w:rsidRPr="00A31F4F" w:rsidRDefault="0087310A" w:rsidP="0087310A">
            <w:pPr>
              <w:autoSpaceDE w:val="0"/>
              <w:autoSpaceDN w:val="0"/>
              <w:rPr>
                <w:rFonts w:ascii="Times New Roman" w:hAnsi="Times New Roman" w:cs="Times New Roman"/>
                <w:sz w:val="20"/>
                <w:szCs w:val="20"/>
              </w:rPr>
            </w:pPr>
            <w:proofErr w:type="spellStart"/>
            <w:r w:rsidRPr="00802D62">
              <w:rPr>
                <w:rFonts w:ascii="Times New Roman" w:hAnsi="Times New Roman" w:cs="Times New Roman"/>
                <w:sz w:val="20"/>
                <w:szCs w:val="20"/>
                <w:lang w:val="ru-RU" w:eastAsia="en-US"/>
              </w:rPr>
              <w:t>Тестування</w:t>
            </w:r>
            <w:proofErr w:type="spellEnd"/>
            <w:r w:rsidRPr="00802D62">
              <w:rPr>
                <w:rFonts w:ascii="Times New Roman" w:hAnsi="Times New Roman" w:cs="Times New Roman"/>
                <w:sz w:val="20"/>
                <w:szCs w:val="20"/>
                <w:lang w:val="ru-RU"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6F08715D"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2"/>
                <w:szCs w:val="22"/>
                <w:lang w:eastAsia="en-US"/>
              </w:rPr>
              <w:t>Розміщено в СЕЗН ЗНУ.</w:t>
            </w:r>
            <w:r w:rsidRPr="0087310A">
              <w:rPr>
                <w:sz w:val="22"/>
                <w:szCs w:val="22"/>
              </w:rPr>
              <w:t xml:space="preserve"> </w:t>
            </w:r>
            <w:hyperlink r:id="rId23" w:history="1">
              <w:r w:rsidRPr="0001465B">
                <w:rPr>
                  <w:rStyle w:val="a3"/>
                  <w:sz w:val="22"/>
                  <w:szCs w:val="22"/>
                </w:rPr>
                <w:t>https://moodle.znu.edu.ua/course/view.php?id=2871</w:t>
              </w:r>
            </w:hyperlink>
            <w:r>
              <w:rPr>
                <w:sz w:val="22"/>
                <w:szCs w:val="22"/>
              </w:rPr>
              <w:t xml:space="preserve"> </w:t>
            </w:r>
            <w:r w:rsidRPr="0087310A">
              <w:t xml:space="preserve"> </w:t>
            </w:r>
            <w:r>
              <w:t xml:space="preserve"> </w:t>
            </w:r>
            <w:r>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31F1E649" w14:textId="77777777" w:rsidR="0087310A" w:rsidRPr="00A31F4F" w:rsidRDefault="0087310A" w:rsidP="0087310A">
            <w:pPr>
              <w:autoSpaceDE w:val="0"/>
              <w:autoSpaceDN w:val="0"/>
              <w:rPr>
                <w:rFonts w:ascii="Times New Roman" w:hAnsi="Times New Roman" w:cs="Times New Roman"/>
                <w:sz w:val="20"/>
                <w:szCs w:val="20"/>
                <w:lang w:eastAsia="en-US"/>
              </w:rPr>
            </w:pPr>
            <w:r w:rsidRPr="0087310A">
              <w:rPr>
                <w:rFonts w:ascii="Times New Roman" w:hAnsi="Times New Roman" w:cs="Times New Roman"/>
                <w:sz w:val="20"/>
                <w:szCs w:val="20"/>
                <w:lang w:eastAsia="en-US"/>
              </w:rPr>
              <w:t xml:space="preserve">Розміщено в СЕЗН ЗНУ. </w:t>
            </w:r>
            <w:hyperlink r:id="rId24" w:history="1">
              <w:r w:rsidRPr="0001465B">
                <w:rPr>
                  <w:rStyle w:val="a3"/>
                  <w:rFonts w:ascii="Times New Roman" w:hAnsi="Times New Roman" w:cs="Times New Roman"/>
                  <w:sz w:val="20"/>
                  <w:szCs w:val="20"/>
                  <w:lang w:eastAsia="en-US"/>
                </w:rPr>
                <w:t>https://moodle.znu.edu.ua/course/view.php?id=2871</w:t>
              </w:r>
            </w:hyperlink>
            <w:r>
              <w:rPr>
                <w:rFonts w:ascii="Times New Roman" w:hAnsi="Times New Roman" w:cs="Times New Roman"/>
                <w:sz w:val="20"/>
                <w:szCs w:val="20"/>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281C4EC5" w14:textId="77777777" w:rsidR="0087310A" w:rsidRPr="00A31F4F" w:rsidRDefault="00C32215" w:rsidP="0087310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B56C83" w:rsidRPr="00A31F4F" w14:paraId="45B15ACC" w14:textId="77777777" w:rsidTr="00505EA8">
        <w:tc>
          <w:tcPr>
            <w:tcW w:w="1554" w:type="dxa"/>
            <w:tcBorders>
              <w:top w:val="single" w:sz="4" w:space="0" w:color="auto"/>
              <w:left w:val="single" w:sz="4" w:space="0" w:color="auto"/>
              <w:bottom w:val="single" w:sz="4" w:space="0" w:color="auto"/>
              <w:right w:val="single" w:sz="4" w:space="0" w:color="auto"/>
            </w:tcBorders>
            <w:hideMark/>
          </w:tcPr>
          <w:p w14:paraId="56C0E71A" w14:textId="77777777" w:rsidR="00B56C83" w:rsidRPr="00A31F4F" w:rsidRDefault="00B56C83" w:rsidP="00F04464">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673" w:type="dxa"/>
            <w:tcBorders>
              <w:top w:val="single" w:sz="4" w:space="0" w:color="auto"/>
              <w:left w:val="single" w:sz="4" w:space="0" w:color="auto"/>
              <w:bottom w:val="single" w:sz="4" w:space="0" w:color="auto"/>
              <w:right w:val="single" w:sz="4" w:space="0" w:color="auto"/>
            </w:tcBorders>
            <w:hideMark/>
          </w:tcPr>
          <w:p w14:paraId="416EBB71" w14:textId="77777777" w:rsidR="00B56C83" w:rsidRPr="00A31F4F" w:rsidRDefault="00AC0166"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30</w:t>
            </w:r>
          </w:p>
        </w:tc>
        <w:tc>
          <w:tcPr>
            <w:tcW w:w="2835" w:type="dxa"/>
            <w:tcBorders>
              <w:top w:val="single" w:sz="4" w:space="0" w:color="auto"/>
              <w:left w:val="single" w:sz="4" w:space="0" w:color="auto"/>
              <w:bottom w:val="single" w:sz="4" w:space="0" w:color="auto"/>
              <w:right w:val="single" w:sz="4" w:space="0" w:color="auto"/>
            </w:tcBorders>
          </w:tcPr>
          <w:p w14:paraId="5019C693"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7E3DE28"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BCE5576"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14:paraId="59165BC9" w14:textId="77777777" w:rsidTr="00F04464">
        <w:tc>
          <w:tcPr>
            <w:tcW w:w="9747" w:type="dxa"/>
            <w:gridSpan w:val="5"/>
            <w:tcBorders>
              <w:top w:val="single" w:sz="4" w:space="0" w:color="auto"/>
              <w:left w:val="single" w:sz="4" w:space="0" w:color="auto"/>
              <w:bottom w:val="single" w:sz="4" w:space="0" w:color="auto"/>
              <w:right w:val="single" w:sz="4" w:space="0" w:color="auto"/>
            </w:tcBorders>
            <w:hideMark/>
          </w:tcPr>
          <w:p w14:paraId="3FF51029" w14:textId="77777777" w:rsidR="00E71304" w:rsidRDefault="00E71304" w:rsidP="00F04464">
            <w:pPr>
              <w:autoSpaceDE w:val="0"/>
              <w:autoSpaceDN w:val="0"/>
              <w:jc w:val="center"/>
              <w:rPr>
                <w:rFonts w:ascii="Times New Roman" w:hAnsi="Times New Roman" w:cs="Times New Roman"/>
                <w:b/>
                <w:sz w:val="20"/>
                <w:szCs w:val="20"/>
              </w:rPr>
            </w:pPr>
          </w:p>
          <w:p w14:paraId="3779DCBF"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B56C83" w:rsidRPr="00A31F4F" w14:paraId="6E130ED9" w14:textId="77777777" w:rsidTr="00505EA8">
        <w:trPr>
          <w:trHeight w:val="1343"/>
        </w:trPr>
        <w:tc>
          <w:tcPr>
            <w:tcW w:w="1554" w:type="dxa"/>
            <w:tcBorders>
              <w:top w:val="single" w:sz="4" w:space="0" w:color="auto"/>
              <w:left w:val="single" w:sz="4" w:space="0" w:color="auto"/>
              <w:bottom w:val="single" w:sz="4" w:space="0" w:color="auto"/>
              <w:right w:val="single" w:sz="4" w:space="0" w:color="auto"/>
            </w:tcBorders>
            <w:textDirection w:val="btLr"/>
            <w:hideMark/>
          </w:tcPr>
          <w:p w14:paraId="49CC0409" w14:textId="77777777" w:rsidR="00B56C83" w:rsidRPr="00A31F4F" w:rsidRDefault="00B56C83" w:rsidP="00F04464">
            <w:pPr>
              <w:ind w:left="113"/>
              <w:jc w:val="center"/>
              <w:rPr>
                <w:rFonts w:ascii="Times New Roman" w:hAnsi="Times New Roman" w:cs="Times New Roman"/>
                <w:b/>
                <w:sz w:val="20"/>
                <w:szCs w:val="20"/>
              </w:rPr>
            </w:pPr>
          </w:p>
          <w:p w14:paraId="32C3BB31" w14:textId="77777777" w:rsidR="00B56C83" w:rsidRPr="00A31F4F" w:rsidRDefault="00B56C83" w:rsidP="00F04464">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19F10C30" w14:textId="77777777" w:rsidR="00B56C83" w:rsidRPr="00A31F4F" w:rsidRDefault="00B56C83" w:rsidP="00F04464">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673" w:type="dxa"/>
            <w:tcBorders>
              <w:top w:val="single" w:sz="4" w:space="0" w:color="auto"/>
              <w:left w:val="single" w:sz="4" w:space="0" w:color="auto"/>
              <w:bottom w:val="single" w:sz="4" w:space="0" w:color="auto"/>
              <w:right w:val="single" w:sz="4" w:space="0" w:color="auto"/>
            </w:tcBorders>
            <w:hideMark/>
          </w:tcPr>
          <w:p w14:paraId="4F6D488E" w14:textId="77777777" w:rsidR="00B56C83" w:rsidRDefault="00B56C83" w:rsidP="00F04464">
            <w:pPr>
              <w:autoSpaceDE w:val="0"/>
              <w:autoSpaceDN w:val="0"/>
              <w:ind w:firstLine="34"/>
              <w:rPr>
                <w:rFonts w:ascii="Times New Roman" w:hAnsi="Times New Roman" w:cs="Times New Roman"/>
                <w:sz w:val="20"/>
                <w:szCs w:val="20"/>
              </w:rPr>
            </w:pPr>
            <w:r w:rsidRPr="00A31F4F">
              <w:rPr>
                <w:rFonts w:ascii="Times New Roman" w:hAnsi="Times New Roman" w:cs="Times New Roman"/>
                <w:sz w:val="20"/>
                <w:szCs w:val="20"/>
              </w:rPr>
              <w:t>Теоретичне завдання</w:t>
            </w:r>
          </w:p>
          <w:p w14:paraId="2E85557D" w14:textId="77777777" w:rsidR="00C32215" w:rsidRPr="00A31F4F" w:rsidRDefault="00C32215" w:rsidP="00F04464">
            <w:pPr>
              <w:autoSpaceDE w:val="0"/>
              <w:autoSpaceDN w:val="0"/>
              <w:ind w:firstLine="34"/>
              <w:rPr>
                <w:rFonts w:ascii="Times New Roman" w:hAnsi="Times New Roman" w:cs="Times New Roman"/>
                <w:sz w:val="20"/>
                <w:szCs w:val="20"/>
                <w:lang w:eastAsia="en-US"/>
              </w:rPr>
            </w:pPr>
            <w:r>
              <w:rPr>
                <w:rFonts w:ascii="Times New Roman" w:hAnsi="Times New Roman" w:cs="Times New Roman"/>
                <w:sz w:val="20"/>
                <w:szCs w:val="20"/>
              </w:rPr>
              <w:t xml:space="preserve">Контрольне тестування </w:t>
            </w:r>
          </w:p>
        </w:tc>
        <w:tc>
          <w:tcPr>
            <w:tcW w:w="2835" w:type="dxa"/>
            <w:tcBorders>
              <w:top w:val="single" w:sz="4" w:space="0" w:color="auto"/>
              <w:left w:val="single" w:sz="4" w:space="0" w:color="auto"/>
              <w:bottom w:val="single" w:sz="4" w:space="0" w:color="auto"/>
              <w:right w:val="single" w:sz="4" w:space="0" w:color="auto"/>
            </w:tcBorders>
          </w:tcPr>
          <w:p w14:paraId="4C2D7773" w14:textId="77777777" w:rsidR="00B56C83" w:rsidRDefault="00B56C83" w:rsidP="00F04464">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14:paraId="074C44DB" w14:textId="77777777" w:rsidR="009F40F6" w:rsidRPr="00A31F4F" w:rsidRDefault="009451AF" w:rsidP="00F04464">
            <w:pPr>
              <w:autoSpaceDE w:val="0"/>
              <w:autoSpaceDN w:val="0"/>
              <w:rPr>
                <w:rFonts w:ascii="Times New Roman" w:hAnsi="Times New Roman" w:cs="Times New Roman"/>
                <w:b/>
                <w:sz w:val="20"/>
                <w:szCs w:val="20"/>
                <w:lang w:eastAsia="en-US"/>
              </w:rPr>
            </w:pPr>
            <w:r w:rsidRPr="009451AF">
              <w:rPr>
                <w:rFonts w:ascii="Times New Roman" w:hAnsi="Times New Roman" w:cs="Times New Roman"/>
                <w:sz w:val="20"/>
                <w:szCs w:val="20"/>
              </w:rPr>
              <w:t xml:space="preserve">Розміщено в СЕЗН ЗНУ. </w:t>
            </w:r>
            <w:hyperlink r:id="rId25" w:history="1">
              <w:r w:rsidRPr="0001465B">
                <w:rPr>
                  <w:rStyle w:val="a3"/>
                  <w:rFonts w:ascii="Times New Roman" w:hAnsi="Times New Roman" w:cs="Times New Roman"/>
                  <w:sz w:val="20"/>
                  <w:szCs w:val="20"/>
                </w:rPr>
                <w:t>https://moodle.znu.edu.ua/course/view.php?id=2871</w:t>
              </w:r>
            </w:hyperlink>
            <w:r>
              <w:rPr>
                <w:rFonts w:ascii="Times New Roman" w:hAnsi="Times New Roman" w:cs="Times New Roman"/>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13FA4361"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2F78E19" w14:textId="77777777" w:rsidR="00B56C83" w:rsidRPr="00A31F4F" w:rsidRDefault="009451AF"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25</w:t>
            </w:r>
          </w:p>
        </w:tc>
      </w:tr>
      <w:tr w:rsidR="009F40F6" w:rsidRPr="00A31F4F" w14:paraId="288C890A" w14:textId="77777777" w:rsidTr="00505EA8">
        <w:trPr>
          <w:trHeight w:val="565"/>
        </w:trPr>
        <w:tc>
          <w:tcPr>
            <w:tcW w:w="1554" w:type="dxa"/>
            <w:tcBorders>
              <w:top w:val="single" w:sz="4" w:space="0" w:color="auto"/>
              <w:left w:val="single" w:sz="4" w:space="0" w:color="auto"/>
              <w:bottom w:val="single" w:sz="4" w:space="0" w:color="auto"/>
              <w:right w:val="single" w:sz="4" w:space="0" w:color="auto"/>
            </w:tcBorders>
            <w:vAlign w:val="center"/>
            <w:hideMark/>
          </w:tcPr>
          <w:p w14:paraId="6C2D9CC2" w14:textId="77777777" w:rsidR="009F40F6" w:rsidRPr="00A31F4F" w:rsidRDefault="009F40F6" w:rsidP="009F40F6">
            <w:pPr>
              <w:suppressAutoHyphens w:val="0"/>
              <w:rPr>
                <w:rFonts w:ascii="Times New Roman" w:hAnsi="Times New Roman" w:cs="Times New Roman"/>
                <w:b/>
                <w:sz w:val="20"/>
                <w:szCs w:val="20"/>
                <w:lang w:eastAsia="en-US"/>
              </w:rPr>
            </w:pPr>
          </w:p>
        </w:tc>
        <w:tc>
          <w:tcPr>
            <w:tcW w:w="1673" w:type="dxa"/>
            <w:tcBorders>
              <w:top w:val="single" w:sz="4" w:space="0" w:color="auto"/>
              <w:left w:val="single" w:sz="4" w:space="0" w:color="auto"/>
              <w:bottom w:val="single" w:sz="4" w:space="0" w:color="auto"/>
              <w:right w:val="single" w:sz="4" w:space="0" w:color="auto"/>
            </w:tcBorders>
            <w:hideMark/>
          </w:tcPr>
          <w:p w14:paraId="2CE3AE0C" w14:textId="77777777" w:rsidR="009F40F6" w:rsidRPr="00A31F4F" w:rsidRDefault="009F40F6" w:rsidP="009F40F6">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3598C7AB" w14:textId="77777777" w:rsidR="009F40F6" w:rsidRPr="00A31F4F" w:rsidRDefault="00C32215" w:rsidP="009F40F6">
            <w:pPr>
              <w:autoSpaceDE w:val="0"/>
              <w:autoSpaceDN w:val="0"/>
              <w:rPr>
                <w:rFonts w:ascii="Times New Roman" w:hAnsi="Times New Roman" w:cs="Times New Roman"/>
                <w:sz w:val="20"/>
                <w:szCs w:val="20"/>
                <w:lang w:eastAsia="en-US"/>
              </w:rPr>
            </w:pPr>
            <w:r w:rsidRPr="00C32215">
              <w:rPr>
                <w:rFonts w:ascii="Times New Roman" w:hAnsi="Times New Roman" w:cs="Times New Roman"/>
                <w:sz w:val="20"/>
                <w:szCs w:val="20"/>
                <w:lang w:eastAsia="en-US"/>
              </w:rPr>
              <w:t xml:space="preserve">Розміщено в СЕЗН ЗНУ. https://moodle.znu.edu.ua/course/view.php?id=2871 </w:t>
            </w:r>
            <w:r w:rsidR="00F91317">
              <w:rPr>
                <w:rFonts w:ascii="Times New Roman" w:hAnsi="Times New Roman" w:cs="Times New Roman"/>
                <w:sz w:val="20"/>
                <w:szCs w:val="20"/>
                <w:lang w:eastAsia="en-US"/>
              </w:rPr>
              <w:t xml:space="preserve"> </w:t>
            </w:r>
            <w:r w:rsidRPr="00C32215">
              <w:rPr>
                <w:rFonts w:ascii="Times New Roman" w:hAnsi="Times New Roman" w:cs="Times New Roman"/>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4130C5A2" w14:textId="77777777" w:rsidR="009F40F6" w:rsidRPr="00A31F4F" w:rsidRDefault="009F40F6" w:rsidP="009F40F6">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71AC1E1" w14:textId="77777777" w:rsidR="009F40F6" w:rsidRPr="00A31F4F" w:rsidRDefault="009451AF" w:rsidP="009F40F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9F40F6" w:rsidRPr="00A31F4F" w14:paraId="2FACC113" w14:textId="77777777" w:rsidTr="00505EA8">
        <w:tc>
          <w:tcPr>
            <w:tcW w:w="1554" w:type="dxa"/>
            <w:tcBorders>
              <w:top w:val="single" w:sz="4" w:space="0" w:color="auto"/>
              <w:left w:val="single" w:sz="4" w:space="0" w:color="auto"/>
              <w:bottom w:val="single" w:sz="4" w:space="0" w:color="auto"/>
              <w:right w:val="single" w:sz="4" w:space="0" w:color="auto"/>
            </w:tcBorders>
            <w:hideMark/>
          </w:tcPr>
          <w:p w14:paraId="3272163B" w14:textId="77777777" w:rsidR="009F40F6" w:rsidRPr="00A31F4F" w:rsidRDefault="009F40F6" w:rsidP="009F40F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5DCBA7DA" w14:textId="77777777" w:rsidR="009F40F6" w:rsidRPr="00A31F4F" w:rsidRDefault="009F40F6" w:rsidP="009F40F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673" w:type="dxa"/>
            <w:tcBorders>
              <w:top w:val="single" w:sz="4" w:space="0" w:color="auto"/>
              <w:left w:val="single" w:sz="4" w:space="0" w:color="auto"/>
              <w:bottom w:val="single" w:sz="4" w:space="0" w:color="auto"/>
              <w:right w:val="single" w:sz="4" w:space="0" w:color="auto"/>
            </w:tcBorders>
            <w:hideMark/>
          </w:tcPr>
          <w:p w14:paraId="68F34EE7" w14:textId="77777777" w:rsidR="009F40F6" w:rsidRPr="00A31F4F" w:rsidRDefault="009F40F6" w:rsidP="009F40F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40</w:t>
            </w:r>
          </w:p>
        </w:tc>
        <w:tc>
          <w:tcPr>
            <w:tcW w:w="2835" w:type="dxa"/>
            <w:tcBorders>
              <w:top w:val="single" w:sz="4" w:space="0" w:color="auto"/>
              <w:left w:val="single" w:sz="4" w:space="0" w:color="auto"/>
              <w:bottom w:val="single" w:sz="4" w:space="0" w:color="auto"/>
              <w:right w:val="single" w:sz="4" w:space="0" w:color="auto"/>
            </w:tcBorders>
          </w:tcPr>
          <w:p w14:paraId="5926E5A8" w14:textId="77777777" w:rsidR="009F40F6" w:rsidRPr="00A31F4F" w:rsidRDefault="009F40F6" w:rsidP="009F40F6">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44553E5" w14:textId="77777777" w:rsidR="009F40F6" w:rsidRPr="00A31F4F" w:rsidRDefault="009F40F6" w:rsidP="009F40F6">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2B04751" w14:textId="77777777" w:rsidR="009F40F6" w:rsidRPr="00A31F4F" w:rsidRDefault="009F40F6" w:rsidP="009F40F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1177B6CB" w14:textId="77777777" w:rsidR="00B56C83" w:rsidRDefault="00B56C83" w:rsidP="00B56C83">
      <w:pPr>
        <w:jc w:val="center"/>
        <w:rPr>
          <w:rFonts w:ascii="Times New Roman" w:hAnsi="Times New Roman" w:cs="Times New Roman"/>
          <w:b/>
        </w:rPr>
      </w:pPr>
    </w:p>
    <w:p w14:paraId="38AC48C3" w14:textId="77777777" w:rsidR="009F40F6" w:rsidRPr="00A31F4F" w:rsidRDefault="009F40F6" w:rsidP="00B56C83">
      <w:pPr>
        <w:jc w:val="center"/>
        <w:rPr>
          <w:rFonts w:ascii="Times New Roman" w:hAnsi="Times New Roman" w:cs="Times New Roman"/>
          <w:b/>
        </w:rPr>
      </w:pPr>
    </w:p>
    <w:p w14:paraId="44703176"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B7BEA99"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1F2666CB"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1F4234F1"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49F5C80F"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7508BE5D"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63EFEA05"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0BE3D051"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3DBB7A15"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5C475C7B"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38B3C741"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7BEE2FF1"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F1A0C1"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21B0C4E9"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157EEC59"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13DD3AB"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5AFF503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BB2352C"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7EAEC64D"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1FA78C7"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0F8270F"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3DA413A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FB4A7FF"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09D9198"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7E73149"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B5A98C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7FCD32A"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A922C08"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34B00440"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F9FE0D1"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3809C67"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DC290AE"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93DD17E"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639AA371"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E7D09A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DE74EB0"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F64C102"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C351569"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1B8351CF"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7E644FF"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77F1B975"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772AD8D2"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74D14D0"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5324340C"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EED8AF3"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9F856E7"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41CCE8A0" w14:textId="77777777" w:rsidR="00B56C83" w:rsidRPr="00A31F4F" w:rsidRDefault="00B56C83" w:rsidP="00B56C83">
      <w:pPr>
        <w:shd w:val="clear" w:color="auto" w:fill="FFFFFF"/>
        <w:jc w:val="center"/>
        <w:rPr>
          <w:rFonts w:ascii="Times New Roman" w:hAnsi="Times New Roman" w:cs="Times New Roman"/>
          <w:b/>
          <w:sz w:val="28"/>
          <w:szCs w:val="28"/>
        </w:rPr>
      </w:pPr>
    </w:p>
    <w:p w14:paraId="6D05112C" w14:textId="77777777" w:rsidR="00B56C83" w:rsidRDefault="00B56C83" w:rsidP="00B56C83">
      <w:pPr>
        <w:shd w:val="clear" w:color="auto" w:fill="FFFFFF"/>
        <w:jc w:val="center"/>
        <w:rPr>
          <w:rFonts w:ascii="Times New Roman" w:hAnsi="Times New Roman" w:cs="Times New Roman"/>
          <w:b/>
          <w:sz w:val="28"/>
          <w:szCs w:val="28"/>
        </w:rPr>
      </w:pPr>
    </w:p>
    <w:p w14:paraId="7670B706" w14:textId="77777777" w:rsidR="009F40F6" w:rsidRDefault="009F40F6" w:rsidP="00B56C83">
      <w:pPr>
        <w:shd w:val="clear" w:color="auto" w:fill="FFFFFF"/>
        <w:jc w:val="center"/>
        <w:rPr>
          <w:rFonts w:ascii="Times New Roman" w:hAnsi="Times New Roman" w:cs="Times New Roman"/>
          <w:b/>
          <w:sz w:val="28"/>
          <w:szCs w:val="28"/>
        </w:rPr>
      </w:pPr>
    </w:p>
    <w:p w14:paraId="5D2A4CB3" w14:textId="77777777" w:rsidR="009F40F6" w:rsidRPr="00A31F4F" w:rsidRDefault="009F40F6" w:rsidP="00B56C83">
      <w:pPr>
        <w:shd w:val="clear" w:color="auto" w:fill="FFFFFF"/>
        <w:jc w:val="center"/>
        <w:rPr>
          <w:rFonts w:ascii="Times New Roman" w:hAnsi="Times New Roman" w:cs="Times New Roman"/>
          <w:b/>
          <w:sz w:val="28"/>
          <w:szCs w:val="28"/>
        </w:rPr>
      </w:pPr>
    </w:p>
    <w:p w14:paraId="3ACD620B"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743712DD" w14:textId="77777777" w:rsidR="00B56C83" w:rsidRPr="00A31F4F" w:rsidRDefault="00B56C83" w:rsidP="00B56C83">
      <w:pPr>
        <w:shd w:val="clear" w:color="auto" w:fill="FFFFFF"/>
        <w:jc w:val="center"/>
        <w:rPr>
          <w:rFonts w:ascii="Times New Roman" w:hAnsi="Times New Roman" w:cs="Times New Roman"/>
          <w:b/>
          <w:sz w:val="28"/>
          <w:szCs w:val="28"/>
        </w:rPr>
      </w:pPr>
    </w:p>
    <w:p w14:paraId="7FDBA470" w14:textId="77777777"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28405C24" w14:textId="77777777" w:rsidR="00C32215" w:rsidRPr="00535E7C"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r w:rsidRPr="00535E7C">
        <w:rPr>
          <w:sz w:val="28"/>
          <w:szCs w:val="28"/>
        </w:rPr>
        <w:t xml:space="preserve">Абрамович С.Д. Риторика і гомілетика. </w:t>
      </w:r>
      <w:r>
        <w:rPr>
          <w:sz w:val="28"/>
          <w:szCs w:val="28"/>
        </w:rPr>
        <w:t xml:space="preserve"> </w:t>
      </w:r>
      <w:r w:rsidRPr="00535E7C">
        <w:rPr>
          <w:sz w:val="28"/>
          <w:szCs w:val="28"/>
        </w:rPr>
        <w:t xml:space="preserve">  Чернівц</w:t>
      </w:r>
      <w:r>
        <w:rPr>
          <w:sz w:val="28"/>
          <w:szCs w:val="28"/>
        </w:rPr>
        <w:t xml:space="preserve"> : </w:t>
      </w:r>
      <w:proofErr w:type="spellStart"/>
      <w:r>
        <w:rPr>
          <w:sz w:val="28"/>
          <w:szCs w:val="28"/>
        </w:rPr>
        <w:t>Олд</w:t>
      </w:r>
      <w:r w:rsidRPr="00535E7C">
        <w:rPr>
          <w:sz w:val="28"/>
          <w:szCs w:val="28"/>
        </w:rPr>
        <w:t>і</w:t>
      </w:r>
      <w:proofErr w:type="spellEnd"/>
      <w:r w:rsidRPr="00535E7C">
        <w:rPr>
          <w:sz w:val="28"/>
          <w:szCs w:val="28"/>
        </w:rPr>
        <w:t xml:space="preserve">, </w:t>
      </w:r>
      <w:r>
        <w:rPr>
          <w:sz w:val="28"/>
          <w:szCs w:val="28"/>
        </w:rPr>
        <w:t>2020</w:t>
      </w:r>
      <w:r w:rsidRPr="00535E7C">
        <w:rPr>
          <w:sz w:val="28"/>
          <w:szCs w:val="28"/>
        </w:rPr>
        <w:t>. 123 с.</w:t>
      </w:r>
    </w:p>
    <w:p w14:paraId="481BA9DE" w14:textId="77777777" w:rsidR="00C32215" w:rsidRPr="00535E7C"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r w:rsidRPr="00535E7C">
        <w:rPr>
          <w:sz w:val="28"/>
          <w:szCs w:val="28"/>
        </w:rPr>
        <w:t xml:space="preserve">Абрамович С.Д., </w:t>
      </w:r>
      <w:proofErr w:type="spellStart"/>
      <w:r w:rsidRPr="00535E7C">
        <w:rPr>
          <w:sz w:val="28"/>
          <w:szCs w:val="28"/>
        </w:rPr>
        <w:t>Гураль</w:t>
      </w:r>
      <w:proofErr w:type="spellEnd"/>
      <w:r w:rsidRPr="00535E7C">
        <w:rPr>
          <w:sz w:val="28"/>
          <w:szCs w:val="28"/>
        </w:rPr>
        <w:t xml:space="preserve"> М.И., </w:t>
      </w:r>
      <w:proofErr w:type="spellStart"/>
      <w:r w:rsidRPr="00535E7C">
        <w:rPr>
          <w:sz w:val="28"/>
          <w:szCs w:val="28"/>
        </w:rPr>
        <w:t>Чикарькова</w:t>
      </w:r>
      <w:proofErr w:type="spellEnd"/>
      <w:r w:rsidRPr="00535E7C">
        <w:rPr>
          <w:sz w:val="28"/>
          <w:szCs w:val="28"/>
        </w:rPr>
        <w:t xml:space="preserve"> М.Ю. Риторика. Ч.1. </w:t>
      </w:r>
      <w:r>
        <w:rPr>
          <w:sz w:val="28"/>
          <w:szCs w:val="28"/>
        </w:rPr>
        <w:t>Історія розвитку риторики</w:t>
      </w:r>
      <w:r w:rsidRPr="00535E7C">
        <w:rPr>
          <w:sz w:val="28"/>
          <w:szCs w:val="28"/>
        </w:rPr>
        <w:t xml:space="preserve">.  </w:t>
      </w:r>
      <w:r>
        <w:rPr>
          <w:sz w:val="28"/>
          <w:szCs w:val="28"/>
        </w:rPr>
        <w:t xml:space="preserve">Чернівці : </w:t>
      </w:r>
      <w:proofErr w:type="spellStart"/>
      <w:r>
        <w:rPr>
          <w:sz w:val="28"/>
          <w:szCs w:val="28"/>
        </w:rPr>
        <w:t>Олді</w:t>
      </w:r>
      <w:proofErr w:type="spellEnd"/>
      <w:r>
        <w:rPr>
          <w:sz w:val="28"/>
          <w:szCs w:val="28"/>
        </w:rPr>
        <w:t>, 2018.</w:t>
      </w:r>
      <w:r w:rsidRPr="00535E7C">
        <w:rPr>
          <w:sz w:val="28"/>
          <w:szCs w:val="28"/>
        </w:rPr>
        <w:t xml:space="preserve"> 716 с. </w:t>
      </w:r>
    </w:p>
    <w:p w14:paraId="68508CDA" w14:textId="77777777" w:rsidR="00C32215"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r w:rsidRPr="000C0BE3">
        <w:rPr>
          <w:sz w:val="28"/>
          <w:szCs w:val="28"/>
        </w:rPr>
        <w:t xml:space="preserve">Голуб Н. Б.  Риторика  у  вищій  школі  :  монографія. Черкаси : Брама-Україна, </w:t>
      </w:r>
      <w:r>
        <w:rPr>
          <w:sz w:val="28"/>
          <w:szCs w:val="28"/>
        </w:rPr>
        <w:t>2018</w:t>
      </w:r>
      <w:r w:rsidRPr="000C0BE3">
        <w:rPr>
          <w:sz w:val="28"/>
          <w:szCs w:val="28"/>
        </w:rPr>
        <w:t>. 400</w:t>
      </w:r>
      <w:r>
        <w:rPr>
          <w:sz w:val="28"/>
          <w:szCs w:val="28"/>
        </w:rPr>
        <w:t xml:space="preserve"> с.</w:t>
      </w:r>
    </w:p>
    <w:p w14:paraId="753873EA" w14:textId="77777777" w:rsidR="00C32215"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proofErr w:type="spellStart"/>
      <w:r w:rsidRPr="000C0BE3">
        <w:rPr>
          <w:sz w:val="28"/>
          <w:szCs w:val="28"/>
        </w:rPr>
        <w:lastRenderedPageBreak/>
        <w:t>Грицаєнко</w:t>
      </w:r>
      <w:proofErr w:type="spellEnd"/>
      <w:r w:rsidRPr="000C0BE3">
        <w:rPr>
          <w:sz w:val="28"/>
          <w:szCs w:val="28"/>
        </w:rPr>
        <w:t xml:space="preserve"> Л. М.  Основи  красномовства :  </w:t>
      </w:r>
      <w:proofErr w:type="spellStart"/>
      <w:r w:rsidRPr="000C0BE3">
        <w:rPr>
          <w:sz w:val="28"/>
          <w:szCs w:val="28"/>
        </w:rPr>
        <w:t>навч</w:t>
      </w:r>
      <w:proofErr w:type="spellEnd"/>
      <w:r w:rsidRPr="000C0BE3">
        <w:rPr>
          <w:sz w:val="28"/>
          <w:szCs w:val="28"/>
        </w:rPr>
        <w:t xml:space="preserve">.  </w:t>
      </w:r>
      <w:proofErr w:type="spellStart"/>
      <w:r w:rsidRPr="000C0BE3">
        <w:rPr>
          <w:sz w:val="28"/>
          <w:szCs w:val="28"/>
        </w:rPr>
        <w:t>посіб</w:t>
      </w:r>
      <w:proofErr w:type="spellEnd"/>
      <w:r w:rsidRPr="000C0BE3">
        <w:rPr>
          <w:sz w:val="28"/>
          <w:szCs w:val="28"/>
        </w:rPr>
        <w:t xml:space="preserve">. Вид. 2-ге, </w:t>
      </w:r>
      <w:proofErr w:type="spellStart"/>
      <w:r w:rsidRPr="000C0BE3">
        <w:rPr>
          <w:sz w:val="28"/>
          <w:szCs w:val="28"/>
        </w:rPr>
        <w:t>доп</w:t>
      </w:r>
      <w:proofErr w:type="spellEnd"/>
      <w:r w:rsidRPr="000C0BE3">
        <w:rPr>
          <w:sz w:val="28"/>
          <w:szCs w:val="28"/>
        </w:rPr>
        <w:t xml:space="preserve">. Київ : Видав. дім Дмитра </w:t>
      </w:r>
      <w:proofErr w:type="spellStart"/>
      <w:r w:rsidRPr="000C0BE3">
        <w:rPr>
          <w:sz w:val="28"/>
          <w:szCs w:val="28"/>
        </w:rPr>
        <w:t>Бураго</w:t>
      </w:r>
      <w:proofErr w:type="spellEnd"/>
      <w:r w:rsidRPr="000C0BE3">
        <w:rPr>
          <w:sz w:val="28"/>
          <w:szCs w:val="28"/>
        </w:rPr>
        <w:t xml:space="preserve">, 2018. 260 с. </w:t>
      </w:r>
    </w:p>
    <w:p w14:paraId="11C3C75B" w14:textId="77777777" w:rsidR="00C32215" w:rsidRPr="000C0BE3"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r w:rsidRPr="000C0BE3">
        <w:rPr>
          <w:sz w:val="28"/>
          <w:szCs w:val="28"/>
        </w:rPr>
        <w:t xml:space="preserve">Гриценко Т. Б.,  Гриценко С. П.,  Етика  ділового спілкування : </w:t>
      </w:r>
      <w:proofErr w:type="spellStart"/>
      <w:r w:rsidRPr="000C0BE3">
        <w:rPr>
          <w:sz w:val="28"/>
          <w:szCs w:val="28"/>
        </w:rPr>
        <w:t>навч</w:t>
      </w:r>
      <w:proofErr w:type="spellEnd"/>
      <w:r w:rsidRPr="000C0BE3">
        <w:rPr>
          <w:sz w:val="28"/>
          <w:szCs w:val="28"/>
        </w:rPr>
        <w:t xml:space="preserve">. </w:t>
      </w:r>
      <w:proofErr w:type="spellStart"/>
      <w:r w:rsidRPr="000C0BE3">
        <w:rPr>
          <w:sz w:val="28"/>
          <w:szCs w:val="28"/>
        </w:rPr>
        <w:t>посіб</w:t>
      </w:r>
      <w:proofErr w:type="spellEnd"/>
      <w:r w:rsidRPr="000C0BE3">
        <w:rPr>
          <w:sz w:val="28"/>
          <w:szCs w:val="28"/>
        </w:rPr>
        <w:t xml:space="preserve">. Київ : Центр </w:t>
      </w:r>
      <w:proofErr w:type="spellStart"/>
      <w:r w:rsidRPr="000C0BE3">
        <w:rPr>
          <w:sz w:val="28"/>
          <w:szCs w:val="28"/>
        </w:rPr>
        <w:t>учб</w:t>
      </w:r>
      <w:proofErr w:type="spellEnd"/>
      <w:r w:rsidRPr="000C0BE3">
        <w:rPr>
          <w:sz w:val="28"/>
          <w:szCs w:val="28"/>
        </w:rPr>
        <w:t>. л-ри, 2007. 344 с.</w:t>
      </w:r>
    </w:p>
    <w:p w14:paraId="1EC39E8A" w14:textId="77777777" w:rsidR="00C32215" w:rsidRPr="00535E7C"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proofErr w:type="spellStart"/>
      <w:r w:rsidRPr="00535E7C">
        <w:rPr>
          <w:sz w:val="28"/>
          <w:szCs w:val="28"/>
        </w:rPr>
        <w:t>Колотілова</w:t>
      </w:r>
      <w:proofErr w:type="spellEnd"/>
      <w:r w:rsidRPr="00535E7C">
        <w:rPr>
          <w:sz w:val="28"/>
          <w:szCs w:val="28"/>
        </w:rPr>
        <w:t xml:space="preserve"> Н.А. </w:t>
      </w:r>
      <w:r>
        <w:rPr>
          <w:sz w:val="28"/>
          <w:szCs w:val="28"/>
        </w:rPr>
        <w:t>Риторика: Навчальний посібник.  Київ</w:t>
      </w:r>
      <w:r w:rsidRPr="00535E7C">
        <w:rPr>
          <w:sz w:val="28"/>
          <w:szCs w:val="28"/>
        </w:rPr>
        <w:t>: КНУ</w:t>
      </w:r>
      <w:r>
        <w:rPr>
          <w:sz w:val="28"/>
          <w:szCs w:val="28"/>
        </w:rPr>
        <w:t xml:space="preserve"> ім.              Т. Шевченка, 2019. </w:t>
      </w:r>
      <w:r w:rsidRPr="00535E7C">
        <w:rPr>
          <w:sz w:val="28"/>
          <w:szCs w:val="28"/>
        </w:rPr>
        <w:t xml:space="preserve"> 229 с.</w:t>
      </w:r>
    </w:p>
    <w:p w14:paraId="51A5DB9D" w14:textId="77777777" w:rsidR="00C32215" w:rsidRPr="00535E7C"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proofErr w:type="spellStart"/>
      <w:r w:rsidRPr="00535E7C">
        <w:rPr>
          <w:sz w:val="28"/>
          <w:szCs w:val="28"/>
        </w:rPr>
        <w:t>Сагач</w:t>
      </w:r>
      <w:proofErr w:type="spellEnd"/>
      <w:r w:rsidRPr="00535E7C">
        <w:rPr>
          <w:sz w:val="28"/>
          <w:szCs w:val="28"/>
        </w:rPr>
        <w:t xml:space="preserve"> Г.М. Ділова риторика: мистецтво риторичної комунікації.  К</w:t>
      </w:r>
      <w:r>
        <w:rPr>
          <w:sz w:val="28"/>
          <w:szCs w:val="28"/>
        </w:rPr>
        <w:t xml:space="preserve">иїв </w:t>
      </w:r>
      <w:r w:rsidRPr="00535E7C">
        <w:rPr>
          <w:sz w:val="28"/>
          <w:szCs w:val="28"/>
        </w:rPr>
        <w:t>: КНУ</w:t>
      </w:r>
      <w:r>
        <w:rPr>
          <w:sz w:val="28"/>
          <w:szCs w:val="28"/>
        </w:rPr>
        <w:t xml:space="preserve"> ім. Т. Шевченка</w:t>
      </w:r>
      <w:r w:rsidRPr="00535E7C">
        <w:rPr>
          <w:sz w:val="28"/>
          <w:szCs w:val="28"/>
        </w:rPr>
        <w:t xml:space="preserve">, </w:t>
      </w:r>
      <w:r>
        <w:rPr>
          <w:sz w:val="28"/>
          <w:szCs w:val="28"/>
        </w:rPr>
        <w:t xml:space="preserve">2018. </w:t>
      </w:r>
      <w:r w:rsidRPr="00535E7C">
        <w:rPr>
          <w:sz w:val="28"/>
          <w:szCs w:val="28"/>
        </w:rPr>
        <w:t xml:space="preserve"> </w:t>
      </w:r>
      <w:r>
        <w:rPr>
          <w:sz w:val="28"/>
          <w:szCs w:val="28"/>
        </w:rPr>
        <w:t>1</w:t>
      </w:r>
      <w:r w:rsidRPr="00535E7C">
        <w:rPr>
          <w:sz w:val="28"/>
          <w:szCs w:val="28"/>
        </w:rPr>
        <w:t>79 с.</w:t>
      </w:r>
    </w:p>
    <w:p w14:paraId="62E6FAD0" w14:textId="77777777" w:rsidR="00C32215" w:rsidRDefault="00C32215" w:rsidP="00C32215">
      <w:pPr>
        <w:widowControl/>
        <w:numPr>
          <w:ilvl w:val="0"/>
          <w:numId w:val="12"/>
        </w:numPr>
        <w:shd w:val="clear" w:color="auto" w:fill="FFFFFF"/>
        <w:suppressAutoHyphens w:val="0"/>
        <w:autoSpaceDE w:val="0"/>
        <w:autoSpaceDN w:val="0"/>
        <w:adjustRightInd w:val="0"/>
        <w:spacing w:line="276" w:lineRule="auto"/>
        <w:jc w:val="both"/>
        <w:rPr>
          <w:sz w:val="28"/>
          <w:szCs w:val="28"/>
        </w:rPr>
      </w:pPr>
      <w:proofErr w:type="spellStart"/>
      <w:r>
        <w:rPr>
          <w:sz w:val="28"/>
          <w:szCs w:val="28"/>
        </w:rPr>
        <w:t>Сагач</w:t>
      </w:r>
      <w:proofErr w:type="spellEnd"/>
      <w:r>
        <w:rPr>
          <w:sz w:val="28"/>
          <w:szCs w:val="28"/>
        </w:rPr>
        <w:t xml:space="preserve"> Г.М. Риторика.  Київ :</w:t>
      </w:r>
      <w:r w:rsidRPr="00535E7C">
        <w:rPr>
          <w:sz w:val="28"/>
          <w:szCs w:val="28"/>
        </w:rPr>
        <w:t xml:space="preserve"> Вища школа, </w:t>
      </w:r>
      <w:r>
        <w:rPr>
          <w:sz w:val="28"/>
          <w:szCs w:val="28"/>
        </w:rPr>
        <w:t>2021</w:t>
      </w:r>
      <w:r w:rsidRPr="00535E7C">
        <w:rPr>
          <w:sz w:val="28"/>
          <w:szCs w:val="28"/>
        </w:rPr>
        <w:t>.  215 с.</w:t>
      </w:r>
    </w:p>
    <w:p w14:paraId="5230E32A" w14:textId="77777777" w:rsidR="00C32215" w:rsidRDefault="00C32215" w:rsidP="00C32215">
      <w:pPr>
        <w:pStyle w:val="a8"/>
        <w:numPr>
          <w:ilvl w:val="0"/>
          <w:numId w:val="12"/>
        </w:numPr>
        <w:spacing w:after="0" w:line="276" w:lineRule="auto"/>
        <w:jc w:val="both"/>
        <w:rPr>
          <w:sz w:val="28"/>
          <w:szCs w:val="28"/>
          <w:lang w:val="uk-UA"/>
        </w:rPr>
      </w:pPr>
      <w:proofErr w:type="spellStart"/>
      <w:r w:rsidRPr="000C0BE3">
        <w:rPr>
          <w:sz w:val="28"/>
          <w:szCs w:val="28"/>
          <w:lang w:val="uk-UA"/>
        </w:rPr>
        <w:t>Єлісовенко</w:t>
      </w:r>
      <w:proofErr w:type="spellEnd"/>
      <w:r w:rsidRPr="000C0BE3">
        <w:rPr>
          <w:sz w:val="28"/>
          <w:szCs w:val="28"/>
          <w:lang w:val="uk-UA"/>
        </w:rPr>
        <w:t xml:space="preserve"> Ю. П.  Ораторське  мистецтво:  постановка голосу й мови. Київ : </w:t>
      </w:r>
      <w:proofErr w:type="spellStart"/>
      <w:r w:rsidRPr="000C0BE3">
        <w:rPr>
          <w:sz w:val="28"/>
          <w:szCs w:val="28"/>
          <w:lang w:val="uk-UA"/>
        </w:rPr>
        <w:t>Агіка</w:t>
      </w:r>
      <w:proofErr w:type="spellEnd"/>
      <w:r w:rsidRPr="000C0BE3">
        <w:rPr>
          <w:sz w:val="28"/>
          <w:szCs w:val="28"/>
          <w:lang w:val="uk-UA"/>
        </w:rPr>
        <w:t xml:space="preserve">, </w:t>
      </w:r>
      <w:r>
        <w:rPr>
          <w:sz w:val="28"/>
          <w:szCs w:val="28"/>
          <w:lang w:val="uk-UA"/>
        </w:rPr>
        <w:t>2021</w:t>
      </w:r>
      <w:r w:rsidRPr="000C0BE3">
        <w:rPr>
          <w:sz w:val="28"/>
          <w:szCs w:val="28"/>
          <w:lang w:val="uk-UA"/>
        </w:rPr>
        <w:t xml:space="preserve">. 204 с. </w:t>
      </w:r>
    </w:p>
    <w:p w14:paraId="3887A7C9" w14:textId="77777777" w:rsidR="00C32215" w:rsidRDefault="00C32215" w:rsidP="00C32215">
      <w:pPr>
        <w:pStyle w:val="a8"/>
        <w:numPr>
          <w:ilvl w:val="0"/>
          <w:numId w:val="12"/>
        </w:numPr>
        <w:spacing w:after="0" w:line="276" w:lineRule="auto"/>
        <w:jc w:val="both"/>
        <w:rPr>
          <w:sz w:val="28"/>
          <w:szCs w:val="28"/>
          <w:lang w:val="uk-UA"/>
        </w:rPr>
      </w:pPr>
      <w:proofErr w:type="spellStart"/>
      <w:r w:rsidRPr="000C0BE3">
        <w:rPr>
          <w:sz w:val="28"/>
          <w:szCs w:val="28"/>
          <w:lang w:val="uk-UA"/>
        </w:rPr>
        <w:t>Каньоса</w:t>
      </w:r>
      <w:proofErr w:type="spellEnd"/>
      <w:r w:rsidRPr="000C0BE3">
        <w:rPr>
          <w:sz w:val="28"/>
          <w:szCs w:val="28"/>
          <w:lang w:val="uk-UA"/>
        </w:rPr>
        <w:t xml:space="preserve"> П. С. Риторика : </w:t>
      </w:r>
      <w:r>
        <w:rPr>
          <w:sz w:val="28"/>
          <w:szCs w:val="28"/>
          <w:lang w:val="uk-UA"/>
        </w:rPr>
        <w:t>навчально-методичний посібник.</w:t>
      </w:r>
      <w:r w:rsidRPr="000C0BE3">
        <w:rPr>
          <w:sz w:val="28"/>
          <w:szCs w:val="28"/>
          <w:lang w:val="uk-UA"/>
        </w:rPr>
        <w:t xml:space="preserve"> Кам’янець-Подільський : Видавець ПП </w:t>
      </w:r>
      <w:proofErr w:type="spellStart"/>
      <w:r w:rsidRPr="000C0BE3">
        <w:rPr>
          <w:sz w:val="28"/>
          <w:szCs w:val="28"/>
          <w:lang w:val="uk-UA"/>
        </w:rPr>
        <w:t>Зволейко</w:t>
      </w:r>
      <w:proofErr w:type="spellEnd"/>
      <w:r w:rsidRPr="000C0BE3">
        <w:rPr>
          <w:sz w:val="28"/>
          <w:szCs w:val="28"/>
          <w:lang w:val="uk-UA"/>
        </w:rPr>
        <w:t xml:space="preserve"> Д. Г, </w:t>
      </w:r>
      <w:r>
        <w:rPr>
          <w:sz w:val="28"/>
          <w:szCs w:val="28"/>
          <w:lang w:val="uk-UA"/>
        </w:rPr>
        <w:t>2019</w:t>
      </w:r>
      <w:r w:rsidRPr="000C0BE3">
        <w:rPr>
          <w:sz w:val="28"/>
          <w:szCs w:val="28"/>
          <w:lang w:val="uk-UA"/>
        </w:rPr>
        <w:t xml:space="preserve">. 131 с. </w:t>
      </w:r>
    </w:p>
    <w:p w14:paraId="473CA894" w14:textId="77777777" w:rsidR="00C32215" w:rsidRPr="000C0BE3" w:rsidRDefault="00C32215" w:rsidP="00C32215">
      <w:pPr>
        <w:pStyle w:val="a8"/>
        <w:numPr>
          <w:ilvl w:val="0"/>
          <w:numId w:val="12"/>
        </w:numPr>
        <w:spacing w:after="0" w:line="276" w:lineRule="auto"/>
        <w:jc w:val="both"/>
        <w:rPr>
          <w:sz w:val="28"/>
          <w:szCs w:val="28"/>
          <w:lang w:val="uk-UA"/>
        </w:rPr>
      </w:pPr>
      <w:proofErr w:type="spellStart"/>
      <w:r w:rsidRPr="000C0BE3">
        <w:rPr>
          <w:sz w:val="28"/>
          <w:szCs w:val="28"/>
          <w:lang w:val="uk-UA"/>
        </w:rPr>
        <w:t>Кацав</w:t>
      </w:r>
      <w:r>
        <w:rPr>
          <w:sz w:val="28"/>
          <w:szCs w:val="28"/>
          <w:lang w:val="uk-UA"/>
        </w:rPr>
        <w:t>ець</w:t>
      </w:r>
      <w:proofErr w:type="spellEnd"/>
      <w:r>
        <w:rPr>
          <w:sz w:val="28"/>
          <w:szCs w:val="28"/>
          <w:lang w:val="uk-UA"/>
        </w:rPr>
        <w:t xml:space="preserve"> Р. С. Ораторське мистецтво</w:t>
      </w:r>
      <w:r w:rsidRPr="000C0BE3">
        <w:rPr>
          <w:sz w:val="28"/>
          <w:szCs w:val="28"/>
          <w:lang w:val="uk-UA"/>
        </w:rPr>
        <w:t xml:space="preserve">. Київ : </w:t>
      </w:r>
      <w:proofErr w:type="spellStart"/>
      <w:r w:rsidRPr="000C0BE3">
        <w:rPr>
          <w:sz w:val="28"/>
          <w:szCs w:val="28"/>
          <w:lang w:val="uk-UA"/>
        </w:rPr>
        <w:t>Алерта</w:t>
      </w:r>
      <w:proofErr w:type="spellEnd"/>
      <w:r w:rsidRPr="000C0BE3">
        <w:rPr>
          <w:sz w:val="28"/>
          <w:szCs w:val="28"/>
          <w:lang w:val="uk-UA"/>
        </w:rPr>
        <w:t xml:space="preserve">, 2018. 216 с.  </w:t>
      </w:r>
    </w:p>
    <w:p w14:paraId="7D1C1871" w14:textId="77777777" w:rsidR="00C32215" w:rsidRPr="000C0BE3" w:rsidRDefault="00C32215" w:rsidP="00C32215">
      <w:pPr>
        <w:pStyle w:val="a8"/>
        <w:numPr>
          <w:ilvl w:val="0"/>
          <w:numId w:val="12"/>
        </w:numPr>
        <w:spacing w:after="0" w:line="276" w:lineRule="auto"/>
        <w:jc w:val="both"/>
        <w:rPr>
          <w:sz w:val="28"/>
          <w:szCs w:val="28"/>
          <w:lang w:val="uk-UA"/>
        </w:rPr>
      </w:pPr>
      <w:r w:rsidRPr="000C0BE3">
        <w:rPr>
          <w:sz w:val="28"/>
          <w:szCs w:val="28"/>
          <w:lang w:val="uk-UA"/>
        </w:rPr>
        <w:t xml:space="preserve">Коваленко </w:t>
      </w:r>
      <w:r>
        <w:rPr>
          <w:sz w:val="28"/>
          <w:szCs w:val="28"/>
          <w:lang w:val="uk-UA"/>
        </w:rPr>
        <w:t>С.Д.</w:t>
      </w:r>
      <w:r w:rsidRPr="000C0BE3">
        <w:rPr>
          <w:sz w:val="28"/>
          <w:szCs w:val="28"/>
          <w:lang w:val="uk-UA"/>
        </w:rPr>
        <w:t xml:space="preserve"> Сучасна </w:t>
      </w:r>
      <w:r>
        <w:rPr>
          <w:sz w:val="28"/>
          <w:szCs w:val="28"/>
          <w:lang w:val="uk-UA"/>
        </w:rPr>
        <w:t>риторика</w:t>
      </w:r>
      <w:r w:rsidRPr="000C0BE3">
        <w:rPr>
          <w:sz w:val="28"/>
          <w:szCs w:val="28"/>
          <w:lang w:val="uk-UA"/>
        </w:rPr>
        <w:t xml:space="preserve">. Тернопіль : Мандрівець, </w:t>
      </w:r>
      <w:r>
        <w:rPr>
          <w:sz w:val="28"/>
          <w:szCs w:val="28"/>
          <w:lang w:val="uk-UA"/>
        </w:rPr>
        <w:t>2019</w:t>
      </w:r>
      <w:r w:rsidRPr="000C0BE3">
        <w:rPr>
          <w:sz w:val="28"/>
          <w:szCs w:val="28"/>
          <w:lang w:val="uk-UA"/>
        </w:rPr>
        <w:t xml:space="preserve">. 184 с.  </w:t>
      </w:r>
      <w:r w:rsidRPr="000C0BE3">
        <w:rPr>
          <w:sz w:val="28"/>
          <w:szCs w:val="28"/>
          <w:lang w:val="uk-UA"/>
        </w:rPr>
        <w:cr/>
      </w:r>
      <w:r>
        <w:rPr>
          <w:sz w:val="28"/>
          <w:szCs w:val="28"/>
          <w:lang w:val="uk-UA"/>
        </w:rPr>
        <w:t xml:space="preserve"> </w:t>
      </w:r>
      <w:proofErr w:type="spellStart"/>
      <w:r>
        <w:rPr>
          <w:sz w:val="28"/>
          <w:szCs w:val="28"/>
          <w:lang w:val="uk-UA"/>
        </w:rPr>
        <w:t>Кучерук</w:t>
      </w:r>
      <w:proofErr w:type="spellEnd"/>
      <w:r>
        <w:rPr>
          <w:sz w:val="28"/>
          <w:szCs w:val="28"/>
          <w:lang w:val="uk-UA"/>
        </w:rPr>
        <w:t xml:space="preserve"> О. А.,  Голуб Н. Б. </w:t>
      </w:r>
      <w:r w:rsidRPr="000C0BE3">
        <w:rPr>
          <w:sz w:val="28"/>
          <w:szCs w:val="28"/>
          <w:lang w:val="uk-UA"/>
        </w:rPr>
        <w:t xml:space="preserve">Педагогічна  риторика:  історія,  теорія, практика : монографія. Київ : КНТ, </w:t>
      </w:r>
      <w:r>
        <w:rPr>
          <w:sz w:val="28"/>
          <w:szCs w:val="28"/>
          <w:lang w:val="uk-UA"/>
        </w:rPr>
        <w:t>2021</w:t>
      </w:r>
      <w:r w:rsidRPr="000C0BE3">
        <w:rPr>
          <w:sz w:val="28"/>
          <w:szCs w:val="28"/>
          <w:lang w:val="uk-UA"/>
        </w:rPr>
        <w:t xml:space="preserve">. 258 с. </w:t>
      </w:r>
    </w:p>
    <w:p w14:paraId="39E2AFB8" w14:textId="77777777" w:rsidR="00C32215" w:rsidRDefault="00C32215" w:rsidP="00C32215">
      <w:pPr>
        <w:pStyle w:val="a8"/>
        <w:numPr>
          <w:ilvl w:val="0"/>
          <w:numId w:val="12"/>
        </w:numPr>
        <w:spacing w:after="0" w:line="276" w:lineRule="auto"/>
        <w:jc w:val="both"/>
        <w:rPr>
          <w:sz w:val="28"/>
          <w:szCs w:val="28"/>
          <w:lang w:val="uk-UA"/>
        </w:rPr>
      </w:pPr>
      <w:r w:rsidRPr="000C0BE3">
        <w:rPr>
          <w:sz w:val="28"/>
          <w:szCs w:val="28"/>
          <w:lang w:val="uk-UA"/>
        </w:rPr>
        <w:t xml:space="preserve">Мацько </w:t>
      </w:r>
      <w:r>
        <w:rPr>
          <w:sz w:val="28"/>
          <w:szCs w:val="28"/>
          <w:lang w:val="uk-UA"/>
        </w:rPr>
        <w:t xml:space="preserve">Л. І.,  Мацько О. М.  Риторика : навчальний посібник. </w:t>
      </w:r>
      <w:r w:rsidRPr="000C0BE3">
        <w:rPr>
          <w:sz w:val="28"/>
          <w:szCs w:val="28"/>
          <w:lang w:val="uk-UA"/>
        </w:rPr>
        <w:t xml:space="preserve"> Київ :  </w:t>
      </w:r>
      <w:proofErr w:type="spellStart"/>
      <w:r>
        <w:rPr>
          <w:sz w:val="28"/>
          <w:szCs w:val="28"/>
          <w:lang w:val="uk-UA"/>
        </w:rPr>
        <w:t>Академвидав</w:t>
      </w:r>
      <w:proofErr w:type="spellEnd"/>
      <w:r>
        <w:rPr>
          <w:sz w:val="28"/>
          <w:szCs w:val="28"/>
          <w:lang w:val="uk-UA"/>
        </w:rPr>
        <w:t>,</w:t>
      </w:r>
      <w:r w:rsidRPr="000C0BE3">
        <w:rPr>
          <w:sz w:val="28"/>
          <w:szCs w:val="28"/>
          <w:lang w:val="uk-UA"/>
        </w:rPr>
        <w:t xml:space="preserve">  </w:t>
      </w:r>
      <w:r>
        <w:rPr>
          <w:sz w:val="28"/>
          <w:szCs w:val="28"/>
          <w:lang w:val="uk-UA"/>
        </w:rPr>
        <w:t>2021</w:t>
      </w:r>
      <w:r w:rsidRPr="000C0BE3">
        <w:rPr>
          <w:sz w:val="28"/>
          <w:szCs w:val="28"/>
          <w:lang w:val="uk-UA"/>
        </w:rPr>
        <w:t>.</w:t>
      </w:r>
      <w:r>
        <w:rPr>
          <w:sz w:val="28"/>
          <w:szCs w:val="28"/>
          <w:lang w:val="uk-UA"/>
        </w:rPr>
        <w:t xml:space="preserve"> </w:t>
      </w:r>
      <w:r w:rsidRPr="000C0BE3">
        <w:rPr>
          <w:sz w:val="28"/>
          <w:szCs w:val="28"/>
          <w:lang w:val="uk-UA"/>
        </w:rPr>
        <w:t>311 с</w:t>
      </w:r>
    </w:p>
    <w:p w14:paraId="487C0BAC" w14:textId="77777777" w:rsidR="009F40F6" w:rsidRDefault="009F40F6" w:rsidP="009F40F6">
      <w:pPr>
        <w:pStyle w:val="a8"/>
        <w:rPr>
          <w:b/>
          <w:lang w:val="uk-UA"/>
        </w:rPr>
      </w:pPr>
    </w:p>
    <w:p w14:paraId="59D8998D" w14:textId="77777777" w:rsidR="00B56C83" w:rsidRPr="00A31F4F" w:rsidRDefault="00B56C83" w:rsidP="00B56C83">
      <w:pPr>
        <w:shd w:val="clear" w:color="auto" w:fill="FFFFFF"/>
        <w:rPr>
          <w:rFonts w:ascii="Times New Roman" w:hAnsi="Times New Roman" w:cs="Times New Roman"/>
          <w:b/>
          <w:sz w:val="28"/>
          <w:szCs w:val="28"/>
        </w:rPr>
      </w:pPr>
    </w:p>
    <w:p w14:paraId="6587AEC8" w14:textId="77777777" w:rsidR="00B56C83" w:rsidRDefault="00B56C83" w:rsidP="00B56C83">
      <w:pPr>
        <w:tabs>
          <w:tab w:val="left" w:pos="0"/>
          <w:tab w:val="left" w:pos="6135"/>
        </w:tabs>
        <w:overflowPunct w:val="0"/>
        <w:adjustRightInd w:val="0"/>
        <w:textAlignment w:val="baseline"/>
        <w:rPr>
          <w:rFonts w:ascii="Times New Roman" w:hAnsi="Times New Roman" w:cs="Times New Roman"/>
          <w:b/>
          <w:sz w:val="28"/>
          <w:szCs w:val="28"/>
        </w:rPr>
      </w:pPr>
      <w:r w:rsidRPr="00A31F4F">
        <w:rPr>
          <w:rFonts w:ascii="Times New Roman" w:hAnsi="Times New Roman" w:cs="Times New Roman"/>
          <w:b/>
          <w:sz w:val="28"/>
          <w:szCs w:val="28"/>
        </w:rPr>
        <w:t>Інформаційні ресурси</w:t>
      </w:r>
    </w:p>
    <w:p w14:paraId="21491277" w14:textId="77777777" w:rsidR="00C32215" w:rsidRPr="00DB517B" w:rsidRDefault="00C32215" w:rsidP="00C32215">
      <w:pPr>
        <w:rPr>
          <w:sz w:val="28"/>
        </w:rPr>
      </w:pPr>
      <w:hyperlink r:id="rId26" w:history="1">
        <w:r w:rsidRPr="00DB517B">
          <w:rPr>
            <w:rStyle w:val="a3"/>
            <w:color w:val="auto"/>
            <w:sz w:val="28"/>
          </w:rPr>
          <w:t>https://orator.biz/</w:t>
        </w:r>
      </w:hyperlink>
    </w:p>
    <w:p w14:paraId="0B56109D" w14:textId="77777777" w:rsidR="00C32215" w:rsidRPr="00DB517B" w:rsidRDefault="00C32215" w:rsidP="00C32215">
      <w:pPr>
        <w:rPr>
          <w:sz w:val="28"/>
        </w:rPr>
      </w:pPr>
      <w:hyperlink r:id="rId27" w:history="1">
        <w:r w:rsidRPr="00DB517B">
          <w:rPr>
            <w:rStyle w:val="a3"/>
            <w:color w:val="auto"/>
            <w:sz w:val="28"/>
          </w:rPr>
          <w:t>http://www.filologia.su/ritorika/</w:t>
        </w:r>
      </w:hyperlink>
    </w:p>
    <w:p w14:paraId="7FC7FF0B" w14:textId="77777777" w:rsidR="00C32215" w:rsidRPr="008E726C" w:rsidRDefault="00C32215" w:rsidP="00C32215">
      <w:pPr>
        <w:pStyle w:val="12"/>
        <w:tabs>
          <w:tab w:val="left" w:pos="567"/>
        </w:tabs>
        <w:spacing w:after="0" w:line="240" w:lineRule="auto"/>
        <w:ind w:left="0"/>
        <w:jc w:val="both"/>
        <w:rPr>
          <w:rFonts w:ascii="Times New Roman" w:hAnsi="Times New Roman" w:cs="Times New Roman"/>
          <w:sz w:val="32"/>
          <w:lang w:val="uk-UA"/>
        </w:rPr>
      </w:pPr>
    </w:p>
    <w:p w14:paraId="3690490D" w14:textId="77777777" w:rsidR="00C32215" w:rsidRDefault="00C32215" w:rsidP="00C32215">
      <w:pPr>
        <w:rPr>
          <w:rFonts w:ascii="Times New Roman" w:hAnsi="Times New Roman" w:cs="Times New Roman"/>
          <w:b/>
          <w:bCs/>
          <w:sz w:val="28"/>
        </w:rPr>
      </w:pPr>
      <w:r>
        <w:rPr>
          <w:rFonts w:ascii="Times New Roman" w:eastAsia="Times New Roman" w:hAnsi="Times New Roman" w:cs="Times New Roman"/>
        </w:rPr>
        <w:t xml:space="preserve"> </w:t>
      </w:r>
    </w:p>
    <w:p w14:paraId="584F3B88"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72ABB901" w14:textId="77777777" w:rsidR="00B56C83" w:rsidRPr="00A31F4F" w:rsidRDefault="00B56C83" w:rsidP="00B56C83">
      <w:pPr>
        <w:jc w:val="both"/>
        <w:rPr>
          <w:rFonts w:ascii="Times New Roman" w:hAnsi="Times New Roman" w:cs="Times New Roman"/>
          <w:sz w:val="22"/>
          <w:szCs w:val="22"/>
        </w:rPr>
      </w:pPr>
    </w:p>
    <w:p w14:paraId="40E54B15" w14:textId="77777777" w:rsidR="001A6836" w:rsidRPr="00404FEA" w:rsidRDefault="001A6836" w:rsidP="001A6836">
      <w:pPr>
        <w:rPr>
          <w:b/>
          <w:bCs/>
          <w:color w:val="000000"/>
        </w:rPr>
      </w:pPr>
      <w:r w:rsidRPr="00404FEA">
        <w:rPr>
          <w:b/>
          <w:bCs/>
          <w:color w:val="000000"/>
        </w:rPr>
        <w:t>Відвідування</w:t>
      </w:r>
      <w:r>
        <w:rPr>
          <w:b/>
          <w:bCs/>
          <w:color w:val="000000"/>
        </w:rPr>
        <w:t xml:space="preserve"> занять. Регуляція пропусків.</w:t>
      </w:r>
    </w:p>
    <w:p w14:paraId="377E37E0" w14:textId="77777777" w:rsidR="001A6836" w:rsidRPr="001E336D" w:rsidRDefault="001A6836" w:rsidP="001A6836">
      <w:pPr>
        <w:jc w:val="both"/>
        <w:rPr>
          <w:i/>
          <w:iCs/>
          <w:color w:val="000000"/>
        </w:rPr>
      </w:pPr>
      <w:r>
        <w:rPr>
          <w:i/>
          <w:iCs/>
          <w:color w:val="000000"/>
        </w:rPr>
        <w:t xml:space="preserve">Інтерактивний характер курсу передбачає </w:t>
      </w:r>
      <w:proofErr w:type="spellStart"/>
      <w:r>
        <w:rPr>
          <w:i/>
          <w:iCs/>
          <w:color w:val="000000"/>
        </w:rPr>
        <w:t>обов</w:t>
      </w:r>
      <w:proofErr w:type="spellEnd"/>
      <w:r w:rsidRPr="001E336D">
        <w:rPr>
          <w:i/>
          <w:iCs/>
          <w:color w:val="000000"/>
          <w:lang w:val="ru-RU"/>
        </w:rPr>
        <w:t>’</w:t>
      </w:r>
      <w:r>
        <w:rPr>
          <w:i/>
          <w:iCs/>
          <w:color w:val="000000"/>
        </w:rPr>
        <w:t xml:space="preserve">язкове відвідування лекційних занять. Студенти, які за певних обставин 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00325EA7" w14:textId="77777777" w:rsidR="001A6836" w:rsidRPr="001E336D" w:rsidRDefault="001A6836" w:rsidP="001A6836">
      <w:pPr>
        <w:jc w:val="both"/>
        <w:rPr>
          <w:i/>
          <w:iCs/>
          <w:color w:val="000000"/>
        </w:rPr>
      </w:pPr>
      <w:r>
        <w:rPr>
          <w:i/>
          <w:iCs/>
          <w:color w:val="000000"/>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2765CAB7" w14:textId="77777777" w:rsidR="001A6836" w:rsidRDefault="001A6836" w:rsidP="001A6836">
      <w:pPr>
        <w:jc w:val="both"/>
        <w:rPr>
          <w:color w:val="000000"/>
          <w:u w:val="single"/>
        </w:rPr>
      </w:pPr>
    </w:p>
    <w:p w14:paraId="071EA21B" w14:textId="77777777" w:rsidR="001A6836" w:rsidRDefault="001A6836" w:rsidP="001A6836">
      <w:pPr>
        <w:rPr>
          <w:b/>
          <w:bCs/>
          <w:color w:val="000000"/>
        </w:rPr>
      </w:pPr>
    </w:p>
    <w:p w14:paraId="3D3D9C95" w14:textId="77777777" w:rsidR="001A6836" w:rsidRDefault="001A6836" w:rsidP="001A6836">
      <w:pPr>
        <w:rPr>
          <w:b/>
          <w:bCs/>
          <w:color w:val="000000"/>
        </w:rPr>
      </w:pPr>
    </w:p>
    <w:p w14:paraId="7FACD17F" w14:textId="77777777" w:rsidR="001A6836" w:rsidRPr="00E54730" w:rsidRDefault="001A6836" w:rsidP="001A6836">
      <w:pPr>
        <w:rPr>
          <w:b/>
          <w:bCs/>
          <w:color w:val="000000"/>
        </w:rPr>
      </w:pPr>
      <w:r w:rsidRPr="00E54730">
        <w:rPr>
          <w:b/>
          <w:bCs/>
          <w:color w:val="000000"/>
        </w:rPr>
        <w:t>Політика академічної доброчесності</w:t>
      </w:r>
    </w:p>
    <w:p w14:paraId="23EDFF62" w14:textId="77777777" w:rsidR="001A6836" w:rsidRDefault="001A6836" w:rsidP="001A6836">
      <w:pPr>
        <w:ind w:firstLine="720"/>
        <w:jc w:val="both"/>
        <w:rPr>
          <w:i/>
          <w:iCs/>
          <w:color w:val="000000"/>
          <w:lang w:val="ru-RU"/>
        </w:rPr>
      </w:pPr>
      <w:r>
        <w:rPr>
          <w:i/>
          <w:iCs/>
          <w:color w:val="00000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rPr>
        <w:t xml:space="preserve">. </w:t>
      </w:r>
      <w:r>
        <w:rPr>
          <w:i/>
          <w:iCs/>
          <w:color w:val="000000"/>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rPr>
        <w:t>рерайт</w:t>
      </w:r>
      <w:proofErr w:type="spellEnd"/>
      <w:r>
        <w:rPr>
          <w:i/>
          <w:iCs/>
          <w:color w:val="00000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4707AA">
        <w:rPr>
          <w:i/>
          <w:iCs/>
          <w:color w:val="000000"/>
          <w:lang w:val="ru-RU"/>
        </w:rPr>
        <w:t xml:space="preserve">: </w:t>
      </w:r>
      <w:hyperlink r:id="rId28" w:history="1">
        <w:r w:rsidRPr="002F1DF1">
          <w:rPr>
            <w:rStyle w:val="a3"/>
            <w:i/>
            <w:iCs/>
          </w:rPr>
          <w:t>https</w:t>
        </w:r>
        <w:r w:rsidRPr="002F1DF1">
          <w:rPr>
            <w:rStyle w:val="a3"/>
            <w:i/>
            <w:iCs/>
            <w:lang w:val="ru-RU"/>
          </w:rPr>
          <w:t>://</w:t>
        </w:r>
        <w:r w:rsidRPr="002F1DF1">
          <w:rPr>
            <w:rStyle w:val="a3"/>
            <w:i/>
            <w:iCs/>
          </w:rPr>
          <w:t>moodle</w:t>
        </w:r>
        <w:r w:rsidRPr="002F1DF1">
          <w:rPr>
            <w:rStyle w:val="a3"/>
            <w:i/>
            <w:iCs/>
            <w:lang w:val="ru-RU"/>
          </w:rPr>
          <w:t>.</w:t>
        </w:r>
        <w:r w:rsidRPr="002F1DF1">
          <w:rPr>
            <w:rStyle w:val="a3"/>
            <w:i/>
            <w:iCs/>
          </w:rPr>
          <w:t>znu</w:t>
        </w:r>
        <w:r w:rsidRPr="002F1DF1">
          <w:rPr>
            <w:rStyle w:val="a3"/>
            <w:i/>
            <w:iCs/>
            <w:lang w:val="ru-RU"/>
          </w:rPr>
          <w:t>.</w:t>
        </w:r>
        <w:r w:rsidRPr="002F1DF1">
          <w:rPr>
            <w:rStyle w:val="a3"/>
            <w:i/>
            <w:iCs/>
          </w:rPr>
          <w:t>edu</w:t>
        </w:r>
        <w:r w:rsidRPr="002F1DF1">
          <w:rPr>
            <w:rStyle w:val="a3"/>
            <w:i/>
            <w:iCs/>
            <w:lang w:val="ru-RU"/>
          </w:rPr>
          <w:t>.</w:t>
        </w:r>
        <w:r w:rsidRPr="002F1DF1">
          <w:rPr>
            <w:rStyle w:val="a3"/>
            <w:i/>
            <w:iCs/>
          </w:rPr>
          <w:t>ua</w:t>
        </w:r>
        <w:r w:rsidRPr="002F1DF1">
          <w:rPr>
            <w:rStyle w:val="a3"/>
            <w:i/>
            <w:iCs/>
            <w:lang w:val="ru-RU"/>
          </w:rPr>
          <w:t>/</w:t>
        </w:r>
        <w:r w:rsidRPr="002F1DF1">
          <w:rPr>
            <w:rStyle w:val="a3"/>
            <w:i/>
            <w:iCs/>
          </w:rPr>
          <w:t>mod</w:t>
        </w:r>
        <w:r w:rsidRPr="002F1DF1">
          <w:rPr>
            <w:rStyle w:val="a3"/>
            <w:i/>
            <w:iCs/>
            <w:lang w:val="ru-RU"/>
          </w:rPr>
          <w:t>/</w:t>
        </w:r>
        <w:r w:rsidRPr="002F1DF1">
          <w:rPr>
            <w:rStyle w:val="a3"/>
            <w:i/>
            <w:iCs/>
          </w:rPr>
          <w:t>resource</w:t>
        </w:r>
        <w:r w:rsidRPr="002F1DF1">
          <w:rPr>
            <w:rStyle w:val="a3"/>
            <w:i/>
            <w:iCs/>
            <w:lang w:val="ru-RU"/>
          </w:rPr>
          <w:t>/</w:t>
        </w:r>
        <w:r w:rsidRPr="002F1DF1">
          <w:rPr>
            <w:rStyle w:val="a3"/>
            <w:i/>
            <w:iCs/>
          </w:rPr>
          <w:t>view</w:t>
        </w:r>
        <w:r w:rsidRPr="002F1DF1">
          <w:rPr>
            <w:rStyle w:val="a3"/>
            <w:i/>
            <w:iCs/>
            <w:lang w:val="ru-RU"/>
          </w:rPr>
          <w:t>.</w:t>
        </w:r>
        <w:r w:rsidRPr="002F1DF1">
          <w:rPr>
            <w:rStyle w:val="a3"/>
            <w:i/>
            <w:iCs/>
          </w:rPr>
          <w:t>php</w:t>
        </w:r>
        <w:r w:rsidRPr="002F1DF1">
          <w:rPr>
            <w:rStyle w:val="a3"/>
            <w:i/>
            <w:iCs/>
            <w:lang w:val="ru-RU"/>
          </w:rPr>
          <w:t>?</w:t>
        </w:r>
        <w:r w:rsidRPr="002F1DF1">
          <w:rPr>
            <w:rStyle w:val="a3"/>
            <w:i/>
            <w:iCs/>
          </w:rPr>
          <w:t>id</w:t>
        </w:r>
        <w:r w:rsidRPr="002F1DF1">
          <w:rPr>
            <w:rStyle w:val="a3"/>
            <w:i/>
            <w:iCs/>
            <w:lang w:val="ru-RU"/>
          </w:rPr>
          <w:t>=103857</w:t>
        </w:r>
      </w:hyperlink>
    </w:p>
    <w:p w14:paraId="7C6B0B05" w14:textId="77777777" w:rsidR="001A6836" w:rsidRDefault="001A6836" w:rsidP="001A6836">
      <w:pPr>
        <w:jc w:val="both"/>
        <w:rPr>
          <w:i/>
          <w:iCs/>
          <w:color w:val="000000"/>
        </w:rPr>
      </w:pPr>
      <w:r>
        <w:rPr>
          <w:i/>
          <w:iCs/>
          <w:color w:val="00000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192B667" w14:textId="77777777" w:rsidR="001A6836" w:rsidRDefault="001A6836" w:rsidP="001A6836">
      <w:pPr>
        <w:jc w:val="both"/>
        <w:rPr>
          <w:color w:val="000000"/>
        </w:rPr>
      </w:pPr>
    </w:p>
    <w:p w14:paraId="646C635C" w14:textId="77777777" w:rsidR="001A6836" w:rsidRPr="008757C1" w:rsidRDefault="001A6836" w:rsidP="001A6836">
      <w:pPr>
        <w:rPr>
          <w:b/>
          <w:bCs/>
          <w:color w:val="000000"/>
        </w:rPr>
      </w:pPr>
      <w:r w:rsidRPr="008757C1">
        <w:rPr>
          <w:b/>
          <w:bCs/>
          <w:color w:val="000000"/>
        </w:rPr>
        <w:t>Використання комп’ютерів/телефонів на занятті</w:t>
      </w:r>
    </w:p>
    <w:p w14:paraId="2D2CA760" w14:textId="77777777" w:rsidR="001A6836" w:rsidRDefault="001A6836" w:rsidP="001A6836">
      <w:pPr>
        <w:jc w:val="both"/>
        <w:rPr>
          <w:i/>
          <w:iCs/>
          <w:color w:val="000000"/>
        </w:rPr>
      </w:pPr>
      <w:r>
        <w:rPr>
          <w:i/>
          <w:iCs/>
          <w:color w:val="000000"/>
        </w:rPr>
        <w:t xml:space="preserve">Використання мобільних телефонів, планшетів та інших </w:t>
      </w:r>
      <w:proofErr w:type="spellStart"/>
      <w:r>
        <w:rPr>
          <w:i/>
          <w:iCs/>
          <w:color w:val="000000"/>
        </w:rPr>
        <w:t>гаджетів</w:t>
      </w:r>
      <w:proofErr w:type="spellEnd"/>
      <w:r>
        <w:rPr>
          <w:i/>
          <w:iCs/>
          <w:color w:val="000000"/>
        </w:rPr>
        <w:t xml:space="preserve"> під час лекційних занять дозволяється виключно у навчальних цілях (для уточнення певних даних, перевірки правопису, отримання довідкової інформації тощо). </w:t>
      </w:r>
    </w:p>
    <w:p w14:paraId="251DD762" w14:textId="77777777" w:rsidR="001A6836" w:rsidRDefault="001A6836" w:rsidP="001A6836">
      <w:pPr>
        <w:jc w:val="both"/>
        <w:rPr>
          <w:i/>
          <w:iCs/>
          <w:color w:val="000000"/>
        </w:rPr>
      </w:pPr>
      <w:r>
        <w:rPr>
          <w:i/>
          <w:iCs/>
          <w:color w:val="000000"/>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rPr>
        <w:t>гаджетів</w:t>
      </w:r>
      <w:proofErr w:type="spellEnd"/>
      <w:r>
        <w:rPr>
          <w:i/>
          <w:iCs/>
          <w:color w:val="000000"/>
        </w:rPr>
        <w:t xml:space="preserve"> заборонено. У разі порушення цієї заборони роботу буде анульовано без права перескладання.</w:t>
      </w:r>
    </w:p>
    <w:p w14:paraId="04DC8559" w14:textId="77777777" w:rsidR="001A6836" w:rsidRDefault="001A6836" w:rsidP="001A6836">
      <w:pPr>
        <w:jc w:val="both"/>
        <w:rPr>
          <w:color w:val="000000"/>
        </w:rPr>
      </w:pPr>
    </w:p>
    <w:p w14:paraId="1AF46A65" w14:textId="77777777" w:rsidR="001A6836" w:rsidRPr="00E42FA1" w:rsidRDefault="001A6836" w:rsidP="001A6836">
      <w:r>
        <w:rPr>
          <w:b/>
          <w:bCs/>
          <w:color w:val="000000"/>
        </w:rPr>
        <w:t>Комунікація</w:t>
      </w:r>
    </w:p>
    <w:p w14:paraId="2DA26DF9" w14:textId="77777777" w:rsidR="001A6836" w:rsidRPr="00D54399" w:rsidRDefault="001A6836" w:rsidP="001A6836">
      <w:pPr>
        <w:jc w:val="both"/>
        <w:rPr>
          <w:i/>
          <w:iCs/>
          <w:color w:val="000000"/>
        </w:rPr>
      </w:pPr>
      <w:r>
        <w:rPr>
          <w:i/>
          <w:iCs/>
          <w:color w:val="000000"/>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rPr>
        <w:t xml:space="preserve">. </w:t>
      </w:r>
    </w:p>
    <w:p w14:paraId="4B61B5A9" w14:textId="77777777" w:rsidR="001A6836" w:rsidRDefault="001A6836" w:rsidP="001A6836">
      <w:pPr>
        <w:jc w:val="both"/>
        <w:rPr>
          <w:i/>
          <w:iCs/>
          <w:color w:val="000000"/>
        </w:rPr>
      </w:pPr>
      <w:r>
        <w:rPr>
          <w:i/>
          <w:iCs/>
          <w:color w:val="000000"/>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Zoom</w:t>
      </w:r>
      <w:proofErr w:type="spellEnd"/>
      <w:r w:rsidRPr="00DC6B85">
        <w:rPr>
          <w:i/>
          <w:iCs/>
          <w:color w:val="000000"/>
          <w:lang w:val="ru-RU"/>
        </w:rPr>
        <w:t xml:space="preserve"> </w:t>
      </w:r>
      <w:r>
        <w:rPr>
          <w:i/>
          <w:iCs/>
          <w:color w:val="000000"/>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rPr>
        <w:t xml:space="preserve">використовується сервіс приватних повідомлень. Відповіді на запити студентів подаються викладачем впродовж двох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rPr>
        <w:t xml:space="preserve">будь ласка, переконайтеся, що адреса електронної пошти, зазначена у вашому </w:t>
      </w:r>
      <w:proofErr w:type="spellStart"/>
      <w:r>
        <w:rPr>
          <w:i/>
          <w:iCs/>
          <w:color w:val="000000"/>
        </w:rPr>
        <w:t>профайлі</w:t>
      </w:r>
      <w:proofErr w:type="spellEnd"/>
      <w:r>
        <w:rPr>
          <w:i/>
          <w:iCs/>
          <w:color w:val="000000"/>
        </w:rPr>
        <w:t xml:space="preserve"> на </w:t>
      </w:r>
      <w:proofErr w:type="spellStart"/>
      <w:r>
        <w:rPr>
          <w:i/>
          <w:iCs/>
          <w:color w:val="000000"/>
        </w:rPr>
        <w:t>Moodle</w:t>
      </w:r>
      <w:proofErr w:type="spellEnd"/>
      <w:r w:rsidRPr="00D60B1B">
        <w:rPr>
          <w:i/>
          <w:iCs/>
          <w:color w:val="000000"/>
          <w:lang w:val="ru-RU"/>
        </w:rPr>
        <w:t xml:space="preserve">, </w:t>
      </w:r>
      <w:r>
        <w:rPr>
          <w:i/>
          <w:iCs/>
          <w:color w:val="000000"/>
        </w:rPr>
        <w:t xml:space="preserve">є актуальною, та регулярно перевіряйте папку «Спам».  </w:t>
      </w:r>
    </w:p>
    <w:p w14:paraId="7E82E3D1" w14:textId="77777777" w:rsidR="001A6836" w:rsidRDefault="001A6836" w:rsidP="001A6836">
      <w:pPr>
        <w:rPr>
          <w:i/>
          <w:iCs/>
        </w:rPr>
      </w:pPr>
      <w:r>
        <w:rPr>
          <w:i/>
          <w:iCs/>
          <w:color w:val="000000"/>
        </w:rPr>
        <w:t>Якщо за технічних</w:t>
      </w:r>
      <w:r w:rsidRPr="00D60B1B">
        <w:rPr>
          <w:i/>
          <w:iCs/>
          <w:color w:val="000000"/>
          <w:lang w:val="ru-RU"/>
        </w:rPr>
        <w:t xml:space="preserve"> </w:t>
      </w:r>
      <w:r>
        <w:rPr>
          <w:i/>
          <w:iCs/>
          <w:color w:val="000000"/>
        </w:rPr>
        <w:t xml:space="preserve">причин доступ до </w:t>
      </w:r>
      <w:proofErr w:type="spellStart"/>
      <w:r>
        <w:rPr>
          <w:i/>
          <w:iCs/>
          <w:color w:val="000000"/>
        </w:rPr>
        <w:t>Moodle</w:t>
      </w:r>
      <w:proofErr w:type="spellEnd"/>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з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xml:space="preserve">» на адресу </w:t>
      </w:r>
      <w:hyperlink r:id="rId29" w:history="1">
        <w:r w:rsidRPr="00DC6B85">
          <w:rPr>
            <w:rStyle w:val="a3"/>
            <w:i/>
          </w:rPr>
          <w:t>ivanmatsehora</w:t>
        </w:r>
        <w:r w:rsidRPr="00D46178">
          <w:rPr>
            <w:rStyle w:val="a3"/>
            <w:i/>
            <w:lang w:val="ru-RU"/>
          </w:rPr>
          <w:t>212</w:t>
        </w:r>
        <w:r w:rsidRPr="00DC6B85">
          <w:rPr>
            <w:rStyle w:val="a3"/>
            <w:i/>
            <w:iCs/>
            <w:lang w:val="ru-RU"/>
          </w:rPr>
          <w:t>@</w:t>
        </w:r>
        <w:r w:rsidRPr="00DC6B85">
          <w:rPr>
            <w:rStyle w:val="a3"/>
            <w:i/>
            <w:iCs/>
          </w:rPr>
          <w:t>znu</w:t>
        </w:r>
        <w:r w:rsidRPr="00DC6B85">
          <w:rPr>
            <w:rStyle w:val="a3"/>
            <w:i/>
            <w:iCs/>
            <w:lang w:val="ru-RU"/>
          </w:rPr>
          <w:t>.</w:t>
        </w:r>
        <w:r w:rsidRPr="00DC6B85">
          <w:rPr>
            <w:rStyle w:val="a3"/>
            <w:i/>
            <w:iCs/>
          </w:rPr>
          <w:t>edu</w:t>
        </w:r>
        <w:r w:rsidRPr="00DC6B85">
          <w:rPr>
            <w:rStyle w:val="a3"/>
            <w:i/>
            <w:iCs/>
            <w:lang w:val="ru-RU"/>
          </w:rPr>
          <w:t>.</w:t>
        </w:r>
        <w:r w:rsidRPr="00DC6B85">
          <w:rPr>
            <w:rStyle w:val="a3"/>
            <w:i/>
            <w:iCs/>
          </w:rPr>
          <w:t>ua</w:t>
        </w:r>
      </w:hyperlink>
      <w:r w:rsidRPr="00DC6B85">
        <w:rPr>
          <w:i/>
          <w:iCs/>
        </w:rPr>
        <w:t xml:space="preserve">. </w:t>
      </w:r>
      <w:r>
        <w:rPr>
          <w:i/>
          <w:iCs/>
        </w:rPr>
        <w:t>У листі обов</w:t>
      </w:r>
      <w:r w:rsidRPr="00183C4E">
        <w:rPr>
          <w:i/>
          <w:iCs/>
        </w:rPr>
        <w:t>’</w:t>
      </w:r>
      <w:r>
        <w:rPr>
          <w:i/>
          <w:iCs/>
        </w:rPr>
        <w:t>язково вкажіть ваше прізвище та ім</w:t>
      </w:r>
      <w:r w:rsidRPr="00183C4E">
        <w:rPr>
          <w:i/>
          <w:iCs/>
        </w:rPr>
        <w:t>’</w:t>
      </w:r>
      <w:r>
        <w:rPr>
          <w:i/>
          <w:iCs/>
        </w:rPr>
        <w:t>я, курс та шифр академічної групи.</w:t>
      </w:r>
    </w:p>
    <w:p w14:paraId="7E6AB771" w14:textId="77777777" w:rsidR="001A6836" w:rsidRPr="00183C4E" w:rsidRDefault="001A6836" w:rsidP="001A6836">
      <w:pPr>
        <w:rPr>
          <w:i/>
          <w:iCs/>
        </w:rPr>
      </w:pPr>
      <w:r>
        <w:rPr>
          <w:i/>
          <w:iCs/>
        </w:rPr>
        <w:t xml:space="preserve">  </w:t>
      </w:r>
    </w:p>
    <w:p w14:paraId="5F0C6741" w14:textId="77777777" w:rsidR="001A6836" w:rsidRPr="00183C4E" w:rsidRDefault="001A6836" w:rsidP="001A6836">
      <w:pPr>
        <w:jc w:val="both"/>
        <w:rPr>
          <w:i/>
          <w:iCs/>
          <w:color w:val="000000"/>
        </w:rPr>
      </w:pPr>
      <w:r w:rsidRPr="00183C4E">
        <w:rPr>
          <w:i/>
          <w:iCs/>
          <w:color w:val="000000"/>
        </w:rPr>
        <w:t xml:space="preserve"> </w:t>
      </w:r>
    </w:p>
    <w:p w14:paraId="79E21688" w14:textId="77777777" w:rsidR="001A6836" w:rsidRPr="00183C4E" w:rsidRDefault="001A6836" w:rsidP="001A6836">
      <w:pPr>
        <w:jc w:val="both"/>
        <w:rPr>
          <w:i/>
          <w:iCs/>
          <w:color w:val="000000"/>
        </w:rPr>
      </w:pPr>
    </w:p>
    <w:p w14:paraId="71874B27" w14:textId="77777777" w:rsidR="00B56C83" w:rsidRPr="00A31F4F" w:rsidRDefault="001A6836" w:rsidP="001A6836">
      <w:pPr>
        <w:jc w:val="both"/>
        <w:rPr>
          <w:rFonts w:ascii="Times New Roman" w:hAnsi="Times New Roman" w:cs="Times New Roman"/>
          <w:sz w:val="22"/>
          <w:szCs w:val="22"/>
        </w:rPr>
      </w:pPr>
      <w:r w:rsidRPr="00DB4651">
        <w:rPr>
          <w:rFonts w:ascii="Cambria" w:hAnsi="Cambria" w:cs="Cambria"/>
          <w:b/>
          <w:bCs/>
          <w:color w:val="000000"/>
          <w:sz w:val="28"/>
          <w:szCs w:val="28"/>
        </w:rPr>
        <w:br w:type="page"/>
      </w:r>
    </w:p>
    <w:p w14:paraId="6E5AF8CC"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lastRenderedPageBreak/>
        <w:t>Додаткова інформація</w:t>
      </w:r>
    </w:p>
    <w:p w14:paraId="33079E0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30"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46462605" w14:textId="77777777" w:rsidR="00B56C83" w:rsidRPr="00A31F4F" w:rsidRDefault="00B56C83" w:rsidP="00B56C83">
      <w:pPr>
        <w:jc w:val="both"/>
        <w:rPr>
          <w:rFonts w:ascii="Times New Roman" w:hAnsi="Times New Roman" w:cs="Times New Roman"/>
          <w:b/>
        </w:rPr>
      </w:pPr>
    </w:p>
    <w:p w14:paraId="0C2D5F7E"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1"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3B517CD" w14:textId="77777777" w:rsidR="00B56C83" w:rsidRPr="00A31F4F" w:rsidRDefault="00B56C83" w:rsidP="00B56C83">
      <w:pPr>
        <w:jc w:val="both"/>
        <w:rPr>
          <w:rFonts w:ascii="Times New Roman" w:hAnsi="Times New Roman" w:cs="Times New Roman"/>
        </w:rPr>
      </w:pPr>
    </w:p>
    <w:p w14:paraId="155EE1B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2"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3"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74055BC7" w14:textId="77777777" w:rsidR="00B56C83" w:rsidRPr="00A31F4F" w:rsidRDefault="00B56C83" w:rsidP="00B56C83">
      <w:pPr>
        <w:jc w:val="both"/>
        <w:rPr>
          <w:rFonts w:ascii="Times New Roman" w:hAnsi="Times New Roman" w:cs="Times New Roman"/>
        </w:rPr>
      </w:pPr>
    </w:p>
    <w:p w14:paraId="0C9ED3A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4"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36"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4429CEE2" w14:textId="77777777" w:rsidR="00B56C83" w:rsidRPr="00A31F4F" w:rsidRDefault="00B56C83" w:rsidP="00B56C83">
      <w:pPr>
        <w:jc w:val="both"/>
        <w:rPr>
          <w:rFonts w:ascii="Times New Roman" w:hAnsi="Times New Roman" w:cs="Times New Roman"/>
          <w:b/>
        </w:rPr>
      </w:pPr>
    </w:p>
    <w:p w14:paraId="12F2968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7F86B959" w14:textId="77777777" w:rsidR="00B56C83" w:rsidRPr="00A31F4F" w:rsidRDefault="00B56C83" w:rsidP="00B56C83">
      <w:pPr>
        <w:jc w:val="both"/>
        <w:rPr>
          <w:rFonts w:ascii="Times New Roman" w:eastAsia="Times New Roman" w:hAnsi="Times New Roman" w:cs="Times New Roman"/>
          <w:b/>
          <w:bCs/>
          <w:lang w:eastAsia="uk-UA"/>
        </w:rPr>
      </w:pPr>
      <w:bookmarkStart w:id="0" w:name="_Hlk142433006"/>
    </w:p>
    <w:p w14:paraId="6E817D85"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78B9509F"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37" w:history="1">
        <w:r w:rsidRPr="00A31F4F">
          <w:rPr>
            <w:rStyle w:val="a3"/>
            <w:rFonts w:ascii="Times New Roman" w:hAnsi="Times New Roman" w:cs="Times New Roman"/>
            <w:color w:val="auto"/>
            <w:shd w:val="clear" w:color="auto" w:fill="FFFFFF"/>
          </w:rPr>
          <w:t>v_banakh@znu.edu.ua</w:t>
        </w:r>
      </w:hyperlink>
    </w:p>
    <w:p w14:paraId="7856E6F5"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0"/>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8E7474E" w14:textId="77777777" w:rsidR="00B56C83" w:rsidRPr="00A31F4F" w:rsidRDefault="00B56C83" w:rsidP="00B56C83">
      <w:pPr>
        <w:jc w:val="both"/>
        <w:rPr>
          <w:rFonts w:ascii="Times New Roman" w:eastAsia="Times New Roman" w:hAnsi="Times New Roman" w:cs="Times New Roman"/>
          <w:lang w:eastAsia="uk-UA"/>
        </w:rPr>
      </w:pPr>
    </w:p>
    <w:p w14:paraId="1BA7506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у ЗНУ: </w:t>
      </w:r>
      <w:hyperlink r:id="rId38"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CC3794B" w14:textId="77777777" w:rsidR="00B56C83" w:rsidRPr="00A31F4F" w:rsidRDefault="00B56C83" w:rsidP="00B56C83">
      <w:pPr>
        <w:jc w:val="both"/>
        <w:rPr>
          <w:rFonts w:ascii="Times New Roman" w:hAnsi="Times New Roman" w:cs="Times New Roman"/>
          <w:b/>
        </w:rPr>
      </w:pPr>
    </w:p>
    <w:p w14:paraId="72112D33"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18000094"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lastRenderedPageBreak/>
        <w:t>Наукова бібліотека</w:t>
      </w:r>
      <w:r w:rsidRPr="00A31F4F">
        <w:rPr>
          <w:rFonts w:ascii="Times New Roman" w:hAnsi="Times New Roman" w:cs="Times New Roman"/>
        </w:rPr>
        <w:t xml:space="preserve">: </w:t>
      </w:r>
      <w:hyperlink r:id="rId39"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5322FBC4" w14:textId="77777777" w:rsidR="00B56C83" w:rsidRPr="00A31F4F" w:rsidRDefault="00B56C83" w:rsidP="00B56C83">
      <w:pPr>
        <w:jc w:val="both"/>
        <w:rPr>
          <w:rFonts w:ascii="Times New Roman" w:hAnsi="Times New Roman" w:cs="Times New Roman"/>
        </w:rPr>
      </w:pPr>
    </w:p>
    <w:p w14:paraId="00216B6B"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1D2299D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направте листа з темою «Забув пароль/логін» за адресою: </w:t>
      </w:r>
      <w:proofErr w:type="spellStart"/>
      <w:r w:rsidRPr="00A31F4F">
        <w:rPr>
          <w:rFonts w:ascii="Times New Roman" w:hAnsi="Times New Roman" w:cs="Times New Roman"/>
          <w:bCs/>
          <w:u w:val="single"/>
          <w:shd w:val="clear" w:color="auto" w:fill="FFFFFF"/>
        </w:rPr>
        <w:t>moodle.znu@znu.edu.ua</w:t>
      </w:r>
      <w:proofErr w:type="spellEnd"/>
      <w:r w:rsidRPr="00A31F4F">
        <w:rPr>
          <w:rFonts w:ascii="Times New Roman" w:hAnsi="Times New Roman" w:cs="Times New Roman"/>
          <w:bCs/>
          <w:u w:val="single"/>
          <w:shd w:val="clear" w:color="auto" w:fill="FFFFFF"/>
        </w:rPr>
        <w:t>.</w:t>
      </w:r>
    </w:p>
    <w:p w14:paraId="5374F99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4998035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w:t>
      </w:r>
      <w:proofErr w:type="spellStart"/>
      <w:r w:rsidRPr="00A31F4F">
        <w:rPr>
          <w:rFonts w:ascii="Times New Roman" w:hAnsi="Times New Roman" w:cs="Times New Roman"/>
        </w:rPr>
        <w:t>ЗНУ</w:t>
      </w:r>
      <w:proofErr w:type="spellEnd"/>
      <w:r w:rsidRPr="00A31F4F">
        <w:rPr>
          <w:rFonts w:ascii="Times New Roman" w:hAnsi="Times New Roman" w:cs="Times New Roman"/>
        </w:rPr>
        <w:t xml:space="preserve">,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67C46F73"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75F488FB"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41380F34"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1EAC07D9" w14:textId="77777777" w:rsidR="00B56C83" w:rsidRPr="00A31F4F" w:rsidRDefault="00B56C83" w:rsidP="00B56C83">
      <w:pPr>
        <w:jc w:val="center"/>
        <w:rPr>
          <w:rFonts w:ascii="Times New Roman" w:hAnsi="Times New Roman" w:cs="Times New Roman"/>
          <w:b/>
          <w:sz w:val="26"/>
          <w:szCs w:val="26"/>
        </w:rPr>
      </w:pPr>
    </w:p>
    <w:p w14:paraId="48B5CE06" w14:textId="77777777" w:rsidR="00B56C83" w:rsidRPr="00A31F4F" w:rsidRDefault="00B56C83" w:rsidP="00B56C83">
      <w:pPr>
        <w:jc w:val="center"/>
        <w:rPr>
          <w:rFonts w:ascii="Times New Roman" w:hAnsi="Times New Roman" w:cs="Times New Roman"/>
          <w:b/>
          <w:sz w:val="26"/>
          <w:szCs w:val="26"/>
        </w:rPr>
      </w:pPr>
    </w:p>
    <w:p w14:paraId="01AD8CE2" w14:textId="77777777" w:rsidR="00B56C83" w:rsidRPr="00A31F4F" w:rsidRDefault="00B56C83" w:rsidP="00B56C83">
      <w:pPr>
        <w:jc w:val="center"/>
        <w:rPr>
          <w:rFonts w:ascii="Times New Roman" w:hAnsi="Times New Roman" w:cs="Times New Roman"/>
          <w:b/>
          <w:sz w:val="26"/>
          <w:szCs w:val="26"/>
        </w:rPr>
      </w:pPr>
    </w:p>
    <w:p w14:paraId="7A025F43"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480D9124" w14:textId="77777777" w:rsidR="00B56C83" w:rsidRPr="00A31F4F" w:rsidRDefault="00B56C83" w:rsidP="00B56C83">
      <w:pPr>
        <w:jc w:val="center"/>
        <w:rPr>
          <w:rFonts w:ascii="Times New Roman" w:hAnsi="Times New Roman" w:cs="Times New Roman"/>
          <w:b/>
          <w:sz w:val="26"/>
          <w:szCs w:val="26"/>
        </w:rPr>
      </w:pPr>
    </w:p>
    <w:p w14:paraId="4B85EFF7" w14:textId="77777777" w:rsidR="00B56C83" w:rsidRPr="00A31F4F" w:rsidRDefault="00B56C83" w:rsidP="00B56C83">
      <w:pPr>
        <w:jc w:val="center"/>
        <w:rPr>
          <w:rFonts w:ascii="Times New Roman" w:hAnsi="Times New Roman" w:cs="Times New Roman"/>
          <w:b/>
          <w:sz w:val="26"/>
          <w:szCs w:val="26"/>
        </w:rPr>
      </w:pPr>
    </w:p>
    <w:p w14:paraId="6C53A10F"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F569D7B"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8E45A3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B65C45A"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A2A786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A59DAB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4295DE6" w14:textId="77777777" w:rsidR="0059267C" w:rsidRPr="00B56C83" w:rsidRDefault="0059267C">
      <w:pPr>
        <w:rPr>
          <w:rFonts w:ascii="Times New Roman" w:hAnsi="Times New Roman" w:cs="Times New Roman"/>
        </w:rPr>
      </w:pPr>
    </w:p>
    <w:sectPr w:rsidR="0059267C" w:rsidRPr="00B56C83" w:rsidSect="00F46805">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11E0" w14:textId="77777777" w:rsidR="00E167F9" w:rsidRDefault="00E167F9" w:rsidP="00F46805">
      <w:r>
        <w:separator/>
      </w:r>
    </w:p>
  </w:endnote>
  <w:endnote w:type="continuationSeparator" w:id="0">
    <w:p w14:paraId="34C533D4" w14:textId="77777777" w:rsidR="00E167F9" w:rsidRDefault="00E167F9" w:rsidP="00F4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choolBookC-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099C" w14:textId="77777777" w:rsidR="00E167F9" w:rsidRDefault="00E167F9" w:rsidP="00F46805">
      <w:r>
        <w:separator/>
      </w:r>
    </w:p>
  </w:footnote>
  <w:footnote w:type="continuationSeparator" w:id="0">
    <w:p w14:paraId="391C0A8D" w14:textId="77777777" w:rsidR="00E167F9" w:rsidRDefault="00E167F9" w:rsidP="00F4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529" w14:textId="77777777" w:rsidR="00F46805" w:rsidRPr="00165189" w:rsidRDefault="00F46805" w:rsidP="00F46805">
    <w:pPr>
      <w:tabs>
        <w:tab w:val="center" w:pos="4680"/>
        <w:tab w:val="right" w:pos="9360"/>
      </w:tabs>
      <w:suppressAutoHyphens w:val="0"/>
      <w:jc w:val="center"/>
      <w:rPr>
        <w:rFonts w:ascii="Gotham Pro" w:hAnsi="Gotham Pro" w:cs="Tahoma"/>
        <w:b/>
        <w:sz w:val="22"/>
        <w:lang w:eastAsia="en-US"/>
      </w:rPr>
    </w:pPr>
    <w:r w:rsidRPr="00165189">
      <w:rPr>
        <w:rFonts w:ascii="Gotham Pro" w:hAnsi="Gotham Pro" w:cs="Tahoma"/>
        <w:b/>
        <w:noProof/>
        <w:sz w:val="22"/>
        <w:lang w:val="ru-RU" w:eastAsia="ru-RU" w:bidi="ar-SA"/>
      </w:rPr>
      <w:drawing>
        <wp:anchor distT="0" distB="0" distL="114300" distR="114300" simplePos="0" relativeHeight="251659264" behindDoc="0" locked="0" layoutInCell="1" allowOverlap="1" wp14:anchorId="0569C6E7" wp14:editId="4600350E">
          <wp:simplePos x="0" y="0"/>
          <wp:positionH relativeFrom="margin">
            <wp:posOffset>5263515</wp:posOffset>
          </wp:positionH>
          <wp:positionV relativeFrom="margin">
            <wp:posOffset>-1027430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165189">
      <w:rPr>
        <w:rFonts w:ascii="Gotham Pro" w:hAnsi="Gotham Pro" w:cs="Tahoma"/>
        <w:b/>
        <w:sz w:val="22"/>
        <w:lang w:eastAsia="en-US"/>
      </w:rPr>
      <w:t>ЗАПОРІЗЬКИЙ НАЦІОНАЛЬНИЙ УНІВЕРСИТЕТ</w:t>
    </w:r>
  </w:p>
  <w:p w14:paraId="61EADB34" w14:textId="77777777" w:rsidR="00F46805" w:rsidRPr="00165189" w:rsidRDefault="00F46805" w:rsidP="00F46805">
    <w:pPr>
      <w:tabs>
        <w:tab w:val="center" w:pos="4680"/>
        <w:tab w:val="right" w:pos="9360"/>
      </w:tabs>
      <w:suppressAutoHyphens w:val="0"/>
      <w:jc w:val="center"/>
      <w:rPr>
        <w:rFonts w:ascii="Gotham Pro" w:hAnsi="Gotham Pro" w:cs="Tahoma"/>
        <w:b/>
        <w:sz w:val="22"/>
        <w:lang w:val="ru-RU" w:eastAsia="en-US"/>
      </w:rPr>
    </w:pPr>
    <w:proofErr w:type="spellStart"/>
    <w:r w:rsidRPr="00165189">
      <w:rPr>
        <w:rFonts w:ascii="Gotham Pro" w:hAnsi="Gotham Pro" w:cs="Tahoma"/>
        <w:b/>
        <w:sz w:val="22"/>
        <w:lang w:eastAsia="en-US"/>
      </w:rPr>
      <w:t>Силабус</w:t>
    </w:r>
    <w:proofErr w:type="spellEnd"/>
    <w:r w:rsidRPr="00165189">
      <w:rPr>
        <w:rFonts w:ascii="Gotham Pro" w:hAnsi="Gotham Pro" w:cs="Tahoma"/>
        <w:b/>
        <w:sz w:val="22"/>
        <w:lang w:eastAsia="en-US"/>
      </w:rPr>
      <w:t xml:space="preserve"> навчальної дисципліни</w:t>
    </w:r>
  </w:p>
  <w:p w14:paraId="09E83468" w14:textId="77777777" w:rsidR="00F46805" w:rsidRPr="00165189" w:rsidRDefault="00F46805" w:rsidP="00F46805">
    <w:pPr>
      <w:tabs>
        <w:tab w:val="center" w:pos="4819"/>
        <w:tab w:val="right" w:pos="9639"/>
      </w:tabs>
      <w:jc w:val="center"/>
      <w:rPr>
        <w:rFonts w:cs="Mangal"/>
        <w:b/>
        <w:szCs w:val="21"/>
        <w:lang w:val="ru-RU"/>
      </w:rPr>
    </w:pPr>
  </w:p>
  <w:p w14:paraId="2C2F3D71" w14:textId="77777777" w:rsidR="00F46805" w:rsidRPr="00165189" w:rsidRDefault="00F46805" w:rsidP="00F46805">
    <w:pPr>
      <w:tabs>
        <w:tab w:val="center" w:pos="4819"/>
        <w:tab w:val="right" w:pos="9639"/>
      </w:tabs>
      <w:jc w:val="center"/>
      <w:rPr>
        <w:rFonts w:cs="Mangal"/>
        <w:b/>
        <w:szCs w:val="21"/>
        <w:lang w:val="ru-RU"/>
      </w:rPr>
    </w:pPr>
    <w:r>
      <w:rPr>
        <w:rFonts w:cs="Mangal"/>
        <w:b/>
        <w:szCs w:val="21"/>
        <w:lang w:val="ru-RU"/>
      </w:rPr>
      <w:t>РИТОРИКА ТА ОСНОВИ СПІЧРАЙТИНГУ</w:t>
    </w:r>
  </w:p>
  <w:p w14:paraId="2B54F2B7" w14:textId="77777777" w:rsidR="00F46805" w:rsidRDefault="00F46805">
    <w:pPr>
      <w:pStyle w:val="ab"/>
    </w:pPr>
  </w:p>
  <w:p w14:paraId="74F02813" w14:textId="77777777" w:rsidR="00F46805" w:rsidRDefault="00F468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5D"/>
    <w:multiLevelType w:val="hybridMultilevel"/>
    <w:tmpl w:val="7E224E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55A1E6C"/>
    <w:multiLevelType w:val="hybridMultilevel"/>
    <w:tmpl w:val="B3E28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43768"/>
    <w:multiLevelType w:val="hybridMultilevel"/>
    <w:tmpl w:val="B198C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D34707"/>
    <w:multiLevelType w:val="hybridMultilevel"/>
    <w:tmpl w:val="3CC0F4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1995495"/>
    <w:multiLevelType w:val="hybridMultilevel"/>
    <w:tmpl w:val="094CE368"/>
    <w:lvl w:ilvl="0" w:tplc="8F9AAF5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9332F3"/>
    <w:multiLevelType w:val="hybridMultilevel"/>
    <w:tmpl w:val="E3C810F8"/>
    <w:lvl w:ilvl="0" w:tplc="74DEC3EC">
      <w:start w:val="1"/>
      <w:numFmt w:val="decimal"/>
      <w:lvlText w:val="%1."/>
      <w:lvlJc w:val="left"/>
      <w:pPr>
        <w:ind w:left="720"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6A8B"/>
    <w:multiLevelType w:val="hybridMultilevel"/>
    <w:tmpl w:val="6BCE5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1A7451"/>
    <w:multiLevelType w:val="hybridMultilevel"/>
    <w:tmpl w:val="2452A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D02C73"/>
    <w:multiLevelType w:val="hybridMultilevel"/>
    <w:tmpl w:val="09321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4F1193"/>
    <w:multiLevelType w:val="hybridMultilevel"/>
    <w:tmpl w:val="D8F6EC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A05014F"/>
    <w:multiLevelType w:val="hybridMultilevel"/>
    <w:tmpl w:val="5C62ABF8"/>
    <w:lvl w:ilvl="0" w:tplc="9A1CC5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177418"/>
    <w:multiLevelType w:val="hybridMultilevel"/>
    <w:tmpl w:val="246207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F390016"/>
    <w:multiLevelType w:val="hybridMultilevel"/>
    <w:tmpl w:val="11CC22A6"/>
    <w:lvl w:ilvl="0" w:tplc="0CCA2348">
      <w:start w:val="1"/>
      <w:numFmt w:val="decimal"/>
      <w:suff w:val="space"/>
      <w:lvlText w:val="%1."/>
      <w:lvlJc w:val="left"/>
      <w:pPr>
        <w:ind w:left="36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3834964">
    <w:abstractNumId w:val="4"/>
  </w:num>
  <w:num w:numId="2" w16cid:durableId="366221894">
    <w:abstractNumId w:val="3"/>
  </w:num>
  <w:num w:numId="3" w16cid:durableId="1208952151">
    <w:abstractNumId w:val="12"/>
  </w:num>
  <w:num w:numId="4" w16cid:durableId="1269314898">
    <w:abstractNumId w:val="7"/>
  </w:num>
  <w:num w:numId="5" w16cid:durableId="477847002">
    <w:abstractNumId w:val="8"/>
  </w:num>
  <w:num w:numId="6" w16cid:durableId="657541353">
    <w:abstractNumId w:val="0"/>
  </w:num>
  <w:num w:numId="7" w16cid:durableId="989212143">
    <w:abstractNumId w:val="2"/>
  </w:num>
  <w:num w:numId="8" w16cid:durableId="1611474476">
    <w:abstractNumId w:val="11"/>
  </w:num>
  <w:num w:numId="9" w16cid:durableId="1840804564">
    <w:abstractNumId w:val="1"/>
  </w:num>
  <w:num w:numId="10" w16cid:durableId="847132153">
    <w:abstractNumId w:val="10"/>
  </w:num>
  <w:num w:numId="11" w16cid:durableId="952246351">
    <w:abstractNumId w:val="5"/>
  </w:num>
  <w:num w:numId="12" w16cid:durableId="1619146757">
    <w:abstractNumId w:val="6"/>
  </w:num>
  <w:num w:numId="13" w16cid:durableId="1245066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D24"/>
    <w:rsid w:val="000522AC"/>
    <w:rsid w:val="000C19EB"/>
    <w:rsid w:val="000C3BFA"/>
    <w:rsid w:val="000D25A9"/>
    <w:rsid w:val="00105575"/>
    <w:rsid w:val="00127862"/>
    <w:rsid w:val="0018301C"/>
    <w:rsid w:val="001A6836"/>
    <w:rsid w:val="001D0FDB"/>
    <w:rsid w:val="001E19F5"/>
    <w:rsid w:val="001E55B3"/>
    <w:rsid w:val="001F046C"/>
    <w:rsid w:val="00210C72"/>
    <w:rsid w:val="00211057"/>
    <w:rsid w:val="00232730"/>
    <w:rsid w:val="00235EB6"/>
    <w:rsid w:val="002B3034"/>
    <w:rsid w:val="002D1206"/>
    <w:rsid w:val="00325AE9"/>
    <w:rsid w:val="003343DD"/>
    <w:rsid w:val="00346B94"/>
    <w:rsid w:val="003803F2"/>
    <w:rsid w:val="00397206"/>
    <w:rsid w:val="003C47AE"/>
    <w:rsid w:val="003E29EF"/>
    <w:rsid w:val="0043731F"/>
    <w:rsid w:val="00453F31"/>
    <w:rsid w:val="004817E3"/>
    <w:rsid w:val="004961AA"/>
    <w:rsid w:val="004B5350"/>
    <w:rsid w:val="004E4A5F"/>
    <w:rsid w:val="00504D24"/>
    <w:rsid w:val="00505EA8"/>
    <w:rsid w:val="005110F2"/>
    <w:rsid w:val="0053194D"/>
    <w:rsid w:val="00551D15"/>
    <w:rsid w:val="00580315"/>
    <w:rsid w:val="0059267C"/>
    <w:rsid w:val="005D6CE3"/>
    <w:rsid w:val="005D734E"/>
    <w:rsid w:val="006F50D6"/>
    <w:rsid w:val="00714F3A"/>
    <w:rsid w:val="00722C83"/>
    <w:rsid w:val="00761A9D"/>
    <w:rsid w:val="007C6E63"/>
    <w:rsid w:val="007C74A0"/>
    <w:rsid w:val="007E686E"/>
    <w:rsid w:val="0087310A"/>
    <w:rsid w:val="008829E1"/>
    <w:rsid w:val="008F6E69"/>
    <w:rsid w:val="009161E7"/>
    <w:rsid w:val="00917903"/>
    <w:rsid w:val="00934EDA"/>
    <w:rsid w:val="009451AF"/>
    <w:rsid w:val="00956F48"/>
    <w:rsid w:val="0097060D"/>
    <w:rsid w:val="009A6858"/>
    <w:rsid w:val="009C4D48"/>
    <w:rsid w:val="009F40F6"/>
    <w:rsid w:val="00A34574"/>
    <w:rsid w:val="00A8204A"/>
    <w:rsid w:val="00AA273C"/>
    <w:rsid w:val="00AC0166"/>
    <w:rsid w:val="00AC24E6"/>
    <w:rsid w:val="00B25CCF"/>
    <w:rsid w:val="00B3626F"/>
    <w:rsid w:val="00B56C83"/>
    <w:rsid w:val="00B60B0A"/>
    <w:rsid w:val="00BB6E69"/>
    <w:rsid w:val="00C138BB"/>
    <w:rsid w:val="00C32215"/>
    <w:rsid w:val="00C33D3C"/>
    <w:rsid w:val="00C3531D"/>
    <w:rsid w:val="00C91319"/>
    <w:rsid w:val="00CF5DE7"/>
    <w:rsid w:val="00D41199"/>
    <w:rsid w:val="00DB0287"/>
    <w:rsid w:val="00DD1785"/>
    <w:rsid w:val="00DF287F"/>
    <w:rsid w:val="00E167F9"/>
    <w:rsid w:val="00E235E1"/>
    <w:rsid w:val="00E71304"/>
    <w:rsid w:val="00E9593C"/>
    <w:rsid w:val="00EC5521"/>
    <w:rsid w:val="00F07262"/>
    <w:rsid w:val="00F14426"/>
    <w:rsid w:val="00F3181C"/>
    <w:rsid w:val="00F46805"/>
    <w:rsid w:val="00F87D70"/>
    <w:rsid w:val="00F91317"/>
    <w:rsid w:val="00FA499C"/>
    <w:rsid w:val="00FB16FE"/>
    <w:rsid w:val="00FB7986"/>
    <w:rsid w:val="00FE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CF43"/>
  <w15:docId w15:val="{8EDA7909-7B9C-4F81-A681-646C3C84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C138B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customStyle="1" w:styleId="11">
    <w:name w:val="Неразрешенное упоминание1"/>
    <w:basedOn w:val="a0"/>
    <w:uiPriority w:val="99"/>
    <w:semiHidden/>
    <w:unhideWhenUsed/>
    <w:rsid w:val="002B3034"/>
    <w:rPr>
      <w:color w:val="605E5C"/>
      <w:shd w:val="clear" w:color="auto" w:fill="E1DFDD"/>
    </w:rPr>
  </w:style>
  <w:style w:type="paragraph" w:customStyle="1" w:styleId="Default">
    <w:name w:val="Default"/>
    <w:uiPriority w:val="99"/>
    <w:rsid w:val="00A8204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6E69"/>
    <w:pPr>
      <w:ind w:left="720"/>
      <w:contextualSpacing/>
    </w:pPr>
    <w:rPr>
      <w:rFonts w:cs="Mangal"/>
      <w:szCs w:val="21"/>
    </w:rPr>
  </w:style>
  <w:style w:type="paragraph" w:styleId="31">
    <w:name w:val="Body Text Indent 3"/>
    <w:basedOn w:val="a"/>
    <w:link w:val="32"/>
    <w:uiPriority w:val="99"/>
    <w:unhideWhenUsed/>
    <w:rsid w:val="008829E1"/>
    <w:pPr>
      <w:widowControl/>
      <w:spacing w:after="120"/>
      <w:ind w:left="283"/>
    </w:pPr>
    <w:rPr>
      <w:rFonts w:ascii="Times New Roman" w:eastAsia="Times New Roman" w:hAnsi="Times New Roman" w:cs="Times New Roman"/>
      <w:kern w:val="0"/>
      <w:sz w:val="16"/>
      <w:szCs w:val="16"/>
      <w:lang w:eastAsia="ar-SA" w:bidi="ar-SA"/>
    </w:rPr>
  </w:style>
  <w:style w:type="character" w:customStyle="1" w:styleId="32">
    <w:name w:val="Основной текст с отступом 3 Знак"/>
    <w:basedOn w:val="a0"/>
    <w:link w:val="31"/>
    <w:uiPriority w:val="99"/>
    <w:rsid w:val="008829E1"/>
    <w:rPr>
      <w:rFonts w:ascii="Times New Roman" w:eastAsia="Times New Roman" w:hAnsi="Times New Roman" w:cs="Times New Roman"/>
      <w:sz w:val="16"/>
      <w:szCs w:val="16"/>
      <w:lang w:eastAsia="ar-SA"/>
    </w:rPr>
  </w:style>
  <w:style w:type="character" w:customStyle="1" w:styleId="10">
    <w:name w:val="Заголовок 1 Знак"/>
    <w:basedOn w:val="a0"/>
    <w:link w:val="1"/>
    <w:rsid w:val="00C138BB"/>
    <w:rPr>
      <w:rFonts w:asciiTheme="majorHAnsi" w:eastAsiaTheme="majorEastAsia" w:hAnsiTheme="majorHAnsi" w:cs="Mangal"/>
      <w:color w:val="2E74B5" w:themeColor="accent1" w:themeShade="BF"/>
      <w:kern w:val="2"/>
      <w:sz w:val="32"/>
      <w:szCs w:val="29"/>
      <w:lang w:val="uk-UA" w:eastAsia="zh-CN" w:bidi="hi-IN"/>
    </w:rPr>
  </w:style>
  <w:style w:type="paragraph" w:customStyle="1" w:styleId="12">
    <w:name w:val="Абзац списка1"/>
    <w:basedOn w:val="a"/>
    <w:rsid w:val="00C32215"/>
    <w:pPr>
      <w:widowControl/>
      <w:suppressAutoHyphens w:val="0"/>
      <w:spacing w:after="200" w:line="276" w:lineRule="auto"/>
      <w:ind w:left="720"/>
    </w:pPr>
    <w:rPr>
      <w:rFonts w:ascii="Calibri" w:eastAsia="Times New Roman" w:hAnsi="Calibri" w:cs="Calibri"/>
      <w:kern w:val="0"/>
      <w:sz w:val="22"/>
      <w:szCs w:val="22"/>
      <w:lang w:val="ru-RU" w:eastAsia="ru-RU" w:bidi="ar-SA"/>
    </w:rPr>
  </w:style>
  <w:style w:type="paragraph" w:styleId="ab">
    <w:name w:val="header"/>
    <w:basedOn w:val="a"/>
    <w:link w:val="ac"/>
    <w:uiPriority w:val="99"/>
    <w:unhideWhenUsed/>
    <w:rsid w:val="00F46805"/>
    <w:pPr>
      <w:tabs>
        <w:tab w:val="center" w:pos="4677"/>
        <w:tab w:val="right" w:pos="9355"/>
      </w:tabs>
    </w:pPr>
    <w:rPr>
      <w:rFonts w:cs="Mangal"/>
      <w:szCs w:val="21"/>
    </w:rPr>
  </w:style>
  <w:style w:type="character" w:customStyle="1" w:styleId="ac">
    <w:name w:val="Верхний колонтитул Знак"/>
    <w:basedOn w:val="a0"/>
    <w:link w:val="ab"/>
    <w:uiPriority w:val="99"/>
    <w:rsid w:val="00F46805"/>
    <w:rPr>
      <w:rFonts w:ascii="Liberation Serif" w:eastAsia="Droid Sans Fallback" w:hAnsi="Liberation Serif" w:cs="Mangal"/>
      <w:kern w:val="2"/>
      <w:sz w:val="24"/>
      <w:szCs w:val="21"/>
      <w:lang w:val="uk-UA" w:eastAsia="zh-CN" w:bidi="hi-IN"/>
    </w:rPr>
  </w:style>
  <w:style w:type="paragraph" w:styleId="ad">
    <w:name w:val="footer"/>
    <w:basedOn w:val="a"/>
    <w:link w:val="ae"/>
    <w:uiPriority w:val="99"/>
    <w:semiHidden/>
    <w:unhideWhenUsed/>
    <w:rsid w:val="00F46805"/>
    <w:pPr>
      <w:tabs>
        <w:tab w:val="center" w:pos="4677"/>
        <w:tab w:val="right" w:pos="9355"/>
      </w:tabs>
    </w:pPr>
    <w:rPr>
      <w:rFonts w:cs="Mangal"/>
      <w:szCs w:val="21"/>
    </w:rPr>
  </w:style>
  <w:style w:type="character" w:customStyle="1" w:styleId="ae">
    <w:name w:val="Нижний колонтитул Знак"/>
    <w:basedOn w:val="a0"/>
    <w:link w:val="ad"/>
    <w:uiPriority w:val="99"/>
    <w:semiHidden/>
    <w:rsid w:val="00F46805"/>
    <w:rPr>
      <w:rFonts w:ascii="Liberation Serif" w:eastAsia="Droid Sans Fallback" w:hAnsi="Liberation Serif" w:cs="Mangal"/>
      <w:kern w:val="2"/>
      <w:sz w:val="24"/>
      <w:szCs w:val="21"/>
      <w:lang w:val="uk-UA" w:eastAsia="zh-CN" w:bidi="hi-IN"/>
    </w:rPr>
  </w:style>
  <w:style w:type="paragraph" w:styleId="af">
    <w:name w:val="Balloon Text"/>
    <w:basedOn w:val="a"/>
    <w:link w:val="af0"/>
    <w:uiPriority w:val="99"/>
    <w:semiHidden/>
    <w:unhideWhenUsed/>
    <w:rsid w:val="00F46805"/>
    <w:rPr>
      <w:rFonts w:ascii="Tahoma" w:hAnsi="Tahoma" w:cs="Mangal"/>
      <w:sz w:val="16"/>
      <w:szCs w:val="14"/>
    </w:rPr>
  </w:style>
  <w:style w:type="character" w:customStyle="1" w:styleId="af0">
    <w:name w:val="Текст выноски Знак"/>
    <w:basedOn w:val="a0"/>
    <w:link w:val="af"/>
    <w:uiPriority w:val="99"/>
    <w:semiHidden/>
    <w:rsid w:val="00F46805"/>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znu.edu.ua/course/view.php?id=2871" TargetMode="External"/><Relationship Id="rId18" Type="http://schemas.openxmlformats.org/officeDocument/2006/relationships/hyperlink" Target="https://moodle.znu.edu.ua/course/view.php?id=2871" TargetMode="External"/><Relationship Id="rId26" Type="http://schemas.openxmlformats.org/officeDocument/2006/relationships/hyperlink" Target="https://orator.biz/" TargetMode="External"/><Relationship Id="rId39" Type="http://schemas.openxmlformats.org/officeDocument/2006/relationships/hyperlink" Target="http://library.znu.edu.ua" TargetMode="External"/><Relationship Id="rId21" Type="http://schemas.openxmlformats.org/officeDocument/2006/relationships/hyperlink" Target="https://moodle.znu.edu.ua/course/view.php?id=2871" TargetMode="External"/><Relationship Id="rId34" Type="http://schemas.openxmlformats.org/officeDocument/2006/relationships/hyperlink" Target="https://tinyurl.com/57wha734" TargetMode="External"/><Relationship Id="rId42" Type="http://schemas.openxmlformats.org/officeDocument/2006/relationships/theme" Target="theme/theme1.xml"/><Relationship Id="rId7" Type="http://schemas.openxmlformats.org/officeDocument/2006/relationships/hyperlink" Target="mailto:ivanmatsehora212@gmail.com" TargetMode="External"/><Relationship Id="rId2" Type="http://schemas.openxmlformats.org/officeDocument/2006/relationships/styles" Target="styles.xml"/><Relationship Id="rId16" Type="http://schemas.openxmlformats.org/officeDocument/2006/relationships/hyperlink" Target="https://moodle.znu.edu.ua/course/view.php?id=2871" TargetMode="External"/><Relationship Id="rId20" Type="http://schemas.openxmlformats.org/officeDocument/2006/relationships/hyperlink" Target="https://moodle.znu.edu.ua/course/view.php?id=2871" TargetMode="External"/><Relationship Id="rId29" Type="http://schemas.openxmlformats.org/officeDocument/2006/relationships/hyperlink" Target="mailto:ivanmatsehora212@znu.edu.u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2871" TargetMode="External"/><Relationship Id="rId24" Type="http://schemas.openxmlformats.org/officeDocument/2006/relationships/hyperlink" Target="https://moodle.znu.edu.ua/course/view.php?id=2871" TargetMode="External"/><Relationship Id="rId32" Type="http://schemas.openxmlformats.org/officeDocument/2006/relationships/hyperlink" Target="https://tinyurl.com/y9pkmmp5" TargetMode="External"/><Relationship Id="rId37" Type="http://schemas.openxmlformats.org/officeDocument/2006/relationships/hyperlink" Target="mailto:v_banakh@znu.edu.ua"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oodle.znu.edu.ua/course/view.php?id=2871" TargetMode="External"/><Relationship Id="rId23" Type="http://schemas.openxmlformats.org/officeDocument/2006/relationships/hyperlink" Target="https://moodle.znu.edu.ua/course/view.php?id=2871" TargetMode="External"/><Relationship Id="rId28" Type="http://schemas.openxmlformats.org/officeDocument/2006/relationships/hyperlink" Target="https://moodle.znu.edu.ua/mod/resource/view.php?id=103857" TargetMode="External"/><Relationship Id="rId36" Type="http://schemas.openxmlformats.org/officeDocument/2006/relationships/hyperlink" Target="https://tinyurl.com/y9r5dpwh" TargetMode="External"/><Relationship Id="rId10" Type="http://schemas.openxmlformats.org/officeDocument/2006/relationships/hyperlink" Target="https://moodle.znu.edu.ua/course/view.php?id=2871" TargetMode="External"/><Relationship Id="rId19" Type="http://schemas.openxmlformats.org/officeDocument/2006/relationships/hyperlink" Target="https://moodle.znu.edu.ua/course/view.php?id=2871" TargetMode="External"/><Relationship Id="rId31" Type="http://schemas.openxmlformats.org/officeDocument/2006/relationships/hyperlink" Target="https://tinyurl.com/y9tve4lk" TargetMode="External"/><Relationship Id="rId4" Type="http://schemas.openxmlformats.org/officeDocument/2006/relationships/webSettings" Target="webSettings.xml"/><Relationship Id="rId9" Type="http://schemas.openxmlformats.org/officeDocument/2006/relationships/hyperlink" Target="https://moodle.znu.edu.ua/course/view.php?id=2871" TargetMode="External"/><Relationship Id="rId14" Type="http://schemas.openxmlformats.org/officeDocument/2006/relationships/hyperlink" Target="https://moodle.znu.edu.ua/course/view.php?id=2871" TargetMode="External"/><Relationship Id="rId22" Type="http://schemas.openxmlformats.org/officeDocument/2006/relationships/hyperlink" Target="https://moodle.znu.edu.ua/course/view.php?id=2871" TargetMode="External"/><Relationship Id="rId27" Type="http://schemas.openxmlformats.org/officeDocument/2006/relationships/hyperlink" Target="http://www.filologia.su/ritorika/" TargetMode="External"/><Relationship Id="rId30" Type="http://schemas.openxmlformats.org/officeDocument/2006/relationships/hyperlink" Target="https://tinyurl.com/yckze4jd" TargetMode="External"/><Relationship Id="rId35" Type="http://schemas.openxmlformats.org/officeDocument/2006/relationships/hyperlink" Target="https://tinyurl.com/yd6bq6p9" TargetMode="External"/><Relationship Id="rId8" Type="http://schemas.openxmlformats.org/officeDocument/2006/relationships/hyperlink" Target="https://moodle.znu.edu.ua/course/view.php?id=2871" TargetMode="External"/><Relationship Id="rId3" Type="http://schemas.openxmlformats.org/officeDocument/2006/relationships/settings" Target="settings.xml"/><Relationship Id="rId12" Type="http://schemas.openxmlformats.org/officeDocument/2006/relationships/hyperlink" Target="https://moodle.znu.edu.ua/course/view.php?id=2871" TargetMode="External"/><Relationship Id="rId17" Type="http://schemas.openxmlformats.org/officeDocument/2006/relationships/hyperlink" Target="https://moodle.znu.edu.ua/course/view.php?id=2871" TargetMode="External"/><Relationship Id="rId25" Type="http://schemas.openxmlformats.org/officeDocument/2006/relationships/hyperlink" Target="https://moodle.znu.edu.ua/course/view.php?id=2871" TargetMode="External"/><Relationship Id="rId33" Type="http://schemas.openxmlformats.org/officeDocument/2006/relationships/hyperlink" Target="https://tinyurl.com/ycds57la" TargetMode="External"/><Relationship Id="rId38"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11</Pages>
  <Words>3191</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Іван Леонідович</cp:lastModifiedBy>
  <cp:revision>35</cp:revision>
  <dcterms:created xsi:type="dcterms:W3CDTF">2024-05-14T19:56:00Z</dcterms:created>
  <dcterms:modified xsi:type="dcterms:W3CDTF">2025-11-06T11:35:00Z</dcterms:modified>
</cp:coreProperties>
</file>